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F0D01">
      <w:pPr>
        <w:jc w:val="left"/>
        <w:rPr>
          <w:rFonts w:hint="eastAsia" w:ascii="黑体" w:hAnsi="黑体" w:eastAsia="黑体" w:cs="黑体"/>
          <w:sz w:val="36"/>
          <w:szCs w:val="36"/>
        </w:rPr>
      </w:pPr>
      <w:r>
        <w:rPr>
          <w:rFonts w:hint="eastAsia" w:ascii="黑体" w:hAnsi="黑体" w:eastAsia="黑体" w:cs="黑体"/>
          <w:sz w:val="36"/>
          <w:szCs w:val="36"/>
        </w:rPr>
        <w:t>广东地区关于教育类网站具体审核要求如下：</w:t>
      </w:r>
    </w:p>
    <w:p w14:paraId="5F04ABDC">
      <w:pPr>
        <w:jc w:val="center"/>
        <w:rPr>
          <w:rFonts w:hint="eastAsia" w:ascii="宋体" w:hAnsi="宋体" w:eastAsia="宋体" w:cs="宋体"/>
          <w:b/>
          <w:color w:val="FF0000"/>
          <w:sz w:val="21"/>
          <w:szCs w:val="21"/>
        </w:rPr>
      </w:pPr>
      <w:r>
        <w:rPr>
          <w:rFonts w:hint="eastAsia" w:ascii="宋体" w:hAnsi="宋体" w:eastAsia="宋体" w:cs="宋体"/>
          <w:b/>
          <w:color w:val="FF0000"/>
          <w:sz w:val="21"/>
          <w:szCs w:val="21"/>
        </w:rPr>
        <w:t>（本页是填</w:t>
      </w:r>
      <w:r>
        <w:rPr>
          <w:rFonts w:hint="eastAsia" w:ascii="宋体" w:hAnsi="宋体" w:eastAsia="宋体" w:cs="宋体"/>
          <w:b/>
          <w:color w:val="FF0000"/>
          <w:sz w:val="21"/>
          <w:szCs w:val="21"/>
          <w:lang w:eastAsia="zh-CN"/>
        </w:rPr>
        <w:t>写</w:t>
      </w:r>
      <w:r>
        <w:rPr>
          <w:rFonts w:hint="eastAsia" w:ascii="宋体" w:hAnsi="宋体" w:eastAsia="宋体" w:cs="宋体"/>
          <w:b/>
          <w:color w:val="FF0000"/>
          <w:sz w:val="21"/>
          <w:szCs w:val="21"/>
        </w:rPr>
        <w:t>须知，不必打印）</w:t>
      </w:r>
    </w:p>
    <w:p w14:paraId="78697992">
      <w:pPr>
        <w:jc w:val="center"/>
        <w:rPr>
          <w:rFonts w:hint="eastAsia" w:ascii="宋体" w:hAnsi="宋体" w:eastAsia="宋体" w:cs="宋体"/>
          <w:b/>
          <w:color w:val="FF0000"/>
          <w:sz w:val="21"/>
          <w:szCs w:val="21"/>
        </w:rPr>
      </w:pPr>
      <w:r>
        <w:rPr>
          <w:rFonts w:hint="eastAsia" w:ascii="宋体" w:hAnsi="宋体" w:eastAsia="宋体" w:cs="宋体"/>
          <w:b/>
          <w:color w:val="FF0000"/>
          <w:sz w:val="21"/>
          <w:szCs w:val="21"/>
          <w:lang w:val="en-US" w:eastAsia="zh-CN"/>
        </w:rPr>
        <w:t>承诺书模板见第二页附件，承诺内容请根据如下实际情况进行修改。</w:t>
      </w:r>
    </w:p>
    <w:p w14:paraId="226C77B8">
      <w:pPr>
        <w:numPr>
          <w:ilvl w:val="0"/>
          <w:numId w:val="1"/>
        </w:numPr>
        <w:ind w:firstLine="480" w:firstLineChars="200"/>
        <w:jc w:val="both"/>
        <w:rPr>
          <w:rFonts w:hint="eastAsia" w:ascii="宋体" w:hAnsi="宋体" w:eastAsia="宋体" w:cs="宋体"/>
          <w:sz w:val="24"/>
          <w:szCs w:val="24"/>
        </w:rPr>
      </w:pPr>
      <w:r>
        <w:rPr>
          <w:rFonts w:ascii="宋体" w:hAnsi="宋体" w:eastAsia="宋体" w:cs="宋体"/>
          <w:sz w:val="24"/>
          <w:szCs w:val="24"/>
        </w:rPr>
        <w:t>备案主体（除了学历教育机构外）只要机构名称、网站名称、经营范围、办学许可证有“培训”、“教育”、“校外”等教育敏感字的，一律要求提供“承诺书”，不同承诺书的描述重点不同</w:t>
      </w:r>
      <w:r>
        <w:rPr>
          <w:rFonts w:hint="eastAsia" w:ascii="宋体" w:hAnsi="宋体" w:eastAsia="宋体" w:cs="宋体"/>
          <w:sz w:val="24"/>
          <w:szCs w:val="24"/>
          <w:lang w:eastAsia="zh-CN"/>
        </w:rPr>
        <w:t>。</w:t>
      </w:r>
    </w:p>
    <w:p w14:paraId="694D0C18">
      <w:pPr>
        <w:numPr>
          <w:ilvl w:val="0"/>
          <w:numId w:val="1"/>
        </w:numPr>
        <w:ind w:firstLine="480" w:firstLineChars="200"/>
        <w:jc w:val="both"/>
        <w:rPr>
          <w:rFonts w:hint="eastAsia" w:ascii="宋体" w:hAnsi="宋体" w:eastAsia="宋体" w:cs="宋体"/>
          <w:sz w:val="24"/>
          <w:szCs w:val="24"/>
        </w:rPr>
      </w:pPr>
      <w:r>
        <w:rPr>
          <w:rFonts w:ascii="宋体" w:hAnsi="宋体" w:eastAsia="宋体" w:cs="宋体"/>
          <w:sz w:val="24"/>
          <w:szCs w:val="24"/>
        </w:rPr>
        <w:t>线上培训机构：省教育厅下一步将实施线上学科类培训机构审批制度，通过审批的机构，将审批文件上传到前置审批的“校外培训”栏目，办学许可证等其他辅助证明材料上传到主体证件位置。在审批制度未启动前，无原线上培训备案的，不得从事学科类线上培训活动；原已获得过教育部门线上校外培训备案的，过度期按当地教育部门具体意见执行，其中ICP备案方面可在主体证件位置上传备案证明和承诺书，承诺按时完成备案转审批手续，并在通过审批后30日内变更ICP备案信息上传“校外培训”前置审批文件；如最终未通过审批的，自觉立即停止线上培训活动</w:t>
      </w:r>
      <w:r>
        <w:rPr>
          <w:rFonts w:hint="eastAsia" w:ascii="宋体" w:hAnsi="宋体" w:eastAsia="宋体" w:cs="宋体"/>
          <w:sz w:val="24"/>
          <w:szCs w:val="24"/>
          <w:lang w:eastAsia="zh-CN"/>
        </w:rPr>
        <w:t>。</w:t>
      </w:r>
    </w:p>
    <w:p w14:paraId="7A27DDAF">
      <w:pPr>
        <w:numPr>
          <w:ilvl w:val="0"/>
          <w:numId w:val="1"/>
        </w:numPr>
        <w:ind w:firstLine="480" w:firstLineChars="200"/>
        <w:jc w:val="both"/>
        <w:rPr>
          <w:rFonts w:hint="eastAsia" w:ascii="宋体" w:hAnsi="宋体" w:eastAsia="宋体" w:cs="宋体"/>
          <w:sz w:val="24"/>
          <w:szCs w:val="24"/>
        </w:rPr>
      </w:pPr>
      <w:r>
        <w:rPr>
          <w:rFonts w:ascii="宋体" w:hAnsi="宋体" w:eastAsia="宋体" w:cs="宋体"/>
          <w:sz w:val="24"/>
          <w:szCs w:val="24"/>
        </w:rPr>
        <w:t>仅涉及线下培训机构：在主体证件位置上传《办学许可证》和承诺书，承诺不涉及线上培训活动并按 “双减”政策和教育部门要求在规定时间内完成学科类培训机构登记为非营利性机构的手续，并在完成非经营性机构登记手续后30日内完成ICP备案主体信息变更手续，逾期未完成非经营性机构登记手续和办学许可证过期作废的，自觉停止学科类培训活动。无办学许可证的，不得从事学科类培训活动</w:t>
      </w:r>
      <w:r>
        <w:rPr>
          <w:rFonts w:hint="eastAsia" w:ascii="宋体" w:hAnsi="宋体" w:eastAsia="宋体" w:cs="宋体"/>
          <w:sz w:val="24"/>
          <w:szCs w:val="24"/>
          <w:lang w:eastAsia="zh-CN"/>
        </w:rPr>
        <w:t>。</w:t>
      </w:r>
    </w:p>
    <w:p w14:paraId="6A001EC7">
      <w:pPr>
        <w:numPr>
          <w:ilvl w:val="0"/>
          <w:numId w:val="1"/>
        </w:numPr>
        <w:ind w:firstLine="480" w:firstLineChars="200"/>
        <w:jc w:val="both"/>
        <w:rPr>
          <w:rFonts w:hint="eastAsia" w:ascii="宋体" w:hAnsi="宋体" w:eastAsia="宋体" w:cs="宋体"/>
          <w:sz w:val="24"/>
          <w:szCs w:val="24"/>
        </w:rPr>
      </w:pPr>
      <w:r>
        <w:rPr>
          <w:rFonts w:ascii="宋体" w:hAnsi="宋体" w:eastAsia="宋体" w:cs="宋体"/>
          <w:sz w:val="24"/>
          <w:szCs w:val="24"/>
        </w:rPr>
        <w:t>不涉及学科类校外培训的机构：请上传情况说明及承诺书，写明线上及线下业务范围并承诺未经教育部门批准不从事学科类校外培训活动，如有违背接受被注销备案、关停网站等处理措施。</w:t>
      </w:r>
    </w:p>
    <w:p w14:paraId="1F69AD4A">
      <w:pPr>
        <w:numPr>
          <w:ilvl w:val="0"/>
          <w:numId w:val="1"/>
        </w:numPr>
        <w:ind w:firstLine="480" w:firstLineChars="200"/>
        <w:jc w:val="both"/>
        <w:rPr>
          <w:rFonts w:hint="eastAsia" w:ascii="宋体" w:hAnsi="宋体" w:eastAsia="宋体" w:cs="宋体"/>
          <w:sz w:val="24"/>
          <w:szCs w:val="24"/>
        </w:rPr>
      </w:pPr>
      <w:r>
        <w:rPr>
          <w:rFonts w:ascii="宋体" w:hAnsi="宋体" w:eastAsia="宋体" w:cs="宋体"/>
          <w:sz w:val="24"/>
          <w:szCs w:val="24"/>
        </w:rPr>
        <w:t>其他注意事项：</w:t>
      </w:r>
    </w:p>
    <w:p w14:paraId="260FD665">
      <w:pPr>
        <w:numPr>
          <w:ilvl w:val="0"/>
          <w:numId w:val="2"/>
        </w:numPr>
        <w:jc w:val="both"/>
        <w:rPr>
          <w:rFonts w:ascii="宋体" w:hAnsi="宋体" w:eastAsia="宋体" w:cs="宋体"/>
          <w:sz w:val="24"/>
          <w:szCs w:val="24"/>
        </w:rPr>
      </w:pPr>
      <w:r>
        <w:rPr>
          <w:rFonts w:ascii="宋体" w:hAnsi="宋体" w:eastAsia="宋体" w:cs="宋体"/>
          <w:sz w:val="24"/>
          <w:szCs w:val="24"/>
        </w:rPr>
        <w:t>“教育”类前置审批是指原教育网站和网校审批，国务院已于2016年取消该项审批，不得再勾选该项前置审批事项。</w:t>
      </w:r>
    </w:p>
    <w:p w14:paraId="5A07C339">
      <w:pPr>
        <w:numPr>
          <w:ilvl w:val="0"/>
          <w:numId w:val="2"/>
        </w:numPr>
        <w:ind w:left="0" w:leftChars="0" w:firstLine="0" w:firstLineChars="0"/>
        <w:jc w:val="both"/>
        <w:rPr>
          <w:rFonts w:ascii="宋体" w:hAnsi="宋体" w:eastAsia="宋体" w:cs="宋体"/>
          <w:sz w:val="24"/>
          <w:szCs w:val="24"/>
        </w:rPr>
      </w:pPr>
      <w:r>
        <w:rPr>
          <w:rFonts w:ascii="宋体" w:hAnsi="宋体" w:eastAsia="宋体" w:cs="宋体"/>
          <w:sz w:val="24"/>
          <w:szCs w:val="24"/>
        </w:rPr>
        <w:t>“校外培训”类前置审批是指《关于进一步减轻义务教育阶段学生作业负担和校外培训负担的意见》规定的线上学科类校外培训机构审批文件，非此文件不得勾选“校外培训”进行上传，其他辅助证明材料请上传至</w:t>
      </w:r>
      <w:r>
        <w:rPr>
          <w:rFonts w:hint="eastAsia" w:ascii="宋体" w:hAnsi="宋体" w:eastAsia="宋体" w:cs="宋体"/>
          <w:color w:val="FF0000"/>
          <w:sz w:val="24"/>
          <w:szCs w:val="24"/>
          <w:lang w:eastAsia="zh-CN"/>
        </w:rPr>
        <w:t>其他</w:t>
      </w:r>
      <w:r>
        <w:rPr>
          <w:rFonts w:hint="eastAsia" w:ascii="宋体" w:hAnsi="宋体" w:eastAsia="宋体" w:cs="宋体"/>
          <w:color w:val="FF0000"/>
          <w:sz w:val="24"/>
          <w:szCs w:val="24"/>
          <w:lang w:val="en-US" w:eastAsia="zh-CN"/>
        </w:rPr>
        <w:t>网站</w:t>
      </w:r>
      <w:r>
        <w:rPr>
          <w:rFonts w:hint="eastAsia" w:ascii="宋体" w:hAnsi="宋体" w:eastAsia="宋体" w:cs="宋体"/>
          <w:color w:val="FF0000"/>
          <w:sz w:val="24"/>
          <w:szCs w:val="24"/>
          <w:lang w:eastAsia="zh-CN"/>
        </w:rPr>
        <w:t>资料</w:t>
      </w:r>
      <w:r>
        <w:rPr>
          <w:rFonts w:ascii="宋体" w:hAnsi="宋体" w:eastAsia="宋体" w:cs="宋体"/>
          <w:sz w:val="24"/>
          <w:szCs w:val="24"/>
        </w:rPr>
        <w:t>位置。</w:t>
      </w:r>
    </w:p>
    <w:p w14:paraId="249D3AC6">
      <w:pPr>
        <w:numPr>
          <w:ilvl w:val="0"/>
          <w:numId w:val="2"/>
        </w:numPr>
        <w:ind w:left="0" w:leftChars="0" w:firstLine="0" w:firstLineChars="0"/>
        <w:jc w:val="both"/>
        <w:rPr>
          <w:rFonts w:hint="eastAsia" w:ascii="宋体" w:hAnsi="宋体" w:eastAsia="宋体" w:cs="宋体"/>
          <w:sz w:val="24"/>
          <w:szCs w:val="24"/>
          <w:lang w:eastAsia="zh-CN"/>
        </w:rPr>
      </w:pPr>
      <w:r>
        <w:rPr>
          <w:rFonts w:ascii="宋体" w:hAnsi="宋体" w:eastAsia="宋体" w:cs="宋体"/>
          <w:sz w:val="24"/>
          <w:szCs w:val="24"/>
        </w:rPr>
        <w:t>涉及学龄前学科线上线下培训的（3-6岁），根据“双减”文件，不得开展面向学龄前儿童的线上培训，严禁以学前班、幼小衔接班、思维训练班等名义面向学龄前儿童开展线下学科类（含外语）培训</w:t>
      </w:r>
      <w:r>
        <w:rPr>
          <w:rFonts w:hint="eastAsia" w:ascii="宋体" w:hAnsi="宋体" w:eastAsia="宋体" w:cs="宋体"/>
          <w:sz w:val="24"/>
          <w:szCs w:val="24"/>
          <w:lang w:eastAsia="zh-CN"/>
        </w:rPr>
        <w:t>。</w:t>
      </w:r>
    </w:p>
    <w:p w14:paraId="3CD672DC">
      <w:pPr>
        <w:numPr>
          <w:ilvl w:val="0"/>
          <w:numId w:val="2"/>
        </w:numPr>
        <w:ind w:left="0" w:leftChars="0" w:firstLine="0" w:firstLineChars="0"/>
        <w:jc w:val="both"/>
        <w:rPr>
          <w:rFonts w:hint="eastAsia" w:ascii="宋体" w:hAnsi="宋体" w:eastAsia="宋体" w:cs="宋体"/>
          <w:sz w:val="24"/>
          <w:szCs w:val="24"/>
          <w:lang w:val="en-US" w:eastAsia="zh-CN"/>
        </w:rPr>
      </w:pPr>
      <w:r>
        <w:rPr>
          <w:rFonts w:ascii="宋体" w:hAnsi="宋体" w:eastAsia="宋体" w:cs="宋体"/>
          <w:sz w:val="24"/>
          <w:szCs w:val="24"/>
        </w:rPr>
        <w:t>音乐、美术、舞蹈等文化艺术类培训审批向文化旅游部门申请；体育类</w:t>
      </w:r>
      <w:bookmarkStart w:id="0" w:name="_GoBack"/>
      <w:bookmarkEnd w:id="0"/>
      <w:r>
        <w:rPr>
          <w:rFonts w:ascii="宋体" w:hAnsi="宋体" w:eastAsia="宋体" w:cs="宋体"/>
          <w:sz w:val="24"/>
          <w:szCs w:val="24"/>
        </w:rPr>
        <w:t>培训审批向体育局申请。</w:t>
      </w:r>
    </w:p>
    <w:p w14:paraId="0477E05E">
      <w:pPr>
        <w:numPr>
          <w:ilvl w:val="0"/>
          <w:numId w:val="1"/>
        </w:numPr>
        <w:ind w:left="0" w:leftChars="0" w:firstLine="480" w:firstLineChars="200"/>
        <w:jc w:val="both"/>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法人签名字迹要清晰端正，签名不能潦草，日期请填写近期日期。</w:t>
      </w:r>
    </w:p>
    <w:p w14:paraId="7CB8884F">
      <w:pPr>
        <w:numPr>
          <w:ilvl w:val="0"/>
          <w:numId w:val="1"/>
        </w:numPr>
        <w:ind w:left="0" w:leftChars="0" w:firstLine="480" w:firstLineChars="200"/>
        <w:jc w:val="both"/>
        <w:rPr>
          <w:rFonts w:hint="eastAsia" w:ascii="宋体" w:hAnsi="宋体" w:eastAsia="宋体" w:cs="宋体"/>
          <w:color w:val="FF0000"/>
          <w:sz w:val="24"/>
          <w:szCs w:val="24"/>
          <w:lang w:eastAsia="zh-CN"/>
        </w:rPr>
      </w:pPr>
      <w:r>
        <w:rPr>
          <w:rFonts w:hint="eastAsia" w:ascii="宋体" w:hAnsi="宋体" w:eastAsia="宋体" w:cs="宋体"/>
          <w:color w:val="FF0000"/>
          <w:sz w:val="24"/>
          <w:szCs w:val="24"/>
        </w:rPr>
        <w:t>上述材料应使用A4打印纸打印，签字用黑色签字笔，盖章</w:t>
      </w:r>
      <w:r>
        <w:rPr>
          <w:rFonts w:hint="eastAsia" w:ascii="宋体" w:hAnsi="宋体" w:eastAsia="宋体" w:cs="宋体"/>
          <w:color w:val="FF0000"/>
          <w:sz w:val="24"/>
          <w:szCs w:val="24"/>
          <w:lang w:eastAsia="zh-CN"/>
        </w:rPr>
        <w:t>需盖单位公章，</w:t>
      </w:r>
      <w:r>
        <w:rPr>
          <w:rFonts w:hint="eastAsia" w:ascii="宋体" w:hAnsi="宋体" w:eastAsia="宋体" w:cs="宋体"/>
          <w:color w:val="FF0000"/>
          <w:sz w:val="24"/>
          <w:szCs w:val="24"/>
          <w:u w:val="none"/>
          <w:lang w:eastAsia="zh-CN"/>
        </w:rPr>
        <w:t>需要原件扫描</w:t>
      </w:r>
      <w:r>
        <w:rPr>
          <w:rFonts w:hint="eastAsia" w:ascii="宋体" w:hAnsi="宋体" w:eastAsia="宋体" w:cs="宋体"/>
          <w:color w:val="FF0000"/>
          <w:sz w:val="24"/>
          <w:szCs w:val="24"/>
          <w:u w:val="none"/>
          <w:lang w:val="en-US" w:eastAsia="zh-CN"/>
        </w:rPr>
        <w:t>/拍照</w:t>
      </w:r>
      <w:r>
        <w:rPr>
          <w:rFonts w:hint="eastAsia" w:ascii="宋体" w:hAnsi="宋体" w:eastAsia="宋体" w:cs="宋体"/>
          <w:color w:val="FF0000"/>
          <w:sz w:val="24"/>
          <w:szCs w:val="24"/>
          <w:u w:val="none"/>
          <w:lang w:eastAsia="zh-CN"/>
        </w:rPr>
        <w:t>上传至【</w:t>
      </w:r>
      <w:r>
        <w:rPr>
          <w:rFonts w:hint="eastAsia" w:ascii="宋体" w:hAnsi="宋体" w:eastAsia="宋体" w:cs="宋体"/>
          <w:color w:val="FF0000"/>
          <w:sz w:val="24"/>
          <w:szCs w:val="24"/>
          <w:u w:val="none"/>
          <w:lang w:val="en-US" w:eastAsia="zh-CN"/>
        </w:rPr>
        <w:t>其他网站资料</w:t>
      </w:r>
      <w:r>
        <w:rPr>
          <w:rFonts w:hint="eastAsia" w:ascii="宋体" w:hAnsi="宋体" w:eastAsia="宋体" w:cs="宋体"/>
          <w:color w:val="FF0000"/>
          <w:sz w:val="24"/>
          <w:szCs w:val="24"/>
          <w:u w:val="none"/>
          <w:lang w:eastAsia="zh-CN"/>
        </w:rPr>
        <w:t>】。</w:t>
      </w:r>
    </w:p>
    <w:p w14:paraId="15241433">
      <w:pPr>
        <w:jc w:val="both"/>
        <w:rPr>
          <w:rFonts w:hint="default" w:ascii="方正粗黑宋简体" w:hAnsi="方正粗黑宋简体" w:eastAsia="方正粗黑宋简体" w:cs="方正粗黑宋简体"/>
          <w:sz w:val="36"/>
          <w:szCs w:val="36"/>
          <w:lang w:val="en-US" w:eastAsia="zh-CN"/>
        </w:rPr>
      </w:pPr>
    </w:p>
    <w:p w14:paraId="063410C5">
      <w:pPr>
        <w:jc w:val="both"/>
        <w:rPr>
          <w:rFonts w:hint="default" w:ascii="方正粗黑宋简体" w:hAnsi="方正粗黑宋简体" w:eastAsia="方正粗黑宋简体" w:cs="方正粗黑宋简体"/>
          <w:sz w:val="36"/>
          <w:szCs w:val="36"/>
          <w:lang w:val="en-US" w:eastAsia="zh-CN"/>
        </w:rPr>
      </w:pPr>
    </w:p>
    <w:p w14:paraId="214B4C2E">
      <w:pPr>
        <w:jc w:val="both"/>
        <w:rPr>
          <w:rFonts w:hint="default" w:ascii="方正粗黑宋简体" w:hAnsi="方正粗黑宋简体" w:eastAsia="方正粗黑宋简体" w:cs="方正粗黑宋简体"/>
          <w:sz w:val="36"/>
          <w:szCs w:val="36"/>
          <w:lang w:val="en-US" w:eastAsia="zh-CN"/>
        </w:rPr>
      </w:pPr>
    </w:p>
    <w:p w14:paraId="690F73FA">
      <w:pPr>
        <w:jc w:val="center"/>
        <w:rPr>
          <w:rFonts w:hint="eastAsia" w:ascii="方正粗黑宋简体" w:hAnsi="方正粗黑宋简体" w:eastAsia="方正粗黑宋简体" w:cs="方正粗黑宋简体"/>
          <w:sz w:val="36"/>
          <w:szCs w:val="36"/>
          <w:lang w:val="en-US" w:eastAsia="zh-CN"/>
        </w:rPr>
      </w:pPr>
      <w:r>
        <w:rPr>
          <w:rFonts w:hint="eastAsia" w:ascii="方正粗黑宋简体" w:hAnsi="方正粗黑宋简体" w:eastAsia="方正粗黑宋简体" w:cs="方正粗黑宋简体"/>
          <w:sz w:val="36"/>
          <w:szCs w:val="36"/>
        </w:rPr>
        <w:t>不涉及</w:t>
      </w:r>
      <w:r>
        <w:rPr>
          <w:rFonts w:hint="eastAsia" w:ascii="方正粗黑宋简体" w:hAnsi="方正粗黑宋简体" w:eastAsia="方正粗黑宋简体" w:cs="方正粗黑宋简体"/>
          <w:sz w:val="36"/>
          <w:szCs w:val="36"/>
          <w:lang w:val="en-US" w:eastAsia="zh-CN"/>
        </w:rPr>
        <w:t>校外培训</w:t>
      </w:r>
      <w:r>
        <w:rPr>
          <w:rFonts w:hint="eastAsia" w:ascii="方正粗黑宋简体" w:hAnsi="方正粗黑宋简体" w:eastAsia="方正粗黑宋简体" w:cs="方正粗黑宋简体"/>
          <w:sz w:val="36"/>
          <w:szCs w:val="36"/>
        </w:rPr>
        <w:t>前置审批</w:t>
      </w:r>
      <w:r>
        <w:rPr>
          <w:rFonts w:hint="eastAsia" w:ascii="方正粗黑宋简体" w:hAnsi="方正粗黑宋简体" w:eastAsia="方正粗黑宋简体" w:cs="方正粗黑宋简体"/>
          <w:sz w:val="36"/>
          <w:szCs w:val="36"/>
          <w:lang w:val="en-US" w:eastAsia="zh-CN"/>
        </w:rPr>
        <w:t>的承诺书</w:t>
      </w:r>
    </w:p>
    <w:p w14:paraId="62D9671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广东</w:t>
      </w:r>
      <w:r>
        <w:rPr>
          <w:rFonts w:hint="eastAsia" w:ascii="仿宋_GB2312" w:hAnsi="仿宋_GB2312" w:eastAsia="仿宋_GB2312" w:cs="仿宋_GB2312"/>
          <w:sz w:val="28"/>
          <w:szCs w:val="28"/>
        </w:rPr>
        <w:t>省通信管理局：</w:t>
      </w:r>
    </w:p>
    <w:p w14:paraId="216A25E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单位名称</w:t>
      </w:r>
      <w:r>
        <w:rPr>
          <w:rFonts w:hint="eastAsia" w:ascii="仿宋_GB2312" w:hAnsi="仿宋_GB2312" w:eastAsia="仿宋_GB2312" w:cs="仿宋_GB2312"/>
          <w:sz w:val="28"/>
          <w:szCs w:val="28"/>
          <w:u w:val="none"/>
        </w:rPr>
        <w:t>：</w:t>
      </w:r>
      <w:r>
        <w:rPr>
          <w:rFonts w:hint="eastAsia" w:ascii="仿宋_GB2312" w:hAnsi="仿宋_GB2312" w:eastAsia="仿宋_GB2312" w:cs="仿宋_GB2312"/>
          <w:sz w:val="28"/>
          <w:szCs w:val="28"/>
          <w:u w:val="none"/>
          <w:lang w:val="en-US" w:eastAsia="zh-CN"/>
        </w:rPr>
        <w:t xml:space="preserve"> </w:t>
      </w:r>
    </w:p>
    <w:p w14:paraId="4BA58D64">
      <w:pPr>
        <w:ind w:firstLine="560" w:firstLineChars="2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备案域名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none"/>
          <w:lang w:val="en-US" w:eastAsia="zh-CN"/>
        </w:rPr>
        <w:t xml:space="preserve"> </w:t>
      </w:r>
    </w:p>
    <w:p w14:paraId="38215EDB">
      <w:pPr>
        <w:ind w:firstLine="560" w:firstLineChars="200"/>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单位介绍：</w:t>
      </w:r>
    </w:p>
    <w:p w14:paraId="2BA547DB">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网站介绍：XXXXXX</w:t>
      </w:r>
      <w:r>
        <w:rPr>
          <w:rFonts w:hint="eastAsia" w:ascii="宋体" w:hAnsi="宋体" w:eastAsia="宋体" w:cs="宋体"/>
          <w:color w:val="FF0000"/>
          <w:sz w:val="24"/>
          <w:szCs w:val="24"/>
          <w:lang w:val="en-US" w:eastAsia="zh-CN"/>
        </w:rPr>
        <w:t>（XXXXXX需包含是什么类型的网站，具体描述做什么信息服务，打印时请把红字内容删除）</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网站实际内容</w:t>
      </w:r>
      <w:r>
        <w:rPr>
          <w:rFonts w:hint="eastAsia" w:ascii="仿宋_GB2312" w:hAnsi="仿宋_GB2312" w:eastAsia="仿宋_GB2312" w:cs="仿宋_GB2312"/>
          <w:sz w:val="28"/>
          <w:szCs w:val="28"/>
        </w:rPr>
        <w:t>不涉及</w:t>
      </w:r>
      <w:r>
        <w:rPr>
          <w:rFonts w:hint="eastAsia" w:ascii="仿宋_GB2312" w:hAnsi="仿宋_GB2312" w:eastAsia="仿宋_GB2312" w:cs="仿宋_GB2312"/>
          <w:sz w:val="28"/>
          <w:szCs w:val="28"/>
          <w:lang w:val="en-US" w:eastAsia="zh-CN"/>
        </w:rPr>
        <w:t>校外培训</w:t>
      </w:r>
      <w:r>
        <w:rPr>
          <w:rFonts w:hint="eastAsia" w:ascii="仿宋_GB2312" w:hAnsi="仿宋_GB2312" w:eastAsia="仿宋_GB2312" w:cs="仿宋_GB2312"/>
          <w:sz w:val="28"/>
          <w:szCs w:val="28"/>
        </w:rPr>
        <w:t>前置审批相关内容。</w:t>
      </w:r>
    </w:p>
    <w:p w14:paraId="6ED06250">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我单位</w:t>
      </w:r>
      <w:r>
        <w:rPr>
          <w:rFonts w:hint="eastAsia" w:ascii="仿宋_GB2312" w:hAnsi="仿宋_GB2312" w:eastAsia="仿宋_GB2312" w:cs="仿宋_GB2312"/>
          <w:sz w:val="28"/>
          <w:szCs w:val="28"/>
        </w:rPr>
        <w:t>承诺：本网站仅作为单位门户网站展示使用，绝不利用互联网从事涉及</w:t>
      </w:r>
      <w:r>
        <w:rPr>
          <w:rFonts w:hint="eastAsia" w:ascii="仿宋_GB2312" w:hAnsi="仿宋_GB2312" w:eastAsia="仿宋_GB2312" w:cs="仿宋_GB2312"/>
          <w:sz w:val="28"/>
          <w:szCs w:val="28"/>
          <w:lang w:val="en-US" w:eastAsia="zh-CN"/>
        </w:rPr>
        <w:t>中办、国办《关于进一步减轻义务教育阶段学生作业负担和校外培训负担的意见》中关于“校外培训”规定的内容，若未经批准从事义务教育阶段校外培训，自觉接受注销备案、关停网站的处理。若有违规产生的一切责任和后果由本单位自行承担。</w:t>
      </w:r>
    </w:p>
    <w:p w14:paraId="004A67A6">
      <w:pPr>
        <w:wordWrap w:val="0"/>
        <w:ind w:firstLine="560" w:firstLineChars="200"/>
        <w:jc w:val="right"/>
        <w:rPr>
          <w:rFonts w:hint="eastAsia" w:ascii="仿宋_GB2312" w:hAnsi="仿宋_GB2312" w:eastAsia="仿宋_GB2312" w:cs="仿宋_GB2312"/>
          <w:sz w:val="28"/>
          <w:szCs w:val="28"/>
        </w:rPr>
      </w:pPr>
    </w:p>
    <w:p w14:paraId="17C20F04">
      <w:pPr>
        <w:wordWrap w:val="0"/>
        <w:ind w:firstLine="3640" w:firstLineChars="13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rPr>
        <w:t>名称：</w:t>
      </w:r>
    </w:p>
    <w:p w14:paraId="7D4412CA">
      <w:pPr>
        <w:ind w:firstLine="3640" w:firstLineChars="13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法人签字（盖章）：</w:t>
      </w:r>
    </w:p>
    <w:p w14:paraId="24F8D067">
      <w:pPr>
        <w:ind w:firstLine="3640" w:firstLineChars="13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粗黑宋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316DA3"/>
    <w:multiLevelType w:val="singleLevel"/>
    <w:tmpl w:val="CC316DA3"/>
    <w:lvl w:ilvl="0" w:tentative="0">
      <w:start w:val="1"/>
      <w:numFmt w:val="decimal"/>
      <w:suff w:val="nothing"/>
      <w:lvlText w:val="%1、"/>
      <w:lvlJc w:val="left"/>
    </w:lvl>
  </w:abstractNum>
  <w:abstractNum w:abstractNumId="1">
    <w:nsid w:val="5F351B63"/>
    <w:multiLevelType w:val="singleLevel"/>
    <w:tmpl w:val="5F351B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583"/>
    <w:rsid w:val="00596017"/>
    <w:rsid w:val="008D3DF0"/>
    <w:rsid w:val="00C56B14"/>
    <w:rsid w:val="00E14583"/>
    <w:rsid w:val="011102CC"/>
    <w:rsid w:val="062D0E8B"/>
    <w:rsid w:val="085C41D6"/>
    <w:rsid w:val="133847C7"/>
    <w:rsid w:val="28011269"/>
    <w:rsid w:val="2CE91491"/>
    <w:rsid w:val="331C3ACE"/>
    <w:rsid w:val="364F79B6"/>
    <w:rsid w:val="36FC3794"/>
    <w:rsid w:val="3F626B8C"/>
    <w:rsid w:val="45644E48"/>
    <w:rsid w:val="4A3B123D"/>
    <w:rsid w:val="4A3C29F7"/>
    <w:rsid w:val="557D2EEF"/>
    <w:rsid w:val="5CF707D1"/>
    <w:rsid w:val="60EF3702"/>
    <w:rsid w:val="672450CE"/>
    <w:rsid w:val="6EEF2075"/>
    <w:rsid w:val="706E70C7"/>
    <w:rsid w:val="723F3AC0"/>
    <w:rsid w:val="78A76A95"/>
    <w:rsid w:val="79B92E59"/>
    <w:rsid w:val="7E233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1294</Words>
  <Characters>1318</Characters>
  <Lines>2</Lines>
  <Paragraphs>1</Paragraphs>
  <TotalTime>4</TotalTime>
  <ScaleCrop>false</ScaleCrop>
  <LinksUpToDate>false</LinksUpToDate>
  <CharactersWithSpaces>1329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2021-03-05T02:20:00Z</dcterms:created>
  <dc:creator>user</dc:creator>
  <cp:lastModifiedBy>Doris-bao</cp:lastModifiedBy>
  <dcterms:modified xsi:type="dcterms:W3CDTF">2026-06-17T07:41:14Z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F696301DF5D34FD89C683E2393978772</vt:lpwstr>
  </property>
  <property fmtid="{D5CDD505-2E9C-101B-9397-08002B2CF9AE}" pid="4" name="KSOTemplateDocerSaveRecord">
    <vt:lpwstr>eyJoZGlkIjoiM2U2NDAxMDdiOTUyYTNiMDdkZWU2NzQzMmYwOWIzNzAiLCJ1c2VySWQiOiIzNjg4MzcyODIifQ==</vt:lpwstr>
  </property>
</Properties>
</file>