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9E391" w14:textId="77777777" w:rsidR="00C319C2" w:rsidRDefault="0056688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183C04C6" w14:textId="77777777" w:rsidR="00C319C2" w:rsidRDefault="00566885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企业名单</w:t>
      </w:r>
    </w:p>
    <w:tbl>
      <w:tblPr>
        <w:tblW w:w="6382" w:type="dxa"/>
        <w:jc w:val="center"/>
        <w:tblLook w:val="04A0" w:firstRow="1" w:lastRow="0" w:firstColumn="1" w:lastColumn="0" w:noHBand="0" w:noVBand="1"/>
      </w:tblPr>
      <w:tblGrid>
        <w:gridCol w:w="787"/>
        <w:gridCol w:w="5595"/>
      </w:tblGrid>
      <w:tr w:rsidR="00C319C2" w14:paraId="3D5062EE" w14:textId="77777777">
        <w:trPr>
          <w:trHeight w:val="480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FE443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4D15C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单位名称</w:t>
            </w:r>
          </w:p>
        </w:tc>
      </w:tr>
      <w:tr w:rsidR="00C319C2" w14:paraId="3953DA3C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F01A41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2C08A1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广州世汇国际货运代理有限公司</w:t>
            </w:r>
          </w:p>
        </w:tc>
      </w:tr>
      <w:tr w:rsidR="00C319C2" w14:paraId="14AC7158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81027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C098A3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广州市快捷报关报检有限公司</w:t>
            </w:r>
          </w:p>
        </w:tc>
      </w:tr>
      <w:tr w:rsidR="00C319C2" w14:paraId="05CB51C5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5056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DF2E0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广州景诚国际货运代理有限公司</w:t>
            </w:r>
          </w:p>
        </w:tc>
      </w:tr>
      <w:tr w:rsidR="00C319C2" w14:paraId="0657745A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0CB699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60916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广州浩博国际货运代理有限公司</w:t>
            </w:r>
          </w:p>
        </w:tc>
      </w:tr>
      <w:tr w:rsidR="00C319C2" w14:paraId="6DC38382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74EA0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03739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广州中远海运船舶供应有限公司</w:t>
            </w:r>
          </w:p>
        </w:tc>
      </w:tr>
      <w:tr w:rsidR="00C319C2" w14:paraId="0B67246E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91189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25943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广州乐众货运代理有限公司</w:t>
            </w:r>
          </w:p>
        </w:tc>
      </w:tr>
      <w:tr w:rsidR="00C319C2" w14:paraId="0A6CFF8D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ED3AB6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2106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中国广州外轮代理有限公司</w:t>
            </w:r>
          </w:p>
        </w:tc>
      </w:tr>
      <w:tr w:rsidR="00C319C2" w14:paraId="77436609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48D35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9DA95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广州鑫业国际货运代理有限公司</w:t>
            </w:r>
          </w:p>
        </w:tc>
      </w:tr>
      <w:tr w:rsidR="00C319C2" w14:paraId="12081BD1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E544A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47FD1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广州市宏殷物流有限公司</w:t>
            </w:r>
          </w:p>
        </w:tc>
      </w:tr>
      <w:tr w:rsidR="00C319C2" w14:paraId="06B6DB8D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FDED1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B3D31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广州丞骏国际货运代理有限公司</w:t>
            </w:r>
          </w:p>
        </w:tc>
      </w:tr>
      <w:tr w:rsidR="00C319C2" w14:paraId="5B57905B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165CC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7B1814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广州中物储国际货运代理有限公司</w:t>
            </w:r>
          </w:p>
        </w:tc>
      </w:tr>
      <w:tr w:rsidR="00C319C2" w14:paraId="4486071A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49CBC6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B472B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广州卓诚物流有限公司</w:t>
            </w:r>
          </w:p>
        </w:tc>
      </w:tr>
      <w:tr w:rsidR="00C319C2" w14:paraId="557DA256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B390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5881EF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广州益嘉物流有限公司</w:t>
            </w:r>
          </w:p>
        </w:tc>
      </w:tr>
      <w:tr w:rsidR="00C319C2" w14:paraId="72DB3A1A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9A864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DD46E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广州海煌报关报检有限公司</w:t>
            </w:r>
          </w:p>
        </w:tc>
      </w:tr>
      <w:tr w:rsidR="00C319C2" w14:paraId="1F7F7EB5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50F5D9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47028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广州骏宇国际货运代理有限公司</w:t>
            </w:r>
          </w:p>
        </w:tc>
      </w:tr>
      <w:tr w:rsidR="00C319C2" w14:paraId="470DB34C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CA6D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A6692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广州宝陆国际货运代理有限公司</w:t>
            </w:r>
          </w:p>
        </w:tc>
      </w:tr>
      <w:tr w:rsidR="00C319C2" w14:paraId="65FAB5AC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A456A7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9D4207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广州宏众国际货运代理有限公司</w:t>
            </w:r>
          </w:p>
        </w:tc>
      </w:tr>
      <w:tr w:rsidR="00C319C2" w14:paraId="07AE123D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186AFD" w14:textId="71BFA25C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D6524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广州绘理通达国际物流有限公司</w:t>
            </w:r>
          </w:p>
        </w:tc>
      </w:tr>
      <w:tr w:rsidR="00C319C2" w14:paraId="093B0010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E60D0" w14:textId="58B5706E" w:rsidR="00C319C2" w:rsidRDefault="00E179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D4DD50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广州翰森国际货运代理有限公司</w:t>
            </w:r>
          </w:p>
        </w:tc>
      </w:tr>
      <w:tr w:rsidR="00C319C2" w14:paraId="5AF52CEF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7E098E" w14:textId="60C2761E" w:rsidR="00C319C2" w:rsidRDefault="00E179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158B6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安鑫（广州）国际物流有限公司</w:t>
            </w:r>
          </w:p>
        </w:tc>
      </w:tr>
      <w:tr w:rsidR="00C319C2" w14:paraId="5C5B3E0D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9BF8B" w14:textId="18F0AFB6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5EE7E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广州兴森快捷电路科技有限公司</w:t>
            </w:r>
          </w:p>
        </w:tc>
      </w:tr>
      <w:tr w:rsidR="00C319C2" w14:paraId="34E14738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685051" w14:textId="41C8127D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DF3DD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广州宝连通报关有限公司</w:t>
            </w:r>
          </w:p>
        </w:tc>
      </w:tr>
      <w:tr w:rsidR="00C319C2" w14:paraId="43764D20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5F254" w14:textId="716F1081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DE6930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广州海纳百川国际货运代理有限公司</w:t>
            </w:r>
          </w:p>
        </w:tc>
      </w:tr>
      <w:tr w:rsidR="00C319C2" w14:paraId="117D430E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993AD" w14:textId="3CEC42E9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31F86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广东豪景报关服务有限公司</w:t>
            </w:r>
          </w:p>
        </w:tc>
      </w:tr>
      <w:tr w:rsidR="00C319C2" w14:paraId="0CAF6AA6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22EBB" w14:textId="14D3B550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769B7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广州璟程国际货运代理有限公司</w:t>
            </w:r>
          </w:p>
        </w:tc>
      </w:tr>
      <w:tr w:rsidR="00C319C2" w14:paraId="50599260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B1BA0" w14:textId="523588B9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7FA13E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广州口岸报关有限公司开发区分公司</w:t>
            </w:r>
          </w:p>
        </w:tc>
      </w:tr>
      <w:tr w:rsidR="00C319C2" w14:paraId="360661DD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15853" w14:textId="0827ABDF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  <w:r w:rsidR="00E1791C"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62DC3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广州拓普森国际货运代理有限公司</w:t>
            </w:r>
          </w:p>
        </w:tc>
      </w:tr>
      <w:tr w:rsidR="00C319C2" w14:paraId="20CA3B70" w14:textId="77777777">
        <w:trPr>
          <w:trHeight w:val="381"/>
          <w:jc w:val="center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534D3" w14:textId="08B59938" w:rsidR="00C319C2" w:rsidRDefault="00E179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5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85ED0" w14:textId="77777777" w:rsidR="00C319C2" w:rsidRDefault="0056688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广州市鲜达物流服务有限公司</w:t>
            </w:r>
          </w:p>
        </w:tc>
      </w:tr>
    </w:tbl>
    <w:p w14:paraId="6A513058" w14:textId="2EBB6CA2" w:rsidR="00C319C2" w:rsidRDefault="00C319C2">
      <w:pPr>
        <w:rPr>
          <w:rFonts w:ascii="黑体" w:eastAsia="黑体" w:hAnsi="黑体" w:cs="黑体"/>
          <w:sz w:val="32"/>
          <w:szCs w:val="32"/>
        </w:rPr>
      </w:pPr>
    </w:p>
    <w:p w14:paraId="67433BF2" w14:textId="77777777" w:rsidR="00E1791C" w:rsidRDefault="00E1791C">
      <w:pPr>
        <w:rPr>
          <w:rFonts w:ascii="黑体" w:eastAsia="黑体" w:hAnsi="黑体" w:cs="黑体" w:hint="eastAsia"/>
          <w:sz w:val="32"/>
          <w:szCs w:val="32"/>
        </w:rPr>
      </w:pPr>
    </w:p>
    <w:p w14:paraId="47B89801" w14:textId="77777777" w:rsidR="00C319C2" w:rsidRDefault="00566885">
      <w:pPr>
        <w:tabs>
          <w:tab w:val="left" w:pos="737"/>
        </w:tabs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14:paraId="0FAC37C2" w14:textId="77777777" w:rsidR="00C319C2" w:rsidRDefault="00566885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  <w:lang w:bidi="ar"/>
        </w:rPr>
        <w:t>会议回执</w:t>
      </w:r>
    </w:p>
    <w:p w14:paraId="5CE3B556" w14:textId="77777777" w:rsidR="00C319C2" w:rsidRDefault="00566885">
      <w:pPr>
        <w:spacing w:line="560" w:lineRule="exact"/>
        <w:jc w:val="left"/>
        <w:rPr>
          <w:rFonts w:ascii="Times New Roman" w:eastAsia="仿宋_GB2312" w:hAnsi="Times New Roman" w:cs="Times New Roman"/>
          <w:snapToGrid w:val="0"/>
          <w:spacing w:val="2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单位：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盖章）</w:t>
      </w:r>
    </w:p>
    <w:tbl>
      <w:tblPr>
        <w:tblW w:w="895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8"/>
        <w:gridCol w:w="2239"/>
        <w:gridCol w:w="2239"/>
        <w:gridCol w:w="2239"/>
      </w:tblGrid>
      <w:tr w:rsidR="00C319C2" w14:paraId="61D64465" w14:textId="77777777"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965C" w14:textId="77777777" w:rsidR="00C319C2" w:rsidRDefault="0056688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姓名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51366" w14:textId="77777777" w:rsidR="00C319C2" w:rsidRDefault="0056688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职务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610F1" w14:textId="77777777" w:rsidR="00C319C2" w:rsidRDefault="0056688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联系电话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49BB6" w14:textId="77777777" w:rsidR="00C319C2" w:rsidRDefault="0056688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  <w:lang w:bidi="ar"/>
              </w:rPr>
              <w:t>备注</w:t>
            </w:r>
          </w:p>
        </w:tc>
      </w:tr>
      <w:tr w:rsidR="00C319C2" w14:paraId="554490DA" w14:textId="77777777"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AC821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C9A57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9DB49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E7DFF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319C2" w14:paraId="5E838DC2" w14:textId="77777777"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5E6A5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E0D8D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AAA3F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20C6D" w14:textId="77777777" w:rsidR="00C319C2" w:rsidRDefault="00C319C2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14:paraId="77E23559" w14:textId="77777777" w:rsidR="00C319C2" w:rsidRDefault="00566885">
      <w:pPr>
        <w:spacing w:line="560" w:lineRule="exact"/>
        <w:ind w:firstLineChars="200" w:firstLine="648"/>
        <w:jc w:val="left"/>
        <w:rPr>
          <w:rFonts w:ascii="Times New Roman" w:eastAsia="仿宋_GB2312" w:hAnsi="Times New Roman" w:cs="Times New Roman"/>
          <w:snapToGrid w:val="0"/>
          <w:spacing w:val="2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备注：请各参会单位于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29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日（星期五）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16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时前将会议回执反馈区商务局。（联系人：邓志辉，联系电话：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82119550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15018408526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，邮箱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kak@gdd.gov.cn</w:t>
      </w:r>
      <w:r>
        <w:rPr>
          <w:rFonts w:ascii="Times New Roman" w:eastAsia="仿宋_GB2312" w:hAnsi="Times New Roman" w:cs="Times New Roman" w:hint="eastAsia"/>
          <w:snapToGrid w:val="0"/>
          <w:spacing w:val="2"/>
          <w:kern w:val="0"/>
          <w:sz w:val="32"/>
          <w:szCs w:val="32"/>
        </w:rPr>
        <w:t>）</w:t>
      </w:r>
    </w:p>
    <w:p w14:paraId="3C258A6C" w14:textId="77777777" w:rsidR="00C319C2" w:rsidRDefault="00C319C2">
      <w:pPr>
        <w:tabs>
          <w:tab w:val="left" w:pos="737"/>
        </w:tabs>
        <w:rPr>
          <w:rFonts w:ascii="宋体" w:eastAsia="宋体" w:hAnsi="宋体" w:cs="宋体"/>
          <w:b/>
          <w:bCs/>
          <w:sz w:val="44"/>
          <w:szCs w:val="44"/>
        </w:rPr>
      </w:pPr>
    </w:p>
    <w:p w14:paraId="71A81E35" w14:textId="77777777" w:rsidR="00C319C2" w:rsidRDefault="00C319C2">
      <w:pPr>
        <w:tabs>
          <w:tab w:val="left" w:pos="737"/>
        </w:tabs>
        <w:rPr>
          <w:rFonts w:ascii="宋体" w:eastAsia="宋体" w:hAnsi="宋体" w:cs="宋体"/>
          <w:b/>
          <w:bCs/>
          <w:sz w:val="44"/>
          <w:szCs w:val="44"/>
        </w:rPr>
      </w:pPr>
    </w:p>
    <w:sectPr w:rsidR="00C319C2">
      <w:footerReference w:type="default" r:id="rId7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F1E71" w14:textId="77777777" w:rsidR="00AA0F01" w:rsidRDefault="00AA0F01">
      <w:r>
        <w:separator/>
      </w:r>
    </w:p>
  </w:endnote>
  <w:endnote w:type="continuationSeparator" w:id="0">
    <w:p w14:paraId="0654D73B" w14:textId="77777777" w:rsidR="00AA0F01" w:rsidRDefault="00AA0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7464413"/>
      <w:showingPlcHdr/>
    </w:sdtPr>
    <w:sdtEndPr>
      <w:rPr>
        <w:rFonts w:ascii="Times New Roman" w:hAnsi="Times New Roman" w:cs="Times New Roman"/>
        <w:sz w:val="28"/>
        <w:szCs w:val="28"/>
      </w:rPr>
    </w:sdtEndPr>
    <w:sdtContent>
      <w:p w14:paraId="159CCE92" w14:textId="527A0916" w:rsidR="00C319C2" w:rsidRDefault="00E1791C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t xml:space="preserve">     </w:t>
        </w:r>
      </w:p>
    </w:sdtContent>
  </w:sdt>
  <w:p w14:paraId="3BAD6DF6" w14:textId="77777777" w:rsidR="00C319C2" w:rsidRDefault="00C319C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4BD2B" w14:textId="77777777" w:rsidR="00AA0F01" w:rsidRDefault="00AA0F01">
      <w:r>
        <w:separator/>
      </w:r>
    </w:p>
  </w:footnote>
  <w:footnote w:type="continuationSeparator" w:id="0">
    <w:p w14:paraId="624030F4" w14:textId="77777777" w:rsidR="00AA0F01" w:rsidRDefault="00AA0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7B9"/>
    <w:rsid w:val="00024A8F"/>
    <w:rsid w:val="000619E5"/>
    <w:rsid w:val="00072994"/>
    <w:rsid w:val="0018368E"/>
    <w:rsid w:val="001B4BD2"/>
    <w:rsid w:val="002738AE"/>
    <w:rsid w:val="003345EF"/>
    <w:rsid w:val="003954C8"/>
    <w:rsid w:val="00405366"/>
    <w:rsid w:val="00566885"/>
    <w:rsid w:val="00570C24"/>
    <w:rsid w:val="005C3278"/>
    <w:rsid w:val="005F6A23"/>
    <w:rsid w:val="006826FC"/>
    <w:rsid w:val="006853A6"/>
    <w:rsid w:val="006A646C"/>
    <w:rsid w:val="006C37B9"/>
    <w:rsid w:val="006D590C"/>
    <w:rsid w:val="007018A7"/>
    <w:rsid w:val="00726F66"/>
    <w:rsid w:val="007563E5"/>
    <w:rsid w:val="007735F4"/>
    <w:rsid w:val="008E2F35"/>
    <w:rsid w:val="00952C82"/>
    <w:rsid w:val="009A331F"/>
    <w:rsid w:val="00AA0F01"/>
    <w:rsid w:val="00B2524E"/>
    <w:rsid w:val="00B53C32"/>
    <w:rsid w:val="00B90F8E"/>
    <w:rsid w:val="00BA06D5"/>
    <w:rsid w:val="00C319C2"/>
    <w:rsid w:val="00CF28A0"/>
    <w:rsid w:val="00D32BA4"/>
    <w:rsid w:val="00D47A3A"/>
    <w:rsid w:val="00E1791C"/>
    <w:rsid w:val="00F1567B"/>
    <w:rsid w:val="00FE7C41"/>
    <w:rsid w:val="0262311D"/>
    <w:rsid w:val="026A7FCF"/>
    <w:rsid w:val="048655AE"/>
    <w:rsid w:val="04F9311F"/>
    <w:rsid w:val="05081EA5"/>
    <w:rsid w:val="070C279B"/>
    <w:rsid w:val="09DA6B3B"/>
    <w:rsid w:val="0AE45E9C"/>
    <w:rsid w:val="0B507774"/>
    <w:rsid w:val="0BE52E04"/>
    <w:rsid w:val="0C621CAA"/>
    <w:rsid w:val="0E494021"/>
    <w:rsid w:val="0EE14BEF"/>
    <w:rsid w:val="13011D1E"/>
    <w:rsid w:val="13825435"/>
    <w:rsid w:val="19082A69"/>
    <w:rsid w:val="1AC84320"/>
    <w:rsid w:val="1B3F5503"/>
    <w:rsid w:val="1BC15AA7"/>
    <w:rsid w:val="1D5B06FE"/>
    <w:rsid w:val="216F5A46"/>
    <w:rsid w:val="21EA61BA"/>
    <w:rsid w:val="220F6F5C"/>
    <w:rsid w:val="22D11A72"/>
    <w:rsid w:val="26007D24"/>
    <w:rsid w:val="277A2F85"/>
    <w:rsid w:val="29962654"/>
    <w:rsid w:val="2A2C185B"/>
    <w:rsid w:val="2AFD2771"/>
    <w:rsid w:val="2B0C260C"/>
    <w:rsid w:val="2C471584"/>
    <w:rsid w:val="2CB67C2F"/>
    <w:rsid w:val="2E051495"/>
    <w:rsid w:val="2E1A720A"/>
    <w:rsid w:val="2E3B42C6"/>
    <w:rsid w:val="31874C75"/>
    <w:rsid w:val="32EA2C29"/>
    <w:rsid w:val="345503C9"/>
    <w:rsid w:val="3550639F"/>
    <w:rsid w:val="37C67CCD"/>
    <w:rsid w:val="388B4093"/>
    <w:rsid w:val="3B3E7402"/>
    <w:rsid w:val="3B567F94"/>
    <w:rsid w:val="3D3748DD"/>
    <w:rsid w:val="3ED91E4E"/>
    <w:rsid w:val="3F0113E9"/>
    <w:rsid w:val="407E7025"/>
    <w:rsid w:val="46913B91"/>
    <w:rsid w:val="4709181D"/>
    <w:rsid w:val="4BC874AB"/>
    <w:rsid w:val="4C5E538A"/>
    <w:rsid w:val="4CBC2F0F"/>
    <w:rsid w:val="4DB54D06"/>
    <w:rsid w:val="4DD07128"/>
    <w:rsid w:val="4DE64A15"/>
    <w:rsid w:val="4F374E35"/>
    <w:rsid w:val="52A81AF5"/>
    <w:rsid w:val="52CE6C6A"/>
    <w:rsid w:val="53507E43"/>
    <w:rsid w:val="552C40EC"/>
    <w:rsid w:val="5C1B1153"/>
    <w:rsid w:val="5C9929CC"/>
    <w:rsid w:val="5E3A1934"/>
    <w:rsid w:val="60986335"/>
    <w:rsid w:val="62AF5D20"/>
    <w:rsid w:val="63163007"/>
    <w:rsid w:val="64393022"/>
    <w:rsid w:val="66653BC3"/>
    <w:rsid w:val="675E0B10"/>
    <w:rsid w:val="6ABD1765"/>
    <w:rsid w:val="6B9F39EE"/>
    <w:rsid w:val="6D184661"/>
    <w:rsid w:val="71D843C1"/>
    <w:rsid w:val="72FD3949"/>
    <w:rsid w:val="74FF7E92"/>
    <w:rsid w:val="757F2BDB"/>
    <w:rsid w:val="7693798E"/>
    <w:rsid w:val="776E4460"/>
    <w:rsid w:val="778308CE"/>
    <w:rsid w:val="79446971"/>
    <w:rsid w:val="797B544F"/>
    <w:rsid w:val="7C7D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5347500"/>
  <w15:docId w15:val="{757314C3-EB43-6A44-A2BB-5FC706AB3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区商务局关于征求《广州市黄埔区 广州</dc:title>
  <dc:creator>黄伟佳</dc:creator>
  <cp:lastModifiedBy>pan yansong</cp:lastModifiedBy>
  <cp:revision>2</cp:revision>
  <cp:lastPrinted>2022-07-27T08:55:00Z</cp:lastPrinted>
  <dcterms:created xsi:type="dcterms:W3CDTF">2022-07-27T10:03:00Z</dcterms:created>
  <dcterms:modified xsi:type="dcterms:W3CDTF">2022-07-27T10:03:00Z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