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1E96E2" w14:textId="5815E928" w:rsidR="00695590" w:rsidRPr="005E7382" w:rsidRDefault="005E7382" w:rsidP="00695590">
      <w:pPr>
        <w:spacing w:line="360" w:lineRule="auto"/>
        <w:jc w:val="center"/>
        <w:rPr>
          <w:rFonts w:asciiTheme="majorEastAsia" w:eastAsiaTheme="majorEastAsia" w:hAnsiTheme="majorEastAsia"/>
          <w:b/>
          <w:sz w:val="30"/>
          <w:szCs w:val="30"/>
        </w:rPr>
      </w:pPr>
      <w:proofErr w:type="gramStart"/>
      <w:r w:rsidRPr="005E7382">
        <w:rPr>
          <w:rFonts w:asciiTheme="majorEastAsia" w:eastAsiaTheme="majorEastAsia" w:hAnsiTheme="majorEastAsia" w:hint="eastAsia"/>
          <w:b/>
          <w:sz w:val="30"/>
          <w:szCs w:val="30"/>
        </w:rPr>
        <w:t>昌平区</w:t>
      </w:r>
      <w:proofErr w:type="gramEnd"/>
      <w:r w:rsidRPr="005E7382">
        <w:rPr>
          <w:rFonts w:asciiTheme="majorEastAsia" w:eastAsiaTheme="majorEastAsia" w:hAnsiTheme="majorEastAsia" w:hint="eastAsia"/>
          <w:b/>
          <w:sz w:val="30"/>
          <w:szCs w:val="30"/>
        </w:rPr>
        <w:t>2</w:t>
      </w:r>
      <w:r w:rsidRPr="005E7382">
        <w:rPr>
          <w:rFonts w:asciiTheme="majorEastAsia" w:eastAsiaTheme="majorEastAsia" w:hAnsiTheme="majorEastAsia"/>
          <w:b/>
          <w:sz w:val="30"/>
          <w:szCs w:val="30"/>
        </w:rPr>
        <w:t>023-2024学年第一学期高三年级期末质量抽测</w:t>
      </w:r>
    </w:p>
    <w:p w14:paraId="308F02D7" w14:textId="03580389" w:rsidR="00695590" w:rsidRPr="005E7382" w:rsidRDefault="005E7382" w:rsidP="00695590">
      <w:pPr>
        <w:spacing w:line="360" w:lineRule="auto"/>
        <w:jc w:val="center"/>
        <w:rPr>
          <w:rFonts w:asciiTheme="majorEastAsia" w:eastAsiaTheme="majorEastAsia" w:hAnsiTheme="majorEastAsia"/>
          <w:b/>
          <w:szCs w:val="21"/>
        </w:rPr>
      </w:pPr>
      <w:r>
        <w:rPr>
          <w:rFonts w:ascii="黑体" w:eastAsia="黑体" w:hAnsi="黑体"/>
          <w:b/>
          <w:sz w:val="24"/>
        </w:rPr>
        <w:t xml:space="preserve">                 </w:t>
      </w:r>
      <w:r w:rsidRPr="005E7382">
        <w:rPr>
          <w:rFonts w:ascii="黑体" w:eastAsia="黑体" w:hAnsi="黑体" w:hint="eastAsia"/>
          <w:b/>
          <w:sz w:val="24"/>
        </w:rPr>
        <w:t>英语</w:t>
      </w:r>
      <w:r w:rsidRPr="005E7382">
        <w:rPr>
          <w:rFonts w:ascii="黑体" w:eastAsia="黑体" w:hAnsi="黑体"/>
          <w:b/>
          <w:sz w:val="24"/>
        </w:rPr>
        <w:t>试卷</w:t>
      </w:r>
      <w:r>
        <w:rPr>
          <w:rFonts w:ascii="黑体" w:eastAsia="黑体" w:hAnsi="黑体" w:hint="eastAsia"/>
          <w:b/>
          <w:sz w:val="24"/>
        </w:rPr>
        <w:t xml:space="preserve"> </w:t>
      </w:r>
      <w:r>
        <w:rPr>
          <w:rFonts w:ascii="黑体" w:eastAsia="黑体" w:hAnsi="黑体"/>
          <w:b/>
          <w:sz w:val="24"/>
        </w:rPr>
        <w:t xml:space="preserve">         </w:t>
      </w:r>
      <w:r w:rsidRPr="005E7382">
        <w:rPr>
          <w:rFonts w:asciiTheme="majorEastAsia" w:eastAsiaTheme="majorEastAsia" w:hAnsiTheme="majorEastAsia"/>
          <w:b/>
          <w:szCs w:val="21"/>
        </w:rPr>
        <w:t xml:space="preserve">  2024.1</w:t>
      </w:r>
    </w:p>
    <w:p w14:paraId="492A7AF5" w14:textId="77777777" w:rsidR="00695590" w:rsidRPr="005E7382" w:rsidRDefault="00695590" w:rsidP="005E7382">
      <w:pPr>
        <w:spacing w:line="360" w:lineRule="auto"/>
        <w:ind w:firstLineChars="200" w:firstLine="420"/>
        <w:rPr>
          <w:rFonts w:ascii="黑体" w:eastAsia="黑体" w:hAnsi="黑体"/>
          <w:szCs w:val="21"/>
        </w:rPr>
      </w:pPr>
      <w:r w:rsidRPr="005E7382">
        <w:rPr>
          <w:rFonts w:ascii="黑体" w:eastAsia="黑体" w:hAnsi="黑体"/>
          <w:szCs w:val="21"/>
        </w:rPr>
        <w:t>本试卷共11页，共100分。考试时长90分钟。考生务必在答题</w:t>
      </w:r>
      <w:proofErr w:type="gramStart"/>
      <w:r w:rsidRPr="005E7382">
        <w:rPr>
          <w:rFonts w:ascii="黑体" w:eastAsia="黑体" w:hAnsi="黑体"/>
          <w:szCs w:val="21"/>
        </w:rPr>
        <w:t>卡区域</w:t>
      </w:r>
      <w:proofErr w:type="gramEnd"/>
      <w:r w:rsidRPr="005E7382">
        <w:rPr>
          <w:rFonts w:ascii="黑体" w:eastAsia="黑体" w:hAnsi="黑体"/>
          <w:szCs w:val="21"/>
        </w:rPr>
        <w:t>作答，在试卷上作答无效。考试结束后，将本试卷和答题卡一并交回。</w:t>
      </w:r>
    </w:p>
    <w:p w14:paraId="259ACE44" w14:textId="51F5437A" w:rsidR="00695590" w:rsidRDefault="00695590" w:rsidP="00695590">
      <w:pPr>
        <w:spacing w:line="360" w:lineRule="auto"/>
        <w:rPr>
          <w:b/>
          <w:sz w:val="24"/>
        </w:rPr>
      </w:pPr>
      <w:r>
        <w:rPr>
          <w:b/>
          <w:sz w:val="24"/>
        </w:rPr>
        <w:t>第一部分知识运用</w:t>
      </w:r>
      <w:r>
        <w:rPr>
          <w:b/>
          <w:sz w:val="24"/>
        </w:rPr>
        <w:t xml:space="preserve"> (</w:t>
      </w:r>
      <w:r>
        <w:rPr>
          <w:b/>
          <w:sz w:val="24"/>
        </w:rPr>
        <w:t>共两节，</w:t>
      </w:r>
      <w:r>
        <w:rPr>
          <w:b/>
          <w:sz w:val="24"/>
        </w:rPr>
        <w:t>30</w:t>
      </w:r>
      <w:r>
        <w:rPr>
          <w:b/>
          <w:sz w:val="24"/>
        </w:rPr>
        <w:t>分</w:t>
      </w:r>
      <w:r>
        <w:rPr>
          <w:b/>
          <w:sz w:val="24"/>
        </w:rPr>
        <w:t>)</w:t>
      </w:r>
    </w:p>
    <w:p w14:paraId="3EE7D8AD" w14:textId="77777777" w:rsidR="00695590" w:rsidRDefault="00695590" w:rsidP="00695590">
      <w:pPr>
        <w:spacing w:line="360" w:lineRule="auto"/>
        <w:rPr>
          <w:sz w:val="24"/>
        </w:rPr>
      </w:pPr>
      <w:r>
        <w:rPr>
          <w:sz w:val="24"/>
        </w:rPr>
        <w:t>第一节</w:t>
      </w:r>
      <w:r>
        <w:rPr>
          <w:rFonts w:hint="eastAsia"/>
          <w:sz w:val="24"/>
        </w:rPr>
        <w:t xml:space="preserve"> </w:t>
      </w:r>
      <w:r>
        <w:rPr>
          <w:sz w:val="24"/>
        </w:rPr>
        <w:t>(</w:t>
      </w:r>
      <w:r>
        <w:rPr>
          <w:sz w:val="24"/>
        </w:rPr>
        <w:t>共</w:t>
      </w:r>
      <w:r>
        <w:rPr>
          <w:sz w:val="24"/>
        </w:rPr>
        <w:t>10</w:t>
      </w:r>
      <w:r>
        <w:rPr>
          <w:sz w:val="24"/>
        </w:rPr>
        <w:t>小题；每小题</w:t>
      </w:r>
      <w:r>
        <w:rPr>
          <w:sz w:val="24"/>
        </w:rPr>
        <w:t>1.5</w:t>
      </w:r>
      <w:r>
        <w:rPr>
          <w:sz w:val="24"/>
        </w:rPr>
        <w:t>分，共</w:t>
      </w:r>
      <w:r>
        <w:rPr>
          <w:sz w:val="24"/>
        </w:rPr>
        <w:t>15</w:t>
      </w:r>
      <w:r>
        <w:rPr>
          <w:sz w:val="24"/>
        </w:rPr>
        <w:t>分</w:t>
      </w:r>
      <w:r>
        <w:rPr>
          <w:sz w:val="24"/>
        </w:rPr>
        <w:t>)</w:t>
      </w:r>
    </w:p>
    <w:p w14:paraId="5F7033BF" w14:textId="77777777" w:rsidR="00695590" w:rsidRDefault="00695590" w:rsidP="00695590">
      <w:pPr>
        <w:spacing w:line="360" w:lineRule="auto"/>
        <w:rPr>
          <w:sz w:val="24"/>
        </w:rPr>
      </w:pPr>
      <w:r>
        <w:rPr>
          <w:sz w:val="24"/>
        </w:rPr>
        <w:tab/>
      </w:r>
      <w:r>
        <w:rPr>
          <w:sz w:val="24"/>
        </w:rPr>
        <w:t>阅读下面短文，掌握其大意，从每题所给的</w:t>
      </w:r>
      <w:r>
        <w:rPr>
          <w:sz w:val="24"/>
        </w:rPr>
        <w:t>A</w:t>
      </w:r>
      <w:r>
        <w:rPr>
          <w:sz w:val="24"/>
        </w:rPr>
        <w:t>、</w:t>
      </w:r>
      <w:r>
        <w:rPr>
          <w:sz w:val="24"/>
        </w:rPr>
        <w:t>B</w:t>
      </w:r>
      <w:r>
        <w:rPr>
          <w:sz w:val="24"/>
        </w:rPr>
        <w:t>、</w:t>
      </w:r>
      <w:r>
        <w:rPr>
          <w:sz w:val="24"/>
        </w:rPr>
        <w:t>C</w:t>
      </w:r>
      <w:r>
        <w:rPr>
          <w:sz w:val="24"/>
        </w:rPr>
        <w:t>、</w:t>
      </w:r>
      <w:r>
        <w:rPr>
          <w:sz w:val="24"/>
        </w:rPr>
        <w:t>D</w:t>
      </w:r>
      <w:r>
        <w:rPr>
          <w:sz w:val="24"/>
        </w:rPr>
        <w:t>四个选项中，选出最佳选项，并在答题卡上将该项涂黑。</w:t>
      </w:r>
    </w:p>
    <w:p w14:paraId="6E7E0A7D" w14:textId="77777777" w:rsidR="00695590" w:rsidRDefault="00695590" w:rsidP="00695590">
      <w:pPr>
        <w:spacing w:line="360" w:lineRule="auto"/>
        <w:ind w:firstLine="420"/>
        <w:rPr>
          <w:sz w:val="24"/>
          <w:szCs w:val="28"/>
        </w:rPr>
      </w:pPr>
      <w:bookmarkStart w:id="0" w:name="_Hlk152158362"/>
      <w:r>
        <w:rPr>
          <w:sz w:val="24"/>
          <w:szCs w:val="28"/>
        </w:rPr>
        <w:t>When Halloween arrives, you know there is bound to be some mischief (</w:t>
      </w:r>
      <w:r>
        <w:rPr>
          <w:rFonts w:hint="eastAsia"/>
          <w:sz w:val="24"/>
          <w:szCs w:val="28"/>
        </w:rPr>
        <w:t>恶作剧</w:t>
      </w:r>
      <w:r>
        <w:rPr>
          <w:rFonts w:hint="eastAsia"/>
          <w:sz w:val="24"/>
          <w:szCs w:val="28"/>
        </w:rPr>
        <w:t>)</w:t>
      </w:r>
      <w:r>
        <w:rPr>
          <w:sz w:val="24"/>
          <w:szCs w:val="28"/>
        </w:rPr>
        <w:t>. So I wasn’t entirely surprised when I opened my front door that night to see my candy bowl completely—and very suddenly—</w:t>
      </w:r>
      <w:r>
        <w:rPr>
          <w:sz w:val="24"/>
          <w:szCs w:val="28"/>
          <w:u w:val="single"/>
        </w:rPr>
        <w:t xml:space="preserve">   1   </w:t>
      </w:r>
      <w:r>
        <w:rPr>
          <w:sz w:val="24"/>
          <w:szCs w:val="28"/>
        </w:rPr>
        <w:t xml:space="preserve">. To be fair, this was after some light rain had </w:t>
      </w:r>
      <w:r>
        <w:rPr>
          <w:sz w:val="24"/>
          <w:szCs w:val="28"/>
          <w:u w:val="single"/>
        </w:rPr>
        <w:t xml:space="preserve">   2   </w:t>
      </w:r>
      <w:r>
        <w:rPr>
          <w:sz w:val="24"/>
          <w:szCs w:val="28"/>
        </w:rPr>
        <w:t xml:space="preserve"> the street of most trick-or-treaters and the youngest had already made the rounds. I never saw who took it, but I did shout “Happy Halloween!” into the night air.</w:t>
      </w:r>
    </w:p>
    <w:p w14:paraId="74655106" w14:textId="77777777" w:rsidR="00695590" w:rsidRDefault="00695590" w:rsidP="00695590">
      <w:pPr>
        <w:spacing w:line="360" w:lineRule="auto"/>
        <w:ind w:firstLine="420"/>
        <w:rPr>
          <w:sz w:val="24"/>
          <w:szCs w:val="28"/>
        </w:rPr>
      </w:pPr>
      <w:r>
        <w:rPr>
          <w:sz w:val="24"/>
          <w:szCs w:val="28"/>
        </w:rPr>
        <w:t xml:space="preserve">Was a candy theft ideal? Nope. But, hey, we all make </w:t>
      </w:r>
      <w:r>
        <w:rPr>
          <w:sz w:val="24"/>
          <w:szCs w:val="28"/>
          <w:u w:val="single"/>
        </w:rPr>
        <w:t xml:space="preserve">   3   </w:t>
      </w:r>
      <w:r>
        <w:rPr>
          <w:sz w:val="24"/>
          <w:szCs w:val="28"/>
        </w:rPr>
        <w:t xml:space="preserve">—especially as kids. What did </w:t>
      </w:r>
      <w:r>
        <w:rPr>
          <w:sz w:val="24"/>
          <w:szCs w:val="28"/>
          <w:u w:val="single"/>
        </w:rPr>
        <w:t xml:space="preserve">   4   </w:t>
      </w:r>
      <w:r>
        <w:rPr>
          <w:sz w:val="24"/>
          <w:szCs w:val="28"/>
        </w:rPr>
        <w:t xml:space="preserve"> me was what appeared in front of my door the next evening: a plastic bag filled with the lost </w:t>
      </w:r>
      <w:bookmarkStart w:id="1" w:name="_GoBack"/>
      <w:bookmarkEnd w:id="1"/>
      <w:r>
        <w:rPr>
          <w:sz w:val="24"/>
          <w:szCs w:val="28"/>
        </w:rPr>
        <w:t>candy. Stuck to it was the following handwritten note:</w:t>
      </w:r>
    </w:p>
    <w:p w14:paraId="6DE23782" w14:textId="77777777" w:rsidR="00695590" w:rsidRDefault="00695590" w:rsidP="00695590">
      <w:pPr>
        <w:spacing w:line="360" w:lineRule="auto"/>
        <w:ind w:firstLine="420"/>
        <w:rPr>
          <w:i/>
          <w:iCs/>
          <w:sz w:val="24"/>
          <w:szCs w:val="28"/>
        </w:rPr>
      </w:pPr>
      <w:r>
        <w:rPr>
          <w:i/>
          <w:iCs/>
          <w:sz w:val="24"/>
          <w:szCs w:val="28"/>
        </w:rPr>
        <w:t xml:space="preserve">“Hello, I am the kid that took all of your candy. After thinking it over I want to </w:t>
      </w:r>
      <w:r>
        <w:rPr>
          <w:i/>
          <w:iCs/>
          <w:sz w:val="24"/>
          <w:szCs w:val="28"/>
          <w:u w:val="single"/>
        </w:rPr>
        <w:t xml:space="preserve">   5   </w:t>
      </w:r>
      <w:r>
        <w:rPr>
          <w:i/>
          <w:iCs/>
          <w:sz w:val="24"/>
          <w:szCs w:val="28"/>
        </w:rPr>
        <w:t>. Because it was late and no one else was out, I thought it was OK. It was not.</w:t>
      </w:r>
      <w:r>
        <w:rPr>
          <w:rFonts w:hint="eastAsia"/>
          <w:i/>
          <w:iCs/>
          <w:sz w:val="24"/>
          <w:szCs w:val="28"/>
        </w:rPr>
        <w:t xml:space="preserve"> </w:t>
      </w:r>
      <w:r>
        <w:rPr>
          <w:i/>
          <w:iCs/>
          <w:sz w:val="24"/>
          <w:szCs w:val="28"/>
        </w:rPr>
        <w:t xml:space="preserve">I took the candy before you said it was </w:t>
      </w:r>
      <w:r>
        <w:rPr>
          <w:i/>
          <w:iCs/>
          <w:sz w:val="24"/>
          <w:szCs w:val="28"/>
          <w:u w:val="single"/>
        </w:rPr>
        <w:t xml:space="preserve">   6   </w:t>
      </w:r>
      <w:r>
        <w:rPr>
          <w:i/>
          <w:iCs/>
          <w:sz w:val="24"/>
          <w:szCs w:val="28"/>
        </w:rPr>
        <w:t xml:space="preserve">. So, I am sorry, and I’d like to give the candy back. Maybe you can give it to a kid who is more </w:t>
      </w:r>
      <w:r>
        <w:rPr>
          <w:i/>
          <w:iCs/>
          <w:sz w:val="24"/>
          <w:szCs w:val="28"/>
          <w:u w:val="single"/>
        </w:rPr>
        <w:t xml:space="preserve">   7   </w:t>
      </w:r>
      <w:r>
        <w:rPr>
          <w:i/>
          <w:iCs/>
          <w:sz w:val="24"/>
          <w:szCs w:val="28"/>
        </w:rPr>
        <w:t>.”</w:t>
      </w:r>
    </w:p>
    <w:p w14:paraId="1A785876" w14:textId="77777777" w:rsidR="00695590" w:rsidRDefault="00695590" w:rsidP="00695590">
      <w:pPr>
        <w:spacing w:line="360" w:lineRule="auto"/>
        <w:ind w:firstLine="420"/>
        <w:rPr>
          <w:sz w:val="24"/>
          <w:szCs w:val="28"/>
        </w:rPr>
      </w:pPr>
      <w:r>
        <w:rPr>
          <w:sz w:val="24"/>
          <w:szCs w:val="28"/>
        </w:rPr>
        <w:t xml:space="preserve">A tiny Halloween miracle! I have never been prouder of a kid who wasn’t mine. I assume a parent had something to do with this sudden </w:t>
      </w:r>
      <w:r>
        <w:rPr>
          <w:rFonts w:hint="eastAsia"/>
          <w:sz w:val="24"/>
          <w:szCs w:val="28"/>
        </w:rPr>
        <w:t>reflective</w:t>
      </w:r>
      <w:r>
        <w:rPr>
          <w:sz w:val="24"/>
          <w:szCs w:val="28"/>
        </w:rPr>
        <w:t xml:space="preserve"> </w:t>
      </w:r>
      <w:r>
        <w:rPr>
          <w:sz w:val="24"/>
          <w:szCs w:val="28"/>
          <w:u w:val="single"/>
        </w:rPr>
        <w:t xml:space="preserve">   8   </w:t>
      </w:r>
      <w:r>
        <w:rPr>
          <w:sz w:val="24"/>
          <w:szCs w:val="28"/>
        </w:rPr>
        <w:t xml:space="preserve">, but I’ll never know for sure. </w:t>
      </w:r>
    </w:p>
    <w:p w14:paraId="15E65F71" w14:textId="77777777" w:rsidR="00695590" w:rsidRDefault="00695590" w:rsidP="00695590">
      <w:pPr>
        <w:spacing w:line="360" w:lineRule="auto"/>
        <w:ind w:firstLine="420"/>
        <w:rPr>
          <w:sz w:val="24"/>
          <w:szCs w:val="28"/>
        </w:rPr>
      </w:pPr>
      <w:r>
        <w:rPr>
          <w:sz w:val="24"/>
          <w:szCs w:val="28"/>
        </w:rPr>
        <w:t xml:space="preserve">What I do hope is that this kid knows how good it can feel to </w:t>
      </w:r>
      <w:r>
        <w:rPr>
          <w:sz w:val="24"/>
          <w:szCs w:val="28"/>
          <w:u w:val="single"/>
        </w:rPr>
        <w:t xml:space="preserve">   9   </w:t>
      </w:r>
      <w:r>
        <w:rPr>
          <w:sz w:val="24"/>
          <w:szCs w:val="28"/>
        </w:rPr>
        <w:t xml:space="preserve"> a wrong. I hope they don’t think they’re bad—simply that they made a not-so-great choice. They do deserve to get their fill and have fun and run wild. </w:t>
      </w:r>
      <w:r>
        <w:rPr>
          <w:sz w:val="24"/>
          <w:szCs w:val="28"/>
          <w:u w:val="single"/>
        </w:rPr>
        <w:t xml:space="preserve">   10   </w:t>
      </w:r>
      <w:r>
        <w:rPr>
          <w:sz w:val="24"/>
          <w:szCs w:val="28"/>
        </w:rPr>
        <w:t>, next year they’ll come back for more.</w:t>
      </w:r>
    </w:p>
    <w:bookmarkEnd w:id="0"/>
    <w:p w14:paraId="41E82AD9" w14:textId="77777777" w:rsidR="00695590" w:rsidRDefault="00695590" w:rsidP="00695590">
      <w:pPr>
        <w:spacing w:line="360" w:lineRule="auto"/>
        <w:rPr>
          <w:sz w:val="24"/>
          <w:szCs w:val="28"/>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gridCol w:w="2074"/>
      </w:tblGrid>
      <w:tr w:rsidR="00695590" w14:paraId="3D66DDA4" w14:textId="77777777" w:rsidTr="001B242A">
        <w:tc>
          <w:tcPr>
            <w:tcW w:w="2074" w:type="dxa"/>
          </w:tcPr>
          <w:p w14:paraId="02C09489" w14:textId="77777777" w:rsidR="00695590" w:rsidRDefault="00695590" w:rsidP="00695590">
            <w:pPr>
              <w:spacing w:line="360" w:lineRule="auto"/>
              <w:rPr>
                <w:sz w:val="24"/>
                <w:szCs w:val="28"/>
              </w:rPr>
            </w:pPr>
            <w:r>
              <w:rPr>
                <w:sz w:val="24"/>
                <w:szCs w:val="28"/>
              </w:rPr>
              <w:t xml:space="preserve">1. A. </w:t>
            </w:r>
            <w:r>
              <w:rPr>
                <w:rFonts w:hint="eastAsia"/>
                <w:sz w:val="24"/>
                <w:szCs w:val="28"/>
              </w:rPr>
              <w:t>e</w:t>
            </w:r>
            <w:r>
              <w:rPr>
                <w:sz w:val="24"/>
                <w:szCs w:val="28"/>
              </w:rPr>
              <w:t>mpty</w:t>
            </w:r>
          </w:p>
        </w:tc>
        <w:tc>
          <w:tcPr>
            <w:tcW w:w="2074" w:type="dxa"/>
          </w:tcPr>
          <w:p w14:paraId="310F0D1C" w14:textId="77777777" w:rsidR="00695590" w:rsidRDefault="00695590" w:rsidP="00695590">
            <w:pPr>
              <w:spacing w:line="360" w:lineRule="auto"/>
              <w:rPr>
                <w:sz w:val="24"/>
                <w:szCs w:val="28"/>
              </w:rPr>
            </w:pPr>
            <w:r>
              <w:rPr>
                <w:rFonts w:hint="eastAsia"/>
                <w:sz w:val="24"/>
                <w:szCs w:val="28"/>
              </w:rPr>
              <w:t>B</w:t>
            </w:r>
            <w:r>
              <w:rPr>
                <w:sz w:val="24"/>
                <w:szCs w:val="28"/>
              </w:rPr>
              <w:t>. painted</w:t>
            </w:r>
          </w:p>
        </w:tc>
        <w:tc>
          <w:tcPr>
            <w:tcW w:w="2074" w:type="dxa"/>
          </w:tcPr>
          <w:p w14:paraId="2976ADA3" w14:textId="77777777" w:rsidR="00695590" w:rsidRDefault="00695590" w:rsidP="00695590">
            <w:pPr>
              <w:spacing w:line="360" w:lineRule="auto"/>
              <w:rPr>
                <w:sz w:val="24"/>
                <w:szCs w:val="28"/>
              </w:rPr>
            </w:pPr>
            <w:r>
              <w:rPr>
                <w:rFonts w:hint="eastAsia"/>
                <w:sz w:val="24"/>
                <w:szCs w:val="28"/>
              </w:rPr>
              <w:t>C</w:t>
            </w:r>
            <w:r>
              <w:rPr>
                <w:sz w:val="24"/>
                <w:szCs w:val="28"/>
              </w:rPr>
              <w:t>. broken</w:t>
            </w:r>
          </w:p>
        </w:tc>
        <w:tc>
          <w:tcPr>
            <w:tcW w:w="2074" w:type="dxa"/>
          </w:tcPr>
          <w:p w14:paraId="48F0151D" w14:textId="77777777" w:rsidR="00695590" w:rsidRDefault="00695590" w:rsidP="00695590">
            <w:pPr>
              <w:spacing w:line="360" w:lineRule="auto"/>
              <w:rPr>
                <w:sz w:val="24"/>
                <w:szCs w:val="28"/>
              </w:rPr>
            </w:pPr>
            <w:r>
              <w:rPr>
                <w:rFonts w:hint="eastAsia"/>
                <w:sz w:val="24"/>
                <w:szCs w:val="28"/>
              </w:rPr>
              <w:t>D</w:t>
            </w:r>
            <w:r>
              <w:rPr>
                <w:sz w:val="24"/>
                <w:szCs w:val="28"/>
              </w:rPr>
              <w:t>. dirty</w:t>
            </w:r>
          </w:p>
        </w:tc>
      </w:tr>
      <w:tr w:rsidR="00695590" w14:paraId="02C1F311" w14:textId="77777777" w:rsidTr="001B242A">
        <w:tc>
          <w:tcPr>
            <w:tcW w:w="2074" w:type="dxa"/>
          </w:tcPr>
          <w:p w14:paraId="2E51A9D5" w14:textId="77777777" w:rsidR="00695590" w:rsidRDefault="00695590" w:rsidP="00695590">
            <w:pPr>
              <w:spacing w:line="360" w:lineRule="auto"/>
              <w:rPr>
                <w:sz w:val="24"/>
                <w:szCs w:val="28"/>
              </w:rPr>
            </w:pPr>
            <w:r>
              <w:rPr>
                <w:sz w:val="24"/>
                <w:szCs w:val="28"/>
              </w:rPr>
              <w:t xml:space="preserve">2. </w:t>
            </w:r>
            <w:r>
              <w:rPr>
                <w:rFonts w:hint="eastAsia"/>
                <w:sz w:val="24"/>
                <w:szCs w:val="28"/>
              </w:rPr>
              <w:t>A</w:t>
            </w:r>
            <w:r>
              <w:rPr>
                <w:sz w:val="24"/>
                <w:szCs w:val="28"/>
              </w:rPr>
              <w:t>. wetted</w:t>
            </w:r>
          </w:p>
        </w:tc>
        <w:tc>
          <w:tcPr>
            <w:tcW w:w="2074" w:type="dxa"/>
          </w:tcPr>
          <w:p w14:paraId="0DED0E46" w14:textId="77777777" w:rsidR="00695590" w:rsidRDefault="00695590" w:rsidP="00695590">
            <w:pPr>
              <w:spacing w:line="360" w:lineRule="auto"/>
              <w:rPr>
                <w:sz w:val="24"/>
                <w:szCs w:val="28"/>
              </w:rPr>
            </w:pPr>
            <w:r>
              <w:rPr>
                <w:rFonts w:hint="eastAsia"/>
                <w:sz w:val="24"/>
                <w:szCs w:val="28"/>
              </w:rPr>
              <w:t>B</w:t>
            </w:r>
            <w:r>
              <w:rPr>
                <w:sz w:val="24"/>
                <w:szCs w:val="28"/>
              </w:rPr>
              <w:t>. cleared</w:t>
            </w:r>
          </w:p>
        </w:tc>
        <w:tc>
          <w:tcPr>
            <w:tcW w:w="2074" w:type="dxa"/>
          </w:tcPr>
          <w:p w14:paraId="5A494841" w14:textId="77777777" w:rsidR="00695590" w:rsidRDefault="00695590" w:rsidP="00695590">
            <w:pPr>
              <w:spacing w:line="360" w:lineRule="auto"/>
              <w:rPr>
                <w:sz w:val="24"/>
                <w:szCs w:val="28"/>
              </w:rPr>
            </w:pPr>
            <w:r>
              <w:rPr>
                <w:rFonts w:hint="eastAsia"/>
                <w:sz w:val="24"/>
                <w:szCs w:val="28"/>
              </w:rPr>
              <w:t>C</w:t>
            </w:r>
            <w:r>
              <w:rPr>
                <w:sz w:val="24"/>
                <w:szCs w:val="28"/>
              </w:rPr>
              <w:t>. cooled</w:t>
            </w:r>
          </w:p>
        </w:tc>
        <w:tc>
          <w:tcPr>
            <w:tcW w:w="2074" w:type="dxa"/>
          </w:tcPr>
          <w:p w14:paraId="4865C1A0" w14:textId="77777777" w:rsidR="00695590" w:rsidRDefault="00695590" w:rsidP="00695590">
            <w:pPr>
              <w:spacing w:line="360" w:lineRule="auto"/>
              <w:rPr>
                <w:sz w:val="24"/>
                <w:szCs w:val="28"/>
              </w:rPr>
            </w:pPr>
            <w:r>
              <w:rPr>
                <w:rFonts w:hint="eastAsia"/>
                <w:sz w:val="24"/>
                <w:szCs w:val="28"/>
              </w:rPr>
              <w:t>D</w:t>
            </w:r>
            <w:r>
              <w:rPr>
                <w:sz w:val="24"/>
                <w:szCs w:val="28"/>
              </w:rPr>
              <w:t>. blocked</w:t>
            </w:r>
          </w:p>
        </w:tc>
      </w:tr>
      <w:tr w:rsidR="00695590" w14:paraId="005FBBA4" w14:textId="77777777" w:rsidTr="001B242A">
        <w:tc>
          <w:tcPr>
            <w:tcW w:w="2074" w:type="dxa"/>
          </w:tcPr>
          <w:p w14:paraId="659681C7" w14:textId="77777777" w:rsidR="00695590" w:rsidRDefault="00695590" w:rsidP="00695590">
            <w:pPr>
              <w:spacing w:line="360" w:lineRule="auto"/>
              <w:rPr>
                <w:sz w:val="24"/>
                <w:szCs w:val="28"/>
              </w:rPr>
            </w:pPr>
            <w:r>
              <w:rPr>
                <w:bCs/>
                <w:sz w:val="24"/>
                <w:lang w:val="en-GB"/>
              </w:rPr>
              <w:t>3. A</w:t>
            </w:r>
            <w:r>
              <w:rPr>
                <w:rFonts w:hint="eastAsia"/>
                <w:bCs/>
                <w:sz w:val="24"/>
                <w:lang w:val="en-GB"/>
              </w:rPr>
              <w:t>.</w:t>
            </w:r>
            <w:r>
              <w:rPr>
                <w:bCs/>
                <w:sz w:val="24"/>
                <w:lang w:val="en-GB"/>
              </w:rPr>
              <w:t xml:space="preserve"> </w:t>
            </w:r>
            <w:r>
              <w:rPr>
                <w:sz w:val="24"/>
                <w:lang w:val="en-GB"/>
              </w:rPr>
              <w:t>decisions</w:t>
            </w:r>
          </w:p>
        </w:tc>
        <w:tc>
          <w:tcPr>
            <w:tcW w:w="2074" w:type="dxa"/>
          </w:tcPr>
          <w:p w14:paraId="59FDAEBF" w14:textId="77777777" w:rsidR="00695590" w:rsidRDefault="00695590" w:rsidP="00695590">
            <w:pPr>
              <w:spacing w:line="360" w:lineRule="auto"/>
              <w:rPr>
                <w:sz w:val="24"/>
                <w:szCs w:val="28"/>
              </w:rPr>
            </w:pPr>
            <w:r>
              <w:rPr>
                <w:bCs/>
                <w:sz w:val="24"/>
                <w:lang w:val="en-GB"/>
              </w:rPr>
              <w:t>B</w:t>
            </w:r>
            <w:r>
              <w:rPr>
                <w:rFonts w:hint="eastAsia"/>
                <w:bCs/>
                <w:sz w:val="24"/>
                <w:lang w:val="en-GB"/>
              </w:rPr>
              <w:t>.</w:t>
            </w:r>
            <w:r>
              <w:rPr>
                <w:bCs/>
                <w:sz w:val="24"/>
                <w:lang w:val="en-GB"/>
              </w:rPr>
              <w:t xml:space="preserve"> changes</w:t>
            </w:r>
          </w:p>
        </w:tc>
        <w:tc>
          <w:tcPr>
            <w:tcW w:w="2074" w:type="dxa"/>
          </w:tcPr>
          <w:p w14:paraId="7425C51A" w14:textId="77777777" w:rsidR="00695590" w:rsidRDefault="00695590" w:rsidP="00695590">
            <w:pPr>
              <w:spacing w:line="360" w:lineRule="auto"/>
              <w:rPr>
                <w:sz w:val="24"/>
                <w:szCs w:val="28"/>
              </w:rPr>
            </w:pPr>
            <w:r>
              <w:rPr>
                <w:bCs/>
                <w:sz w:val="24"/>
                <w:lang w:val="en-GB"/>
              </w:rPr>
              <w:t>C</w:t>
            </w:r>
            <w:r>
              <w:rPr>
                <w:rFonts w:hint="eastAsia"/>
                <w:bCs/>
                <w:sz w:val="24"/>
                <w:lang w:val="en-GB"/>
              </w:rPr>
              <w:t>.</w:t>
            </w:r>
            <w:r>
              <w:rPr>
                <w:bCs/>
                <w:sz w:val="24"/>
                <w:lang w:val="en-GB"/>
              </w:rPr>
              <w:t xml:space="preserve"> </w:t>
            </w:r>
            <w:r>
              <w:rPr>
                <w:rFonts w:hint="eastAsia"/>
                <w:bCs/>
                <w:sz w:val="24"/>
                <w:lang w:val="en-GB"/>
              </w:rPr>
              <w:t>c</w:t>
            </w:r>
            <w:r>
              <w:rPr>
                <w:bCs/>
                <w:sz w:val="24"/>
                <w:lang w:val="en-GB"/>
              </w:rPr>
              <w:t>hoices</w:t>
            </w:r>
          </w:p>
        </w:tc>
        <w:tc>
          <w:tcPr>
            <w:tcW w:w="2074" w:type="dxa"/>
          </w:tcPr>
          <w:p w14:paraId="68076FFA" w14:textId="77777777" w:rsidR="00695590" w:rsidRDefault="00695590" w:rsidP="00695590">
            <w:pPr>
              <w:spacing w:line="360" w:lineRule="auto"/>
              <w:rPr>
                <w:sz w:val="24"/>
                <w:szCs w:val="28"/>
              </w:rPr>
            </w:pPr>
            <w:r>
              <w:rPr>
                <w:bCs/>
                <w:sz w:val="24"/>
                <w:lang w:val="en-GB"/>
              </w:rPr>
              <w:t>D</w:t>
            </w:r>
            <w:r>
              <w:rPr>
                <w:rFonts w:hint="eastAsia"/>
                <w:bCs/>
                <w:sz w:val="24"/>
                <w:lang w:val="en-GB"/>
              </w:rPr>
              <w:t>.</w:t>
            </w:r>
            <w:r>
              <w:rPr>
                <w:bCs/>
                <w:sz w:val="24"/>
                <w:lang w:val="en-GB"/>
              </w:rPr>
              <w:t xml:space="preserve"> mistakes</w:t>
            </w:r>
          </w:p>
        </w:tc>
      </w:tr>
      <w:tr w:rsidR="00695590" w14:paraId="3AE0EB5E" w14:textId="77777777" w:rsidTr="001B242A">
        <w:tc>
          <w:tcPr>
            <w:tcW w:w="2074" w:type="dxa"/>
          </w:tcPr>
          <w:p w14:paraId="73AE32AE" w14:textId="77777777" w:rsidR="00695590" w:rsidRDefault="00695590" w:rsidP="00695590">
            <w:pPr>
              <w:spacing w:line="360" w:lineRule="auto"/>
              <w:rPr>
                <w:sz w:val="24"/>
                <w:szCs w:val="28"/>
              </w:rPr>
            </w:pPr>
            <w:r>
              <w:rPr>
                <w:bCs/>
                <w:sz w:val="24"/>
                <w:lang w:val="en-GB"/>
              </w:rPr>
              <w:t xml:space="preserve">4. </w:t>
            </w:r>
            <w:r>
              <w:rPr>
                <w:rFonts w:hint="eastAsia"/>
                <w:bCs/>
                <w:sz w:val="24"/>
                <w:lang w:val="en-GB"/>
              </w:rPr>
              <w:t>A</w:t>
            </w:r>
            <w:r>
              <w:rPr>
                <w:bCs/>
                <w:sz w:val="24"/>
                <w:lang w:val="en-GB"/>
              </w:rPr>
              <w:t>. delight</w:t>
            </w:r>
          </w:p>
        </w:tc>
        <w:tc>
          <w:tcPr>
            <w:tcW w:w="2074" w:type="dxa"/>
          </w:tcPr>
          <w:p w14:paraId="7CDB2E93" w14:textId="77777777" w:rsidR="00695590" w:rsidRDefault="00695590" w:rsidP="00695590">
            <w:pPr>
              <w:spacing w:line="360" w:lineRule="auto"/>
              <w:rPr>
                <w:sz w:val="24"/>
                <w:szCs w:val="28"/>
              </w:rPr>
            </w:pPr>
            <w:r>
              <w:rPr>
                <w:rFonts w:hint="eastAsia"/>
                <w:sz w:val="24"/>
                <w:szCs w:val="28"/>
              </w:rPr>
              <w:t>B</w:t>
            </w:r>
            <w:r>
              <w:rPr>
                <w:sz w:val="24"/>
                <w:szCs w:val="28"/>
              </w:rPr>
              <w:t>. worry</w:t>
            </w:r>
          </w:p>
        </w:tc>
        <w:tc>
          <w:tcPr>
            <w:tcW w:w="2074" w:type="dxa"/>
          </w:tcPr>
          <w:p w14:paraId="7F96C53E" w14:textId="77777777" w:rsidR="00695590" w:rsidRDefault="00695590" w:rsidP="00695590">
            <w:pPr>
              <w:spacing w:line="360" w:lineRule="auto"/>
              <w:rPr>
                <w:sz w:val="24"/>
                <w:szCs w:val="28"/>
              </w:rPr>
            </w:pPr>
            <w:r>
              <w:rPr>
                <w:rFonts w:hint="eastAsia"/>
                <w:sz w:val="24"/>
                <w:szCs w:val="28"/>
              </w:rPr>
              <w:t>C</w:t>
            </w:r>
            <w:r>
              <w:rPr>
                <w:sz w:val="24"/>
                <w:szCs w:val="28"/>
              </w:rPr>
              <w:t>. surprise</w:t>
            </w:r>
          </w:p>
        </w:tc>
        <w:tc>
          <w:tcPr>
            <w:tcW w:w="2074" w:type="dxa"/>
          </w:tcPr>
          <w:p w14:paraId="5619E7DD" w14:textId="77777777" w:rsidR="00695590" w:rsidRDefault="00695590" w:rsidP="00695590">
            <w:pPr>
              <w:spacing w:line="360" w:lineRule="auto"/>
              <w:rPr>
                <w:sz w:val="24"/>
                <w:szCs w:val="28"/>
              </w:rPr>
            </w:pPr>
            <w:r>
              <w:rPr>
                <w:rFonts w:hint="eastAsia"/>
                <w:sz w:val="24"/>
                <w:szCs w:val="28"/>
              </w:rPr>
              <w:t>D</w:t>
            </w:r>
            <w:r>
              <w:rPr>
                <w:sz w:val="24"/>
                <w:szCs w:val="28"/>
              </w:rPr>
              <w:t>. calm</w:t>
            </w:r>
          </w:p>
        </w:tc>
      </w:tr>
      <w:tr w:rsidR="00695590" w14:paraId="220A7957" w14:textId="77777777" w:rsidTr="001B242A">
        <w:tc>
          <w:tcPr>
            <w:tcW w:w="2074" w:type="dxa"/>
          </w:tcPr>
          <w:p w14:paraId="61B24612" w14:textId="77777777" w:rsidR="00695590" w:rsidRDefault="00695590" w:rsidP="00695590">
            <w:pPr>
              <w:spacing w:line="360" w:lineRule="auto"/>
              <w:rPr>
                <w:sz w:val="24"/>
                <w:szCs w:val="28"/>
              </w:rPr>
            </w:pPr>
            <w:r>
              <w:rPr>
                <w:rFonts w:hint="eastAsia"/>
                <w:sz w:val="24"/>
                <w:szCs w:val="28"/>
              </w:rPr>
              <w:t xml:space="preserve">5. </w:t>
            </w:r>
            <w:r>
              <w:rPr>
                <w:sz w:val="24"/>
                <w:szCs w:val="28"/>
              </w:rPr>
              <w:t>A. argue</w:t>
            </w:r>
          </w:p>
        </w:tc>
        <w:tc>
          <w:tcPr>
            <w:tcW w:w="2074" w:type="dxa"/>
          </w:tcPr>
          <w:p w14:paraId="0F3700FA" w14:textId="77777777" w:rsidR="00695590" w:rsidRDefault="00695590" w:rsidP="00695590">
            <w:pPr>
              <w:spacing w:line="360" w:lineRule="auto"/>
              <w:rPr>
                <w:sz w:val="24"/>
                <w:szCs w:val="28"/>
              </w:rPr>
            </w:pPr>
            <w:r>
              <w:rPr>
                <w:rFonts w:hint="eastAsia"/>
                <w:sz w:val="24"/>
                <w:szCs w:val="28"/>
              </w:rPr>
              <w:t>B</w:t>
            </w:r>
            <w:r>
              <w:rPr>
                <w:sz w:val="24"/>
                <w:szCs w:val="28"/>
              </w:rPr>
              <w:t>. respond</w:t>
            </w:r>
          </w:p>
        </w:tc>
        <w:tc>
          <w:tcPr>
            <w:tcW w:w="2074" w:type="dxa"/>
          </w:tcPr>
          <w:p w14:paraId="4C2D2187" w14:textId="77777777" w:rsidR="00695590" w:rsidRDefault="00695590" w:rsidP="00695590">
            <w:pPr>
              <w:spacing w:line="360" w:lineRule="auto"/>
              <w:rPr>
                <w:sz w:val="24"/>
                <w:szCs w:val="28"/>
              </w:rPr>
            </w:pPr>
            <w:r>
              <w:rPr>
                <w:rFonts w:hint="eastAsia"/>
                <w:sz w:val="24"/>
                <w:szCs w:val="28"/>
              </w:rPr>
              <w:t>C</w:t>
            </w:r>
            <w:r>
              <w:rPr>
                <w:sz w:val="24"/>
                <w:szCs w:val="28"/>
              </w:rPr>
              <w:t>. apologize</w:t>
            </w:r>
          </w:p>
        </w:tc>
        <w:tc>
          <w:tcPr>
            <w:tcW w:w="2074" w:type="dxa"/>
          </w:tcPr>
          <w:p w14:paraId="7A6C2669" w14:textId="77777777" w:rsidR="00695590" w:rsidRDefault="00695590" w:rsidP="00695590">
            <w:pPr>
              <w:spacing w:line="360" w:lineRule="auto"/>
              <w:rPr>
                <w:sz w:val="24"/>
                <w:szCs w:val="28"/>
              </w:rPr>
            </w:pPr>
            <w:r>
              <w:rPr>
                <w:rFonts w:hint="eastAsia"/>
                <w:sz w:val="24"/>
                <w:szCs w:val="28"/>
              </w:rPr>
              <w:t>D</w:t>
            </w:r>
            <w:r>
              <w:rPr>
                <w:sz w:val="24"/>
                <w:szCs w:val="28"/>
              </w:rPr>
              <w:t>. complain</w:t>
            </w:r>
          </w:p>
        </w:tc>
      </w:tr>
      <w:tr w:rsidR="00695590" w14:paraId="0D8811A5" w14:textId="77777777" w:rsidTr="001B242A">
        <w:tc>
          <w:tcPr>
            <w:tcW w:w="2074" w:type="dxa"/>
          </w:tcPr>
          <w:p w14:paraId="06DDC75D" w14:textId="77777777" w:rsidR="00695590" w:rsidRDefault="00695590" w:rsidP="00695590">
            <w:pPr>
              <w:spacing w:line="360" w:lineRule="auto"/>
              <w:rPr>
                <w:sz w:val="24"/>
                <w:szCs w:val="28"/>
              </w:rPr>
            </w:pPr>
            <w:r>
              <w:rPr>
                <w:rFonts w:hint="eastAsia"/>
                <w:sz w:val="24"/>
                <w:szCs w:val="28"/>
              </w:rPr>
              <w:t>6</w:t>
            </w:r>
            <w:r>
              <w:rPr>
                <w:sz w:val="24"/>
                <w:szCs w:val="28"/>
              </w:rPr>
              <w:t>. A. worthy</w:t>
            </w:r>
          </w:p>
        </w:tc>
        <w:tc>
          <w:tcPr>
            <w:tcW w:w="2074" w:type="dxa"/>
          </w:tcPr>
          <w:p w14:paraId="0535FC93" w14:textId="77777777" w:rsidR="00695590" w:rsidRDefault="00695590" w:rsidP="00695590">
            <w:pPr>
              <w:spacing w:line="360" w:lineRule="auto"/>
              <w:rPr>
                <w:sz w:val="24"/>
                <w:szCs w:val="28"/>
              </w:rPr>
            </w:pPr>
            <w:r>
              <w:rPr>
                <w:rFonts w:hint="eastAsia"/>
                <w:sz w:val="24"/>
                <w:szCs w:val="28"/>
              </w:rPr>
              <w:t>B</w:t>
            </w:r>
            <w:r>
              <w:rPr>
                <w:sz w:val="24"/>
                <w:szCs w:val="28"/>
              </w:rPr>
              <w:t>. fine</w:t>
            </w:r>
          </w:p>
        </w:tc>
        <w:tc>
          <w:tcPr>
            <w:tcW w:w="2074" w:type="dxa"/>
          </w:tcPr>
          <w:p w14:paraId="03275951" w14:textId="77777777" w:rsidR="00695590" w:rsidRDefault="00695590" w:rsidP="00695590">
            <w:pPr>
              <w:spacing w:line="360" w:lineRule="auto"/>
              <w:rPr>
                <w:sz w:val="24"/>
                <w:szCs w:val="28"/>
              </w:rPr>
            </w:pPr>
            <w:r>
              <w:rPr>
                <w:rFonts w:hint="eastAsia"/>
                <w:sz w:val="24"/>
                <w:szCs w:val="28"/>
              </w:rPr>
              <w:t>C</w:t>
            </w:r>
            <w:r>
              <w:rPr>
                <w:sz w:val="24"/>
                <w:szCs w:val="28"/>
              </w:rPr>
              <w:t>. funny</w:t>
            </w:r>
          </w:p>
        </w:tc>
        <w:tc>
          <w:tcPr>
            <w:tcW w:w="2074" w:type="dxa"/>
          </w:tcPr>
          <w:p w14:paraId="179A1799" w14:textId="77777777" w:rsidR="00695590" w:rsidRDefault="00695590" w:rsidP="00695590">
            <w:pPr>
              <w:spacing w:line="360" w:lineRule="auto"/>
              <w:rPr>
                <w:sz w:val="24"/>
                <w:szCs w:val="28"/>
              </w:rPr>
            </w:pPr>
            <w:r>
              <w:rPr>
                <w:rFonts w:hint="eastAsia"/>
                <w:sz w:val="24"/>
                <w:szCs w:val="28"/>
              </w:rPr>
              <w:t>D</w:t>
            </w:r>
            <w:r>
              <w:rPr>
                <w:sz w:val="24"/>
                <w:szCs w:val="28"/>
              </w:rPr>
              <w:t>. easy</w:t>
            </w:r>
          </w:p>
        </w:tc>
      </w:tr>
      <w:tr w:rsidR="00695590" w14:paraId="487ADE3A" w14:textId="77777777" w:rsidTr="001B242A">
        <w:tc>
          <w:tcPr>
            <w:tcW w:w="2074" w:type="dxa"/>
          </w:tcPr>
          <w:p w14:paraId="38198EE1" w14:textId="77777777" w:rsidR="00695590" w:rsidRDefault="00695590" w:rsidP="00695590">
            <w:pPr>
              <w:spacing w:line="360" w:lineRule="auto"/>
              <w:rPr>
                <w:sz w:val="24"/>
                <w:szCs w:val="28"/>
              </w:rPr>
            </w:pPr>
            <w:r>
              <w:rPr>
                <w:rFonts w:hint="eastAsia"/>
                <w:sz w:val="24"/>
                <w:szCs w:val="28"/>
              </w:rPr>
              <w:lastRenderedPageBreak/>
              <w:t>7</w:t>
            </w:r>
            <w:r>
              <w:rPr>
                <w:sz w:val="24"/>
                <w:szCs w:val="28"/>
              </w:rPr>
              <w:t>. A. deserving</w:t>
            </w:r>
          </w:p>
        </w:tc>
        <w:tc>
          <w:tcPr>
            <w:tcW w:w="2074" w:type="dxa"/>
          </w:tcPr>
          <w:p w14:paraId="478B2075" w14:textId="77777777" w:rsidR="00695590" w:rsidRDefault="00695590" w:rsidP="00695590">
            <w:pPr>
              <w:spacing w:line="360" w:lineRule="auto"/>
              <w:rPr>
                <w:sz w:val="24"/>
                <w:szCs w:val="28"/>
              </w:rPr>
            </w:pPr>
            <w:r>
              <w:rPr>
                <w:rFonts w:hint="eastAsia"/>
                <w:sz w:val="24"/>
                <w:szCs w:val="28"/>
              </w:rPr>
              <w:t>B</w:t>
            </w:r>
            <w:r>
              <w:rPr>
                <w:sz w:val="24"/>
                <w:szCs w:val="28"/>
              </w:rPr>
              <w:t>. daring</w:t>
            </w:r>
          </w:p>
        </w:tc>
        <w:tc>
          <w:tcPr>
            <w:tcW w:w="2074" w:type="dxa"/>
          </w:tcPr>
          <w:p w14:paraId="3F6916B9" w14:textId="77777777" w:rsidR="00695590" w:rsidRDefault="00695590" w:rsidP="00695590">
            <w:pPr>
              <w:spacing w:line="360" w:lineRule="auto"/>
              <w:rPr>
                <w:sz w:val="24"/>
                <w:szCs w:val="28"/>
              </w:rPr>
            </w:pPr>
            <w:r>
              <w:rPr>
                <w:rFonts w:hint="eastAsia"/>
                <w:sz w:val="24"/>
                <w:szCs w:val="28"/>
              </w:rPr>
              <w:t>C</w:t>
            </w:r>
            <w:r>
              <w:rPr>
                <w:sz w:val="24"/>
                <w:szCs w:val="28"/>
              </w:rPr>
              <w:t>. promising</w:t>
            </w:r>
          </w:p>
        </w:tc>
        <w:tc>
          <w:tcPr>
            <w:tcW w:w="2074" w:type="dxa"/>
          </w:tcPr>
          <w:p w14:paraId="3D999877" w14:textId="77777777" w:rsidR="00695590" w:rsidRDefault="00695590" w:rsidP="00695590">
            <w:pPr>
              <w:spacing w:line="360" w:lineRule="auto"/>
              <w:rPr>
                <w:sz w:val="24"/>
                <w:szCs w:val="28"/>
              </w:rPr>
            </w:pPr>
            <w:r>
              <w:rPr>
                <w:rFonts w:hint="eastAsia"/>
                <w:sz w:val="24"/>
                <w:szCs w:val="28"/>
              </w:rPr>
              <w:t>D</w:t>
            </w:r>
            <w:r>
              <w:rPr>
                <w:sz w:val="24"/>
                <w:szCs w:val="28"/>
              </w:rPr>
              <w:t xml:space="preserve">. </w:t>
            </w:r>
            <w:r>
              <w:rPr>
                <w:rFonts w:hint="eastAsia"/>
                <w:sz w:val="24"/>
                <w:szCs w:val="28"/>
              </w:rPr>
              <w:t>amusing</w:t>
            </w:r>
          </w:p>
        </w:tc>
      </w:tr>
      <w:tr w:rsidR="00695590" w14:paraId="79EE41B5" w14:textId="77777777" w:rsidTr="001B242A">
        <w:tc>
          <w:tcPr>
            <w:tcW w:w="2074" w:type="dxa"/>
          </w:tcPr>
          <w:p w14:paraId="2CAC3E79" w14:textId="77777777" w:rsidR="00695590" w:rsidRDefault="00695590" w:rsidP="00695590">
            <w:pPr>
              <w:spacing w:line="360" w:lineRule="auto"/>
              <w:rPr>
                <w:sz w:val="24"/>
                <w:szCs w:val="28"/>
              </w:rPr>
            </w:pPr>
            <w:r>
              <w:rPr>
                <w:rFonts w:hint="eastAsia"/>
                <w:sz w:val="24"/>
                <w:szCs w:val="28"/>
              </w:rPr>
              <w:t>8</w:t>
            </w:r>
            <w:r>
              <w:rPr>
                <w:sz w:val="24"/>
                <w:szCs w:val="28"/>
              </w:rPr>
              <w:t>. A. turn</w:t>
            </w:r>
          </w:p>
        </w:tc>
        <w:tc>
          <w:tcPr>
            <w:tcW w:w="2074" w:type="dxa"/>
          </w:tcPr>
          <w:p w14:paraId="66E574E8" w14:textId="77777777" w:rsidR="00695590" w:rsidRDefault="00695590" w:rsidP="00695590">
            <w:pPr>
              <w:spacing w:line="360" w:lineRule="auto"/>
              <w:rPr>
                <w:sz w:val="24"/>
                <w:szCs w:val="28"/>
              </w:rPr>
            </w:pPr>
            <w:r>
              <w:rPr>
                <w:rFonts w:hint="eastAsia"/>
                <w:sz w:val="24"/>
                <w:szCs w:val="28"/>
              </w:rPr>
              <w:t>B</w:t>
            </w:r>
            <w:r>
              <w:rPr>
                <w:sz w:val="24"/>
                <w:szCs w:val="28"/>
              </w:rPr>
              <w:t>. character</w:t>
            </w:r>
          </w:p>
        </w:tc>
        <w:tc>
          <w:tcPr>
            <w:tcW w:w="2074" w:type="dxa"/>
          </w:tcPr>
          <w:p w14:paraId="0BC2D707" w14:textId="77777777" w:rsidR="00695590" w:rsidRDefault="00695590" w:rsidP="00695590">
            <w:pPr>
              <w:spacing w:line="360" w:lineRule="auto"/>
              <w:rPr>
                <w:sz w:val="24"/>
                <w:szCs w:val="28"/>
              </w:rPr>
            </w:pPr>
            <w:r>
              <w:rPr>
                <w:rFonts w:hint="eastAsia"/>
                <w:sz w:val="24"/>
                <w:szCs w:val="28"/>
              </w:rPr>
              <w:t>C</w:t>
            </w:r>
            <w:r>
              <w:rPr>
                <w:sz w:val="24"/>
                <w:szCs w:val="28"/>
              </w:rPr>
              <w:t xml:space="preserve">. </w:t>
            </w:r>
            <w:r>
              <w:rPr>
                <w:rFonts w:hint="eastAsia"/>
                <w:sz w:val="24"/>
                <w:szCs w:val="28"/>
              </w:rPr>
              <w:t>approach</w:t>
            </w:r>
          </w:p>
        </w:tc>
        <w:tc>
          <w:tcPr>
            <w:tcW w:w="2074" w:type="dxa"/>
          </w:tcPr>
          <w:p w14:paraId="4CBFECDA" w14:textId="77777777" w:rsidR="00695590" w:rsidRDefault="00695590" w:rsidP="00695590">
            <w:pPr>
              <w:spacing w:line="360" w:lineRule="auto"/>
              <w:rPr>
                <w:sz w:val="24"/>
                <w:szCs w:val="28"/>
              </w:rPr>
            </w:pPr>
            <w:r>
              <w:rPr>
                <w:rFonts w:hint="eastAsia"/>
                <w:sz w:val="24"/>
                <w:szCs w:val="28"/>
              </w:rPr>
              <w:t>D</w:t>
            </w:r>
            <w:r>
              <w:rPr>
                <w:sz w:val="24"/>
                <w:szCs w:val="28"/>
              </w:rPr>
              <w:t xml:space="preserve">. </w:t>
            </w:r>
            <w:r>
              <w:rPr>
                <w:rFonts w:hint="eastAsia"/>
                <w:sz w:val="24"/>
                <w:szCs w:val="28"/>
              </w:rPr>
              <w:t>trip</w:t>
            </w:r>
          </w:p>
        </w:tc>
      </w:tr>
      <w:tr w:rsidR="00695590" w14:paraId="42B370C6" w14:textId="77777777" w:rsidTr="001B242A">
        <w:tc>
          <w:tcPr>
            <w:tcW w:w="2074" w:type="dxa"/>
          </w:tcPr>
          <w:p w14:paraId="445BA6C7" w14:textId="77777777" w:rsidR="00695590" w:rsidRDefault="00695590" w:rsidP="00695590">
            <w:pPr>
              <w:spacing w:line="360" w:lineRule="auto"/>
              <w:rPr>
                <w:sz w:val="24"/>
                <w:szCs w:val="28"/>
              </w:rPr>
            </w:pPr>
            <w:r>
              <w:rPr>
                <w:rFonts w:hint="eastAsia"/>
                <w:sz w:val="24"/>
                <w:szCs w:val="28"/>
              </w:rPr>
              <w:t>9</w:t>
            </w:r>
            <w:r>
              <w:rPr>
                <w:sz w:val="24"/>
                <w:szCs w:val="28"/>
              </w:rPr>
              <w:t xml:space="preserve">. A. </w:t>
            </w:r>
            <w:r>
              <w:rPr>
                <w:rFonts w:hint="eastAsia"/>
                <w:sz w:val="24"/>
                <w:szCs w:val="28"/>
              </w:rPr>
              <w:t>forgive</w:t>
            </w:r>
          </w:p>
        </w:tc>
        <w:tc>
          <w:tcPr>
            <w:tcW w:w="2074" w:type="dxa"/>
          </w:tcPr>
          <w:p w14:paraId="0B19FB09" w14:textId="77777777" w:rsidR="00695590" w:rsidRDefault="00695590" w:rsidP="00695590">
            <w:pPr>
              <w:spacing w:line="360" w:lineRule="auto"/>
              <w:rPr>
                <w:sz w:val="24"/>
                <w:szCs w:val="28"/>
              </w:rPr>
            </w:pPr>
            <w:r>
              <w:rPr>
                <w:rFonts w:hint="eastAsia"/>
                <w:sz w:val="24"/>
                <w:szCs w:val="28"/>
              </w:rPr>
              <w:t>B</w:t>
            </w:r>
            <w:r>
              <w:rPr>
                <w:sz w:val="24"/>
                <w:szCs w:val="28"/>
              </w:rPr>
              <w:t xml:space="preserve">. </w:t>
            </w:r>
            <w:r>
              <w:rPr>
                <w:rFonts w:hint="eastAsia"/>
                <w:sz w:val="24"/>
                <w:szCs w:val="28"/>
              </w:rPr>
              <w:t>judge</w:t>
            </w:r>
          </w:p>
        </w:tc>
        <w:tc>
          <w:tcPr>
            <w:tcW w:w="2074" w:type="dxa"/>
          </w:tcPr>
          <w:p w14:paraId="7EC03A78" w14:textId="77777777" w:rsidR="00695590" w:rsidRDefault="00695590" w:rsidP="00695590">
            <w:pPr>
              <w:spacing w:line="360" w:lineRule="auto"/>
              <w:rPr>
                <w:sz w:val="24"/>
                <w:szCs w:val="28"/>
              </w:rPr>
            </w:pPr>
            <w:r>
              <w:rPr>
                <w:rFonts w:hint="eastAsia"/>
                <w:sz w:val="24"/>
                <w:szCs w:val="28"/>
              </w:rPr>
              <w:t>C</w:t>
            </w:r>
            <w:r>
              <w:rPr>
                <w:sz w:val="24"/>
                <w:szCs w:val="28"/>
              </w:rPr>
              <w:t xml:space="preserve">. </w:t>
            </w:r>
            <w:r>
              <w:rPr>
                <w:rFonts w:hint="eastAsia"/>
                <w:sz w:val="24"/>
                <w:szCs w:val="28"/>
              </w:rPr>
              <w:t>avoid</w:t>
            </w:r>
          </w:p>
        </w:tc>
        <w:tc>
          <w:tcPr>
            <w:tcW w:w="2074" w:type="dxa"/>
          </w:tcPr>
          <w:p w14:paraId="2F900242" w14:textId="77777777" w:rsidR="00695590" w:rsidRDefault="00695590" w:rsidP="00695590">
            <w:pPr>
              <w:spacing w:line="360" w:lineRule="auto"/>
              <w:rPr>
                <w:sz w:val="24"/>
                <w:szCs w:val="28"/>
              </w:rPr>
            </w:pPr>
            <w:r>
              <w:rPr>
                <w:rFonts w:hint="eastAsia"/>
                <w:sz w:val="24"/>
                <w:szCs w:val="28"/>
              </w:rPr>
              <w:t>D</w:t>
            </w:r>
            <w:r>
              <w:rPr>
                <w:sz w:val="24"/>
                <w:szCs w:val="28"/>
              </w:rPr>
              <w:t>. right</w:t>
            </w:r>
          </w:p>
        </w:tc>
      </w:tr>
      <w:tr w:rsidR="00695590" w14:paraId="4347362E" w14:textId="77777777" w:rsidTr="001B242A">
        <w:tc>
          <w:tcPr>
            <w:tcW w:w="2074" w:type="dxa"/>
          </w:tcPr>
          <w:p w14:paraId="78FA2AC0" w14:textId="77777777" w:rsidR="00695590" w:rsidRDefault="00695590" w:rsidP="00695590">
            <w:pPr>
              <w:spacing w:line="360" w:lineRule="auto"/>
              <w:rPr>
                <w:sz w:val="24"/>
                <w:szCs w:val="28"/>
              </w:rPr>
            </w:pPr>
            <w:r>
              <w:rPr>
                <w:rFonts w:hint="eastAsia"/>
                <w:sz w:val="24"/>
                <w:szCs w:val="28"/>
              </w:rPr>
              <w:t>1</w:t>
            </w:r>
            <w:r>
              <w:rPr>
                <w:sz w:val="24"/>
                <w:szCs w:val="28"/>
              </w:rPr>
              <w:t xml:space="preserve">0. A. </w:t>
            </w:r>
            <w:r>
              <w:rPr>
                <w:rFonts w:hint="eastAsia"/>
                <w:sz w:val="24"/>
                <w:szCs w:val="28"/>
              </w:rPr>
              <w:t>Normally</w:t>
            </w:r>
          </w:p>
        </w:tc>
        <w:tc>
          <w:tcPr>
            <w:tcW w:w="2074" w:type="dxa"/>
          </w:tcPr>
          <w:p w14:paraId="30470B40" w14:textId="77777777" w:rsidR="00695590" w:rsidRDefault="00695590" w:rsidP="00695590">
            <w:pPr>
              <w:spacing w:line="360" w:lineRule="auto"/>
              <w:rPr>
                <w:sz w:val="24"/>
                <w:szCs w:val="28"/>
              </w:rPr>
            </w:pPr>
            <w:r>
              <w:rPr>
                <w:rFonts w:hint="eastAsia"/>
                <w:sz w:val="24"/>
                <w:szCs w:val="28"/>
              </w:rPr>
              <w:t>B</w:t>
            </w:r>
            <w:r>
              <w:rPr>
                <w:sz w:val="24"/>
                <w:szCs w:val="28"/>
              </w:rPr>
              <w:t>. Hopefully</w:t>
            </w:r>
          </w:p>
        </w:tc>
        <w:tc>
          <w:tcPr>
            <w:tcW w:w="2074" w:type="dxa"/>
          </w:tcPr>
          <w:p w14:paraId="308767B3" w14:textId="77777777" w:rsidR="00695590" w:rsidRDefault="00695590" w:rsidP="00695590">
            <w:pPr>
              <w:spacing w:line="360" w:lineRule="auto"/>
              <w:rPr>
                <w:sz w:val="24"/>
                <w:szCs w:val="28"/>
              </w:rPr>
            </w:pPr>
            <w:r>
              <w:rPr>
                <w:rFonts w:hint="eastAsia"/>
                <w:sz w:val="24"/>
                <w:szCs w:val="28"/>
              </w:rPr>
              <w:t>C</w:t>
            </w:r>
            <w:r>
              <w:rPr>
                <w:sz w:val="24"/>
                <w:szCs w:val="28"/>
              </w:rPr>
              <w:t>. Undoubtedly</w:t>
            </w:r>
          </w:p>
        </w:tc>
        <w:tc>
          <w:tcPr>
            <w:tcW w:w="2074" w:type="dxa"/>
          </w:tcPr>
          <w:p w14:paraId="55A20283" w14:textId="77777777" w:rsidR="00695590" w:rsidRDefault="00695590" w:rsidP="00695590">
            <w:pPr>
              <w:spacing w:line="360" w:lineRule="auto"/>
              <w:rPr>
                <w:sz w:val="24"/>
                <w:szCs w:val="28"/>
              </w:rPr>
            </w:pPr>
            <w:r>
              <w:rPr>
                <w:rFonts w:hint="eastAsia"/>
                <w:sz w:val="24"/>
                <w:szCs w:val="28"/>
              </w:rPr>
              <w:t>D</w:t>
            </w:r>
            <w:r>
              <w:rPr>
                <w:sz w:val="24"/>
                <w:szCs w:val="28"/>
              </w:rPr>
              <w:t xml:space="preserve">. </w:t>
            </w:r>
            <w:r>
              <w:rPr>
                <w:rFonts w:hint="eastAsia"/>
                <w:sz w:val="24"/>
                <w:szCs w:val="28"/>
              </w:rPr>
              <w:t>Amazingly</w:t>
            </w:r>
          </w:p>
        </w:tc>
      </w:tr>
    </w:tbl>
    <w:p w14:paraId="1DF64D58" w14:textId="77777777" w:rsidR="00695590" w:rsidRDefault="00695590" w:rsidP="00695590">
      <w:pPr>
        <w:spacing w:line="360" w:lineRule="auto"/>
        <w:rPr>
          <w:sz w:val="24"/>
        </w:rPr>
      </w:pPr>
      <w:r>
        <w:rPr>
          <w:sz w:val="24"/>
        </w:rPr>
        <w:t>第二节（共</w:t>
      </w:r>
      <w:r>
        <w:rPr>
          <w:sz w:val="24"/>
        </w:rPr>
        <w:t>10</w:t>
      </w:r>
      <w:r>
        <w:rPr>
          <w:sz w:val="24"/>
        </w:rPr>
        <w:t>小题；每小题</w:t>
      </w:r>
      <w:r>
        <w:rPr>
          <w:sz w:val="24"/>
        </w:rPr>
        <w:t>1.5</w:t>
      </w:r>
      <w:r>
        <w:rPr>
          <w:sz w:val="24"/>
        </w:rPr>
        <w:t>分，共</w:t>
      </w:r>
      <w:r>
        <w:rPr>
          <w:sz w:val="24"/>
        </w:rPr>
        <w:t>15</w:t>
      </w:r>
      <w:r>
        <w:rPr>
          <w:sz w:val="24"/>
        </w:rPr>
        <w:t>分）</w:t>
      </w:r>
    </w:p>
    <w:p w14:paraId="2CD1E071" w14:textId="77777777" w:rsidR="00695590" w:rsidRDefault="00695590" w:rsidP="00695590">
      <w:pPr>
        <w:spacing w:line="360" w:lineRule="auto"/>
        <w:ind w:firstLineChars="200" w:firstLine="480"/>
        <w:rPr>
          <w:sz w:val="24"/>
        </w:rPr>
      </w:pPr>
      <w:r>
        <w:rPr>
          <w:sz w:val="24"/>
        </w:rPr>
        <w:t>阅读下列短文，根据短文内容填空。在未给提示词的空白处仅填写</w:t>
      </w:r>
      <w:r>
        <w:rPr>
          <w:sz w:val="24"/>
        </w:rPr>
        <w:t>1</w:t>
      </w:r>
      <w:r>
        <w:rPr>
          <w:sz w:val="24"/>
        </w:rPr>
        <w:t>个适当的单词，在给出提示词的空白处用括号所给词的正确形式填空。请在答题卡指定区域作答。</w:t>
      </w:r>
    </w:p>
    <w:p w14:paraId="2AFE9932" w14:textId="7DBBE876" w:rsidR="00695590" w:rsidRDefault="00695590" w:rsidP="00695590">
      <w:pPr>
        <w:spacing w:line="360" w:lineRule="auto"/>
        <w:jc w:val="center"/>
        <w:rPr>
          <w:sz w:val="24"/>
          <w:szCs w:val="28"/>
          <w:shd w:val="clear" w:color="auto" w:fill="FFFFFF"/>
        </w:rPr>
      </w:pPr>
      <w:r>
        <w:rPr>
          <w:rFonts w:hint="eastAsia"/>
          <w:sz w:val="24"/>
          <w:szCs w:val="28"/>
          <w:shd w:val="clear" w:color="auto" w:fill="FFFFFF"/>
        </w:rPr>
        <w:t>A</w:t>
      </w:r>
    </w:p>
    <w:p w14:paraId="0447D0E9" w14:textId="77777777" w:rsidR="00695590" w:rsidRDefault="00695590" w:rsidP="00695590">
      <w:pPr>
        <w:spacing w:line="360" w:lineRule="auto"/>
        <w:ind w:firstLine="420"/>
        <w:rPr>
          <w:sz w:val="24"/>
          <w:szCs w:val="28"/>
          <w:shd w:val="clear" w:color="auto" w:fill="FFFFFF"/>
        </w:rPr>
      </w:pPr>
      <w:r>
        <w:rPr>
          <w:sz w:val="24"/>
          <w:szCs w:val="28"/>
          <w:shd w:val="clear" w:color="auto" w:fill="FFFFFF"/>
        </w:rPr>
        <w:t xml:space="preserve">Last month, students at an elementary school, with the help of their art teacher, </w:t>
      </w:r>
      <w:r>
        <w:rPr>
          <w:sz w:val="24"/>
          <w:szCs w:val="28"/>
          <w:u w:val="single"/>
          <w:shd w:val="clear" w:color="auto" w:fill="FFFFFF"/>
        </w:rPr>
        <w:t xml:space="preserve">   11   </w:t>
      </w:r>
      <w:r>
        <w:rPr>
          <w:sz w:val="24"/>
          <w:szCs w:val="28"/>
          <w:shd w:val="clear" w:color="auto" w:fill="FFFFFF"/>
        </w:rPr>
        <w:t xml:space="preserve"> (create) a telephone hotline that people can call to get cheerful advice from kids during difficult times. The hotline was available </w:t>
      </w:r>
      <w:r>
        <w:rPr>
          <w:sz w:val="24"/>
          <w:szCs w:val="28"/>
          <w:u w:val="single"/>
          <w:shd w:val="clear" w:color="auto" w:fill="FFFFFF"/>
        </w:rPr>
        <w:t xml:space="preserve">   12   </w:t>
      </w:r>
      <w:r>
        <w:rPr>
          <w:sz w:val="24"/>
          <w:szCs w:val="28"/>
          <w:shd w:val="clear" w:color="auto" w:fill="FFFFFF"/>
        </w:rPr>
        <w:t xml:space="preserve"> English and Spanish. It offered the happy voices of children of different </w:t>
      </w:r>
      <w:proofErr w:type="gramStart"/>
      <w:r>
        <w:rPr>
          <w:sz w:val="24"/>
          <w:szCs w:val="28"/>
          <w:shd w:val="clear" w:color="auto" w:fill="FFFFFF"/>
        </w:rPr>
        <w:t>ages</w:t>
      </w:r>
      <w:proofErr w:type="gramEnd"/>
      <w:r>
        <w:rPr>
          <w:sz w:val="24"/>
          <w:szCs w:val="28"/>
          <w:shd w:val="clear" w:color="auto" w:fill="FFFFFF"/>
        </w:rPr>
        <w:t xml:space="preserve"> </w:t>
      </w:r>
      <w:r>
        <w:rPr>
          <w:sz w:val="24"/>
          <w:szCs w:val="28"/>
          <w:u w:val="single"/>
          <w:shd w:val="clear" w:color="auto" w:fill="FFFFFF"/>
        </w:rPr>
        <w:t xml:space="preserve">   13   </w:t>
      </w:r>
      <w:r>
        <w:rPr>
          <w:sz w:val="24"/>
          <w:szCs w:val="28"/>
          <w:shd w:val="clear" w:color="auto" w:fill="FFFFFF"/>
        </w:rPr>
        <w:t xml:space="preserve"> (share) positive messages. For example, </w:t>
      </w:r>
      <w:r>
        <w:rPr>
          <w:sz w:val="24"/>
          <w:szCs w:val="28"/>
        </w:rPr>
        <w:t>by pressing 3, you can hear a group of kindergartners saying together: “You can do it! Keep trying, and don’t give up!”</w:t>
      </w:r>
      <w:r>
        <w:rPr>
          <w:sz w:val="24"/>
          <w:szCs w:val="28"/>
          <w:shd w:val="clear" w:color="auto" w:fill="FFFFFF"/>
        </w:rPr>
        <w:t xml:space="preserve"> </w:t>
      </w:r>
    </w:p>
    <w:p w14:paraId="52262188" w14:textId="77777777" w:rsidR="00695590" w:rsidRDefault="00695590" w:rsidP="00695590">
      <w:pPr>
        <w:spacing w:line="360" w:lineRule="auto"/>
        <w:jc w:val="center"/>
        <w:rPr>
          <w:sz w:val="24"/>
          <w:szCs w:val="28"/>
          <w:shd w:val="clear" w:color="auto" w:fill="FFFFFF"/>
        </w:rPr>
      </w:pPr>
      <w:r>
        <w:rPr>
          <w:rFonts w:hint="eastAsia"/>
          <w:sz w:val="24"/>
          <w:szCs w:val="28"/>
          <w:shd w:val="clear" w:color="auto" w:fill="FFFFFF"/>
        </w:rPr>
        <w:t>B</w:t>
      </w:r>
    </w:p>
    <w:p w14:paraId="1BE142AA" w14:textId="77777777" w:rsidR="00695590" w:rsidRDefault="00695590" w:rsidP="00695590">
      <w:pPr>
        <w:spacing w:line="360" w:lineRule="auto"/>
        <w:ind w:firstLine="420"/>
        <w:rPr>
          <w:sz w:val="24"/>
          <w:szCs w:val="28"/>
        </w:rPr>
      </w:pPr>
      <w:r>
        <w:rPr>
          <w:sz w:val="24"/>
          <w:szCs w:val="28"/>
        </w:rPr>
        <w:t xml:space="preserve">Ecosia is a search engine that plants trees by donating majority of </w:t>
      </w:r>
      <w:r>
        <w:rPr>
          <w:sz w:val="24"/>
          <w:szCs w:val="28"/>
          <w:u w:val="single"/>
        </w:rPr>
        <w:t xml:space="preserve">   14   </w:t>
      </w:r>
      <w:r>
        <w:rPr>
          <w:sz w:val="24"/>
          <w:szCs w:val="28"/>
        </w:rPr>
        <w:t xml:space="preserve"> (it) profit to environmental organizations. In return, the non-profit organizations used the fund to plant trees in the plac</w:t>
      </w:r>
      <w:r>
        <w:rPr>
          <w:rFonts w:hint="eastAsia"/>
          <w:sz w:val="24"/>
          <w:szCs w:val="28"/>
        </w:rPr>
        <w:t>es</w:t>
      </w:r>
      <w:r>
        <w:rPr>
          <w:sz w:val="24"/>
          <w:szCs w:val="28"/>
        </w:rPr>
        <w:t xml:space="preserve"> </w:t>
      </w:r>
      <w:r>
        <w:rPr>
          <w:sz w:val="24"/>
          <w:szCs w:val="28"/>
          <w:u w:val="single"/>
        </w:rPr>
        <w:t xml:space="preserve">   15   </w:t>
      </w:r>
      <w:r>
        <w:rPr>
          <w:sz w:val="24"/>
          <w:szCs w:val="28"/>
        </w:rPr>
        <w:t xml:space="preserve"> they are needed the most. With every search you make thr</w:t>
      </w:r>
      <w:r>
        <w:rPr>
          <w:rFonts w:hint="eastAsia"/>
          <w:sz w:val="24"/>
          <w:szCs w:val="28"/>
        </w:rPr>
        <w:t>ough</w:t>
      </w:r>
      <w:r>
        <w:rPr>
          <w:sz w:val="24"/>
          <w:szCs w:val="28"/>
        </w:rPr>
        <w:t xml:space="preserve"> Ecosia, you’re helping a global community that </w:t>
      </w:r>
      <w:r>
        <w:rPr>
          <w:sz w:val="24"/>
          <w:szCs w:val="28"/>
          <w:u w:val="single"/>
        </w:rPr>
        <w:t xml:space="preserve">   16   </w:t>
      </w:r>
      <w:r>
        <w:rPr>
          <w:sz w:val="24"/>
          <w:szCs w:val="28"/>
        </w:rPr>
        <w:t>(focus) on reforestation and forest conservation.</w:t>
      </w:r>
      <w:r>
        <w:t xml:space="preserve"> </w:t>
      </w:r>
      <w:r>
        <w:rPr>
          <w:sz w:val="24"/>
          <w:szCs w:val="28"/>
        </w:rPr>
        <w:t xml:space="preserve">With over 7 million Ecosia users, the company has already planted over 50 million trees. As internet users continue to search online </w:t>
      </w:r>
      <w:r>
        <w:rPr>
          <w:rFonts w:hint="eastAsia"/>
          <w:sz w:val="24"/>
          <w:szCs w:val="28"/>
        </w:rPr>
        <w:t>on</w:t>
      </w:r>
      <w:r>
        <w:rPr>
          <w:sz w:val="24"/>
          <w:szCs w:val="28"/>
        </w:rPr>
        <w:t xml:space="preserve"> Ecosia, this number </w:t>
      </w:r>
      <w:r>
        <w:rPr>
          <w:sz w:val="24"/>
          <w:szCs w:val="28"/>
          <w:u w:val="single"/>
        </w:rPr>
        <w:t xml:space="preserve">   17   </w:t>
      </w:r>
      <w:r>
        <w:rPr>
          <w:sz w:val="24"/>
          <w:szCs w:val="28"/>
        </w:rPr>
        <w:t>(expect) to increase over the course of time.</w:t>
      </w:r>
    </w:p>
    <w:p w14:paraId="2BC72895" w14:textId="77777777" w:rsidR="00695590" w:rsidRDefault="00695590" w:rsidP="00695590">
      <w:pPr>
        <w:spacing w:line="360" w:lineRule="auto"/>
        <w:jc w:val="center"/>
        <w:rPr>
          <w:sz w:val="24"/>
          <w:szCs w:val="28"/>
        </w:rPr>
      </w:pPr>
      <w:r>
        <w:rPr>
          <w:rFonts w:hint="eastAsia"/>
          <w:sz w:val="24"/>
          <w:szCs w:val="28"/>
        </w:rPr>
        <w:t>C</w:t>
      </w:r>
    </w:p>
    <w:p w14:paraId="126CB825" w14:textId="77777777" w:rsidR="00695590" w:rsidRDefault="00695590" w:rsidP="00695590">
      <w:pPr>
        <w:spacing w:line="360" w:lineRule="auto"/>
        <w:ind w:firstLine="420"/>
        <w:rPr>
          <w:sz w:val="24"/>
          <w:szCs w:val="28"/>
        </w:rPr>
      </w:pPr>
      <w:r>
        <w:rPr>
          <w:sz w:val="24"/>
          <w:szCs w:val="28"/>
        </w:rPr>
        <w:t xml:space="preserve">City walk, a unique way to experience urban culture and lifestyle, is </w:t>
      </w:r>
      <w:r>
        <w:rPr>
          <w:sz w:val="24"/>
          <w:szCs w:val="28"/>
          <w:u w:val="single"/>
        </w:rPr>
        <w:t xml:space="preserve">   18   </w:t>
      </w:r>
      <w:r>
        <w:rPr>
          <w:sz w:val="24"/>
          <w:szCs w:val="28"/>
        </w:rPr>
        <w:t xml:space="preserve"> many youngsters in China enjoy doing when they visit a new city. Traditionally, city walks were led by professional guides, following planned routes through city neighborhoods </w:t>
      </w:r>
      <w:r>
        <w:rPr>
          <w:sz w:val="24"/>
          <w:szCs w:val="28"/>
          <w:u w:val="single"/>
        </w:rPr>
        <w:t xml:space="preserve">   19   </w:t>
      </w:r>
      <w:r>
        <w:rPr>
          <w:sz w:val="24"/>
          <w:szCs w:val="28"/>
        </w:rPr>
        <w:t xml:space="preserve"> (gain) insights into local history, culture, and architecture. However, recent versions of city walks in China have taken on a more casual approach. They involve </w:t>
      </w:r>
      <w:r>
        <w:rPr>
          <w:sz w:val="24"/>
          <w:szCs w:val="28"/>
          <w:u w:val="single"/>
        </w:rPr>
        <w:t xml:space="preserve">   </w:t>
      </w:r>
      <w:r>
        <w:rPr>
          <w:sz w:val="24"/>
          <w:szCs w:val="28"/>
        </w:rPr>
        <w:t xml:space="preserve">wandering </w:t>
      </w:r>
      <w:r>
        <w:rPr>
          <w:sz w:val="24"/>
          <w:szCs w:val="28"/>
          <w:u w:val="single"/>
        </w:rPr>
        <w:t xml:space="preserve">   20   </w:t>
      </w:r>
      <w:r>
        <w:rPr>
          <w:sz w:val="24"/>
          <w:szCs w:val="28"/>
        </w:rPr>
        <w:t xml:space="preserve"> (aimless) around the city, visiting scenic spots, and capturing (</w:t>
      </w:r>
      <w:r>
        <w:rPr>
          <w:rFonts w:hint="eastAsia"/>
          <w:sz w:val="24"/>
          <w:szCs w:val="28"/>
        </w:rPr>
        <w:t>捕捉</w:t>
      </w:r>
      <w:r>
        <w:rPr>
          <w:rFonts w:hint="eastAsia"/>
          <w:sz w:val="24"/>
          <w:szCs w:val="28"/>
        </w:rPr>
        <w:t>)</w:t>
      </w:r>
      <w:r>
        <w:rPr>
          <w:sz w:val="24"/>
          <w:szCs w:val="28"/>
        </w:rPr>
        <w:t xml:space="preserve"> moments. In fact, it’s simply “walking in the city.”</w:t>
      </w:r>
    </w:p>
    <w:p w14:paraId="6FE11903" w14:textId="77777777" w:rsidR="00695590" w:rsidRDefault="00695590" w:rsidP="00695590">
      <w:pPr>
        <w:spacing w:line="360" w:lineRule="auto"/>
        <w:rPr>
          <w:sz w:val="24"/>
        </w:rPr>
      </w:pPr>
      <w:r>
        <w:rPr>
          <w:sz w:val="24"/>
        </w:rPr>
        <w:t>第二部分</w:t>
      </w:r>
      <w:r>
        <w:rPr>
          <w:sz w:val="24"/>
        </w:rPr>
        <w:t xml:space="preserve"> </w:t>
      </w:r>
      <w:r>
        <w:rPr>
          <w:sz w:val="24"/>
        </w:rPr>
        <w:t>阅读理解</w:t>
      </w:r>
      <w:r>
        <w:rPr>
          <w:sz w:val="24"/>
        </w:rPr>
        <w:t xml:space="preserve"> (</w:t>
      </w:r>
      <w:r>
        <w:rPr>
          <w:sz w:val="24"/>
        </w:rPr>
        <w:t>共两节，</w:t>
      </w:r>
      <w:r>
        <w:rPr>
          <w:sz w:val="24"/>
        </w:rPr>
        <w:t>38</w:t>
      </w:r>
      <w:r>
        <w:rPr>
          <w:sz w:val="24"/>
        </w:rPr>
        <w:t>分</w:t>
      </w:r>
      <w:r>
        <w:rPr>
          <w:sz w:val="24"/>
        </w:rPr>
        <w:t>)</w:t>
      </w:r>
    </w:p>
    <w:p w14:paraId="2989836C" w14:textId="77777777" w:rsidR="00695590" w:rsidRDefault="00695590" w:rsidP="00695590">
      <w:pPr>
        <w:spacing w:line="360" w:lineRule="auto"/>
        <w:rPr>
          <w:sz w:val="24"/>
        </w:rPr>
      </w:pPr>
      <w:r>
        <w:rPr>
          <w:sz w:val="24"/>
        </w:rPr>
        <w:t>第一节</w:t>
      </w:r>
      <w:r>
        <w:rPr>
          <w:sz w:val="24"/>
        </w:rPr>
        <w:t xml:space="preserve"> </w:t>
      </w:r>
      <w:r>
        <w:rPr>
          <w:sz w:val="24"/>
        </w:rPr>
        <w:t>（共</w:t>
      </w:r>
      <w:r>
        <w:rPr>
          <w:sz w:val="24"/>
        </w:rPr>
        <w:t>14</w:t>
      </w:r>
      <w:r>
        <w:rPr>
          <w:sz w:val="24"/>
        </w:rPr>
        <w:t>小题；每小题</w:t>
      </w:r>
      <w:r>
        <w:rPr>
          <w:sz w:val="24"/>
        </w:rPr>
        <w:t>2</w:t>
      </w:r>
      <w:r>
        <w:rPr>
          <w:sz w:val="24"/>
        </w:rPr>
        <w:t>分，共</w:t>
      </w:r>
      <w:r>
        <w:rPr>
          <w:sz w:val="24"/>
        </w:rPr>
        <w:t>28</w:t>
      </w:r>
      <w:r>
        <w:rPr>
          <w:sz w:val="24"/>
        </w:rPr>
        <w:t>分）</w:t>
      </w:r>
    </w:p>
    <w:p w14:paraId="1B839F7A" w14:textId="77777777" w:rsidR="00695590" w:rsidRDefault="00695590" w:rsidP="00695590">
      <w:pPr>
        <w:spacing w:line="360" w:lineRule="auto"/>
        <w:ind w:firstLineChars="200" w:firstLine="480"/>
        <w:rPr>
          <w:sz w:val="24"/>
        </w:rPr>
      </w:pPr>
      <w:r>
        <w:rPr>
          <w:sz w:val="24"/>
        </w:rPr>
        <w:t>阅读下列短文，从每题所给的</w:t>
      </w:r>
      <w:r>
        <w:rPr>
          <w:sz w:val="24"/>
        </w:rPr>
        <w:t>A</w:t>
      </w:r>
      <w:r>
        <w:rPr>
          <w:sz w:val="24"/>
        </w:rPr>
        <w:t>、</w:t>
      </w:r>
      <w:r>
        <w:rPr>
          <w:sz w:val="24"/>
        </w:rPr>
        <w:t>B</w:t>
      </w:r>
      <w:r>
        <w:rPr>
          <w:sz w:val="24"/>
        </w:rPr>
        <w:t>、</w:t>
      </w:r>
      <w:r>
        <w:rPr>
          <w:sz w:val="24"/>
        </w:rPr>
        <w:t>C</w:t>
      </w:r>
      <w:r>
        <w:rPr>
          <w:sz w:val="24"/>
        </w:rPr>
        <w:t>、</w:t>
      </w:r>
      <w:r>
        <w:rPr>
          <w:sz w:val="24"/>
        </w:rPr>
        <w:t>D</w:t>
      </w:r>
      <w:r>
        <w:rPr>
          <w:sz w:val="24"/>
        </w:rPr>
        <w:t>四个选项中，选出最佳选项，并在答题卡上将该项涂黑。</w:t>
      </w:r>
    </w:p>
    <w:p w14:paraId="2389CB9C" w14:textId="77777777" w:rsidR="00695590" w:rsidRDefault="00695590" w:rsidP="00695590">
      <w:pPr>
        <w:spacing w:line="360" w:lineRule="auto"/>
        <w:ind w:firstLineChars="200" w:firstLine="482"/>
        <w:jc w:val="center"/>
        <w:rPr>
          <w:b/>
          <w:sz w:val="24"/>
        </w:rPr>
      </w:pPr>
      <w:r>
        <w:rPr>
          <w:b/>
          <w:sz w:val="24"/>
        </w:rPr>
        <w:lastRenderedPageBreak/>
        <w:t>A</w:t>
      </w:r>
    </w:p>
    <w:p w14:paraId="7854F3AA" w14:textId="77777777" w:rsidR="00695590" w:rsidRDefault="00695590" w:rsidP="00695590">
      <w:pPr>
        <w:spacing w:line="360" w:lineRule="auto"/>
        <w:ind w:firstLine="420"/>
        <w:rPr>
          <w:sz w:val="24"/>
          <w:szCs w:val="28"/>
        </w:rPr>
      </w:pPr>
      <w:r>
        <w:rPr>
          <w:sz w:val="24"/>
          <w:szCs w:val="28"/>
        </w:rPr>
        <w:t xml:space="preserve">The </w:t>
      </w:r>
      <w:bookmarkStart w:id="2" w:name="_Hlk152163624"/>
      <w:r>
        <w:rPr>
          <w:sz w:val="24"/>
          <w:szCs w:val="28"/>
        </w:rPr>
        <w:t>Common Young Writers Program</w:t>
      </w:r>
      <w:bookmarkEnd w:id="2"/>
      <w:r>
        <w:rPr>
          <w:sz w:val="24"/>
          <w:szCs w:val="28"/>
        </w:rPr>
        <w:t xml:space="preserve"> (TCYWP</w:t>
      </w:r>
      <w:r>
        <w:rPr>
          <w:rFonts w:hint="eastAsia"/>
          <w:sz w:val="24"/>
          <w:szCs w:val="28"/>
        </w:rPr>
        <w:t>)</w:t>
      </w:r>
      <w:r>
        <w:rPr>
          <w:sz w:val="24"/>
          <w:szCs w:val="28"/>
        </w:rPr>
        <w:t xml:space="preserve"> welcomes high school students passionate about creative writing to join our virtual classes for two inspiring weeks dedicated to fiction writing. Students will learn and experiment with the key building blocks of fiction and be guided through the process of writing and revising their own short stories. At the end of the program, students will emerge more confident in their skills and more connected to a supportive writing community.</w:t>
      </w:r>
    </w:p>
    <w:p w14:paraId="6E14B259" w14:textId="77777777" w:rsidR="00695590" w:rsidRDefault="00695590" w:rsidP="00695590">
      <w:pPr>
        <w:spacing w:line="360" w:lineRule="auto"/>
        <w:ind w:firstLine="420"/>
        <w:rPr>
          <w:sz w:val="24"/>
          <w:szCs w:val="28"/>
        </w:rPr>
      </w:pPr>
      <w:r>
        <w:rPr>
          <w:sz w:val="24"/>
          <w:szCs w:val="28"/>
        </w:rPr>
        <w:t xml:space="preserve">Taught by the editors and editorial assistants of Amherst College’s literary magazine, the summer course run Monday-Friday and are open to all high school students. </w:t>
      </w:r>
    </w:p>
    <w:p w14:paraId="2B0AE842" w14:textId="77777777" w:rsidR="00695590" w:rsidRDefault="00695590" w:rsidP="00695590">
      <w:pPr>
        <w:spacing w:line="360" w:lineRule="auto"/>
        <w:rPr>
          <w:b/>
          <w:bCs/>
          <w:sz w:val="24"/>
          <w:szCs w:val="28"/>
        </w:rPr>
      </w:pPr>
      <w:r>
        <w:rPr>
          <w:b/>
          <w:bCs/>
          <w:sz w:val="24"/>
          <w:szCs w:val="28"/>
        </w:rPr>
        <w:t xml:space="preserve">Fiction </w:t>
      </w:r>
      <w:r>
        <w:rPr>
          <w:rFonts w:hint="eastAsia"/>
          <w:b/>
          <w:bCs/>
          <w:sz w:val="24"/>
          <w:szCs w:val="28"/>
        </w:rPr>
        <w:t>Class</w:t>
      </w:r>
    </w:p>
    <w:p w14:paraId="5C7D036B" w14:textId="77777777" w:rsidR="00695590" w:rsidRDefault="00695590" w:rsidP="00695590">
      <w:pPr>
        <w:spacing w:line="360" w:lineRule="auto"/>
        <w:ind w:firstLine="420"/>
        <w:rPr>
          <w:sz w:val="24"/>
          <w:szCs w:val="28"/>
        </w:rPr>
      </w:pPr>
      <w:r>
        <w:rPr>
          <w:sz w:val="24"/>
          <w:szCs w:val="28"/>
        </w:rPr>
        <w:t xml:space="preserve">Our fiction class guides students through the process of writing a short story. No </w:t>
      </w:r>
      <w:r>
        <w:rPr>
          <w:rFonts w:hint="eastAsia"/>
          <w:sz w:val="24"/>
          <w:szCs w:val="28"/>
        </w:rPr>
        <w:t>previous</w:t>
      </w:r>
      <w:r>
        <w:rPr>
          <w:sz w:val="24"/>
          <w:szCs w:val="28"/>
        </w:rPr>
        <w:t xml:space="preserve"> writing experience is necessary. Through daily writing assignments and class meetings, students will learn about the key building blocks of fiction and will each complete their own short story by the end of the course. In addition to submitting daily assignments, students will meet as a group with our instructors online. Students will also meet individually with an instructor to discuss their own short stories, and will not only receive written feedback on their first drafts and final stories, but on all daily assignments. </w:t>
      </w:r>
    </w:p>
    <w:p w14:paraId="42F8F8BC" w14:textId="77777777" w:rsidR="00695590" w:rsidRDefault="00695590" w:rsidP="00695590">
      <w:pPr>
        <w:spacing w:line="360" w:lineRule="auto"/>
        <w:ind w:firstLine="420"/>
        <w:rPr>
          <w:sz w:val="24"/>
          <w:szCs w:val="28"/>
        </w:rPr>
      </w:pPr>
      <w:r>
        <w:rPr>
          <w:sz w:val="24"/>
          <w:szCs w:val="28"/>
        </w:rPr>
        <w:t>Students should expect to spend around 3-4 hours each day on their assignments, including meeting times. Class size will be small, and we’ll break into small groups for discussions during each session.</w:t>
      </w:r>
    </w:p>
    <w:p w14:paraId="646B2E78" w14:textId="77777777" w:rsidR="00695590" w:rsidRDefault="00695590" w:rsidP="00695590">
      <w:pPr>
        <w:spacing w:line="360" w:lineRule="auto"/>
        <w:rPr>
          <w:b/>
          <w:bCs/>
          <w:sz w:val="24"/>
          <w:szCs w:val="28"/>
        </w:rPr>
      </w:pPr>
      <w:r>
        <w:rPr>
          <w:b/>
          <w:bCs/>
          <w:sz w:val="24"/>
          <w:szCs w:val="28"/>
        </w:rPr>
        <w:t>Cost &amp; Scholarships</w:t>
      </w:r>
    </w:p>
    <w:p w14:paraId="2377C8E6" w14:textId="77777777" w:rsidR="00695590" w:rsidRDefault="00695590" w:rsidP="00695590">
      <w:pPr>
        <w:spacing w:line="360" w:lineRule="auto"/>
        <w:ind w:firstLine="420"/>
        <w:rPr>
          <w:sz w:val="24"/>
          <w:szCs w:val="28"/>
        </w:rPr>
      </w:pPr>
      <w:r>
        <w:rPr>
          <w:sz w:val="24"/>
          <w:szCs w:val="28"/>
        </w:rPr>
        <w:t>The cost of the TCYWP two-week program is $725. We hope that no student will let financial difficulty prevent them from applying. Tuition waivers(</w:t>
      </w:r>
      <w:r>
        <w:rPr>
          <w:rFonts w:hint="eastAsia"/>
          <w:sz w:val="24"/>
          <w:szCs w:val="28"/>
        </w:rPr>
        <w:t>学费减免</w:t>
      </w:r>
      <w:r>
        <w:rPr>
          <w:rFonts w:hint="eastAsia"/>
          <w:sz w:val="24"/>
          <w:szCs w:val="28"/>
        </w:rPr>
        <w:t>)</w:t>
      </w:r>
      <w:r>
        <w:rPr>
          <w:sz w:val="24"/>
          <w:szCs w:val="28"/>
        </w:rPr>
        <w:t xml:space="preserve"> will be awarded to students with strong applications who cannot attend the program without financial assistance. In the application, students will have the opportunity to briefly describe their financial circumstances and state the amount they could afford to pay, if any, if accepted into the program. No documentation is required. Contact us at </w:t>
      </w:r>
      <w:hyperlink r:id="rId8" w:history="1">
        <w:r>
          <w:rPr>
            <w:rStyle w:val="a6"/>
            <w:sz w:val="24"/>
            <w:szCs w:val="28"/>
          </w:rPr>
          <w:t>info@thecommononline.com</w:t>
        </w:r>
      </w:hyperlink>
      <w:r>
        <w:rPr>
          <w:sz w:val="24"/>
          <w:szCs w:val="28"/>
        </w:rPr>
        <w:t>, if there is any question.</w:t>
      </w:r>
    </w:p>
    <w:p w14:paraId="45A57690" w14:textId="0A9C2659" w:rsidR="00695590" w:rsidRDefault="00695590" w:rsidP="00695590">
      <w:pPr>
        <w:spacing w:line="360" w:lineRule="auto"/>
        <w:rPr>
          <w:sz w:val="24"/>
          <w:szCs w:val="28"/>
        </w:rPr>
      </w:pPr>
      <w:r>
        <w:rPr>
          <w:sz w:val="24"/>
          <w:szCs w:val="28"/>
        </w:rPr>
        <w:t>21. Participants of the Common Young Writers Program will ______.</w:t>
      </w:r>
    </w:p>
    <w:p w14:paraId="77C24495" w14:textId="77777777" w:rsidR="00695590" w:rsidRDefault="00695590" w:rsidP="00695590">
      <w:pPr>
        <w:spacing w:line="360" w:lineRule="auto"/>
        <w:rPr>
          <w:sz w:val="24"/>
          <w:szCs w:val="28"/>
        </w:rPr>
      </w:pPr>
      <w:r>
        <w:rPr>
          <w:sz w:val="24"/>
          <w:szCs w:val="28"/>
        </w:rPr>
        <w:t xml:space="preserve">A. attend a virtual learning course </w:t>
      </w:r>
    </w:p>
    <w:p w14:paraId="72CDF2E6" w14:textId="77777777" w:rsidR="00695590" w:rsidRDefault="00695590" w:rsidP="00695590">
      <w:pPr>
        <w:spacing w:line="360" w:lineRule="auto"/>
        <w:rPr>
          <w:sz w:val="24"/>
          <w:szCs w:val="28"/>
        </w:rPr>
      </w:pPr>
      <w:r>
        <w:rPr>
          <w:sz w:val="24"/>
          <w:szCs w:val="28"/>
        </w:rPr>
        <w:t>B. meet great writers from colleges</w:t>
      </w:r>
    </w:p>
    <w:p w14:paraId="61EC5B9C" w14:textId="77777777" w:rsidR="00695590" w:rsidRDefault="00695590" w:rsidP="00695590">
      <w:pPr>
        <w:spacing w:line="360" w:lineRule="auto"/>
        <w:rPr>
          <w:sz w:val="24"/>
          <w:szCs w:val="28"/>
        </w:rPr>
      </w:pPr>
      <w:r>
        <w:rPr>
          <w:sz w:val="24"/>
          <w:szCs w:val="28"/>
        </w:rPr>
        <w:t>C. become passionate about writing</w:t>
      </w:r>
    </w:p>
    <w:p w14:paraId="7EF58128" w14:textId="77777777" w:rsidR="00695590" w:rsidRDefault="00695590" w:rsidP="00695590">
      <w:pPr>
        <w:spacing w:line="360" w:lineRule="auto"/>
        <w:rPr>
          <w:sz w:val="24"/>
          <w:szCs w:val="28"/>
        </w:rPr>
      </w:pPr>
      <w:r>
        <w:rPr>
          <w:sz w:val="24"/>
          <w:szCs w:val="28"/>
        </w:rPr>
        <w:t>D. gain confidence in writing reports</w:t>
      </w:r>
    </w:p>
    <w:p w14:paraId="76E56DA6" w14:textId="4562EB9B" w:rsidR="00695590" w:rsidRDefault="00695590" w:rsidP="00695590">
      <w:pPr>
        <w:spacing w:line="360" w:lineRule="auto"/>
        <w:rPr>
          <w:sz w:val="24"/>
          <w:szCs w:val="28"/>
        </w:rPr>
      </w:pPr>
      <w:r>
        <w:rPr>
          <w:sz w:val="24"/>
          <w:szCs w:val="28"/>
        </w:rPr>
        <w:lastRenderedPageBreak/>
        <w:t>22. In the Fiction Class, students need to ______.</w:t>
      </w:r>
    </w:p>
    <w:p w14:paraId="5AAC8006" w14:textId="77777777" w:rsidR="00695590" w:rsidRDefault="00695590" w:rsidP="00695590">
      <w:pPr>
        <w:spacing w:line="360" w:lineRule="auto"/>
        <w:rPr>
          <w:sz w:val="24"/>
          <w:szCs w:val="28"/>
        </w:rPr>
      </w:pPr>
      <w:r>
        <w:rPr>
          <w:sz w:val="24"/>
          <w:szCs w:val="28"/>
        </w:rPr>
        <w:t>A. complete a writing assignment every day</w:t>
      </w:r>
    </w:p>
    <w:p w14:paraId="26B856CC" w14:textId="77777777" w:rsidR="00695590" w:rsidRDefault="00695590" w:rsidP="00695590">
      <w:pPr>
        <w:spacing w:line="360" w:lineRule="auto"/>
        <w:rPr>
          <w:sz w:val="24"/>
          <w:szCs w:val="28"/>
        </w:rPr>
      </w:pPr>
      <w:r>
        <w:rPr>
          <w:sz w:val="24"/>
          <w:szCs w:val="28"/>
        </w:rPr>
        <w:t xml:space="preserve">B. discuss their own story in a group meeting </w:t>
      </w:r>
    </w:p>
    <w:p w14:paraId="08E6AA2D" w14:textId="77777777" w:rsidR="00695590" w:rsidRDefault="00695590" w:rsidP="00695590">
      <w:pPr>
        <w:spacing w:line="360" w:lineRule="auto"/>
        <w:rPr>
          <w:sz w:val="24"/>
          <w:szCs w:val="28"/>
        </w:rPr>
      </w:pPr>
      <w:r>
        <w:rPr>
          <w:sz w:val="24"/>
          <w:szCs w:val="28"/>
        </w:rPr>
        <w:t xml:space="preserve">C. </w:t>
      </w:r>
      <w:r>
        <w:rPr>
          <w:rFonts w:hint="eastAsia"/>
          <w:sz w:val="24"/>
          <w:szCs w:val="28"/>
        </w:rPr>
        <w:t>prove</w:t>
      </w:r>
      <w:r>
        <w:rPr>
          <w:sz w:val="24"/>
          <w:szCs w:val="28"/>
        </w:rPr>
        <w:t xml:space="preserve"> they have previous writing experience</w:t>
      </w:r>
    </w:p>
    <w:p w14:paraId="6F585D56" w14:textId="77777777" w:rsidR="00695590" w:rsidRDefault="00695590" w:rsidP="00695590">
      <w:pPr>
        <w:spacing w:line="360" w:lineRule="auto"/>
        <w:rPr>
          <w:sz w:val="24"/>
          <w:szCs w:val="28"/>
        </w:rPr>
      </w:pPr>
      <w:r>
        <w:rPr>
          <w:sz w:val="24"/>
          <w:szCs w:val="28"/>
        </w:rPr>
        <w:t>D. spend more than 4 hours on their assignments</w:t>
      </w:r>
    </w:p>
    <w:p w14:paraId="38A255F5" w14:textId="2B68D24B" w:rsidR="00695590" w:rsidRDefault="00695590" w:rsidP="00695590">
      <w:pPr>
        <w:spacing w:line="360" w:lineRule="auto"/>
        <w:rPr>
          <w:sz w:val="24"/>
          <w:szCs w:val="28"/>
        </w:rPr>
      </w:pPr>
      <w:r>
        <w:rPr>
          <w:sz w:val="24"/>
          <w:szCs w:val="28"/>
        </w:rPr>
        <w:t>23. Which is a requirement for the tuition waiver?</w:t>
      </w:r>
    </w:p>
    <w:p w14:paraId="46C85944" w14:textId="77777777" w:rsidR="00695590" w:rsidRDefault="00695590" w:rsidP="00695590">
      <w:pPr>
        <w:spacing w:line="360" w:lineRule="auto"/>
        <w:rPr>
          <w:sz w:val="24"/>
          <w:szCs w:val="28"/>
        </w:rPr>
      </w:pPr>
      <w:r>
        <w:rPr>
          <w:sz w:val="24"/>
          <w:szCs w:val="28"/>
        </w:rPr>
        <w:t>A. Recommendation from the TCYWP office</w:t>
      </w:r>
      <w:r>
        <w:rPr>
          <w:rFonts w:hint="eastAsia"/>
          <w:sz w:val="24"/>
          <w:szCs w:val="28"/>
        </w:rPr>
        <w:t>.</w:t>
      </w:r>
    </w:p>
    <w:p w14:paraId="0F156790" w14:textId="77777777" w:rsidR="00695590" w:rsidRDefault="00695590" w:rsidP="00695590">
      <w:pPr>
        <w:spacing w:line="360" w:lineRule="auto"/>
        <w:rPr>
          <w:sz w:val="24"/>
          <w:szCs w:val="28"/>
        </w:rPr>
      </w:pPr>
      <w:r>
        <w:rPr>
          <w:sz w:val="24"/>
          <w:szCs w:val="28"/>
        </w:rPr>
        <w:t xml:space="preserve">B. Certificate of </w:t>
      </w:r>
      <w:r>
        <w:rPr>
          <w:rFonts w:hint="eastAsia"/>
          <w:sz w:val="24"/>
          <w:szCs w:val="28"/>
        </w:rPr>
        <w:t>the</w:t>
      </w:r>
      <w:r>
        <w:rPr>
          <w:sz w:val="24"/>
          <w:szCs w:val="28"/>
        </w:rPr>
        <w:t xml:space="preserve"> academic </w:t>
      </w:r>
      <w:r>
        <w:rPr>
          <w:rFonts w:hint="eastAsia"/>
          <w:sz w:val="24"/>
          <w:szCs w:val="28"/>
        </w:rPr>
        <w:t>achievement.</w:t>
      </w:r>
    </w:p>
    <w:p w14:paraId="4332BB55" w14:textId="77777777" w:rsidR="00695590" w:rsidRDefault="00695590" w:rsidP="00695590">
      <w:pPr>
        <w:spacing w:line="360" w:lineRule="auto"/>
        <w:rPr>
          <w:sz w:val="24"/>
          <w:szCs w:val="28"/>
        </w:rPr>
      </w:pPr>
      <w:r>
        <w:rPr>
          <w:sz w:val="24"/>
          <w:szCs w:val="28"/>
        </w:rPr>
        <w:t xml:space="preserve">C. Documents to prove </w:t>
      </w:r>
      <w:r>
        <w:rPr>
          <w:rFonts w:hint="eastAsia"/>
          <w:sz w:val="24"/>
          <w:szCs w:val="28"/>
        </w:rPr>
        <w:t>the</w:t>
      </w:r>
      <w:r>
        <w:rPr>
          <w:sz w:val="24"/>
          <w:szCs w:val="28"/>
        </w:rPr>
        <w:t xml:space="preserve"> </w:t>
      </w:r>
      <w:r>
        <w:rPr>
          <w:rFonts w:hint="eastAsia"/>
          <w:sz w:val="24"/>
          <w:szCs w:val="28"/>
        </w:rPr>
        <w:t>need</w:t>
      </w:r>
      <w:r>
        <w:rPr>
          <w:sz w:val="24"/>
          <w:szCs w:val="28"/>
        </w:rPr>
        <w:t xml:space="preserve"> </w:t>
      </w:r>
      <w:r>
        <w:rPr>
          <w:rFonts w:hint="eastAsia"/>
          <w:sz w:val="24"/>
          <w:szCs w:val="28"/>
        </w:rPr>
        <w:t>of</w:t>
      </w:r>
      <w:r>
        <w:rPr>
          <w:sz w:val="24"/>
          <w:szCs w:val="28"/>
        </w:rPr>
        <w:t xml:space="preserve"> financial </w:t>
      </w:r>
      <w:r>
        <w:rPr>
          <w:rFonts w:hint="eastAsia"/>
          <w:sz w:val="24"/>
          <w:szCs w:val="28"/>
        </w:rPr>
        <w:t>help</w:t>
      </w:r>
      <w:r>
        <w:rPr>
          <w:sz w:val="24"/>
          <w:szCs w:val="28"/>
        </w:rPr>
        <w:t>.</w:t>
      </w:r>
    </w:p>
    <w:p w14:paraId="558F569D" w14:textId="77777777" w:rsidR="00695590" w:rsidRDefault="00695590" w:rsidP="00695590">
      <w:pPr>
        <w:spacing w:line="360" w:lineRule="auto"/>
        <w:rPr>
          <w:sz w:val="24"/>
          <w:szCs w:val="28"/>
        </w:rPr>
      </w:pPr>
      <w:r>
        <w:rPr>
          <w:sz w:val="24"/>
          <w:szCs w:val="28"/>
        </w:rPr>
        <w:t xml:space="preserve">D. Application to explain </w:t>
      </w:r>
      <w:r>
        <w:rPr>
          <w:rFonts w:hint="eastAsia"/>
          <w:sz w:val="24"/>
          <w:szCs w:val="28"/>
        </w:rPr>
        <w:t>the</w:t>
      </w:r>
      <w:r>
        <w:rPr>
          <w:sz w:val="24"/>
          <w:szCs w:val="28"/>
        </w:rPr>
        <w:t xml:space="preserve"> financial difficulties.</w:t>
      </w:r>
    </w:p>
    <w:p w14:paraId="0E5240AA" w14:textId="2C01A122" w:rsidR="00695590" w:rsidRDefault="00695590" w:rsidP="00695590">
      <w:pPr>
        <w:spacing w:line="360" w:lineRule="auto"/>
        <w:ind w:firstLineChars="200" w:firstLine="482"/>
        <w:jc w:val="center"/>
        <w:rPr>
          <w:b/>
          <w:sz w:val="24"/>
        </w:rPr>
      </w:pPr>
      <w:r>
        <w:rPr>
          <w:b/>
          <w:sz w:val="24"/>
        </w:rPr>
        <w:t>B</w:t>
      </w:r>
    </w:p>
    <w:p w14:paraId="048773D5" w14:textId="77777777" w:rsidR="00695590" w:rsidRDefault="00695590" w:rsidP="00695590">
      <w:pPr>
        <w:spacing w:line="360" w:lineRule="auto"/>
        <w:ind w:firstLineChars="200" w:firstLine="480"/>
        <w:rPr>
          <w:rFonts w:eastAsia="等线"/>
          <w:sz w:val="24"/>
        </w:rPr>
      </w:pPr>
      <w:r>
        <w:rPr>
          <w:rFonts w:eastAsia="等线"/>
          <w:sz w:val="24"/>
        </w:rPr>
        <w:t xml:space="preserve">My birth was a little more dramatic than the standard way a baby enters the world. Within minutes of coming out, I was brought into another room while doctors gave my parents the difficult news: I was born missing my left hand. I’m sure it was quite difficult for them. </w:t>
      </w:r>
    </w:p>
    <w:p w14:paraId="5B735D16" w14:textId="77777777" w:rsidR="00695590" w:rsidRDefault="00695590" w:rsidP="00695590">
      <w:pPr>
        <w:spacing w:line="360" w:lineRule="auto"/>
        <w:ind w:firstLineChars="200" w:firstLine="480"/>
        <w:rPr>
          <w:rFonts w:eastAsia="等线"/>
          <w:sz w:val="24"/>
        </w:rPr>
      </w:pPr>
      <w:r>
        <w:rPr>
          <w:rFonts w:eastAsia="等线"/>
          <w:sz w:val="24"/>
        </w:rPr>
        <w:t>My parents took good care of me. I played sports, acted in theater, stood out in school, participated in student government and had playdates with friends. While I did get some stares and “polite” questions about my disability, I am lucky because I wasn</w:t>
      </w:r>
      <w:proofErr w:type="gramStart"/>
      <w:r>
        <w:rPr>
          <w:rFonts w:eastAsia="等线"/>
          <w:sz w:val="24"/>
        </w:rPr>
        <w:t>’</w:t>
      </w:r>
      <w:proofErr w:type="gramEnd"/>
      <w:r>
        <w:rPr>
          <w:rFonts w:eastAsia="等线"/>
          <w:sz w:val="24"/>
        </w:rPr>
        <w:t xml:space="preserve">t made fun of for my limb </w:t>
      </w:r>
      <w:r>
        <w:rPr>
          <w:rFonts w:ascii="宋体" w:hAnsi="宋体"/>
          <w:sz w:val="24"/>
        </w:rPr>
        <w:t>(肢体</w:t>
      </w:r>
      <w:r>
        <w:rPr>
          <w:rFonts w:ascii="宋体" w:hAnsi="宋体" w:hint="eastAsia"/>
          <w:sz w:val="24"/>
        </w:rPr>
        <w:t>)</w:t>
      </w:r>
      <w:r>
        <w:rPr>
          <w:rFonts w:eastAsia="等线"/>
          <w:sz w:val="24"/>
        </w:rPr>
        <w:t xml:space="preserve"> difference.</w:t>
      </w:r>
    </w:p>
    <w:p w14:paraId="73C7035C" w14:textId="77777777" w:rsidR="00695590" w:rsidRDefault="00695590" w:rsidP="00695590">
      <w:pPr>
        <w:spacing w:line="360" w:lineRule="auto"/>
        <w:ind w:firstLineChars="200" w:firstLine="480"/>
        <w:rPr>
          <w:rFonts w:eastAsia="等线"/>
          <w:sz w:val="24"/>
        </w:rPr>
      </w:pPr>
      <w:r>
        <w:rPr>
          <w:rFonts w:eastAsia="等线"/>
          <w:sz w:val="24"/>
        </w:rPr>
        <w:t>As kids do, I quickly learned to adapt, working around the “missing” hand. One of my earliest memories is my father trying to teach me to tie my shoes. I gently pushed him out of the way because his two-handed method wouldn’t work for me, and I figured out a way to do it with one hand.</w:t>
      </w:r>
    </w:p>
    <w:p w14:paraId="34D8CF9E" w14:textId="77777777" w:rsidR="00695590" w:rsidRDefault="00695590" w:rsidP="00695590">
      <w:pPr>
        <w:spacing w:line="360" w:lineRule="auto"/>
        <w:ind w:firstLineChars="200" w:firstLine="480"/>
        <w:rPr>
          <w:rFonts w:eastAsia="等线"/>
          <w:sz w:val="24"/>
        </w:rPr>
      </w:pPr>
      <w:r>
        <w:rPr>
          <w:rFonts w:eastAsia="等线"/>
          <w:sz w:val="24"/>
        </w:rPr>
        <w:t>However, that fact that I was different hit me hard my first day of high school. I was 13, an age when kids are already very self-conscious and the demand to fit in increases. I remember getting on the yellow school bus and one of the other kids stared just a little too long at my left arm. The staring discouraged me in a way it never had before, and I felt a sudden urge to hide my hand, so I impulsively (</w:t>
      </w:r>
      <w:r>
        <w:rPr>
          <w:rFonts w:ascii="宋体" w:hAnsi="宋体"/>
          <w:sz w:val="24"/>
        </w:rPr>
        <w:t>冲动地</w:t>
      </w:r>
      <w:r>
        <w:rPr>
          <w:rFonts w:eastAsia="等线"/>
          <w:sz w:val="24"/>
        </w:rPr>
        <w:t>) slipped it into my pocket. I told myself that I’d just hide it that one day, while I was trying to make friends. But one day of hiding turned into a week, which turned into a month, which became years—25 of them to be exact.</w:t>
      </w:r>
    </w:p>
    <w:p w14:paraId="7CA1A927" w14:textId="77777777" w:rsidR="00695590" w:rsidRDefault="00695590" w:rsidP="00695590">
      <w:pPr>
        <w:spacing w:line="360" w:lineRule="auto"/>
        <w:ind w:firstLineChars="200" w:firstLine="480"/>
        <w:rPr>
          <w:rFonts w:eastAsia="等线"/>
          <w:sz w:val="24"/>
        </w:rPr>
      </w:pPr>
      <w:r>
        <w:rPr>
          <w:rFonts w:eastAsia="等线"/>
          <w:sz w:val="24"/>
        </w:rPr>
        <w:t xml:space="preserve">Tired of hiding and so lonely, the transformation process came to me. I started with physical care. And when I was 38 years old, I met someone special and invited them in. For the first time in my life, I allowed someone to really hold my limb, look at it, take pictures of it, touch it, love it—love me. From that point on, I saw my limb difference as something unique and beautiful </w:t>
      </w:r>
      <w:r>
        <w:rPr>
          <w:rFonts w:eastAsia="等线"/>
          <w:sz w:val="24"/>
        </w:rPr>
        <w:lastRenderedPageBreak/>
        <w:t xml:space="preserve">about me, something that should be shown, not hidden. </w:t>
      </w:r>
    </w:p>
    <w:p w14:paraId="08E15B36" w14:textId="77777777" w:rsidR="00695590" w:rsidRDefault="00695590" w:rsidP="00695590">
      <w:pPr>
        <w:spacing w:line="360" w:lineRule="auto"/>
        <w:ind w:firstLineChars="200" w:firstLine="480"/>
        <w:rPr>
          <w:rFonts w:eastAsia="等线"/>
          <w:sz w:val="24"/>
        </w:rPr>
      </w:pPr>
      <w:r>
        <w:rPr>
          <w:rFonts w:eastAsia="等线"/>
          <w:sz w:val="24"/>
        </w:rPr>
        <w:t>Hiding things, especially from loved ones, is exhausting and hurting, and it prevents us from getting help and support. Unhiding can set you free.</w:t>
      </w:r>
    </w:p>
    <w:p w14:paraId="0B2AD84E" w14:textId="76FAA6E3" w:rsidR="00695590" w:rsidRDefault="00695590" w:rsidP="00695590">
      <w:pPr>
        <w:spacing w:line="360" w:lineRule="auto"/>
        <w:rPr>
          <w:rFonts w:eastAsia="等线"/>
          <w:sz w:val="24"/>
        </w:rPr>
      </w:pPr>
      <w:r>
        <w:rPr>
          <w:rFonts w:eastAsia="等线"/>
          <w:sz w:val="24"/>
        </w:rPr>
        <w:t xml:space="preserve">24. When the author was a kid, she felt her limb difference was </w:t>
      </w:r>
      <w:r>
        <w:rPr>
          <w:rFonts w:eastAsia="等线"/>
          <w:sz w:val="24"/>
          <w:u w:val="single"/>
        </w:rPr>
        <w:t xml:space="preserve">        </w:t>
      </w:r>
      <w:r>
        <w:rPr>
          <w:rFonts w:eastAsia="等线"/>
          <w:sz w:val="24"/>
        </w:rPr>
        <w:t>.</w:t>
      </w:r>
    </w:p>
    <w:p w14:paraId="48B9BB8B" w14:textId="77777777" w:rsidR="00695590" w:rsidRDefault="00695590" w:rsidP="00695590">
      <w:pPr>
        <w:widowControl/>
        <w:tabs>
          <w:tab w:val="left" w:pos="2280"/>
        </w:tabs>
        <w:overflowPunct w:val="0"/>
        <w:spacing w:line="360" w:lineRule="auto"/>
        <w:rPr>
          <w:sz w:val="24"/>
          <w:lang w:val="en-GB"/>
        </w:rPr>
      </w:pPr>
      <w:r>
        <w:rPr>
          <w:sz w:val="24"/>
          <w:lang w:val="en-GB"/>
        </w:rPr>
        <w:t>A. meaningful</w:t>
      </w:r>
      <w:r>
        <w:rPr>
          <w:sz w:val="24"/>
          <w:lang w:val="en-GB"/>
        </w:rPr>
        <w:tab/>
        <w:t xml:space="preserve">B. inconvenient   </w:t>
      </w:r>
      <w:r>
        <w:rPr>
          <w:sz w:val="24"/>
          <w:lang w:val="en-GB"/>
        </w:rPr>
        <w:tab/>
      </w:r>
      <w:r>
        <w:rPr>
          <w:sz w:val="24"/>
          <w:lang w:val="en-GB"/>
        </w:rPr>
        <w:tab/>
      </w:r>
      <w:r>
        <w:rPr>
          <w:sz w:val="24"/>
        </w:rPr>
        <w:t xml:space="preserve">C. special   </w:t>
      </w:r>
      <w:r>
        <w:rPr>
          <w:sz w:val="24"/>
        </w:rPr>
        <w:tab/>
        <w:t>D. acceptable</w:t>
      </w:r>
    </w:p>
    <w:p w14:paraId="0B6753BA" w14:textId="4874ED20" w:rsidR="00695590" w:rsidRDefault="00695590" w:rsidP="00695590">
      <w:pPr>
        <w:spacing w:line="360" w:lineRule="auto"/>
        <w:rPr>
          <w:rFonts w:eastAsia="等线"/>
          <w:sz w:val="24"/>
        </w:rPr>
      </w:pPr>
      <w:r>
        <w:rPr>
          <w:rFonts w:eastAsia="等线"/>
          <w:sz w:val="24"/>
        </w:rPr>
        <w:t>25. Why did the author decide to hide her hand?</w:t>
      </w:r>
    </w:p>
    <w:p w14:paraId="1603CAC2" w14:textId="77777777" w:rsidR="00695590" w:rsidRDefault="00695590" w:rsidP="00695590">
      <w:pPr>
        <w:spacing w:line="360" w:lineRule="auto"/>
        <w:rPr>
          <w:rFonts w:eastAsia="等线"/>
          <w:sz w:val="24"/>
        </w:rPr>
      </w:pPr>
      <w:r>
        <w:rPr>
          <w:rFonts w:eastAsia="等线"/>
          <w:sz w:val="24"/>
        </w:rPr>
        <w:t>A. She was laughed at on the bus.</w:t>
      </w:r>
    </w:p>
    <w:p w14:paraId="2A863331" w14:textId="77777777" w:rsidR="00695590" w:rsidRDefault="00695590" w:rsidP="00695590">
      <w:pPr>
        <w:spacing w:line="360" w:lineRule="auto"/>
        <w:rPr>
          <w:rFonts w:eastAsia="等线"/>
          <w:bCs/>
          <w:sz w:val="24"/>
        </w:rPr>
      </w:pPr>
      <w:r>
        <w:rPr>
          <w:rFonts w:eastAsia="等线"/>
          <w:bCs/>
          <w:sz w:val="24"/>
        </w:rPr>
        <w:t xml:space="preserve">B. </w:t>
      </w:r>
      <w:r>
        <w:rPr>
          <w:rFonts w:eastAsia="等线"/>
          <w:sz w:val="24"/>
        </w:rPr>
        <w:t xml:space="preserve">She felt </w:t>
      </w:r>
      <w:r>
        <w:rPr>
          <w:rFonts w:eastAsia="等线" w:hint="eastAsia"/>
          <w:sz w:val="24"/>
        </w:rPr>
        <w:t>afraid</w:t>
      </w:r>
      <w:r>
        <w:rPr>
          <w:rFonts w:eastAsia="等线"/>
          <w:sz w:val="24"/>
        </w:rPr>
        <w:t xml:space="preserve"> </w:t>
      </w:r>
      <w:r>
        <w:rPr>
          <w:rFonts w:eastAsia="等线" w:hint="eastAsia"/>
          <w:sz w:val="24"/>
        </w:rPr>
        <w:t>of</w:t>
      </w:r>
      <w:r>
        <w:rPr>
          <w:rFonts w:eastAsia="等线"/>
          <w:sz w:val="24"/>
        </w:rPr>
        <w:t xml:space="preserve"> scaring others.</w:t>
      </w:r>
    </w:p>
    <w:p w14:paraId="7966B9E9" w14:textId="77777777" w:rsidR="00695590" w:rsidRDefault="00695590" w:rsidP="00695590">
      <w:pPr>
        <w:spacing w:line="360" w:lineRule="auto"/>
        <w:rPr>
          <w:rFonts w:eastAsia="等线"/>
          <w:sz w:val="24"/>
        </w:rPr>
      </w:pPr>
      <w:r>
        <w:rPr>
          <w:rFonts w:eastAsia="等线"/>
          <w:sz w:val="24"/>
        </w:rPr>
        <w:t xml:space="preserve">C. </w:t>
      </w:r>
      <w:r>
        <w:rPr>
          <w:rFonts w:eastAsia="等线"/>
          <w:bCs/>
          <w:sz w:val="24"/>
        </w:rPr>
        <w:t>She became sensitive at that age.</w:t>
      </w:r>
    </w:p>
    <w:p w14:paraId="3257D193" w14:textId="77777777" w:rsidR="00695590" w:rsidRDefault="00695590" w:rsidP="00695590">
      <w:pPr>
        <w:spacing w:line="360" w:lineRule="auto"/>
        <w:rPr>
          <w:rFonts w:eastAsia="等线"/>
          <w:sz w:val="24"/>
        </w:rPr>
      </w:pPr>
      <w:r>
        <w:rPr>
          <w:rFonts w:eastAsia="等线"/>
          <w:sz w:val="24"/>
        </w:rPr>
        <w:t>D. She got discouraged by her father.</w:t>
      </w:r>
    </w:p>
    <w:p w14:paraId="0CAF2A33" w14:textId="185C91F3" w:rsidR="00695590" w:rsidRDefault="00695590" w:rsidP="00695590">
      <w:pPr>
        <w:spacing w:line="360" w:lineRule="auto"/>
        <w:rPr>
          <w:rFonts w:eastAsia="等线"/>
          <w:sz w:val="24"/>
        </w:rPr>
      </w:pPr>
      <w:r>
        <w:rPr>
          <w:rFonts w:eastAsia="等线"/>
          <w:sz w:val="24"/>
        </w:rPr>
        <w:t>26. The author started her transformation in her 30s because ______.</w:t>
      </w:r>
    </w:p>
    <w:p w14:paraId="36F29FA0" w14:textId="77777777" w:rsidR="00695590" w:rsidRDefault="00695590" w:rsidP="00695590">
      <w:pPr>
        <w:spacing w:line="360" w:lineRule="auto"/>
        <w:rPr>
          <w:rFonts w:eastAsia="等线"/>
          <w:sz w:val="24"/>
        </w:rPr>
      </w:pPr>
      <w:r>
        <w:rPr>
          <w:rFonts w:eastAsia="等线"/>
          <w:sz w:val="24"/>
        </w:rPr>
        <w:t>A. her hand was touched and loved</w:t>
      </w:r>
    </w:p>
    <w:p w14:paraId="14E28057" w14:textId="77777777" w:rsidR="00695590" w:rsidRDefault="00695590" w:rsidP="00695590">
      <w:pPr>
        <w:spacing w:line="360" w:lineRule="auto"/>
        <w:rPr>
          <w:rFonts w:eastAsia="等线"/>
          <w:sz w:val="24"/>
        </w:rPr>
      </w:pPr>
      <w:r>
        <w:rPr>
          <w:rFonts w:eastAsia="等线"/>
          <w:sz w:val="24"/>
        </w:rPr>
        <w:t>B. she received a useful physical care</w:t>
      </w:r>
    </w:p>
    <w:p w14:paraId="50623A75" w14:textId="77777777" w:rsidR="00695590" w:rsidRDefault="00695590" w:rsidP="00695590">
      <w:pPr>
        <w:spacing w:line="360" w:lineRule="auto"/>
        <w:rPr>
          <w:rFonts w:eastAsia="等线"/>
          <w:sz w:val="24"/>
        </w:rPr>
      </w:pPr>
      <w:r>
        <w:rPr>
          <w:rFonts w:eastAsia="等线"/>
          <w:sz w:val="24"/>
        </w:rPr>
        <w:t>C. someone special came into her life</w:t>
      </w:r>
    </w:p>
    <w:p w14:paraId="6B79DF75" w14:textId="77777777" w:rsidR="00695590" w:rsidRDefault="00695590" w:rsidP="00695590">
      <w:pPr>
        <w:spacing w:line="360" w:lineRule="auto"/>
        <w:rPr>
          <w:rFonts w:eastAsia="等线"/>
          <w:bCs/>
          <w:sz w:val="24"/>
        </w:rPr>
      </w:pPr>
      <w:r>
        <w:rPr>
          <w:rFonts w:eastAsia="等线"/>
          <w:bCs/>
          <w:sz w:val="24"/>
        </w:rPr>
        <w:t>D. she had a desire to make a change</w:t>
      </w:r>
    </w:p>
    <w:p w14:paraId="08B0DDEB" w14:textId="6E0FB404" w:rsidR="00695590" w:rsidRDefault="00695590" w:rsidP="00695590">
      <w:pPr>
        <w:spacing w:line="360" w:lineRule="auto"/>
        <w:rPr>
          <w:rFonts w:eastAsia="等线"/>
          <w:sz w:val="24"/>
        </w:rPr>
      </w:pPr>
      <w:r>
        <w:rPr>
          <w:rFonts w:eastAsia="等线"/>
          <w:sz w:val="24"/>
        </w:rPr>
        <w:t>27.</w:t>
      </w:r>
      <w:r>
        <w:rPr>
          <w:rFonts w:eastAsia="等线"/>
        </w:rPr>
        <w:t xml:space="preserve"> </w:t>
      </w:r>
      <w:r>
        <w:rPr>
          <w:rFonts w:eastAsia="等线"/>
          <w:sz w:val="24"/>
        </w:rPr>
        <w:t>What can we learn from this passage?</w:t>
      </w:r>
    </w:p>
    <w:p w14:paraId="043E2DEE" w14:textId="77777777" w:rsidR="00695590" w:rsidRDefault="00695590" w:rsidP="00695590">
      <w:pPr>
        <w:spacing w:line="360" w:lineRule="auto"/>
        <w:rPr>
          <w:rFonts w:eastAsia="等线"/>
          <w:sz w:val="24"/>
        </w:rPr>
      </w:pPr>
      <w:r>
        <w:rPr>
          <w:rFonts w:eastAsia="等线"/>
          <w:sz w:val="24"/>
        </w:rPr>
        <w:t>A. Family love is important for our growth.</w:t>
      </w:r>
    </w:p>
    <w:p w14:paraId="6074C7B8" w14:textId="77777777" w:rsidR="00695590" w:rsidRDefault="00695590" w:rsidP="00695590">
      <w:pPr>
        <w:spacing w:line="360" w:lineRule="auto"/>
        <w:rPr>
          <w:rFonts w:eastAsia="等线"/>
          <w:sz w:val="24"/>
        </w:rPr>
      </w:pPr>
      <w:r>
        <w:rPr>
          <w:rFonts w:eastAsia="等线"/>
          <w:sz w:val="24"/>
        </w:rPr>
        <w:t>B. Stopping hiding opens up a new world.</w:t>
      </w:r>
    </w:p>
    <w:p w14:paraId="7B1EC9E3" w14:textId="77777777" w:rsidR="00695590" w:rsidRDefault="00695590" w:rsidP="00695590">
      <w:pPr>
        <w:spacing w:line="360" w:lineRule="auto"/>
        <w:rPr>
          <w:rFonts w:eastAsia="等线"/>
          <w:sz w:val="24"/>
        </w:rPr>
      </w:pPr>
      <w:r>
        <w:rPr>
          <w:rFonts w:eastAsia="等线"/>
          <w:sz w:val="24"/>
        </w:rPr>
        <w:t>C. Time is the best cure for a broken heart.</w:t>
      </w:r>
    </w:p>
    <w:p w14:paraId="38610BEB" w14:textId="77777777" w:rsidR="00695590" w:rsidRDefault="00695590" w:rsidP="00695590">
      <w:pPr>
        <w:spacing w:line="360" w:lineRule="auto"/>
        <w:rPr>
          <w:rFonts w:eastAsia="等线"/>
          <w:sz w:val="24"/>
        </w:rPr>
      </w:pPr>
      <w:r>
        <w:rPr>
          <w:rFonts w:eastAsia="等线"/>
          <w:bCs/>
          <w:sz w:val="24"/>
        </w:rPr>
        <w:t>D. Inner beauty matters more than appearance.</w:t>
      </w:r>
    </w:p>
    <w:p w14:paraId="7E130E09" w14:textId="77777777" w:rsidR="00695590" w:rsidRDefault="00695590" w:rsidP="00695590">
      <w:pPr>
        <w:spacing w:line="360" w:lineRule="auto"/>
      </w:pPr>
    </w:p>
    <w:p w14:paraId="6C00588F" w14:textId="77777777" w:rsidR="00695590" w:rsidRDefault="00695590" w:rsidP="006955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sz w:val="24"/>
        </w:rPr>
      </w:pPr>
      <w:r>
        <w:rPr>
          <w:sz w:val="24"/>
        </w:rPr>
        <w:t>C</w:t>
      </w:r>
    </w:p>
    <w:p w14:paraId="6452452E" w14:textId="77777777" w:rsidR="00695590" w:rsidRDefault="00695590" w:rsidP="00695590">
      <w:pPr>
        <w:spacing w:line="360" w:lineRule="auto"/>
        <w:ind w:firstLine="420"/>
        <w:rPr>
          <w:sz w:val="24"/>
        </w:rPr>
      </w:pPr>
      <w:r>
        <w:rPr>
          <w:sz w:val="24"/>
        </w:rPr>
        <w:t>Drought is an increasing problem in our warming world. All continents have been experiencing more extended periods without rain, leading to forest fires and poor crop growth. Consequently, people are looking at cloud seeding to solve the problem—a method of encouraging precipitation(</w:t>
      </w:r>
      <w:r>
        <w:rPr>
          <w:sz w:val="24"/>
        </w:rPr>
        <w:t>降水</w:t>
      </w:r>
      <w:r>
        <w:rPr>
          <w:sz w:val="24"/>
        </w:rPr>
        <w:t>) by sending small particles of certain chemicals into clouds.</w:t>
      </w:r>
    </w:p>
    <w:p w14:paraId="4334F0D1" w14:textId="77777777" w:rsidR="00695590" w:rsidRDefault="00695590" w:rsidP="00695590">
      <w:pPr>
        <w:spacing w:line="360" w:lineRule="auto"/>
        <w:ind w:firstLine="420"/>
        <w:rPr>
          <w:sz w:val="24"/>
        </w:rPr>
      </w:pPr>
      <w:r>
        <w:rPr>
          <w:sz w:val="24"/>
        </w:rPr>
        <w:t>Cloud-seeding expert Arlen Huggins has been studying its effectiveness. “My earliest experience was to use cloud seeding to reduce the amount of hail(</w:t>
      </w:r>
      <w:r>
        <w:rPr>
          <w:sz w:val="24"/>
        </w:rPr>
        <w:t>冰雹</w:t>
      </w:r>
      <w:r>
        <w:rPr>
          <w:sz w:val="24"/>
        </w:rPr>
        <w:t>) in northeast Colorado. We didn’t have any luck with that, but we had success later on in increasing snowfall in Utah. Now, the focus is shifting towards increasing rainfall from summer clouds, which is far more unpredictable.” said he.</w:t>
      </w:r>
    </w:p>
    <w:p w14:paraId="61076C79" w14:textId="77777777" w:rsidR="00695590" w:rsidRDefault="00695590" w:rsidP="00695590">
      <w:pPr>
        <w:spacing w:line="360" w:lineRule="auto"/>
        <w:ind w:firstLine="420"/>
        <w:rPr>
          <w:sz w:val="24"/>
        </w:rPr>
      </w:pPr>
      <w:r>
        <w:rPr>
          <w:sz w:val="24"/>
        </w:rPr>
        <w:t xml:space="preserve">The problem is that it’s pretty hard to know whether precipitation resulted directly from cloud seeding. It might have rained or snowed anyway. Even if you cloud seed in one place and </w:t>
      </w:r>
      <w:r>
        <w:rPr>
          <w:sz w:val="24"/>
        </w:rPr>
        <w:lastRenderedPageBreak/>
        <w:t>don’t in another, it’s impossible to know for sure what caused the precipitation. Also, it’s not during foggy and snowy conditions that people think of increasing the chance of rainfall. When a country is hit by drought, then cloud seeding isn’t an option due to the lack of clouds. During drought, skies tend to be clear with few clouds. The best option to prevent drought is to seed at times of the year when rainfall levels are normal or higher. That way, slightly more rain can be stored the dry season.</w:t>
      </w:r>
    </w:p>
    <w:p w14:paraId="74D94308" w14:textId="77777777" w:rsidR="00695590" w:rsidRDefault="00695590" w:rsidP="00695590">
      <w:pPr>
        <w:spacing w:line="360" w:lineRule="auto"/>
        <w:ind w:firstLine="420"/>
        <w:rPr>
          <w:sz w:val="24"/>
        </w:rPr>
      </w:pPr>
      <w:r>
        <w:rPr>
          <w:sz w:val="24"/>
        </w:rPr>
        <w:t xml:space="preserve">As cloud seeding is expensive and its effectiveness </w:t>
      </w:r>
      <w:r>
        <w:rPr>
          <w:sz w:val="24"/>
          <w:u w:val="single"/>
        </w:rPr>
        <w:t>tenuous</w:t>
      </w:r>
      <w:r>
        <w:rPr>
          <w:sz w:val="24"/>
        </w:rPr>
        <w:t>, its usefulness is still a matter of opinion. University of Colorado researcher Katja Friedrich says cloud seeding can’t end a drought. However, it can be beneficial, provided it occurs alongside other water conservation strategies. Still, for that to happen, the water would need to be captured and stored effectively.</w:t>
      </w:r>
    </w:p>
    <w:p w14:paraId="4DED8B62" w14:textId="77777777" w:rsidR="00695590" w:rsidRDefault="00695590" w:rsidP="00695590">
      <w:pPr>
        <w:spacing w:line="360" w:lineRule="auto"/>
        <w:ind w:firstLine="420"/>
        <w:rPr>
          <w:sz w:val="24"/>
        </w:rPr>
      </w:pPr>
      <w:r>
        <w:rPr>
          <w:sz w:val="24"/>
        </w:rPr>
        <w:t>There are also environmental issues regarding the impact of cloud seeding. At high levels, the chemicals sent into the clouds can harm humans and other animals, and some studies have found them slightly poisonous. Apart from that, some environmentalists are concerned about the long-term impacts, as there isn</w:t>
      </w:r>
      <w:proofErr w:type="gramStart"/>
      <w:r>
        <w:rPr>
          <w:sz w:val="24"/>
        </w:rPr>
        <w:t>’</w:t>
      </w:r>
      <w:proofErr w:type="gramEnd"/>
      <w:r>
        <w:rPr>
          <w:sz w:val="24"/>
        </w:rPr>
        <w:t>t data on how much those chemicals accumulate (</w:t>
      </w:r>
      <w:r>
        <w:rPr>
          <w:sz w:val="24"/>
        </w:rPr>
        <w:t>累积</w:t>
      </w:r>
      <w:r>
        <w:rPr>
          <w:sz w:val="24"/>
        </w:rPr>
        <w:t>) in the environment over 10 years.</w:t>
      </w:r>
    </w:p>
    <w:p w14:paraId="0E142685" w14:textId="77777777" w:rsidR="00695590" w:rsidRDefault="00695590" w:rsidP="00695590">
      <w:pPr>
        <w:spacing w:line="360" w:lineRule="auto"/>
        <w:ind w:firstLine="420"/>
        <w:rPr>
          <w:sz w:val="24"/>
        </w:rPr>
      </w:pPr>
      <w:r>
        <w:rPr>
          <w:sz w:val="24"/>
        </w:rPr>
        <w:t xml:space="preserve">Another fear is that cloud seeding could potentially steal water from </w:t>
      </w:r>
      <w:proofErr w:type="spellStart"/>
      <w:r>
        <w:rPr>
          <w:sz w:val="24"/>
        </w:rPr>
        <w:t>neighbouring</w:t>
      </w:r>
      <w:proofErr w:type="spellEnd"/>
      <w:r>
        <w:rPr>
          <w:sz w:val="24"/>
        </w:rPr>
        <w:t xml:space="preserve"> areas by encouraging the water in clouds that would otherwise fall somewhere else to fall in your location. If one country uses cloud seeding to create rain, a </w:t>
      </w:r>
      <w:proofErr w:type="spellStart"/>
      <w:r>
        <w:rPr>
          <w:sz w:val="24"/>
        </w:rPr>
        <w:t>neighbouring</w:t>
      </w:r>
      <w:proofErr w:type="spellEnd"/>
      <w:r>
        <w:rPr>
          <w:sz w:val="24"/>
        </w:rPr>
        <w:t xml:space="preserve"> country will also be very likely to lose out because clouds are constantly forming and reforming.</w:t>
      </w:r>
    </w:p>
    <w:p w14:paraId="4CDC2198" w14:textId="3C0E5D0A" w:rsidR="00695590" w:rsidRDefault="00695590" w:rsidP="00695590">
      <w:pPr>
        <w:spacing w:line="360" w:lineRule="auto"/>
        <w:rPr>
          <w:sz w:val="24"/>
        </w:rPr>
      </w:pPr>
      <w:r>
        <w:rPr>
          <w:sz w:val="24"/>
        </w:rPr>
        <w:t xml:space="preserve">28. In Huggins’ study, at first cloud seeding was used to </w:t>
      </w:r>
      <w:r>
        <w:rPr>
          <w:sz w:val="24"/>
          <w:u w:val="single"/>
        </w:rPr>
        <w:t xml:space="preserve">       </w:t>
      </w:r>
      <w:r>
        <w:rPr>
          <w:sz w:val="24"/>
        </w:rPr>
        <w:t xml:space="preserve">. </w:t>
      </w:r>
    </w:p>
    <w:p w14:paraId="3401A0D5" w14:textId="77777777" w:rsidR="00695590" w:rsidRDefault="00695590" w:rsidP="00695590">
      <w:pPr>
        <w:spacing w:line="360" w:lineRule="auto"/>
        <w:rPr>
          <w:sz w:val="24"/>
        </w:rPr>
      </w:pPr>
      <w:r>
        <w:rPr>
          <w:sz w:val="24"/>
        </w:rPr>
        <w:t xml:space="preserve">A. increase annual snowfall in Utah </w:t>
      </w:r>
    </w:p>
    <w:p w14:paraId="3D83D256" w14:textId="77777777" w:rsidR="00695590" w:rsidRDefault="00695590" w:rsidP="00695590">
      <w:pPr>
        <w:spacing w:line="360" w:lineRule="auto"/>
        <w:rPr>
          <w:sz w:val="24"/>
        </w:rPr>
      </w:pPr>
      <w:r>
        <w:rPr>
          <w:sz w:val="24"/>
        </w:rPr>
        <w:t>B. send chemicals into summer clouds</w:t>
      </w:r>
    </w:p>
    <w:p w14:paraId="0529079C" w14:textId="77777777" w:rsidR="00695590" w:rsidRDefault="00695590" w:rsidP="00695590">
      <w:pPr>
        <w:spacing w:line="360" w:lineRule="auto"/>
        <w:rPr>
          <w:sz w:val="24"/>
        </w:rPr>
      </w:pPr>
      <w:r>
        <w:rPr>
          <w:sz w:val="24"/>
        </w:rPr>
        <w:t>C. lower the amount of hail in Colorado</w:t>
      </w:r>
    </w:p>
    <w:p w14:paraId="193848FA" w14:textId="77777777" w:rsidR="00695590" w:rsidRDefault="00695590" w:rsidP="00695590">
      <w:pPr>
        <w:spacing w:line="360" w:lineRule="auto"/>
        <w:rPr>
          <w:sz w:val="24"/>
        </w:rPr>
      </w:pPr>
      <w:r>
        <w:rPr>
          <w:sz w:val="24"/>
        </w:rPr>
        <w:t>D. put out forest fires and help crops grow</w:t>
      </w:r>
    </w:p>
    <w:p w14:paraId="66E7F86D" w14:textId="361686A5" w:rsidR="00695590" w:rsidRDefault="00695590" w:rsidP="00695590">
      <w:pPr>
        <w:spacing w:line="360" w:lineRule="auto"/>
        <w:rPr>
          <w:sz w:val="24"/>
        </w:rPr>
      </w:pPr>
      <w:r>
        <w:rPr>
          <w:sz w:val="24"/>
        </w:rPr>
        <w:t xml:space="preserve">29. What does the underlined word </w:t>
      </w:r>
      <w:r>
        <w:rPr>
          <w:sz w:val="24"/>
          <w:u w:val="single"/>
        </w:rPr>
        <w:t>tenuous</w:t>
      </w:r>
      <w:r>
        <w:rPr>
          <w:sz w:val="24"/>
        </w:rPr>
        <w:t xml:space="preserve"> in the fourth paragraph probably mean?</w:t>
      </w:r>
    </w:p>
    <w:p w14:paraId="0230906A" w14:textId="77777777" w:rsidR="00695590" w:rsidRDefault="00695590" w:rsidP="00695590">
      <w:pPr>
        <w:spacing w:line="360" w:lineRule="auto"/>
        <w:rPr>
          <w:sz w:val="24"/>
        </w:rPr>
      </w:pPr>
      <w:r>
        <w:rPr>
          <w:sz w:val="24"/>
        </w:rPr>
        <w:t xml:space="preserve">A. Negative.  </w:t>
      </w:r>
      <w:r>
        <w:rPr>
          <w:sz w:val="24"/>
        </w:rPr>
        <w:tab/>
      </w:r>
      <w:r>
        <w:rPr>
          <w:sz w:val="24"/>
        </w:rPr>
        <w:tab/>
        <w:t xml:space="preserve">B. Weak.  </w:t>
      </w:r>
      <w:r>
        <w:rPr>
          <w:sz w:val="24"/>
        </w:rPr>
        <w:tab/>
      </w:r>
      <w:r>
        <w:rPr>
          <w:sz w:val="24"/>
        </w:rPr>
        <w:tab/>
        <w:t>C. Surprising.</w:t>
      </w:r>
      <w:r>
        <w:rPr>
          <w:sz w:val="24"/>
        </w:rPr>
        <w:tab/>
      </w:r>
      <w:r>
        <w:rPr>
          <w:sz w:val="24"/>
        </w:rPr>
        <w:tab/>
        <w:t>D. Various.</w:t>
      </w:r>
    </w:p>
    <w:p w14:paraId="4A100A74" w14:textId="1F545AEA" w:rsidR="00695590" w:rsidRDefault="00695590" w:rsidP="00695590">
      <w:pPr>
        <w:spacing w:line="360" w:lineRule="auto"/>
        <w:rPr>
          <w:sz w:val="24"/>
        </w:rPr>
      </w:pPr>
      <w:bookmarkStart w:id="3" w:name="_Hlk152877451"/>
      <w:r>
        <w:rPr>
          <w:sz w:val="24"/>
        </w:rPr>
        <w:t>30. What’s the best title of the passage?</w:t>
      </w:r>
    </w:p>
    <w:bookmarkEnd w:id="3"/>
    <w:p w14:paraId="646DD776" w14:textId="77777777" w:rsidR="00695590" w:rsidRDefault="00695590" w:rsidP="00695590">
      <w:pPr>
        <w:spacing w:line="360" w:lineRule="auto"/>
        <w:rPr>
          <w:sz w:val="24"/>
        </w:rPr>
      </w:pPr>
      <w:r>
        <w:rPr>
          <w:sz w:val="24"/>
        </w:rPr>
        <w:t>A. Should we seed clouds to make rain?</w:t>
      </w:r>
    </w:p>
    <w:p w14:paraId="64EFA31B" w14:textId="77777777" w:rsidR="00695590" w:rsidRDefault="00695590" w:rsidP="00695590">
      <w:pPr>
        <w:spacing w:line="360" w:lineRule="auto"/>
        <w:rPr>
          <w:sz w:val="24"/>
        </w:rPr>
      </w:pPr>
      <w:r>
        <w:rPr>
          <w:sz w:val="24"/>
        </w:rPr>
        <w:t>B. Should we seed clouds at a lower price?</w:t>
      </w:r>
    </w:p>
    <w:p w14:paraId="58512976" w14:textId="77777777" w:rsidR="00695590" w:rsidRDefault="00695590" w:rsidP="00695590">
      <w:pPr>
        <w:spacing w:line="360" w:lineRule="auto"/>
        <w:rPr>
          <w:sz w:val="24"/>
        </w:rPr>
      </w:pPr>
      <w:r>
        <w:rPr>
          <w:sz w:val="24"/>
        </w:rPr>
        <w:t>C. Can cloud seeding help end a drought?</w:t>
      </w:r>
    </w:p>
    <w:p w14:paraId="182C1FDE" w14:textId="77777777" w:rsidR="00695590" w:rsidRDefault="00695590" w:rsidP="00695590">
      <w:pPr>
        <w:spacing w:line="360" w:lineRule="auto"/>
        <w:rPr>
          <w:sz w:val="24"/>
        </w:rPr>
      </w:pPr>
      <w:r>
        <w:rPr>
          <w:sz w:val="24"/>
        </w:rPr>
        <w:t>D. Can cloud seeding be more eco-friendly?</w:t>
      </w:r>
    </w:p>
    <w:p w14:paraId="06F00D85" w14:textId="0FE67BE8" w:rsidR="00695590" w:rsidRDefault="00695590" w:rsidP="00695590">
      <w:pPr>
        <w:spacing w:line="360" w:lineRule="auto"/>
        <w:ind w:firstLineChars="200" w:firstLine="480"/>
        <w:jc w:val="center"/>
        <w:rPr>
          <w:sz w:val="24"/>
        </w:rPr>
      </w:pPr>
      <w:r>
        <w:rPr>
          <w:sz w:val="24"/>
        </w:rPr>
        <w:t>D</w:t>
      </w:r>
    </w:p>
    <w:p w14:paraId="42435852" w14:textId="77777777" w:rsidR="00695590" w:rsidRDefault="00695590" w:rsidP="00695590">
      <w:pPr>
        <w:spacing w:line="360" w:lineRule="auto"/>
        <w:ind w:firstLineChars="200" w:firstLine="480"/>
        <w:rPr>
          <w:rFonts w:eastAsia="等线"/>
          <w:sz w:val="24"/>
          <w:szCs w:val="28"/>
        </w:rPr>
      </w:pPr>
      <w:r>
        <w:rPr>
          <w:rFonts w:eastAsia="等线"/>
          <w:sz w:val="24"/>
          <w:szCs w:val="28"/>
        </w:rPr>
        <w:t xml:space="preserve">What does it mean to be intelligent? If it’s defined by having the biggest brain, then sperm </w:t>
      </w:r>
      <w:r>
        <w:rPr>
          <w:rFonts w:eastAsia="等线"/>
          <w:sz w:val="24"/>
          <w:szCs w:val="28"/>
        </w:rPr>
        <w:lastRenderedPageBreak/>
        <w:t xml:space="preserve">whales—whose brain is 20 pounds—would be the brightest creatures on Earth. But, more likely, </w:t>
      </w:r>
      <w:r>
        <w:rPr>
          <w:rFonts w:eastAsia="等线" w:hint="eastAsia"/>
          <w:sz w:val="24"/>
          <w:szCs w:val="28"/>
        </w:rPr>
        <w:t>i</w:t>
      </w:r>
      <w:r>
        <w:rPr>
          <w:rFonts w:eastAsia="等线"/>
          <w:sz w:val="24"/>
          <w:szCs w:val="28"/>
        </w:rPr>
        <w:t xml:space="preserve">ntelligence is what gives an organism the best chance to survive in an environment. Language may be one of the best ways to demonstrate that kind of smarts. Though all animals can communicate with others, humans are one of the few species to have a spoken language. Using speech, we could share complex ideas, pass knowledge through generations, and create communities. Whether spoken language actually helped us evolve </w:t>
      </w:r>
      <w:r>
        <w:rPr>
          <w:rFonts w:ascii="宋体" w:hAnsi="宋体"/>
          <w:sz w:val="24"/>
          <w:szCs w:val="28"/>
        </w:rPr>
        <w:t>(</w:t>
      </w:r>
      <w:r>
        <w:rPr>
          <w:rFonts w:ascii="宋体" w:hAnsi="宋体" w:hint="eastAsia"/>
          <w:sz w:val="24"/>
          <w:szCs w:val="28"/>
        </w:rPr>
        <w:t>进化)</w:t>
      </w:r>
      <w:r>
        <w:rPr>
          <w:rFonts w:eastAsia="等线"/>
          <w:sz w:val="24"/>
          <w:szCs w:val="28"/>
        </w:rPr>
        <w:t xml:space="preserve"> as species into more advanced beings, however, has never really been tested.</w:t>
      </w:r>
    </w:p>
    <w:p w14:paraId="2CA013B0" w14:textId="77777777" w:rsidR="00695590" w:rsidRDefault="00695590" w:rsidP="00695590">
      <w:pPr>
        <w:spacing w:line="360" w:lineRule="auto"/>
        <w:ind w:firstLineChars="200" w:firstLine="420"/>
        <w:rPr>
          <w:rFonts w:eastAsia="等线"/>
          <w:sz w:val="24"/>
          <w:szCs w:val="28"/>
        </w:rPr>
      </w:pPr>
      <w:r>
        <w:rPr>
          <w:rFonts w:hint="eastAsia"/>
        </w:rPr>
        <w:t xml:space="preserve"> </w:t>
      </w:r>
      <w:r>
        <w:rPr>
          <w:rFonts w:eastAsia="等线"/>
          <w:sz w:val="24"/>
          <w:szCs w:val="28"/>
        </w:rPr>
        <w:t>“Language allowing humans to be a more advanced species is an assumption that somebody came up with one day without really trying to prove it,” says Erich Jarvis, a professor who studies the neurobiology of vocal learning.</w:t>
      </w:r>
    </w:p>
    <w:p w14:paraId="14200EDF" w14:textId="77777777" w:rsidR="00695590" w:rsidRDefault="00695590" w:rsidP="00695590">
      <w:pPr>
        <w:spacing w:line="360" w:lineRule="auto"/>
        <w:ind w:firstLineChars="200" w:firstLine="480"/>
        <w:rPr>
          <w:rFonts w:eastAsia="等线"/>
          <w:sz w:val="24"/>
          <w:szCs w:val="28"/>
        </w:rPr>
      </w:pPr>
      <w:r>
        <w:rPr>
          <w:rFonts w:eastAsia="等线"/>
          <w:sz w:val="24"/>
          <w:szCs w:val="28"/>
        </w:rPr>
        <w:t>But Jarvis and his colleagues were able to examine this assumption</w:t>
      </w:r>
      <w:r>
        <w:rPr>
          <w:rFonts w:ascii="宋体" w:hAnsi="宋体"/>
          <w:sz w:val="24"/>
          <w:szCs w:val="28"/>
        </w:rPr>
        <w:t xml:space="preserve"> </w:t>
      </w:r>
      <w:r>
        <w:rPr>
          <w:rFonts w:eastAsia="等线"/>
          <w:sz w:val="24"/>
          <w:szCs w:val="28"/>
        </w:rPr>
        <w:t xml:space="preserve">with the help of songbirds. Jarvis’ new study provides some of the first evidence that vocal learning—one of the crucial components for a spoken language—is associated with problem-solving. Vocal learning is the ability to produce new sounds by imitating </w:t>
      </w:r>
      <w:r>
        <w:rPr>
          <w:rFonts w:ascii="宋体" w:hAnsi="宋体"/>
          <w:sz w:val="24"/>
          <w:szCs w:val="28"/>
        </w:rPr>
        <w:t>(</w:t>
      </w:r>
      <w:r>
        <w:rPr>
          <w:rFonts w:ascii="宋体" w:hAnsi="宋体" w:hint="eastAsia"/>
          <w:sz w:val="24"/>
          <w:szCs w:val="28"/>
        </w:rPr>
        <w:t>模仿)</w:t>
      </w:r>
      <w:r>
        <w:rPr>
          <w:rFonts w:eastAsia="等线"/>
          <w:sz w:val="24"/>
          <w:szCs w:val="28"/>
        </w:rPr>
        <w:t xml:space="preserve"> others, relying on experience rather than instinct. </w:t>
      </w:r>
    </w:p>
    <w:p w14:paraId="2CE742E0" w14:textId="77777777" w:rsidR="00695590" w:rsidRDefault="00695590" w:rsidP="00695590">
      <w:pPr>
        <w:spacing w:line="360" w:lineRule="auto"/>
        <w:ind w:firstLineChars="200" w:firstLine="480"/>
        <w:rPr>
          <w:rFonts w:eastAsia="等线"/>
          <w:sz w:val="24"/>
          <w:szCs w:val="28"/>
        </w:rPr>
      </w:pPr>
      <w:r>
        <w:rPr>
          <w:rFonts w:eastAsia="等线"/>
          <w:sz w:val="24"/>
          <w:szCs w:val="28"/>
        </w:rPr>
        <w:t xml:space="preserve">To get a better grasp of vocal learning and cognition </w:t>
      </w:r>
      <w:r>
        <w:rPr>
          <w:rFonts w:ascii="宋体" w:hAnsi="宋体"/>
          <w:sz w:val="24"/>
          <w:szCs w:val="28"/>
        </w:rPr>
        <w:t>(</w:t>
      </w:r>
      <w:r>
        <w:rPr>
          <w:rFonts w:ascii="宋体" w:hAnsi="宋体" w:hint="eastAsia"/>
          <w:sz w:val="24"/>
          <w:szCs w:val="28"/>
        </w:rPr>
        <w:t>认知)</w:t>
      </w:r>
      <w:r>
        <w:rPr>
          <w:rFonts w:eastAsia="等线"/>
          <w:sz w:val="24"/>
          <w:szCs w:val="28"/>
        </w:rPr>
        <w:t>, the study authors turned to songbirds. The team performed seven cognitive experiments on 214 songbirds from 23 different species. Of these, 21 species were caught from the wild. Two songbirds studied are domesticated. The behavioral tests examined the birds’ problem solving, for instance by figuring out how to remove an object to access the food reward. The researchers also tested two other skills often associated with intelligence: learning by association, plus what</w:t>
      </w:r>
      <w:proofErr w:type="gramStart"/>
      <w:r>
        <w:rPr>
          <w:rFonts w:eastAsia="等线"/>
          <w:sz w:val="24"/>
          <w:szCs w:val="28"/>
        </w:rPr>
        <w:t>’</w:t>
      </w:r>
      <w:proofErr w:type="gramEnd"/>
      <w:r>
        <w:rPr>
          <w:rFonts w:eastAsia="等线"/>
          <w:sz w:val="24"/>
          <w:szCs w:val="28"/>
        </w:rPr>
        <w:t>s called reversal</w:t>
      </w:r>
      <w:r>
        <w:rPr>
          <w:rFonts w:ascii="宋体" w:hAnsi="宋体"/>
          <w:sz w:val="24"/>
          <w:szCs w:val="28"/>
        </w:rPr>
        <w:t xml:space="preserve"> (倒转的)</w:t>
      </w:r>
      <w:r>
        <w:rPr>
          <w:rFonts w:eastAsia="等线"/>
          <w:sz w:val="24"/>
          <w:szCs w:val="28"/>
        </w:rPr>
        <w:t xml:space="preserve"> learning, in which an animal adjusts its behavior to get a reward. They then looked at whether being vocal learners helped develop the three skills, comparing 21 bird species to two others, which were vocal non-learners.</w:t>
      </w:r>
    </w:p>
    <w:p w14:paraId="3EFD5840" w14:textId="77777777" w:rsidR="00695590" w:rsidRDefault="00695590" w:rsidP="00695590">
      <w:pPr>
        <w:spacing w:line="360" w:lineRule="auto"/>
        <w:ind w:firstLineChars="200" w:firstLine="480"/>
        <w:rPr>
          <w:rFonts w:eastAsia="等线"/>
          <w:sz w:val="24"/>
          <w:szCs w:val="28"/>
        </w:rPr>
      </w:pPr>
      <w:r>
        <w:rPr>
          <w:rFonts w:eastAsia="等线"/>
          <w:sz w:val="24"/>
          <w:szCs w:val="28"/>
        </w:rPr>
        <w:t>The biologists noticed a strong relationship between vocal learning and problem-solving skills. Vocal learning bird species could come up with innovative ideas, such as getting seeds, or a worm trapped under a cup by removing the obstacle or pulling it apart. All three abilities—problem solving, associative learning, and reversal learning—are typically considered “components of intelligence,” he says.</w:t>
      </w:r>
    </w:p>
    <w:p w14:paraId="182F7707" w14:textId="77777777" w:rsidR="00695590" w:rsidRDefault="00695590" w:rsidP="00695590">
      <w:pPr>
        <w:spacing w:line="360" w:lineRule="auto"/>
        <w:ind w:firstLineChars="200" w:firstLine="480"/>
        <w:rPr>
          <w:rFonts w:eastAsia="等线"/>
          <w:sz w:val="24"/>
          <w:szCs w:val="28"/>
        </w:rPr>
      </w:pPr>
      <w:r>
        <w:rPr>
          <w:rFonts w:eastAsia="等线"/>
          <w:sz w:val="24"/>
          <w:szCs w:val="28"/>
        </w:rPr>
        <w:t xml:space="preserve">Brain size was another benefit to vocal learning that may have supported these problem-solving abilities. The 21 vocal-learning species had slightly larger brains, relative to their body size, than the two who weren’t. Jarvis says it’s possible these big-headed birds packed more neurons. </w:t>
      </w:r>
    </w:p>
    <w:p w14:paraId="7C8C2740" w14:textId="77777777" w:rsidR="00695590" w:rsidRDefault="00695590" w:rsidP="00695590">
      <w:pPr>
        <w:spacing w:line="360" w:lineRule="auto"/>
        <w:ind w:firstLineChars="200" w:firstLine="480"/>
        <w:rPr>
          <w:rFonts w:eastAsia="等线"/>
          <w:strike/>
          <w:sz w:val="24"/>
          <w:szCs w:val="28"/>
        </w:rPr>
      </w:pPr>
      <w:r>
        <w:rPr>
          <w:rFonts w:eastAsia="等线"/>
          <w:sz w:val="24"/>
          <w:szCs w:val="28"/>
        </w:rPr>
        <w:lastRenderedPageBreak/>
        <w:t>One question left unanswered is why there’s such a strong relationship between problem-solving abilities and vocal learning. The brain areas in charge of vocal learning are not the same ones that get activated when we need to troubleshoot an issue, says Jarvis.</w:t>
      </w:r>
    </w:p>
    <w:p w14:paraId="709B86D6" w14:textId="6FCF3E0B" w:rsidR="00695590" w:rsidRDefault="00695590" w:rsidP="00695590">
      <w:pPr>
        <w:spacing w:line="360" w:lineRule="auto"/>
        <w:rPr>
          <w:rFonts w:eastAsia="等线"/>
          <w:sz w:val="24"/>
          <w:szCs w:val="28"/>
        </w:rPr>
      </w:pPr>
      <w:r>
        <w:rPr>
          <w:rFonts w:eastAsia="等线"/>
          <w:sz w:val="24"/>
          <w:szCs w:val="28"/>
        </w:rPr>
        <w:t>31. The purpose of the first paragraph is to ______.</w:t>
      </w:r>
    </w:p>
    <w:p w14:paraId="1990B5FB" w14:textId="77777777" w:rsidR="00695590" w:rsidRDefault="00695590" w:rsidP="00695590">
      <w:pPr>
        <w:spacing w:line="360" w:lineRule="auto"/>
        <w:rPr>
          <w:rFonts w:eastAsia="等线"/>
          <w:sz w:val="24"/>
          <w:szCs w:val="28"/>
        </w:rPr>
      </w:pPr>
      <w:r>
        <w:rPr>
          <w:rFonts w:eastAsia="等线"/>
          <w:sz w:val="24"/>
          <w:szCs w:val="28"/>
        </w:rPr>
        <w:t>A. promote a new theory</w:t>
      </w:r>
      <w:r>
        <w:rPr>
          <w:rFonts w:eastAsia="等线"/>
          <w:sz w:val="24"/>
          <w:szCs w:val="28"/>
        </w:rPr>
        <w:tab/>
      </w:r>
      <w:r>
        <w:rPr>
          <w:rFonts w:eastAsia="等线"/>
          <w:sz w:val="24"/>
          <w:szCs w:val="28"/>
        </w:rPr>
        <w:tab/>
      </w:r>
      <w:r>
        <w:rPr>
          <w:rFonts w:eastAsia="等线"/>
          <w:sz w:val="24"/>
          <w:szCs w:val="28"/>
        </w:rPr>
        <w:tab/>
      </w:r>
      <w:r>
        <w:rPr>
          <w:rFonts w:eastAsia="等线"/>
          <w:sz w:val="24"/>
          <w:szCs w:val="28"/>
        </w:rPr>
        <w:tab/>
        <w:t>B. offer an example</w:t>
      </w:r>
    </w:p>
    <w:p w14:paraId="276D7B15" w14:textId="77777777" w:rsidR="00695590" w:rsidRDefault="00695590" w:rsidP="00695590">
      <w:pPr>
        <w:spacing w:line="360" w:lineRule="auto"/>
        <w:rPr>
          <w:rFonts w:eastAsia="等线"/>
          <w:sz w:val="24"/>
          <w:szCs w:val="28"/>
        </w:rPr>
      </w:pPr>
      <w:r>
        <w:rPr>
          <w:rFonts w:eastAsia="等线"/>
          <w:sz w:val="24"/>
          <w:szCs w:val="28"/>
        </w:rPr>
        <w:t>C. present an assumption</w:t>
      </w:r>
      <w:r>
        <w:rPr>
          <w:rFonts w:eastAsia="等线"/>
          <w:sz w:val="24"/>
          <w:szCs w:val="28"/>
        </w:rPr>
        <w:tab/>
      </w:r>
      <w:r>
        <w:rPr>
          <w:rFonts w:eastAsia="等线"/>
          <w:sz w:val="24"/>
          <w:szCs w:val="28"/>
        </w:rPr>
        <w:tab/>
      </w:r>
      <w:r>
        <w:rPr>
          <w:rFonts w:eastAsia="等线"/>
          <w:sz w:val="24"/>
          <w:szCs w:val="28"/>
        </w:rPr>
        <w:tab/>
      </w:r>
      <w:r>
        <w:rPr>
          <w:rFonts w:eastAsia="等线"/>
          <w:sz w:val="24"/>
          <w:szCs w:val="28"/>
        </w:rPr>
        <w:tab/>
        <w:t>D. make a contrast</w:t>
      </w:r>
    </w:p>
    <w:p w14:paraId="1E533424" w14:textId="27CABAD0" w:rsidR="00695590" w:rsidRDefault="00695590" w:rsidP="00695590">
      <w:pPr>
        <w:spacing w:line="360" w:lineRule="auto"/>
        <w:rPr>
          <w:rFonts w:eastAsia="等线"/>
          <w:sz w:val="24"/>
          <w:szCs w:val="28"/>
        </w:rPr>
      </w:pPr>
      <w:r>
        <w:rPr>
          <w:rFonts w:eastAsia="等线"/>
          <w:sz w:val="24"/>
          <w:szCs w:val="28"/>
        </w:rPr>
        <w:t>32. Why does Jarvis carry out the study?</w:t>
      </w:r>
    </w:p>
    <w:p w14:paraId="79041DAB" w14:textId="77777777" w:rsidR="00695590" w:rsidRDefault="00695590" w:rsidP="00695590">
      <w:pPr>
        <w:spacing w:line="360" w:lineRule="auto"/>
        <w:rPr>
          <w:rFonts w:eastAsia="等线"/>
          <w:sz w:val="24"/>
          <w:szCs w:val="28"/>
        </w:rPr>
      </w:pPr>
      <w:r>
        <w:rPr>
          <w:rFonts w:eastAsia="等线"/>
          <w:sz w:val="24"/>
          <w:szCs w:val="28"/>
        </w:rPr>
        <w:t>A. To examine the problem-solving ability of songbirds.</w:t>
      </w:r>
    </w:p>
    <w:p w14:paraId="2DF32C19" w14:textId="77777777" w:rsidR="00695590" w:rsidRDefault="00695590" w:rsidP="00695590">
      <w:pPr>
        <w:spacing w:line="360" w:lineRule="auto"/>
        <w:rPr>
          <w:rFonts w:eastAsia="等线"/>
          <w:sz w:val="24"/>
          <w:szCs w:val="28"/>
        </w:rPr>
      </w:pPr>
      <w:r>
        <w:rPr>
          <w:rFonts w:eastAsia="等线"/>
          <w:sz w:val="24"/>
          <w:szCs w:val="28"/>
        </w:rPr>
        <w:t>B. To prove the significance of vocal learning to humans.</w:t>
      </w:r>
    </w:p>
    <w:p w14:paraId="64EF820A" w14:textId="77777777" w:rsidR="00695590" w:rsidRDefault="00695590" w:rsidP="00695590">
      <w:pPr>
        <w:spacing w:line="360" w:lineRule="auto"/>
        <w:rPr>
          <w:rFonts w:eastAsia="等线"/>
          <w:sz w:val="24"/>
          <w:szCs w:val="28"/>
        </w:rPr>
      </w:pPr>
      <w:r>
        <w:rPr>
          <w:rFonts w:eastAsia="等线"/>
          <w:sz w:val="24"/>
          <w:szCs w:val="28"/>
        </w:rPr>
        <w:t>C. To illustrate the influence of brain size on vocal learning.</w:t>
      </w:r>
    </w:p>
    <w:p w14:paraId="58881D13" w14:textId="77777777" w:rsidR="00695590" w:rsidRDefault="00695590" w:rsidP="00695590">
      <w:pPr>
        <w:spacing w:line="360" w:lineRule="auto"/>
        <w:rPr>
          <w:rFonts w:eastAsia="等线"/>
          <w:sz w:val="24"/>
          <w:szCs w:val="28"/>
        </w:rPr>
      </w:pPr>
      <w:r>
        <w:rPr>
          <w:rFonts w:eastAsia="等线"/>
          <w:sz w:val="24"/>
          <w:szCs w:val="28"/>
        </w:rPr>
        <w:t>D. To test the relation between vocal learning and intelligence.</w:t>
      </w:r>
    </w:p>
    <w:p w14:paraId="0A98911E" w14:textId="2E178CFA" w:rsidR="00695590" w:rsidRDefault="00695590" w:rsidP="00695590">
      <w:pPr>
        <w:spacing w:line="360" w:lineRule="auto"/>
        <w:rPr>
          <w:rFonts w:eastAsia="等线"/>
          <w:sz w:val="24"/>
          <w:szCs w:val="28"/>
        </w:rPr>
      </w:pPr>
      <w:r>
        <w:rPr>
          <w:rFonts w:eastAsia="等线"/>
          <w:sz w:val="24"/>
          <w:szCs w:val="28"/>
        </w:rPr>
        <w:t>33. What do we know from the study on songbirds?</w:t>
      </w:r>
    </w:p>
    <w:p w14:paraId="1A03D663" w14:textId="77777777" w:rsidR="00695590" w:rsidRDefault="00695590" w:rsidP="00695590">
      <w:pPr>
        <w:spacing w:line="360" w:lineRule="auto"/>
        <w:rPr>
          <w:rFonts w:eastAsia="等线"/>
          <w:sz w:val="24"/>
          <w:szCs w:val="28"/>
        </w:rPr>
      </w:pPr>
      <w:r>
        <w:rPr>
          <w:rFonts w:eastAsia="等线"/>
          <w:sz w:val="24"/>
          <w:szCs w:val="28"/>
        </w:rPr>
        <w:t>A. Advanced species have better problem-solving ability.</w:t>
      </w:r>
    </w:p>
    <w:p w14:paraId="20444711" w14:textId="77777777" w:rsidR="00695590" w:rsidRDefault="00695590" w:rsidP="00695590">
      <w:pPr>
        <w:spacing w:line="360" w:lineRule="auto"/>
        <w:rPr>
          <w:rFonts w:eastAsia="等线"/>
          <w:sz w:val="24"/>
          <w:szCs w:val="28"/>
        </w:rPr>
      </w:pPr>
      <w:r>
        <w:rPr>
          <w:rFonts w:eastAsia="等线"/>
          <w:sz w:val="24"/>
          <w:szCs w:val="28"/>
        </w:rPr>
        <w:t xml:space="preserve">B. Vocal learners have a better development of intelligence. </w:t>
      </w:r>
    </w:p>
    <w:p w14:paraId="76672C5E" w14:textId="77777777" w:rsidR="00695590" w:rsidRDefault="00695590" w:rsidP="00695590">
      <w:pPr>
        <w:spacing w:line="360" w:lineRule="auto"/>
        <w:rPr>
          <w:rFonts w:eastAsia="等线"/>
          <w:sz w:val="24"/>
          <w:szCs w:val="28"/>
        </w:rPr>
      </w:pPr>
      <w:r>
        <w:rPr>
          <w:rFonts w:eastAsia="等线"/>
          <w:sz w:val="24"/>
          <w:szCs w:val="28"/>
        </w:rPr>
        <w:t>C. Better problem-solving ability leads to bigger brain size.</w:t>
      </w:r>
    </w:p>
    <w:p w14:paraId="6799594E" w14:textId="77777777" w:rsidR="00695590" w:rsidRDefault="00695590" w:rsidP="00695590">
      <w:pPr>
        <w:spacing w:line="360" w:lineRule="auto"/>
        <w:rPr>
          <w:rFonts w:eastAsia="等线"/>
          <w:sz w:val="24"/>
          <w:szCs w:val="28"/>
        </w:rPr>
      </w:pPr>
      <w:r>
        <w:rPr>
          <w:rFonts w:eastAsia="等线"/>
          <w:sz w:val="24"/>
          <w:szCs w:val="28"/>
        </w:rPr>
        <w:t>D. Humans and songbirds are both good at vocal learning.</w:t>
      </w:r>
    </w:p>
    <w:p w14:paraId="0E4CE42F" w14:textId="78D03BF7" w:rsidR="00695590" w:rsidRDefault="00695590" w:rsidP="00695590">
      <w:pPr>
        <w:spacing w:line="360" w:lineRule="auto"/>
        <w:rPr>
          <w:rFonts w:eastAsia="等线"/>
          <w:sz w:val="24"/>
          <w:szCs w:val="28"/>
        </w:rPr>
      </w:pPr>
      <w:r>
        <w:rPr>
          <w:rFonts w:eastAsia="等线"/>
          <w:sz w:val="24"/>
          <w:szCs w:val="28"/>
        </w:rPr>
        <w:t>34. We can infer that future study will focus on ________.</w:t>
      </w:r>
    </w:p>
    <w:p w14:paraId="36DAA608" w14:textId="77777777" w:rsidR="00695590" w:rsidRDefault="00695590" w:rsidP="00695590">
      <w:pPr>
        <w:spacing w:line="360" w:lineRule="auto"/>
        <w:rPr>
          <w:sz w:val="24"/>
          <w:szCs w:val="28"/>
        </w:rPr>
      </w:pPr>
      <w:r>
        <w:rPr>
          <w:sz w:val="24"/>
          <w:szCs w:val="28"/>
        </w:rPr>
        <w:t>A. why humans’ problem-solving abilities develop better</w:t>
      </w:r>
    </w:p>
    <w:p w14:paraId="7D205B44" w14:textId="77777777" w:rsidR="00695590" w:rsidRDefault="00695590" w:rsidP="00695590">
      <w:pPr>
        <w:spacing w:line="360" w:lineRule="auto"/>
        <w:rPr>
          <w:sz w:val="24"/>
          <w:szCs w:val="28"/>
        </w:rPr>
      </w:pPr>
      <w:r>
        <w:rPr>
          <w:sz w:val="24"/>
          <w:szCs w:val="28"/>
        </w:rPr>
        <w:t xml:space="preserve">B. how other abilities are connected to songbirds’ intelligence </w:t>
      </w:r>
    </w:p>
    <w:p w14:paraId="5D5A4227" w14:textId="77777777" w:rsidR="00695590" w:rsidRDefault="00695590" w:rsidP="00695590">
      <w:pPr>
        <w:spacing w:line="360" w:lineRule="auto"/>
        <w:rPr>
          <w:sz w:val="24"/>
          <w:szCs w:val="28"/>
        </w:rPr>
      </w:pPr>
      <w:r>
        <w:rPr>
          <w:sz w:val="24"/>
          <w:szCs w:val="28"/>
        </w:rPr>
        <w:t>C. how problem-solving and vocal learning brain areas are related</w:t>
      </w:r>
    </w:p>
    <w:p w14:paraId="6AA8B525" w14:textId="77777777" w:rsidR="00695590" w:rsidRDefault="00695590" w:rsidP="00695590">
      <w:pPr>
        <w:spacing w:line="360" w:lineRule="auto"/>
        <w:rPr>
          <w:sz w:val="24"/>
          <w:szCs w:val="28"/>
        </w:rPr>
      </w:pPr>
      <w:r>
        <w:rPr>
          <w:sz w:val="24"/>
          <w:szCs w:val="28"/>
        </w:rPr>
        <w:t xml:space="preserve">D. </w:t>
      </w:r>
      <w:r>
        <w:rPr>
          <w:rFonts w:hint="eastAsia"/>
          <w:sz w:val="24"/>
          <w:szCs w:val="28"/>
        </w:rPr>
        <w:t>w</w:t>
      </w:r>
      <w:r>
        <w:rPr>
          <w:sz w:val="24"/>
          <w:szCs w:val="28"/>
        </w:rPr>
        <w:t xml:space="preserve">hy vocal learning differences exist in various </w:t>
      </w:r>
      <w:proofErr w:type="gramStart"/>
      <w:r>
        <w:rPr>
          <w:sz w:val="24"/>
          <w:szCs w:val="28"/>
        </w:rPr>
        <w:t>songbirds</w:t>
      </w:r>
      <w:proofErr w:type="gramEnd"/>
      <w:r>
        <w:rPr>
          <w:sz w:val="24"/>
          <w:szCs w:val="28"/>
        </w:rPr>
        <w:t xml:space="preserve"> species </w:t>
      </w:r>
    </w:p>
    <w:p w14:paraId="653A4A9E" w14:textId="77777777" w:rsidR="00695590" w:rsidRDefault="00695590" w:rsidP="00695590">
      <w:pPr>
        <w:spacing w:line="360" w:lineRule="auto"/>
        <w:rPr>
          <w:sz w:val="24"/>
        </w:rPr>
      </w:pPr>
      <w:r>
        <w:rPr>
          <w:sz w:val="24"/>
        </w:rPr>
        <w:t>第二节（共</w:t>
      </w:r>
      <w:r>
        <w:rPr>
          <w:sz w:val="24"/>
        </w:rPr>
        <w:t>5</w:t>
      </w:r>
      <w:r>
        <w:rPr>
          <w:sz w:val="24"/>
        </w:rPr>
        <w:t>小题；每小</w:t>
      </w:r>
      <w:r>
        <w:rPr>
          <w:sz w:val="24"/>
        </w:rPr>
        <w:t>2</w:t>
      </w:r>
      <w:r>
        <w:rPr>
          <w:sz w:val="24"/>
        </w:rPr>
        <w:t>分，共</w:t>
      </w:r>
      <w:r>
        <w:rPr>
          <w:sz w:val="24"/>
        </w:rPr>
        <w:t>10</w:t>
      </w:r>
      <w:r>
        <w:rPr>
          <w:sz w:val="24"/>
        </w:rPr>
        <w:t>分）</w:t>
      </w:r>
    </w:p>
    <w:p w14:paraId="084D8B1C" w14:textId="77777777" w:rsidR="00695590" w:rsidRDefault="00695590" w:rsidP="00695590">
      <w:pPr>
        <w:spacing w:line="360" w:lineRule="auto"/>
        <w:ind w:firstLineChars="200" w:firstLine="480"/>
        <w:rPr>
          <w:sz w:val="24"/>
        </w:rPr>
      </w:pPr>
      <w:r>
        <w:rPr>
          <w:sz w:val="24"/>
        </w:rPr>
        <w:t>根据短文内容，从短文题后的七个选项中选出能填入空白处的最佳选项，并在答题卡上将该项涂黑。选项中有两项为多余选项。</w:t>
      </w:r>
    </w:p>
    <w:p w14:paraId="21DE6061" w14:textId="77777777" w:rsidR="00695590" w:rsidRDefault="00695590" w:rsidP="00695590">
      <w:pPr>
        <w:spacing w:line="360" w:lineRule="auto"/>
        <w:jc w:val="center"/>
        <w:rPr>
          <w:sz w:val="24"/>
          <w:szCs w:val="28"/>
        </w:rPr>
      </w:pPr>
      <w:r>
        <w:rPr>
          <w:sz w:val="24"/>
          <w:szCs w:val="28"/>
        </w:rPr>
        <w:t>Get Comfortable Giving Honest Feedback</w:t>
      </w:r>
    </w:p>
    <w:p w14:paraId="6B242D59" w14:textId="77777777" w:rsidR="00695590" w:rsidRDefault="00695590" w:rsidP="00695590">
      <w:pPr>
        <w:spacing w:line="360" w:lineRule="auto"/>
        <w:rPr>
          <w:sz w:val="24"/>
          <w:szCs w:val="28"/>
        </w:rPr>
      </w:pPr>
      <w:r>
        <w:rPr>
          <w:sz w:val="24"/>
          <w:szCs w:val="28"/>
        </w:rPr>
        <w:tab/>
        <w:t xml:space="preserve">Should you cautiously tell a coworker she’s been mispronouncing a client’s name? Or would you tell someone about the piece of vegetable left in his teeth? </w:t>
      </w:r>
      <w:r>
        <w:rPr>
          <w:sz w:val="24"/>
          <w:szCs w:val="28"/>
          <w:u w:val="single"/>
        </w:rPr>
        <w:t xml:space="preserve">     35     </w:t>
      </w:r>
      <w:r>
        <w:rPr>
          <w:sz w:val="24"/>
          <w:szCs w:val="28"/>
        </w:rPr>
        <w:t xml:space="preserve"> Recent research finds that a common cognitive error may help explain why—and that a simple approach could help overcome it. </w:t>
      </w:r>
    </w:p>
    <w:p w14:paraId="65EC8D71" w14:textId="77777777" w:rsidR="00695590" w:rsidRDefault="00695590" w:rsidP="00695590">
      <w:pPr>
        <w:spacing w:line="360" w:lineRule="auto"/>
        <w:rPr>
          <w:sz w:val="24"/>
          <w:szCs w:val="28"/>
        </w:rPr>
      </w:pPr>
      <w:r>
        <w:rPr>
          <w:sz w:val="24"/>
          <w:szCs w:val="28"/>
        </w:rPr>
        <w:tab/>
        <w:t xml:space="preserve">In five experiments, study participants took part in real-time interactions in which they gave or received feedback. Those who gave feedback estimated how much the other person wanted to hear a well-intentioned criticism; receivers reported their actual desire for constructive critiques. </w:t>
      </w:r>
    </w:p>
    <w:p w14:paraId="3EFB0749" w14:textId="77777777" w:rsidR="00695590" w:rsidRDefault="00695590" w:rsidP="00695590">
      <w:pPr>
        <w:spacing w:line="360" w:lineRule="auto"/>
        <w:rPr>
          <w:sz w:val="24"/>
          <w:szCs w:val="28"/>
        </w:rPr>
      </w:pPr>
      <w:r>
        <w:rPr>
          <w:sz w:val="24"/>
          <w:szCs w:val="28"/>
        </w:rPr>
        <w:tab/>
      </w:r>
      <w:r>
        <w:rPr>
          <w:sz w:val="24"/>
          <w:szCs w:val="28"/>
          <w:u w:val="single"/>
        </w:rPr>
        <w:t xml:space="preserve">     36   </w:t>
      </w:r>
      <w:r>
        <w:rPr>
          <w:sz w:val="24"/>
          <w:szCs w:val="28"/>
        </w:rPr>
        <w:t xml:space="preserve"> The miscalculation was particularly obvious when the feedback was considered </w:t>
      </w:r>
      <w:r>
        <w:rPr>
          <w:sz w:val="24"/>
          <w:szCs w:val="28"/>
        </w:rPr>
        <w:lastRenderedPageBreak/>
        <w:t>rather essential for the result, as well as when those offering the information predicted that doing so would be socially uncomfortable, either for themselves or for the receiver.</w:t>
      </w:r>
    </w:p>
    <w:p w14:paraId="3F535030" w14:textId="77777777" w:rsidR="00695590" w:rsidRDefault="00695590" w:rsidP="00695590">
      <w:pPr>
        <w:spacing w:line="360" w:lineRule="auto"/>
        <w:ind w:firstLine="420"/>
        <w:rPr>
          <w:sz w:val="24"/>
          <w:szCs w:val="28"/>
          <w:u w:val="single"/>
        </w:rPr>
      </w:pPr>
      <w:r>
        <w:rPr>
          <w:sz w:val="24"/>
          <w:szCs w:val="28"/>
        </w:rPr>
        <w:t>The underestimation is likely due to a human tendency to ascribe(</w:t>
      </w:r>
      <w:r>
        <w:rPr>
          <w:sz w:val="24"/>
          <w:szCs w:val="28"/>
        </w:rPr>
        <w:t>归因</w:t>
      </w:r>
      <w:r>
        <w:rPr>
          <w:sz w:val="24"/>
          <w:szCs w:val="28"/>
        </w:rPr>
        <w:t xml:space="preserve">) different motives and desires to others than we do to ourselves, says Harvard doctoral student Nicole Abi-Esber, who authored the study. People tend to want feedback for themselves, but they underestimate how much others want it, too. </w:t>
      </w:r>
      <w:r>
        <w:rPr>
          <w:sz w:val="24"/>
          <w:szCs w:val="28"/>
          <w:u w:val="single"/>
        </w:rPr>
        <w:t xml:space="preserve">     37    </w:t>
      </w:r>
    </w:p>
    <w:p w14:paraId="7A382504" w14:textId="77777777" w:rsidR="00695590" w:rsidRDefault="00695590" w:rsidP="00695590">
      <w:pPr>
        <w:spacing w:line="360" w:lineRule="auto"/>
        <w:ind w:firstLine="420"/>
        <w:rPr>
          <w:sz w:val="24"/>
          <w:szCs w:val="28"/>
          <w:u w:val="single"/>
        </w:rPr>
      </w:pPr>
      <w:r>
        <w:rPr>
          <w:sz w:val="24"/>
          <w:szCs w:val="28"/>
        </w:rPr>
        <w:t xml:space="preserve">Skipping offering constructive criticism could have consequences. In one study, the subjects were asked to engage in a public-speaking contest. The feedback-givers, again, underestimated the speakers’ desire for constructive criticism. </w:t>
      </w:r>
      <w:r>
        <w:rPr>
          <w:sz w:val="24"/>
          <w:szCs w:val="28"/>
          <w:u w:val="single"/>
        </w:rPr>
        <w:t xml:space="preserve">     38     </w:t>
      </w:r>
      <w:r>
        <w:rPr>
          <w:sz w:val="24"/>
          <w:szCs w:val="28"/>
        </w:rPr>
        <w:t xml:space="preserve"> Yet it was the speakers who heard more critical feedback that showed the most improvement.</w:t>
      </w:r>
    </w:p>
    <w:p w14:paraId="106CA6CB" w14:textId="77777777" w:rsidR="00695590" w:rsidRDefault="00695590" w:rsidP="00695590">
      <w:pPr>
        <w:spacing w:line="360" w:lineRule="auto"/>
        <w:rPr>
          <w:sz w:val="24"/>
          <w:szCs w:val="28"/>
        </w:rPr>
      </w:pPr>
      <w:r>
        <w:rPr>
          <w:sz w:val="24"/>
          <w:szCs w:val="28"/>
        </w:rPr>
        <w:tab/>
        <w:t xml:space="preserve">Is it possible to overcome this and get better at giving feedback when it’s most needed? </w:t>
      </w:r>
      <w:r>
        <w:rPr>
          <w:sz w:val="24"/>
          <w:szCs w:val="28"/>
          <w:u w:val="single"/>
        </w:rPr>
        <w:t xml:space="preserve">     39   </w:t>
      </w:r>
      <w:r>
        <w:rPr>
          <w:sz w:val="24"/>
          <w:szCs w:val="28"/>
        </w:rPr>
        <w:t>“Take a second and imagine you are the other person,” Abi-Esber suggests. If you’d want feedback, it’s likely the other person feels the same—and might even be grateful that you took the time to speak up.</w:t>
      </w:r>
    </w:p>
    <w:p w14:paraId="0ADAF65A" w14:textId="0103F8CE" w:rsidR="00695590" w:rsidRDefault="00695590" w:rsidP="00695590">
      <w:pPr>
        <w:spacing w:line="360" w:lineRule="auto"/>
        <w:rPr>
          <w:sz w:val="24"/>
          <w:szCs w:val="28"/>
        </w:rPr>
      </w:pPr>
      <w:r>
        <w:rPr>
          <w:sz w:val="24"/>
          <w:szCs w:val="28"/>
        </w:rPr>
        <w:t xml:space="preserve">A. They chose to give them praises instead. </w:t>
      </w:r>
    </w:p>
    <w:p w14:paraId="0D2982C9" w14:textId="77777777" w:rsidR="00695590" w:rsidRDefault="00695590" w:rsidP="00695590">
      <w:pPr>
        <w:spacing w:line="360" w:lineRule="auto"/>
        <w:rPr>
          <w:sz w:val="24"/>
          <w:szCs w:val="28"/>
        </w:rPr>
      </w:pPr>
      <w:r>
        <w:rPr>
          <w:sz w:val="24"/>
          <w:szCs w:val="28"/>
        </w:rPr>
        <w:t>B. A quick role-exchanging exercise could move the needle.</w:t>
      </w:r>
    </w:p>
    <w:p w14:paraId="0C8B1351" w14:textId="77777777" w:rsidR="00695590" w:rsidRDefault="00695590" w:rsidP="00695590">
      <w:pPr>
        <w:spacing w:line="360" w:lineRule="auto"/>
        <w:rPr>
          <w:sz w:val="24"/>
          <w:szCs w:val="28"/>
        </w:rPr>
      </w:pPr>
      <w:r>
        <w:rPr>
          <w:sz w:val="24"/>
          <w:szCs w:val="28"/>
        </w:rPr>
        <w:t>C. It can also help identify potential problems before they occur.</w:t>
      </w:r>
    </w:p>
    <w:p w14:paraId="4E70CA0A" w14:textId="77777777" w:rsidR="00695590" w:rsidRDefault="00695590" w:rsidP="00695590">
      <w:pPr>
        <w:spacing w:line="360" w:lineRule="auto"/>
        <w:rPr>
          <w:sz w:val="24"/>
          <w:szCs w:val="28"/>
        </w:rPr>
      </w:pPr>
      <w:r>
        <w:rPr>
          <w:sz w:val="24"/>
          <w:szCs w:val="28"/>
        </w:rPr>
        <w:t>D. The reason is that they’re not putting themselves in the other person’s shoes.</w:t>
      </w:r>
    </w:p>
    <w:p w14:paraId="5803C3A3" w14:textId="77777777" w:rsidR="00695590" w:rsidRDefault="00695590" w:rsidP="00695590">
      <w:pPr>
        <w:spacing w:line="360" w:lineRule="auto"/>
        <w:rPr>
          <w:sz w:val="24"/>
          <w:szCs w:val="28"/>
        </w:rPr>
      </w:pPr>
      <w:r>
        <w:rPr>
          <w:sz w:val="24"/>
          <w:szCs w:val="28"/>
        </w:rPr>
        <w:t>E. How you ask for feedback may stop you from hearing what you need to hear.</w:t>
      </w:r>
    </w:p>
    <w:p w14:paraId="23753489" w14:textId="77777777" w:rsidR="00695590" w:rsidRDefault="00695590" w:rsidP="00695590">
      <w:pPr>
        <w:spacing w:line="360" w:lineRule="auto"/>
        <w:rPr>
          <w:sz w:val="24"/>
          <w:szCs w:val="28"/>
        </w:rPr>
      </w:pPr>
      <w:r>
        <w:rPr>
          <w:sz w:val="24"/>
          <w:szCs w:val="28"/>
        </w:rPr>
        <w:t xml:space="preserve">F. Many people hesitate to offer such </w:t>
      </w:r>
      <w:r>
        <w:rPr>
          <w:rFonts w:hint="eastAsia"/>
          <w:sz w:val="24"/>
          <w:szCs w:val="28"/>
        </w:rPr>
        <w:t>honest</w:t>
      </w:r>
      <w:r>
        <w:rPr>
          <w:sz w:val="24"/>
          <w:szCs w:val="28"/>
        </w:rPr>
        <w:t xml:space="preserve"> criticism even when the benefits seem obvious.</w:t>
      </w:r>
    </w:p>
    <w:p w14:paraId="57A5F053" w14:textId="77777777" w:rsidR="00695590" w:rsidRDefault="00695590" w:rsidP="00695590">
      <w:pPr>
        <w:spacing w:line="360" w:lineRule="auto"/>
        <w:rPr>
          <w:sz w:val="24"/>
          <w:szCs w:val="28"/>
        </w:rPr>
      </w:pPr>
      <w:r>
        <w:rPr>
          <w:rFonts w:hint="eastAsia"/>
          <w:sz w:val="24"/>
          <w:szCs w:val="28"/>
        </w:rPr>
        <w:t>G.</w:t>
      </w:r>
      <w:r>
        <w:rPr>
          <w:sz w:val="24"/>
          <w:szCs w:val="28"/>
        </w:rPr>
        <w:t xml:space="preserve"> Feedback-givers always underestimated how much others wanted to hear helpful criticism.</w:t>
      </w:r>
    </w:p>
    <w:p w14:paraId="140191C9" w14:textId="77777777" w:rsidR="00695590" w:rsidRDefault="00695590" w:rsidP="00695590">
      <w:pPr>
        <w:spacing w:line="360" w:lineRule="auto"/>
        <w:rPr>
          <w:sz w:val="32"/>
          <w:szCs w:val="32"/>
        </w:rPr>
      </w:pPr>
    </w:p>
    <w:p w14:paraId="063577E7" w14:textId="77777777" w:rsidR="00695590" w:rsidRDefault="00695590" w:rsidP="00695590">
      <w:pPr>
        <w:spacing w:line="360" w:lineRule="auto"/>
        <w:rPr>
          <w:sz w:val="24"/>
        </w:rPr>
      </w:pPr>
    </w:p>
    <w:p w14:paraId="4C4585F3" w14:textId="77777777" w:rsidR="00695590" w:rsidRDefault="00695590" w:rsidP="00695590">
      <w:pPr>
        <w:spacing w:line="360" w:lineRule="auto"/>
        <w:rPr>
          <w:b/>
          <w:sz w:val="24"/>
        </w:rPr>
      </w:pPr>
      <w:r>
        <w:rPr>
          <w:b/>
          <w:sz w:val="24"/>
        </w:rPr>
        <w:t>第三部分</w:t>
      </w:r>
      <w:r>
        <w:rPr>
          <w:b/>
          <w:sz w:val="24"/>
        </w:rPr>
        <w:t xml:space="preserve"> </w:t>
      </w:r>
      <w:r>
        <w:rPr>
          <w:b/>
          <w:sz w:val="24"/>
        </w:rPr>
        <w:t>书面表达（共两节，</w:t>
      </w:r>
      <w:r>
        <w:rPr>
          <w:b/>
          <w:sz w:val="24"/>
        </w:rPr>
        <w:t>32</w:t>
      </w:r>
      <w:r>
        <w:rPr>
          <w:b/>
          <w:sz w:val="24"/>
        </w:rPr>
        <w:t>分</w:t>
      </w:r>
      <w:r>
        <w:rPr>
          <w:b/>
          <w:sz w:val="24"/>
        </w:rPr>
        <w:t>)</w:t>
      </w:r>
    </w:p>
    <w:p w14:paraId="22309B7D" w14:textId="77777777" w:rsidR="00695590" w:rsidRDefault="00695590" w:rsidP="00695590">
      <w:pPr>
        <w:spacing w:line="360" w:lineRule="auto"/>
        <w:rPr>
          <w:sz w:val="24"/>
        </w:rPr>
      </w:pPr>
      <w:r>
        <w:rPr>
          <w:sz w:val="24"/>
        </w:rPr>
        <w:t>第一节（共</w:t>
      </w:r>
      <w:r>
        <w:rPr>
          <w:sz w:val="24"/>
        </w:rPr>
        <w:t>4</w:t>
      </w:r>
      <w:r>
        <w:rPr>
          <w:sz w:val="24"/>
        </w:rPr>
        <w:t>小题；第</w:t>
      </w:r>
      <w:r>
        <w:rPr>
          <w:sz w:val="24"/>
        </w:rPr>
        <w:t>40</w:t>
      </w:r>
      <w:r>
        <w:rPr>
          <w:sz w:val="24"/>
        </w:rPr>
        <w:t>、</w:t>
      </w:r>
      <w:r>
        <w:rPr>
          <w:sz w:val="24"/>
        </w:rPr>
        <w:t>41</w:t>
      </w:r>
      <w:r>
        <w:rPr>
          <w:sz w:val="24"/>
        </w:rPr>
        <w:t>题各</w:t>
      </w:r>
      <w:r>
        <w:rPr>
          <w:sz w:val="24"/>
        </w:rPr>
        <w:t>2</w:t>
      </w:r>
      <w:r>
        <w:rPr>
          <w:sz w:val="24"/>
        </w:rPr>
        <w:t>分，第</w:t>
      </w:r>
      <w:r>
        <w:rPr>
          <w:sz w:val="24"/>
        </w:rPr>
        <w:t>42</w:t>
      </w:r>
      <w:r>
        <w:rPr>
          <w:sz w:val="24"/>
        </w:rPr>
        <w:t>题</w:t>
      </w:r>
      <w:r>
        <w:rPr>
          <w:sz w:val="24"/>
        </w:rPr>
        <w:t>3</w:t>
      </w:r>
      <w:r>
        <w:rPr>
          <w:sz w:val="24"/>
        </w:rPr>
        <w:t>分，第</w:t>
      </w:r>
      <w:r>
        <w:rPr>
          <w:sz w:val="24"/>
        </w:rPr>
        <w:t>43</w:t>
      </w:r>
      <w:r>
        <w:rPr>
          <w:sz w:val="24"/>
        </w:rPr>
        <w:t>题</w:t>
      </w:r>
      <w:r>
        <w:rPr>
          <w:sz w:val="24"/>
        </w:rPr>
        <w:t>5</w:t>
      </w:r>
      <w:r>
        <w:rPr>
          <w:sz w:val="24"/>
        </w:rPr>
        <w:t>分，</w:t>
      </w:r>
      <w:r>
        <w:rPr>
          <w:sz w:val="24"/>
        </w:rPr>
        <w:t xml:space="preserve"> </w:t>
      </w:r>
      <w:r>
        <w:rPr>
          <w:sz w:val="24"/>
        </w:rPr>
        <w:t>共</w:t>
      </w:r>
      <w:r>
        <w:rPr>
          <w:sz w:val="24"/>
        </w:rPr>
        <w:t>12</w:t>
      </w:r>
      <w:r>
        <w:rPr>
          <w:sz w:val="24"/>
        </w:rPr>
        <w:t>分）</w:t>
      </w:r>
    </w:p>
    <w:p w14:paraId="3DC9C694" w14:textId="77777777" w:rsidR="00695590" w:rsidRDefault="00695590" w:rsidP="00695590">
      <w:pPr>
        <w:tabs>
          <w:tab w:val="left" w:pos="2310"/>
          <w:tab w:val="left" w:pos="4200"/>
          <w:tab w:val="left" w:pos="6090"/>
        </w:tabs>
        <w:spacing w:line="360" w:lineRule="auto"/>
        <w:jc w:val="left"/>
        <w:rPr>
          <w:sz w:val="24"/>
        </w:rPr>
      </w:pPr>
      <w:r>
        <w:rPr>
          <w:sz w:val="24"/>
        </w:rPr>
        <w:t xml:space="preserve">   </w:t>
      </w:r>
      <w:r>
        <w:rPr>
          <w:sz w:val="24"/>
        </w:rPr>
        <w:t>阅读下面短文，根据题目要求用英文回答问题。请在答题卡指定区域作答。</w:t>
      </w:r>
    </w:p>
    <w:p w14:paraId="00D3F024" w14:textId="77777777" w:rsidR="00695590" w:rsidRDefault="00695590" w:rsidP="00695590">
      <w:pPr>
        <w:spacing w:line="360" w:lineRule="auto"/>
        <w:ind w:firstLineChars="200" w:firstLine="480"/>
        <w:rPr>
          <w:rFonts w:eastAsia="等线"/>
          <w:sz w:val="24"/>
          <w:szCs w:val="28"/>
        </w:rPr>
      </w:pPr>
      <w:r>
        <w:rPr>
          <w:rFonts w:eastAsia="等线"/>
          <w:sz w:val="24"/>
          <w:szCs w:val="28"/>
        </w:rPr>
        <w:t xml:space="preserve">When advising children and adolescents who are learning to regulate their emotions, experts explain that how they think affects how they feel. After children learn to use some basic techniques to regulate their emotions, </w:t>
      </w:r>
      <w:bookmarkStart w:id="4" w:name="_Hlk153048067"/>
      <w:r>
        <w:rPr>
          <w:rFonts w:eastAsia="等线"/>
          <w:sz w:val="24"/>
          <w:szCs w:val="28"/>
        </w:rPr>
        <w:t>a greater sense of internal control arises.</w:t>
      </w:r>
      <w:bookmarkEnd w:id="4"/>
      <w:r>
        <w:rPr>
          <w:rFonts w:eastAsia="等线"/>
          <w:sz w:val="24"/>
          <w:szCs w:val="28"/>
        </w:rPr>
        <w:t xml:space="preserve"> Thereafter, people start to notice the power they can feel in their minds by changing their thought patterns.</w:t>
      </w:r>
    </w:p>
    <w:p w14:paraId="5DB0366B" w14:textId="77777777" w:rsidR="00695590" w:rsidRDefault="00695590" w:rsidP="00695590">
      <w:pPr>
        <w:spacing w:line="360" w:lineRule="auto"/>
        <w:ind w:firstLineChars="200" w:firstLine="480"/>
        <w:rPr>
          <w:rFonts w:eastAsia="等线"/>
          <w:sz w:val="24"/>
          <w:szCs w:val="28"/>
        </w:rPr>
      </w:pPr>
      <w:r>
        <w:rPr>
          <w:rFonts w:eastAsia="等线"/>
          <w:sz w:val="24"/>
          <w:szCs w:val="28"/>
        </w:rPr>
        <w:t xml:space="preserve">“I believe that changing our thinking patterns helps engage different parts of the brain,” said Ran D. Anbar, the author of Changing Children’s Lives with Hypnosis: A Journey to the Center, “For instance, we may find ourselves habitually thinking in a particular way that predictably </w:t>
      </w:r>
      <w:r>
        <w:rPr>
          <w:rFonts w:eastAsia="等线"/>
          <w:sz w:val="24"/>
          <w:szCs w:val="28"/>
        </w:rPr>
        <w:lastRenderedPageBreak/>
        <w:t>makes us feel poorly, for example angry, anxious, or sad. People can become angry when they feel that they have been treated poorly or have not gotten their way. The anger occurs because the person focuses on the perceived(</w:t>
      </w:r>
      <w:r>
        <w:rPr>
          <w:sz w:val="24"/>
          <w:szCs w:val="28"/>
        </w:rPr>
        <w:t>察觉到的</w:t>
      </w:r>
      <w:r>
        <w:rPr>
          <w:rFonts w:eastAsia="等线"/>
          <w:sz w:val="24"/>
          <w:szCs w:val="28"/>
        </w:rPr>
        <w:t xml:space="preserve">) injustice. </w:t>
      </w:r>
      <w:bookmarkStart w:id="5" w:name="_Hlk153034402"/>
      <w:r>
        <w:rPr>
          <w:rFonts w:eastAsia="等线"/>
          <w:sz w:val="24"/>
          <w:szCs w:val="28"/>
        </w:rPr>
        <w:t>When we shift our thinking, we can more easily create new, healthier thought patterns.</w:t>
      </w:r>
      <w:bookmarkEnd w:id="5"/>
      <w:r>
        <w:rPr>
          <w:rFonts w:eastAsia="等线"/>
          <w:sz w:val="24"/>
          <w:szCs w:val="28"/>
        </w:rPr>
        <w:t>”</w:t>
      </w:r>
    </w:p>
    <w:p w14:paraId="4C24A08E" w14:textId="77777777" w:rsidR="00695590" w:rsidRDefault="00695590" w:rsidP="00695590">
      <w:pPr>
        <w:spacing w:line="360" w:lineRule="auto"/>
        <w:ind w:firstLineChars="200" w:firstLine="480"/>
        <w:rPr>
          <w:rFonts w:eastAsia="等线"/>
          <w:sz w:val="24"/>
          <w:szCs w:val="28"/>
        </w:rPr>
      </w:pPr>
      <w:r>
        <w:rPr>
          <w:rFonts w:eastAsia="等线"/>
          <w:sz w:val="24"/>
          <w:szCs w:val="28"/>
        </w:rPr>
        <w:t>For instance, 14-year-old “Sarah” became angry with her parents for restricting her use of social media. While discussing why her parents did so, Sarah recognized that they were attempting to protect her from some of the ill effects of overusing social media. Sarah let go of her anger. She switched from thinking about her frustration with her parents</w:t>
      </w:r>
      <w:proofErr w:type="gramStart"/>
      <w:r>
        <w:rPr>
          <w:rFonts w:eastAsia="等线"/>
          <w:sz w:val="24"/>
          <w:szCs w:val="28"/>
        </w:rPr>
        <w:t>’</w:t>
      </w:r>
      <w:proofErr w:type="gramEnd"/>
      <w:r>
        <w:rPr>
          <w:rFonts w:eastAsia="等线"/>
          <w:sz w:val="24"/>
          <w:szCs w:val="28"/>
        </w:rPr>
        <w:t xml:space="preserve"> restrictions and instead focused her thoughts on how to solve the dilemma </w:t>
      </w:r>
      <w:r>
        <w:rPr>
          <w:rFonts w:ascii="宋体" w:hAnsi="宋体"/>
          <w:sz w:val="24"/>
          <w:szCs w:val="28"/>
        </w:rPr>
        <w:t>(</w:t>
      </w:r>
      <w:r>
        <w:rPr>
          <w:rFonts w:ascii="宋体" w:hAnsi="宋体" w:hint="eastAsia"/>
          <w:sz w:val="24"/>
          <w:szCs w:val="28"/>
        </w:rPr>
        <w:t>困境)</w:t>
      </w:r>
      <w:r>
        <w:rPr>
          <w:rFonts w:eastAsia="等线"/>
          <w:sz w:val="24"/>
          <w:szCs w:val="28"/>
        </w:rPr>
        <w:t xml:space="preserve"> regarding her overuse of social media. She was able to recognize that her parents were her valuable </w:t>
      </w:r>
      <w:r>
        <w:rPr>
          <w:rFonts w:eastAsia="等线" w:hint="eastAsia"/>
          <w:sz w:val="24"/>
          <w:szCs w:val="28"/>
        </w:rPr>
        <w:t>friends</w:t>
      </w:r>
      <w:r>
        <w:rPr>
          <w:rFonts w:eastAsia="等线"/>
          <w:sz w:val="24"/>
          <w:szCs w:val="28"/>
        </w:rPr>
        <w:t xml:space="preserve"> rather than her opponents. </w:t>
      </w:r>
    </w:p>
    <w:p w14:paraId="34304C4A" w14:textId="77777777" w:rsidR="00695590" w:rsidRDefault="00695590" w:rsidP="00695590">
      <w:pPr>
        <w:spacing w:line="360" w:lineRule="auto"/>
        <w:ind w:firstLineChars="200" w:firstLine="480"/>
        <w:rPr>
          <w:rFonts w:eastAsia="等线"/>
          <w:sz w:val="24"/>
          <w:szCs w:val="28"/>
        </w:rPr>
      </w:pPr>
      <w:r>
        <w:rPr>
          <w:rFonts w:eastAsia="等线"/>
          <w:sz w:val="24"/>
          <w:szCs w:val="28"/>
        </w:rPr>
        <w:t xml:space="preserve">Frequently, people explain to themselves and others that their poor mood is related to unfortunate circumstances. While holding such a belief, people sometimes take comfort in the idea that since they cannot change their circumstances, there should be no expectation that they take charge of improving their feelings. </w:t>
      </w:r>
    </w:p>
    <w:p w14:paraId="3BEB9185" w14:textId="77777777" w:rsidR="00695590" w:rsidRDefault="00695590" w:rsidP="00695590">
      <w:pPr>
        <w:spacing w:line="360" w:lineRule="auto"/>
        <w:ind w:firstLineChars="200" w:firstLine="480"/>
        <w:rPr>
          <w:rFonts w:eastAsia="等线"/>
          <w:sz w:val="24"/>
          <w:szCs w:val="28"/>
        </w:rPr>
      </w:pPr>
      <w:r>
        <w:rPr>
          <w:rFonts w:eastAsia="等线"/>
          <w:sz w:val="24"/>
          <w:szCs w:val="28"/>
        </w:rPr>
        <w:t>However, as demonstrated in this post, our emotional response to unfortunate circumstances can be brought under our control and improved through a change in our thinking patterns. Sometimes, that change can even help us figure out new ways to act that also will improve our situation.</w:t>
      </w:r>
    </w:p>
    <w:p w14:paraId="60E59F86" w14:textId="77777777" w:rsidR="00695590" w:rsidRDefault="00695590" w:rsidP="00695590">
      <w:pPr>
        <w:spacing w:line="360" w:lineRule="auto"/>
        <w:rPr>
          <w:rFonts w:eastAsia="等线"/>
          <w:sz w:val="24"/>
          <w:szCs w:val="28"/>
        </w:rPr>
      </w:pPr>
      <w:r>
        <w:rPr>
          <w:rFonts w:eastAsia="等线"/>
          <w:sz w:val="24"/>
          <w:szCs w:val="28"/>
        </w:rPr>
        <w:t>40.What happens after children regulate their emotion?</w:t>
      </w:r>
    </w:p>
    <w:p w14:paraId="03469032" w14:textId="1B427DED" w:rsidR="00695590" w:rsidRDefault="00695590" w:rsidP="00695590">
      <w:pPr>
        <w:spacing w:line="360" w:lineRule="auto"/>
        <w:rPr>
          <w:rFonts w:eastAsia="等线"/>
          <w:sz w:val="24"/>
          <w:szCs w:val="28"/>
        </w:rPr>
      </w:pPr>
      <w:r>
        <w:rPr>
          <w:rFonts w:eastAsia="等线"/>
          <w:sz w:val="24"/>
          <w:szCs w:val="28"/>
        </w:rPr>
        <w:t>41. Why does the author mention the example of Sarah in the 3</w:t>
      </w:r>
      <w:r>
        <w:rPr>
          <w:rFonts w:eastAsia="等线"/>
          <w:sz w:val="24"/>
          <w:szCs w:val="28"/>
          <w:vertAlign w:val="superscript"/>
        </w:rPr>
        <w:t>rd</w:t>
      </w:r>
      <w:r>
        <w:rPr>
          <w:rFonts w:eastAsia="等线"/>
          <w:sz w:val="24"/>
          <w:szCs w:val="28"/>
        </w:rPr>
        <w:t xml:space="preserve"> paragraph?</w:t>
      </w:r>
    </w:p>
    <w:p w14:paraId="45167859" w14:textId="77777777" w:rsidR="00695590" w:rsidRDefault="00695590" w:rsidP="00695590">
      <w:pPr>
        <w:spacing w:line="360" w:lineRule="auto"/>
        <w:rPr>
          <w:rFonts w:eastAsia="等线"/>
          <w:sz w:val="24"/>
          <w:szCs w:val="28"/>
          <w:lang w:val="en-GB"/>
        </w:rPr>
      </w:pPr>
      <w:r>
        <w:rPr>
          <w:rFonts w:eastAsia="等线"/>
          <w:sz w:val="24"/>
          <w:szCs w:val="28"/>
          <w:lang w:val="en-GB"/>
        </w:rPr>
        <w:t>42</w:t>
      </w:r>
      <w:r>
        <w:rPr>
          <w:rFonts w:eastAsia="等线"/>
          <w:sz w:val="24"/>
          <w:szCs w:val="28"/>
          <w:lang w:val="en-GB"/>
        </w:rPr>
        <w:t>．</w:t>
      </w:r>
      <w:r>
        <w:rPr>
          <w:rFonts w:eastAsia="等线"/>
          <w:sz w:val="24"/>
          <w:szCs w:val="28"/>
          <w:lang w:val="en-GB"/>
        </w:rPr>
        <w:t>Please decide which part is false in the following statement, then underline it and explain why.</w:t>
      </w:r>
    </w:p>
    <w:p w14:paraId="0A13D24B" w14:textId="77777777" w:rsidR="00695590" w:rsidRDefault="00695590" w:rsidP="00695590">
      <w:pPr>
        <w:spacing w:line="360" w:lineRule="auto"/>
        <w:rPr>
          <w:rFonts w:eastAsia="等线"/>
          <w:b/>
          <w:i/>
          <w:sz w:val="24"/>
          <w:szCs w:val="28"/>
          <w:lang w:val="en-GB"/>
        </w:rPr>
      </w:pPr>
      <w:bookmarkStart w:id="6" w:name="_Hlk152885124"/>
      <w:r>
        <w:rPr>
          <w:rFonts w:eastAsia="等线"/>
          <w:b/>
          <w:i/>
          <w:sz w:val="24"/>
          <w:szCs w:val="28"/>
          <w:lang w:val="en-GB"/>
        </w:rPr>
        <w:t>People always believe their poor mood is due to unfortunate circumstances, so they will try to change their situation in order to have a good mood.</w:t>
      </w:r>
    </w:p>
    <w:bookmarkEnd w:id="6"/>
    <w:p w14:paraId="167F5CD3" w14:textId="77777777" w:rsidR="00695590" w:rsidRDefault="00695590" w:rsidP="00695590">
      <w:pPr>
        <w:spacing w:line="360" w:lineRule="auto"/>
        <w:rPr>
          <w:rFonts w:eastAsia="等线"/>
          <w:sz w:val="24"/>
          <w:szCs w:val="28"/>
          <w:lang w:val="en-GB"/>
        </w:rPr>
      </w:pPr>
      <w:r>
        <w:rPr>
          <w:rFonts w:eastAsia="等线"/>
          <w:sz w:val="24"/>
          <w:szCs w:val="28"/>
          <w:lang w:val="en-GB"/>
        </w:rPr>
        <w:t xml:space="preserve">43. Besides changing thinking patterns, do you have other way(s) to control your emotions? (In about 40 words) </w:t>
      </w:r>
    </w:p>
    <w:p w14:paraId="2F18D3A2" w14:textId="77777777" w:rsidR="00695590" w:rsidRDefault="00695590" w:rsidP="00695590">
      <w:pPr>
        <w:spacing w:line="360" w:lineRule="auto"/>
        <w:rPr>
          <w:sz w:val="24"/>
          <w:szCs w:val="28"/>
        </w:rPr>
      </w:pPr>
    </w:p>
    <w:p w14:paraId="13642465" w14:textId="77777777" w:rsidR="00695590" w:rsidRDefault="00695590" w:rsidP="00695590">
      <w:pPr>
        <w:spacing w:line="360" w:lineRule="auto"/>
        <w:rPr>
          <w:sz w:val="24"/>
        </w:rPr>
      </w:pPr>
      <w:r>
        <w:rPr>
          <w:sz w:val="24"/>
        </w:rPr>
        <w:t>第二节（</w:t>
      </w:r>
      <w:r>
        <w:rPr>
          <w:sz w:val="24"/>
        </w:rPr>
        <w:t>20</w:t>
      </w:r>
      <w:r>
        <w:rPr>
          <w:sz w:val="24"/>
        </w:rPr>
        <w:t>分）</w:t>
      </w:r>
    </w:p>
    <w:p w14:paraId="03D4E5AD" w14:textId="77777777" w:rsidR="00695590" w:rsidRDefault="00695590" w:rsidP="00695590">
      <w:pPr>
        <w:spacing w:line="360" w:lineRule="auto"/>
        <w:rPr>
          <w:sz w:val="24"/>
        </w:rPr>
      </w:pPr>
      <w:r>
        <w:rPr>
          <w:rFonts w:hint="eastAsia"/>
          <w:sz w:val="24"/>
        </w:rPr>
        <w:t xml:space="preserve">   </w:t>
      </w:r>
      <w:r>
        <w:rPr>
          <w:sz w:val="24"/>
        </w:rPr>
        <w:t xml:space="preserve">  </w:t>
      </w:r>
      <w:r>
        <w:rPr>
          <w:rFonts w:hint="eastAsia"/>
          <w:sz w:val="24"/>
        </w:rPr>
        <w:t xml:space="preserve"> </w:t>
      </w:r>
      <w:r>
        <w:rPr>
          <w:rFonts w:hint="eastAsia"/>
          <w:sz w:val="24"/>
        </w:rPr>
        <w:t>假设你是红星中学高三学生李华，近期你的英国笔友</w:t>
      </w:r>
      <w:r>
        <w:rPr>
          <w:rFonts w:hint="eastAsia"/>
          <w:sz w:val="24"/>
        </w:rPr>
        <w:t>Jim</w:t>
      </w:r>
      <w:r>
        <w:rPr>
          <w:rFonts w:hint="eastAsia"/>
          <w:sz w:val="24"/>
        </w:rPr>
        <w:t>得知你的学校上周举办了“长城之约</w:t>
      </w:r>
      <w:r>
        <w:rPr>
          <w:rFonts w:hint="eastAsia"/>
          <w:sz w:val="24"/>
        </w:rPr>
        <w:t xml:space="preserve"> </w:t>
      </w:r>
      <w:r>
        <w:rPr>
          <w:rFonts w:hint="eastAsia"/>
          <w:sz w:val="24"/>
        </w:rPr>
        <w:t>”</w:t>
      </w:r>
      <w:r>
        <w:rPr>
          <w:rFonts w:hint="eastAsia"/>
          <w:sz w:val="24"/>
        </w:rPr>
        <w:t>(</w:t>
      </w:r>
      <w:r>
        <w:rPr>
          <w:sz w:val="24"/>
        </w:rPr>
        <w:t>A</w:t>
      </w:r>
      <w:r>
        <w:rPr>
          <w:rFonts w:hint="eastAsia"/>
          <w:sz w:val="24"/>
        </w:rPr>
        <w:t xml:space="preserve"> </w:t>
      </w:r>
      <w:r>
        <w:rPr>
          <w:sz w:val="24"/>
        </w:rPr>
        <w:t xml:space="preserve">date with </w:t>
      </w:r>
      <w:r>
        <w:rPr>
          <w:rFonts w:hint="eastAsia"/>
          <w:sz w:val="24"/>
        </w:rPr>
        <w:t>t</w:t>
      </w:r>
      <w:r>
        <w:rPr>
          <w:sz w:val="24"/>
        </w:rPr>
        <w:t>he Great Wall)</w:t>
      </w:r>
      <w:r>
        <w:rPr>
          <w:rFonts w:hint="eastAsia"/>
          <w:sz w:val="24"/>
        </w:rPr>
        <w:t>主题文化宣传活动，来信询问你活动的详情，</w:t>
      </w:r>
      <w:r>
        <w:rPr>
          <w:sz w:val="24"/>
        </w:rPr>
        <w:t>请给他写一封邮件介绍相关情况。</w:t>
      </w:r>
    </w:p>
    <w:p w14:paraId="197BCD0E" w14:textId="77777777" w:rsidR="00695590" w:rsidRDefault="00695590" w:rsidP="00695590">
      <w:pPr>
        <w:spacing w:line="360" w:lineRule="auto"/>
        <w:rPr>
          <w:sz w:val="24"/>
        </w:rPr>
      </w:pPr>
      <w:r>
        <w:rPr>
          <w:rFonts w:hint="eastAsia"/>
          <w:sz w:val="24"/>
        </w:rPr>
        <w:t>内容包括：</w:t>
      </w:r>
      <w:r>
        <w:rPr>
          <w:rFonts w:hint="eastAsia"/>
          <w:sz w:val="24"/>
        </w:rPr>
        <w:t>1</w:t>
      </w:r>
      <w:r>
        <w:rPr>
          <w:sz w:val="24"/>
        </w:rPr>
        <w:t xml:space="preserve">. </w:t>
      </w:r>
      <w:r>
        <w:rPr>
          <w:rFonts w:hint="eastAsia"/>
          <w:sz w:val="24"/>
        </w:rPr>
        <w:t>活动目的；</w:t>
      </w:r>
    </w:p>
    <w:p w14:paraId="3D765632" w14:textId="77777777" w:rsidR="00695590" w:rsidRDefault="00695590" w:rsidP="00695590">
      <w:pPr>
        <w:spacing w:line="360" w:lineRule="auto"/>
        <w:rPr>
          <w:sz w:val="24"/>
        </w:rPr>
      </w:pPr>
      <w:r>
        <w:rPr>
          <w:sz w:val="24"/>
        </w:rPr>
        <w:lastRenderedPageBreak/>
        <w:tab/>
      </w:r>
      <w:r>
        <w:rPr>
          <w:sz w:val="24"/>
        </w:rPr>
        <w:tab/>
        <w:t xml:space="preserve">      2.</w:t>
      </w:r>
      <w:r>
        <w:rPr>
          <w:rFonts w:hint="eastAsia"/>
          <w:sz w:val="24"/>
        </w:rPr>
        <w:t xml:space="preserve"> </w:t>
      </w:r>
      <w:r>
        <w:rPr>
          <w:rFonts w:hint="eastAsia"/>
          <w:sz w:val="24"/>
        </w:rPr>
        <w:t>活动内容。</w:t>
      </w:r>
    </w:p>
    <w:p w14:paraId="7FD59A45" w14:textId="77777777" w:rsidR="00695590" w:rsidRDefault="00695590" w:rsidP="00695590">
      <w:pPr>
        <w:spacing w:line="360" w:lineRule="auto"/>
        <w:rPr>
          <w:sz w:val="24"/>
        </w:rPr>
      </w:pPr>
      <w:r>
        <w:rPr>
          <w:sz w:val="24"/>
        </w:rPr>
        <w:tab/>
      </w:r>
      <w:r>
        <w:rPr>
          <w:sz w:val="24"/>
        </w:rPr>
        <w:tab/>
      </w:r>
    </w:p>
    <w:p w14:paraId="408C4EAA" w14:textId="77777777" w:rsidR="00695590" w:rsidRDefault="00695590" w:rsidP="00695590">
      <w:pPr>
        <w:spacing w:line="360" w:lineRule="auto"/>
        <w:rPr>
          <w:sz w:val="24"/>
        </w:rPr>
      </w:pPr>
      <w:r>
        <w:rPr>
          <w:b/>
          <w:bCs/>
          <w:sz w:val="24"/>
        </w:rPr>
        <w:t>注意</w:t>
      </w:r>
      <w:r>
        <w:rPr>
          <w:b/>
          <w:bCs/>
          <w:sz w:val="24"/>
        </w:rPr>
        <w:t>:  1.</w:t>
      </w:r>
      <w:r>
        <w:rPr>
          <w:b/>
          <w:bCs/>
          <w:sz w:val="24"/>
        </w:rPr>
        <w:t>词数</w:t>
      </w:r>
      <w:r>
        <w:rPr>
          <w:b/>
          <w:bCs/>
          <w:sz w:val="24"/>
        </w:rPr>
        <w:t>100</w:t>
      </w:r>
      <w:r>
        <w:rPr>
          <w:b/>
          <w:bCs/>
          <w:sz w:val="24"/>
        </w:rPr>
        <w:t>左右；</w:t>
      </w:r>
    </w:p>
    <w:p w14:paraId="61B2A480" w14:textId="77777777" w:rsidR="00695590" w:rsidRDefault="00695590" w:rsidP="00695590">
      <w:pPr>
        <w:spacing w:line="360" w:lineRule="auto"/>
        <w:rPr>
          <w:b/>
          <w:bCs/>
          <w:sz w:val="24"/>
        </w:rPr>
      </w:pPr>
      <w:r>
        <w:rPr>
          <w:b/>
          <w:bCs/>
          <w:sz w:val="24"/>
        </w:rPr>
        <w:t xml:space="preserve">       2.</w:t>
      </w:r>
      <w:r>
        <w:rPr>
          <w:b/>
          <w:bCs/>
          <w:sz w:val="24"/>
        </w:rPr>
        <w:t>开头和结尾已给出，不计入总词数。</w:t>
      </w:r>
    </w:p>
    <w:p w14:paraId="1D5DAD0D" w14:textId="77777777" w:rsidR="00695590" w:rsidRDefault="00695590" w:rsidP="00695590">
      <w:pPr>
        <w:spacing w:line="360" w:lineRule="auto"/>
        <w:rPr>
          <w:i/>
          <w:sz w:val="24"/>
        </w:rPr>
      </w:pPr>
      <w:r>
        <w:rPr>
          <w:i/>
          <w:sz w:val="24"/>
        </w:rPr>
        <w:t>Dear Jim,</w:t>
      </w:r>
    </w:p>
    <w:p w14:paraId="2DC48A70" w14:textId="77777777" w:rsidR="00695590" w:rsidRDefault="00695590" w:rsidP="00695590">
      <w:pPr>
        <w:spacing w:line="360" w:lineRule="auto"/>
        <w:rPr>
          <w:i/>
          <w:sz w:val="24"/>
        </w:rPr>
      </w:pPr>
      <w:r>
        <w:rPr>
          <w:i/>
          <w:sz w:val="24"/>
        </w:rPr>
        <w:t xml:space="preserve">_____________________________________________________________________ </w:t>
      </w:r>
    </w:p>
    <w:p w14:paraId="67FFC5CC" w14:textId="77777777" w:rsidR="00695590" w:rsidRDefault="00695590" w:rsidP="00695590">
      <w:pPr>
        <w:spacing w:line="360" w:lineRule="auto"/>
        <w:rPr>
          <w:i/>
          <w:sz w:val="24"/>
        </w:rPr>
      </w:pPr>
      <w:r>
        <w:rPr>
          <w:i/>
          <w:sz w:val="24"/>
        </w:rPr>
        <w:t xml:space="preserve">_____________________________________________________________________ </w:t>
      </w:r>
    </w:p>
    <w:p w14:paraId="5A541E84" w14:textId="77777777" w:rsidR="00695590" w:rsidRDefault="00695590" w:rsidP="00695590">
      <w:pPr>
        <w:spacing w:line="360" w:lineRule="auto"/>
        <w:jc w:val="left"/>
        <w:rPr>
          <w:i/>
          <w:sz w:val="24"/>
        </w:rPr>
      </w:pPr>
      <w:r>
        <w:rPr>
          <w:i/>
          <w:sz w:val="24"/>
        </w:rPr>
        <w:t>Yours,</w:t>
      </w:r>
    </w:p>
    <w:p w14:paraId="352FE868" w14:textId="77777777" w:rsidR="00695590" w:rsidRDefault="00695590" w:rsidP="00695590">
      <w:pPr>
        <w:spacing w:line="360" w:lineRule="auto"/>
        <w:jc w:val="left"/>
        <w:rPr>
          <w:i/>
          <w:sz w:val="24"/>
        </w:rPr>
      </w:pPr>
      <w:r>
        <w:rPr>
          <w:i/>
          <w:sz w:val="24"/>
        </w:rPr>
        <w:t>Li Hua</w:t>
      </w:r>
    </w:p>
    <w:p w14:paraId="5D445F2F" w14:textId="667BC48B" w:rsidR="00695590" w:rsidRDefault="00695590" w:rsidP="00695590">
      <w:pPr>
        <w:spacing w:line="360" w:lineRule="auto"/>
      </w:pPr>
    </w:p>
    <w:p w14:paraId="526B5502" w14:textId="79DC987E" w:rsidR="008843CA" w:rsidRPr="00695590" w:rsidRDefault="008843CA" w:rsidP="002D752C">
      <w:pPr>
        <w:widowControl/>
        <w:spacing w:line="360" w:lineRule="auto"/>
        <w:jc w:val="left"/>
      </w:pPr>
    </w:p>
    <w:sectPr w:rsidR="008843CA" w:rsidRPr="00695590" w:rsidSect="005E7382">
      <w:headerReference w:type="default" r:id="rId9"/>
      <w:footerReference w:type="default" r:id="rId10"/>
      <w:pgSz w:w="11906" w:h="16838"/>
      <w:pgMar w:top="1440" w:right="1361" w:bottom="1440" w:left="1361"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04746E" w14:textId="77777777" w:rsidR="00F63B03" w:rsidRDefault="00F63B03">
      <w:r>
        <w:separator/>
      </w:r>
    </w:p>
  </w:endnote>
  <w:endnote w:type="continuationSeparator" w:id="0">
    <w:p w14:paraId="1B82E8E7" w14:textId="77777777" w:rsidR="00F63B03" w:rsidRDefault="00F63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9503988"/>
      <w:docPartObj>
        <w:docPartGallery w:val="Page Numbers (Bottom of Page)"/>
        <w:docPartUnique/>
      </w:docPartObj>
    </w:sdtPr>
    <w:sdtEndPr/>
    <w:sdtContent>
      <w:p w14:paraId="2B952282" w14:textId="7117026F" w:rsidR="005E7382" w:rsidRDefault="005E7382">
        <w:pPr>
          <w:pStyle w:val="a4"/>
          <w:jc w:val="center"/>
        </w:pPr>
        <w:r>
          <w:fldChar w:fldCharType="begin"/>
        </w:r>
        <w:r>
          <w:instrText>PAGE   \* MERGEFORMAT</w:instrText>
        </w:r>
        <w:r>
          <w:fldChar w:fldCharType="separate"/>
        </w:r>
        <w:r w:rsidR="004C1AE3" w:rsidRPr="004C1AE3">
          <w:rPr>
            <w:noProof/>
            <w:lang w:val="zh-CN"/>
          </w:rPr>
          <w:t>11</w:t>
        </w:r>
        <w:r>
          <w:fldChar w:fldCharType="end"/>
        </w:r>
      </w:p>
    </w:sdtContent>
  </w:sdt>
  <w:p w14:paraId="0DBE678C" w14:textId="0C3F2B25" w:rsidR="004151FC" w:rsidRDefault="00F63B03">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0D33E8" w14:textId="77777777" w:rsidR="00F63B03" w:rsidRDefault="00F63B03">
      <w:r>
        <w:separator/>
      </w:r>
    </w:p>
  </w:footnote>
  <w:footnote w:type="continuationSeparator" w:id="0">
    <w:p w14:paraId="48B10C25" w14:textId="77777777" w:rsidR="00F63B03" w:rsidRDefault="00F63B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CA023EEB"/>
    <w:lvl w:ilvl="0">
      <w:start w:val="4"/>
      <w:numFmt w:val="decimal"/>
      <w:suff w:val="space"/>
      <w:lvlText w:val="%1."/>
      <w:lvlJc w:val="left"/>
    </w:lvl>
  </w:abstractNum>
  <w:abstractNum w:abstractNumId="1" w15:restartNumberingAfterBreak="0">
    <w:nsid w:val="00000002"/>
    <w:multiLevelType w:val="singleLevel"/>
    <w:tmpl w:val="1724F241"/>
    <w:lvl w:ilvl="0">
      <w:start w:val="21"/>
      <w:numFmt w:val="decimal"/>
      <w:suff w:val="space"/>
      <w:lvlText w:val="%1."/>
      <w:lvlJc w:val="left"/>
    </w:lvl>
  </w:abstractNum>
  <w:abstractNum w:abstractNumId="2" w15:restartNumberingAfterBreak="0">
    <w:nsid w:val="00000003"/>
    <w:multiLevelType w:val="singleLevel"/>
    <w:tmpl w:val="2F242E28"/>
    <w:lvl w:ilvl="0">
      <w:start w:val="19"/>
      <w:numFmt w:val="decimal"/>
      <w:lvlText w:val="%1."/>
      <w:lvlJc w:val="left"/>
      <w:pPr>
        <w:tabs>
          <w:tab w:val="left" w:pos="312"/>
        </w:tabs>
      </w:pPr>
    </w:lvl>
  </w:abstractNum>
  <w:abstractNum w:abstractNumId="3" w15:restartNumberingAfterBreak="0">
    <w:nsid w:val="00000004"/>
    <w:multiLevelType w:val="singleLevel"/>
    <w:tmpl w:val="552C4827"/>
    <w:lvl w:ilvl="0">
      <w:start w:val="13"/>
      <w:numFmt w:val="decimal"/>
      <w:suff w:val="nothing"/>
      <w:lvlText w:val="%1、"/>
      <w:lvlJc w:val="left"/>
    </w:lvl>
  </w:abstractNum>
  <w:abstractNum w:abstractNumId="4"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5" w15:restartNumberingAfterBreak="0">
    <w:nsid w:val="05BF2BC3"/>
    <w:multiLevelType w:val="singleLevel"/>
    <w:tmpl w:val="9F71471C"/>
    <w:lvl w:ilvl="0">
      <w:start w:val="24"/>
      <w:numFmt w:val="decimal"/>
      <w:suff w:val="space"/>
      <w:lvlText w:val="%1."/>
      <w:lvlJc w:val="left"/>
    </w:lvl>
  </w:abstractNum>
  <w:abstractNum w:abstractNumId="6" w15:restartNumberingAfterBreak="0">
    <w:nsid w:val="12976AB6"/>
    <w:multiLevelType w:val="multilevel"/>
    <w:tmpl w:val="113674E0"/>
    <w:lvl w:ilvl="0">
      <w:start w:val="1"/>
      <w:numFmt w:val="decimal"/>
      <w:lvlText w:val="%1)"/>
      <w:lvlJc w:val="left"/>
      <w:pPr>
        <w:ind w:left="840" w:hanging="420"/>
      </w:pPr>
      <w:rPr>
        <w:rFont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9330F"/>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FC9"/>
    <w:rsid w:val="0022603E"/>
    <w:rsid w:val="002457C2"/>
    <w:rsid w:val="002908F0"/>
    <w:rsid w:val="002A0E5D"/>
    <w:rsid w:val="002A1A21"/>
    <w:rsid w:val="002B48D6"/>
    <w:rsid w:val="002B5913"/>
    <w:rsid w:val="002D752C"/>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C1AE3"/>
    <w:rsid w:val="004D44FD"/>
    <w:rsid w:val="00567E50"/>
    <w:rsid w:val="0059145F"/>
    <w:rsid w:val="00596076"/>
    <w:rsid w:val="005B39DB"/>
    <w:rsid w:val="005C2124"/>
    <w:rsid w:val="005C690D"/>
    <w:rsid w:val="005E5ED5"/>
    <w:rsid w:val="005E7382"/>
    <w:rsid w:val="005F1362"/>
    <w:rsid w:val="00605626"/>
    <w:rsid w:val="006071D5"/>
    <w:rsid w:val="006176AC"/>
    <w:rsid w:val="0062039B"/>
    <w:rsid w:val="00623C16"/>
    <w:rsid w:val="00637D3A"/>
    <w:rsid w:val="00640BF5"/>
    <w:rsid w:val="0069098D"/>
    <w:rsid w:val="00695590"/>
    <w:rsid w:val="0069633E"/>
    <w:rsid w:val="006D5DE9"/>
    <w:rsid w:val="006E30CC"/>
    <w:rsid w:val="006F45E0"/>
    <w:rsid w:val="00701D6B"/>
    <w:rsid w:val="007061B2"/>
    <w:rsid w:val="00740A09"/>
    <w:rsid w:val="007613EB"/>
    <w:rsid w:val="00762E26"/>
    <w:rsid w:val="00767F31"/>
    <w:rsid w:val="00777161"/>
    <w:rsid w:val="007A6D4A"/>
    <w:rsid w:val="00817391"/>
    <w:rsid w:val="00832EC9"/>
    <w:rsid w:val="008634CD"/>
    <w:rsid w:val="008731FA"/>
    <w:rsid w:val="00880A38"/>
    <w:rsid w:val="008843CA"/>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B80D67"/>
    <w:rsid w:val="00B8100F"/>
    <w:rsid w:val="00B96924"/>
    <w:rsid w:val="00BA1A7E"/>
    <w:rsid w:val="00BB50C6"/>
    <w:rsid w:val="00BE1BCD"/>
    <w:rsid w:val="00BF7006"/>
    <w:rsid w:val="00C02815"/>
    <w:rsid w:val="00C02DD5"/>
    <w:rsid w:val="00C02FC6"/>
    <w:rsid w:val="00C321EB"/>
    <w:rsid w:val="00C521C8"/>
    <w:rsid w:val="00CA4A07"/>
    <w:rsid w:val="00D51257"/>
    <w:rsid w:val="00D634C2"/>
    <w:rsid w:val="00D756B6"/>
    <w:rsid w:val="00D77F6E"/>
    <w:rsid w:val="00DA0796"/>
    <w:rsid w:val="00DA5448"/>
    <w:rsid w:val="00DF071B"/>
    <w:rsid w:val="00DF6149"/>
    <w:rsid w:val="00E63075"/>
    <w:rsid w:val="00E97096"/>
    <w:rsid w:val="00EA0188"/>
    <w:rsid w:val="00EB17B4"/>
    <w:rsid w:val="00EB68D6"/>
    <w:rsid w:val="00ED1550"/>
    <w:rsid w:val="00EE1A37"/>
    <w:rsid w:val="00F21C80"/>
    <w:rsid w:val="00F63B03"/>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semiHidden/>
    <w:unhideWhenUsed/>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qFormat/>
    <w:rsid w:val="00001AA6"/>
    <w:pPr>
      <w:widowControl/>
      <w:spacing w:before="100" w:beforeAutospacing="1" w:after="100" w:afterAutospacing="1"/>
      <w:jc w:val="left"/>
    </w:pPr>
    <w:rPr>
      <w:rFonts w:ascii="宋体" w:hAnsi="宋体"/>
      <w:kern w:val="0"/>
      <w:sz w:val="24"/>
    </w:rPr>
  </w:style>
  <w:style w:type="table" w:customStyle="1" w:styleId="2">
    <w:name w:val="网格型2"/>
    <w:basedOn w:val="a1"/>
    <w:next w:val="ab"/>
    <w:uiPriority w:val="39"/>
    <w:rsid w:val="00695590"/>
    <w:rPr>
      <w:rFonts w:ascii="Calibri"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b"/>
    <w:rsid w:val="00695590"/>
    <w:rPr>
      <w:rFonts w:ascii="Calibri" w:hAnsi="Calibri" w:cs="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hecommononline.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FF933-C856-4CD9-AE8B-12E01F4FC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3339</Words>
  <Characters>19038</Characters>
  <Application>Microsoft Office Word</Application>
  <DocSecurity>0</DocSecurity>
  <Lines>158</Lines>
  <Paragraphs>44</Paragraphs>
  <ScaleCrop>false</ScaleCrop>
  <Company/>
  <LinksUpToDate>false</LinksUpToDate>
  <CharactersWithSpaces>22333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3</cp:revision>
  <cp:lastPrinted>2024-02-06T11:21:00Z</cp:lastPrinted>
  <dcterms:created xsi:type="dcterms:W3CDTF">2024-01-22T14:14:00Z</dcterms:created>
  <dcterms:modified xsi:type="dcterms:W3CDTF">2024-02-06T11:27:00Z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