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4C17D8" w14:textId="77777777" w:rsidR="00654F07" w:rsidRDefault="00654F07" w:rsidP="00E063CA">
      <w:pPr>
        <w:spacing w:line="360" w:lineRule="auto"/>
        <w:jc w:val="center"/>
        <w:rPr>
          <w:rFonts w:ascii="宋体" w:hAnsi="宋体"/>
          <w:b/>
          <w:bCs/>
          <w:noProof/>
          <w:sz w:val="30"/>
          <w:szCs w:val="30"/>
        </w:rPr>
      </w:pPr>
      <w:r w:rsidRPr="00654F07">
        <w:rPr>
          <w:rFonts w:ascii="宋体" w:hAnsi="宋体" w:hint="eastAsia"/>
          <w:b/>
          <w:bCs/>
          <w:noProof/>
          <w:sz w:val="30"/>
          <w:szCs w:val="30"/>
        </w:rPr>
        <w:t>大兴区 2024-2025 学年第一学期期中检测</w:t>
      </w:r>
    </w:p>
    <w:p w14:paraId="227857CA" w14:textId="350F8D50" w:rsidR="00E063CA" w:rsidRPr="00E063CA" w:rsidRDefault="00654F07" w:rsidP="00E063CA">
      <w:pPr>
        <w:spacing w:line="360" w:lineRule="auto"/>
        <w:jc w:val="center"/>
        <w:rPr>
          <w:rFonts w:ascii="华文中宋" w:eastAsia="华文中宋" w:hAnsi="华文中宋" w:hint="eastAsia"/>
          <w:b/>
          <w:bCs/>
          <w:color w:val="000000"/>
          <w:sz w:val="36"/>
          <w:szCs w:val="36"/>
        </w:rPr>
      </w:pPr>
      <w:r>
        <w:rPr>
          <w:rFonts w:ascii="华文中宋" w:eastAsia="华文中宋" w:hAnsi="华文中宋" w:hint="eastAsia"/>
          <w:b/>
          <w:bCs/>
          <w:color w:val="000000"/>
          <w:sz w:val="36"/>
          <w:szCs w:val="36"/>
        </w:rPr>
        <w:t>初三语文答案及评分标准</w:t>
      </w:r>
      <w:r w:rsidR="00973775">
        <w:rPr>
          <w:rFonts w:ascii="华文中宋" w:eastAsia="华文中宋" w:hAnsi="华文中宋" w:hint="eastAsia"/>
          <w:b/>
          <w:bCs/>
          <w:color w:val="000000"/>
          <w:sz w:val="36"/>
          <w:szCs w:val="36"/>
        </w:rPr>
        <w:t>语</w:t>
      </w:r>
      <w:r w:rsidR="00E063CA" w:rsidRPr="00E063CA">
        <w:rPr>
          <w:rFonts w:ascii="华文中宋" w:eastAsia="华文中宋" w:hAnsi="华文中宋" w:hint="eastAsia"/>
          <w:b/>
          <w:bCs/>
          <w:color w:val="000000"/>
          <w:sz w:val="36"/>
          <w:szCs w:val="36"/>
        </w:rPr>
        <w:t xml:space="preserve"> </w:t>
      </w:r>
    </w:p>
    <w:p w14:paraId="7DCCA10B" w14:textId="44F4492E" w:rsidR="00E063CA" w:rsidRDefault="00E063CA" w:rsidP="00E063CA">
      <w:pPr>
        <w:spacing w:line="360" w:lineRule="auto"/>
        <w:ind w:firstLineChars="1150" w:firstLine="2415"/>
        <w:jc w:val="right"/>
        <w:rPr>
          <w:rFonts w:ascii="宋体" w:hAnsi="宋体" w:hint="eastAsia"/>
          <w:b/>
          <w:color w:val="000000"/>
          <w:szCs w:val="21"/>
        </w:rPr>
      </w:pPr>
      <w:r>
        <w:rPr>
          <w:color w:val="000000"/>
          <w:szCs w:val="21"/>
        </w:rPr>
        <w:t>202</w:t>
      </w:r>
      <w:r w:rsidR="00973775">
        <w:rPr>
          <w:rFonts w:hint="eastAsia"/>
          <w:color w:val="000000"/>
          <w:szCs w:val="21"/>
        </w:rPr>
        <w:t>4</w:t>
      </w:r>
      <w:r>
        <w:rPr>
          <w:color w:val="000000"/>
          <w:szCs w:val="21"/>
        </w:rPr>
        <w:t>.</w:t>
      </w:r>
      <w:r w:rsidR="00F432BE">
        <w:rPr>
          <w:rFonts w:hint="eastAsia"/>
          <w:color w:val="000000"/>
          <w:szCs w:val="21"/>
        </w:rPr>
        <w:t>11</w:t>
      </w:r>
    </w:p>
    <w:p w14:paraId="3E201827" w14:textId="77777777" w:rsidR="00654F07" w:rsidRPr="00654F07" w:rsidRDefault="00654F07" w:rsidP="00654F07">
      <w:pPr>
        <w:adjustRightInd w:val="0"/>
        <w:snapToGrid w:val="0"/>
        <w:spacing w:line="360" w:lineRule="auto"/>
        <w:rPr>
          <w:rFonts w:cs="Times New Roman"/>
          <w:b/>
          <w:snapToGrid w:val="0"/>
          <w:szCs w:val="21"/>
        </w:rPr>
      </w:pPr>
      <w:r w:rsidRPr="00654F07">
        <w:rPr>
          <w:rFonts w:cs="Times New Roman"/>
          <w:b/>
          <w:szCs w:val="21"/>
        </w:rPr>
        <w:t>一、基础</w:t>
      </w:r>
      <w:r w:rsidRPr="00654F07">
        <w:rPr>
          <w:rFonts w:cs="Times New Roman"/>
          <w:snapToGrid w:val="0"/>
          <w:szCs w:val="21"/>
        </w:rPr>
        <w:t>·</w:t>
      </w:r>
      <w:r w:rsidRPr="00654F07">
        <w:rPr>
          <w:rFonts w:cs="Times New Roman"/>
          <w:b/>
          <w:snapToGrid w:val="0"/>
          <w:szCs w:val="21"/>
        </w:rPr>
        <w:t>运用（共</w:t>
      </w:r>
      <w:r w:rsidRPr="00654F07">
        <w:rPr>
          <w:rFonts w:cs="Times New Roman"/>
          <w:b/>
          <w:snapToGrid w:val="0"/>
          <w:szCs w:val="21"/>
        </w:rPr>
        <w:t>13</w:t>
      </w:r>
      <w:r w:rsidRPr="00654F07">
        <w:rPr>
          <w:rFonts w:cs="Times New Roman"/>
          <w:b/>
          <w:snapToGrid w:val="0"/>
          <w:szCs w:val="21"/>
        </w:rPr>
        <w:t>分）</w:t>
      </w:r>
    </w:p>
    <w:p w14:paraId="704B67C2" w14:textId="77777777" w:rsidR="00654F07" w:rsidRPr="00654F07" w:rsidRDefault="00654F07" w:rsidP="00654F07">
      <w:pPr>
        <w:spacing w:line="360" w:lineRule="auto"/>
        <w:rPr>
          <w:rFonts w:asciiTheme="majorEastAsia" w:eastAsiaTheme="majorEastAsia" w:hAnsiTheme="majorEastAsia" w:hint="eastAsia"/>
          <w:bCs/>
        </w:rPr>
      </w:pPr>
      <w:r w:rsidRPr="00654F07">
        <w:rPr>
          <w:rFonts w:asciiTheme="majorEastAsia" w:eastAsiaTheme="majorEastAsia" w:hAnsiTheme="majorEastAsia" w:hint="eastAsia"/>
        </w:rPr>
        <w:t>1.</w:t>
      </w:r>
      <w:r w:rsidRPr="00654F07">
        <w:rPr>
          <w:rFonts w:asciiTheme="majorEastAsia" w:eastAsiaTheme="majorEastAsia" w:hAnsiTheme="majorEastAsia" w:hint="eastAsia"/>
          <w:bCs/>
        </w:rPr>
        <w:t>答案：京华</w:t>
      </w:r>
      <w:r w:rsidRPr="00654F07">
        <w:rPr>
          <w:rFonts w:asciiTheme="majorEastAsia" w:eastAsiaTheme="majorEastAsia" w:hAnsiTheme="majorEastAsia"/>
          <w:bCs/>
        </w:rPr>
        <w:t>彩</w:t>
      </w:r>
      <w:r w:rsidRPr="00654F07">
        <w:rPr>
          <w:rFonts w:asciiTheme="majorEastAsia" w:eastAsiaTheme="majorEastAsia" w:hAnsiTheme="majorEastAsia" w:hint="eastAsia"/>
          <w:bCs/>
        </w:rPr>
        <w:t>韵</w:t>
      </w:r>
    </w:p>
    <w:p w14:paraId="17D86448" w14:textId="77777777" w:rsidR="00654F07" w:rsidRPr="00654F07" w:rsidRDefault="00654F07" w:rsidP="00654F07">
      <w:pPr>
        <w:spacing w:line="360" w:lineRule="auto"/>
        <w:ind w:firstLineChars="150" w:firstLine="316"/>
        <w:rPr>
          <w:rFonts w:ascii="楷体" w:eastAsia="楷体" w:hAnsi="楷体" w:hint="eastAsia"/>
          <w:b/>
          <w:bCs/>
        </w:rPr>
      </w:pPr>
      <w:r w:rsidRPr="00654F07">
        <w:rPr>
          <w:rFonts w:ascii="楷体" w:eastAsia="楷体" w:hAnsi="楷体" w:hint="eastAsia"/>
          <w:b/>
          <w:bCs/>
        </w:rPr>
        <w:t>（共</w:t>
      </w:r>
      <w:r w:rsidRPr="00654F07">
        <w:rPr>
          <w:rFonts w:ascii="楷体" w:eastAsia="楷体" w:hAnsi="楷体"/>
          <w:b/>
          <w:bCs/>
        </w:rPr>
        <w:t>1</w:t>
      </w:r>
      <w:r w:rsidRPr="00654F07">
        <w:rPr>
          <w:rFonts w:ascii="楷体" w:eastAsia="楷体" w:hAnsi="楷体" w:hint="eastAsia"/>
          <w:b/>
          <w:bCs/>
        </w:rPr>
        <w:t>分）</w:t>
      </w:r>
    </w:p>
    <w:p w14:paraId="638BD9B9" w14:textId="77777777" w:rsidR="00654F07" w:rsidRPr="00654F07" w:rsidRDefault="00654F07" w:rsidP="00654F07">
      <w:pPr>
        <w:spacing w:line="360" w:lineRule="auto"/>
        <w:rPr>
          <w:rFonts w:asciiTheme="majorEastAsia" w:eastAsiaTheme="majorEastAsia" w:hAnsiTheme="majorEastAsia" w:hint="eastAsia"/>
          <w:bCs/>
        </w:rPr>
      </w:pPr>
      <w:r w:rsidRPr="00654F07">
        <w:rPr>
          <w:rFonts w:asciiTheme="majorEastAsia" w:eastAsiaTheme="majorEastAsia" w:hAnsiTheme="majorEastAsia" w:hint="eastAsia"/>
        </w:rPr>
        <w:t>2.</w:t>
      </w:r>
      <w:r w:rsidRPr="00654F07">
        <w:rPr>
          <w:rFonts w:asciiTheme="majorEastAsia" w:eastAsiaTheme="majorEastAsia" w:hAnsiTheme="majorEastAsia" w:hint="eastAsia"/>
          <w:bCs/>
        </w:rPr>
        <w:t>答案：</w:t>
      </w:r>
      <w:r w:rsidRPr="00654F07">
        <w:rPr>
          <w:rFonts w:asciiTheme="majorEastAsia" w:eastAsiaTheme="majorEastAsia" w:hAnsiTheme="majorEastAsia"/>
          <w:bCs/>
        </w:rPr>
        <w:t>D</w:t>
      </w:r>
    </w:p>
    <w:p w14:paraId="072C778F" w14:textId="77777777" w:rsidR="00654F07" w:rsidRPr="00654F07" w:rsidRDefault="00654F07" w:rsidP="00654F07">
      <w:pPr>
        <w:spacing w:line="360" w:lineRule="auto"/>
        <w:ind w:firstLineChars="150" w:firstLine="316"/>
        <w:rPr>
          <w:rFonts w:ascii="楷体" w:eastAsia="楷体" w:hAnsi="楷体" w:hint="eastAsia"/>
          <w:b/>
          <w:bCs/>
        </w:rPr>
      </w:pPr>
      <w:r w:rsidRPr="00654F07">
        <w:rPr>
          <w:rFonts w:ascii="楷体" w:eastAsia="楷体" w:hAnsi="楷体" w:hint="eastAsia"/>
          <w:b/>
          <w:bCs/>
        </w:rPr>
        <w:t>（共</w:t>
      </w:r>
      <w:r w:rsidRPr="00654F07">
        <w:rPr>
          <w:rFonts w:ascii="楷体" w:eastAsia="楷体" w:hAnsi="楷体"/>
          <w:b/>
          <w:bCs/>
        </w:rPr>
        <w:t>2</w:t>
      </w:r>
      <w:r w:rsidRPr="00654F07">
        <w:rPr>
          <w:rFonts w:ascii="楷体" w:eastAsia="楷体" w:hAnsi="楷体" w:hint="eastAsia"/>
          <w:b/>
          <w:bCs/>
        </w:rPr>
        <w:t>分）</w:t>
      </w:r>
    </w:p>
    <w:p w14:paraId="4FF36B43" w14:textId="77777777" w:rsidR="00654F07" w:rsidRPr="00654F07" w:rsidRDefault="00654F07" w:rsidP="00654F07">
      <w:pPr>
        <w:tabs>
          <w:tab w:val="left" w:pos="312"/>
        </w:tabs>
        <w:spacing w:line="360" w:lineRule="auto"/>
        <w:jc w:val="left"/>
        <w:rPr>
          <w:rFonts w:ascii="宋体" w:hAnsi="宋体" w:hint="eastAsia"/>
          <w:szCs w:val="21"/>
        </w:rPr>
      </w:pPr>
      <w:r w:rsidRPr="00654F07">
        <w:rPr>
          <w:rFonts w:asciiTheme="majorEastAsia" w:eastAsiaTheme="majorEastAsia" w:hAnsiTheme="majorEastAsia"/>
        </w:rPr>
        <w:t>3.</w:t>
      </w:r>
      <w:r w:rsidRPr="00654F07">
        <w:rPr>
          <w:rFonts w:asciiTheme="majorEastAsia" w:eastAsiaTheme="majorEastAsia" w:hAnsiTheme="majorEastAsia" w:hint="eastAsia"/>
          <w:bCs/>
        </w:rPr>
        <w:t>答案：D</w:t>
      </w:r>
    </w:p>
    <w:p w14:paraId="4866B9AA" w14:textId="77777777" w:rsidR="00654F07" w:rsidRPr="00654F07" w:rsidRDefault="00654F07" w:rsidP="00654F07">
      <w:pPr>
        <w:spacing w:line="360" w:lineRule="auto"/>
        <w:ind w:firstLineChars="150" w:firstLine="316"/>
        <w:rPr>
          <w:rFonts w:ascii="楷体" w:eastAsia="楷体" w:hAnsi="楷体" w:hint="eastAsia"/>
          <w:b/>
          <w:bCs/>
        </w:rPr>
      </w:pPr>
      <w:r w:rsidRPr="00654F07">
        <w:rPr>
          <w:rFonts w:ascii="楷体" w:eastAsia="楷体" w:hAnsi="楷体" w:hint="eastAsia"/>
          <w:b/>
          <w:bCs/>
        </w:rPr>
        <w:t>（共2分）</w:t>
      </w:r>
    </w:p>
    <w:p w14:paraId="27ED7DCF" w14:textId="77777777" w:rsidR="00654F07" w:rsidRPr="00654F07" w:rsidRDefault="00654F07" w:rsidP="00654F07">
      <w:pPr>
        <w:spacing w:line="360" w:lineRule="auto"/>
        <w:rPr>
          <w:rFonts w:asciiTheme="majorEastAsia" w:eastAsiaTheme="majorEastAsia" w:hAnsiTheme="majorEastAsia" w:hint="eastAsia"/>
          <w:bCs/>
        </w:rPr>
      </w:pPr>
      <w:r w:rsidRPr="00654F07">
        <w:rPr>
          <w:rFonts w:asciiTheme="majorEastAsia" w:eastAsiaTheme="majorEastAsia" w:hAnsiTheme="majorEastAsia"/>
        </w:rPr>
        <w:t>4</w:t>
      </w:r>
      <w:r w:rsidRPr="00654F07">
        <w:rPr>
          <w:rFonts w:asciiTheme="majorEastAsia" w:eastAsiaTheme="majorEastAsia" w:hAnsiTheme="majorEastAsia" w:hint="eastAsia"/>
        </w:rPr>
        <w:t>.</w:t>
      </w:r>
      <w:r w:rsidRPr="00654F07">
        <w:rPr>
          <w:rFonts w:asciiTheme="majorEastAsia" w:eastAsiaTheme="majorEastAsia" w:hAnsiTheme="majorEastAsia" w:hint="eastAsia"/>
          <w:bCs/>
        </w:rPr>
        <w:t>答案：由</w:t>
      </w:r>
      <w:r w:rsidRPr="00654F07">
        <w:rPr>
          <w:rFonts w:asciiTheme="majorEastAsia" w:eastAsiaTheme="majorEastAsia" w:hAnsiTheme="majorEastAsia"/>
          <w:bCs/>
        </w:rPr>
        <w:t>远</w:t>
      </w:r>
      <w:r w:rsidRPr="00654F07">
        <w:rPr>
          <w:rFonts w:asciiTheme="majorEastAsia" w:eastAsiaTheme="majorEastAsia" w:hAnsiTheme="majorEastAsia" w:hint="eastAsia"/>
          <w:bCs/>
        </w:rPr>
        <w:t>及</w:t>
      </w:r>
      <w:r w:rsidRPr="00654F07">
        <w:rPr>
          <w:rFonts w:asciiTheme="majorEastAsia" w:eastAsiaTheme="majorEastAsia" w:hAnsiTheme="majorEastAsia"/>
          <w:bCs/>
        </w:rPr>
        <w:t>近</w:t>
      </w:r>
      <w:r w:rsidRPr="00654F07">
        <w:rPr>
          <w:rFonts w:asciiTheme="majorEastAsia" w:eastAsiaTheme="majorEastAsia" w:hAnsiTheme="majorEastAsia" w:hint="eastAsia"/>
          <w:bCs/>
        </w:rPr>
        <w:t>，人们在移步换景间，感受到绿意</w:t>
      </w:r>
      <w:proofErr w:type="gramStart"/>
      <w:r w:rsidRPr="00654F07">
        <w:rPr>
          <w:rFonts w:asciiTheme="majorEastAsia" w:eastAsiaTheme="majorEastAsia" w:hAnsiTheme="majorEastAsia" w:hint="eastAsia"/>
          <w:bCs/>
        </w:rPr>
        <w:t>缀</w:t>
      </w:r>
      <w:proofErr w:type="gramEnd"/>
      <w:r w:rsidRPr="00654F07">
        <w:rPr>
          <w:rFonts w:asciiTheme="majorEastAsia" w:eastAsiaTheme="majorEastAsia" w:hAnsiTheme="majorEastAsia" w:hint="eastAsia"/>
          <w:bCs/>
        </w:rPr>
        <w:t>京城。</w:t>
      </w:r>
    </w:p>
    <w:p w14:paraId="5D0039E0" w14:textId="77777777" w:rsidR="00654F07" w:rsidRPr="00654F07" w:rsidRDefault="00654F07" w:rsidP="00654F07">
      <w:pPr>
        <w:spacing w:line="360" w:lineRule="auto"/>
        <w:ind w:firstLineChars="150" w:firstLine="316"/>
        <w:rPr>
          <w:rFonts w:ascii="楷体" w:eastAsia="楷体" w:hAnsi="楷体" w:hint="eastAsia"/>
          <w:b/>
          <w:bCs/>
        </w:rPr>
      </w:pPr>
      <w:r w:rsidRPr="00654F07">
        <w:rPr>
          <w:rFonts w:ascii="楷体" w:eastAsia="楷体" w:hAnsi="楷体" w:hint="eastAsia"/>
          <w:b/>
          <w:bCs/>
        </w:rPr>
        <w:t>（共2分。“顺序”1分</w:t>
      </w:r>
      <w:r w:rsidRPr="00654F07">
        <w:rPr>
          <w:rFonts w:ascii="楷体" w:eastAsia="楷体" w:hAnsi="楷体"/>
          <w:b/>
          <w:bCs/>
        </w:rPr>
        <w:t>，</w:t>
      </w:r>
      <w:r w:rsidRPr="00654F07">
        <w:rPr>
          <w:rFonts w:ascii="楷体" w:eastAsia="楷体" w:hAnsi="楷体" w:hint="eastAsia"/>
          <w:b/>
          <w:bCs/>
        </w:rPr>
        <w:t>“主语”1分）</w:t>
      </w:r>
    </w:p>
    <w:p w14:paraId="6CB931BF" w14:textId="77777777" w:rsidR="00654F07" w:rsidRPr="00654F07" w:rsidRDefault="00654F07" w:rsidP="00654F07">
      <w:pPr>
        <w:spacing w:line="360" w:lineRule="auto"/>
        <w:jc w:val="left"/>
        <w:rPr>
          <w:rFonts w:ascii="宋体" w:hAnsi="宋体" w:hint="eastAsia"/>
          <w:szCs w:val="21"/>
        </w:rPr>
      </w:pPr>
      <w:r w:rsidRPr="00654F07">
        <w:rPr>
          <w:rFonts w:asciiTheme="majorEastAsia" w:eastAsiaTheme="majorEastAsia" w:hAnsiTheme="majorEastAsia"/>
        </w:rPr>
        <w:t>5</w:t>
      </w:r>
      <w:r w:rsidRPr="00654F07">
        <w:rPr>
          <w:rFonts w:asciiTheme="majorEastAsia" w:eastAsiaTheme="majorEastAsia" w:hAnsiTheme="majorEastAsia" w:hint="eastAsia"/>
        </w:rPr>
        <w:t>.答案：B</w:t>
      </w:r>
    </w:p>
    <w:p w14:paraId="17B65165" w14:textId="77777777" w:rsidR="00654F07" w:rsidRPr="00654F07" w:rsidRDefault="00654F07" w:rsidP="00654F07">
      <w:pPr>
        <w:spacing w:line="360" w:lineRule="auto"/>
        <w:ind w:firstLineChars="150" w:firstLine="316"/>
        <w:rPr>
          <w:rFonts w:ascii="楷体" w:eastAsia="楷体" w:hAnsi="楷体" w:hint="eastAsia"/>
          <w:b/>
          <w:bCs/>
        </w:rPr>
      </w:pPr>
      <w:r w:rsidRPr="00654F07">
        <w:rPr>
          <w:rFonts w:ascii="楷体" w:eastAsia="楷体" w:hAnsi="楷体" w:hint="eastAsia"/>
          <w:b/>
          <w:bCs/>
        </w:rPr>
        <w:t>（共</w:t>
      </w:r>
      <w:r w:rsidRPr="00654F07">
        <w:rPr>
          <w:rFonts w:ascii="楷体" w:eastAsia="楷体" w:hAnsi="楷体"/>
          <w:b/>
          <w:bCs/>
        </w:rPr>
        <w:t>2</w:t>
      </w:r>
      <w:r w:rsidRPr="00654F07">
        <w:rPr>
          <w:rFonts w:ascii="楷体" w:eastAsia="楷体" w:hAnsi="楷体" w:hint="eastAsia"/>
          <w:b/>
          <w:bCs/>
        </w:rPr>
        <w:t>分）</w:t>
      </w:r>
    </w:p>
    <w:p w14:paraId="485D3D79" w14:textId="77777777" w:rsidR="00654F07" w:rsidRPr="00654F07" w:rsidRDefault="00654F07" w:rsidP="00654F07">
      <w:pPr>
        <w:spacing w:line="360" w:lineRule="auto"/>
        <w:rPr>
          <w:rFonts w:asciiTheme="majorEastAsia" w:eastAsiaTheme="majorEastAsia" w:hAnsiTheme="majorEastAsia" w:hint="eastAsia"/>
        </w:rPr>
      </w:pPr>
      <w:r w:rsidRPr="00654F07">
        <w:rPr>
          <w:rFonts w:asciiTheme="majorEastAsia" w:eastAsiaTheme="majorEastAsia" w:hAnsiTheme="majorEastAsia" w:hint="eastAsia"/>
        </w:rPr>
        <w:t>6.答案：A</w:t>
      </w:r>
    </w:p>
    <w:p w14:paraId="3C0C241F" w14:textId="77777777" w:rsidR="00654F07" w:rsidRPr="00654F07" w:rsidRDefault="00654F07" w:rsidP="00654F07">
      <w:pPr>
        <w:spacing w:line="360" w:lineRule="auto"/>
        <w:ind w:firstLineChars="150" w:firstLine="316"/>
        <w:rPr>
          <w:rFonts w:ascii="楷体" w:eastAsia="楷体" w:hAnsi="楷体" w:hint="eastAsia"/>
          <w:b/>
          <w:bCs/>
        </w:rPr>
      </w:pPr>
      <w:r w:rsidRPr="00654F07">
        <w:rPr>
          <w:rFonts w:ascii="楷体" w:eastAsia="楷体" w:hAnsi="楷体" w:hint="eastAsia"/>
          <w:b/>
          <w:bCs/>
        </w:rPr>
        <w:t>（共</w:t>
      </w:r>
      <w:r w:rsidRPr="00654F07">
        <w:rPr>
          <w:rFonts w:ascii="楷体" w:eastAsia="楷体" w:hAnsi="楷体"/>
          <w:b/>
          <w:bCs/>
        </w:rPr>
        <w:t>2</w:t>
      </w:r>
      <w:r w:rsidRPr="00654F07">
        <w:rPr>
          <w:rFonts w:ascii="楷体" w:eastAsia="楷体" w:hAnsi="楷体" w:hint="eastAsia"/>
          <w:b/>
          <w:bCs/>
        </w:rPr>
        <w:t>分）</w:t>
      </w:r>
    </w:p>
    <w:p w14:paraId="38D298F2" w14:textId="77777777" w:rsidR="00654F07" w:rsidRPr="00654F07" w:rsidRDefault="00654F07" w:rsidP="00654F07">
      <w:pPr>
        <w:widowControl/>
        <w:spacing w:line="360" w:lineRule="auto"/>
        <w:jc w:val="left"/>
        <w:rPr>
          <w:rFonts w:ascii="宋体" w:hAnsi="宋体" w:hint="eastAsia"/>
          <w:color w:val="000000"/>
          <w:kern w:val="0"/>
          <w:szCs w:val="22"/>
        </w:rPr>
      </w:pPr>
      <w:r w:rsidRPr="00654F07">
        <w:rPr>
          <w:rFonts w:asciiTheme="majorEastAsia" w:eastAsiaTheme="majorEastAsia" w:hAnsiTheme="majorEastAsia"/>
          <w:color w:val="000000"/>
          <w:kern w:val="0"/>
          <w:szCs w:val="22"/>
        </w:rPr>
        <w:t>7</w:t>
      </w:r>
      <w:r w:rsidRPr="00654F07">
        <w:rPr>
          <w:rFonts w:asciiTheme="majorEastAsia" w:eastAsiaTheme="majorEastAsia" w:hAnsiTheme="majorEastAsia" w:hint="eastAsia"/>
          <w:color w:val="000000"/>
          <w:kern w:val="0"/>
          <w:szCs w:val="22"/>
        </w:rPr>
        <w:t>.</w:t>
      </w:r>
      <w:r w:rsidRPr="00654F07">
        <w:rPr>
          <w:rFonts w:ascii="宋体" w:hAnsi="宋体" w:hint="eastAsia"/>
          <w:color w:val="000000"/>
          <w:kern w:val="0"/>
          <w:szCs w:val="22"/>
        </w:rPr>
        <w:t>答案示例：闪耀北京</w:t>
      </w:r>
      <w:r w:rsidRPr="00654F07">
        <w:rPr>
          <w:rFonts w:ascii="宋体" w:hAnsi="宋体"/>
          <w:color w:val="000000"/>
          <w:kern w:val="0"/>
          <w:szCs w:val="22"/>
        </w:rPr>
        <w:t>夜空</w:t>
      </w:r>
      <w:r w:rsidRPr="00654F07">
        <w:rPr>
          <w:rFonts w:ascii="宋体" w:hAnsi="宋体" w:hint="eastAsia"/>
          <w:color w:val="000000"/>
          <w:kern w:val="0"/>
          <w:szCs w:val="22"/>
        </w:rPr>
        <w:t>的灯海，绽放的是多元包容的城市文化</w:t>
      </w:r>
    </w:p>
    <w:p w14:paraId="02425409" w14:textId="77777777" w:rsidR="00654F07" w:rsidRPr="00654F07" w:rsidRDefault="00654F07" w:rsidP="00654F07">
      <w:pPr>
        <w:widowControl/>
        <w:spacing w:line="360" w:lineRule="auto"/>
        <w:ind w:firstLineChars="150" w:firstLine="316"/>
        <w:jc w:val="left"/>
        <w:rPr>
          <w:rFonts w:ascii="楷体" w:eastAsia="楷体" w:hAnsi="楷体" w:hint="eastAsia"/>
          <w:b/>
          <w:bCs/>
          <w:color w:val="000000"/>
          <w:kern w:val="0"/>
          <w:szCs w:val="22"/>
        </w:rPr>
      </w:pPr>
      <w:r w:rsidRPr="00654F07">
        <w:rPr>
          <w:rFonts w:ascii="楷体" w:eastAsia="楷体" w:hAnsi="楷体" w:hint="eastAsia"/>
          <w:b/>
          <w:bCs/>
          <w:color w:val="000000"/>
          <w:kern w:val="0"/>
          <w:szCs w:val="22"/>
        </w:rPr>
        <w:t>（共</w:t>
      </w:r>
      <w:r w:rsidRPr="00654F07">
        <w:rPr>
          <w:rFonts w:ascii="楷体" w:eastAsia="楷体" w:hAnsi="楷体"/>
          <w:b/>
          <w:bCs/>
          <w:color w:val="000000"/>
          <w:kern w:val="0"/>
          <w:szCs w:val="22"/>
        </w:rPr>
        <w:t>2</w:t>
      </w:r>
      <w:r w:rsidRPr="00654F07">
        <w:rPr>
          <w:rFonts w:ascii="楷体" w:eastAsia="楷体" w:hAnsi="楷体" w:hint="eastAsia"/>
          <w:b/>
          <w:bCs/>
          <w:color w:val="000000"/>
          <w:kern w:val="0"/>
          <w:szCs w:val="22"/>
        </w:rPr>
        <w:t>分。有</w:t>
      </w:r>
      <w:r w:rsidRPr="00654F07">
        <w:rPr>
          <w:rFonts w:ascii="楷体" w:eastAsia="楷体" w:hAnsi="楷体"/>
          <w:b/>
          <w:bCs/>
          <w:color w:val="000000"/>
          <w:kern w:val="0"/>
          <w:szCs w:val="22"/>
        </w:rPr>
        <w:t>其他答法，视</w:t>
      </w:r>
      <w:r w:rsidRPr="00654F07">
        <w:rPr>
          <w:rFonts w:ascii="楷体" w:eastAsia="楷体" w:hAnsi="楷体" w:hint="eastAsia"/>
          <w:b/>
          <w:bCs/>
          <w:color w:val="000000"/>
          <w:kern w:val="0"/>
          <w:szCs w:val="22"/>
        </w:rPr>
        <w:t>其</w:t>
      </w:r>
      <w:r w:rsidRPr="00654F07">
        <w:rPr>
          <w:rFonts w:ascii="楷体" w:eastAsia="楷体" w:hAnsi="楷体"/>
          <w:b/>
          <w:bCs/>
          <w:color w:val="000000"/>
          <w:kern w:val="0"/>
          <w:szCs w:val="22"/>
        </w:rPr>
        <w:t>合理程度给分</w:t>
      </w:r>
      <w:r w:rsidRPr="00654F07">
        <w:rPr>
          <w:rFonts w:ascii="楷体" w:eastAsia="楷体" w:hAnsi="楷体" w:hint="eastAsia"/>
          <w:b/>
          <w:bCs/>
          <w:color w:val="000000"/>
          <w:kern w:val="0"/>
          <w:szCs w:val="22"/>
        </w:rPr>
        <w:t>）</w:t>
      </w:r>
    </w:p>
    <w:p w14:paraId="459E81C2" w14:textId="77777777" w:rsidR="00654F07" w:rsidRPr="00654F07" w:rsidRDefault="00654F07" w:rsidP="00654F07">
      <w:pPr>
        <w:adjustRightInd w:val="0"/>
        <w:snapToGrid w:val="0"/>
        <w:spacing w:line="360" w:lineRule="auto"/>
        <w:rPr>
          <w:rFonts w:cs="Times New Roman"/>
          <w:b/>
          <w:kern w:val="0"/>
          <w:szCs w:val="21"/>
        </w:rPr>
      </w:pPr>
      <w:r w:rsidRPr="00654F07">
        <w:rPr>
          <w:rFonts w:cs="Times New Roman"/>
          <w:b/>
          <w:kern w:val="0"/>
          <w:szCs w:val="21"/>
        </w:rPr>
        <w:t>二、古诗文阅读（共</w:t>
      </w:r>
      <w:r w:rsidRPr="00654F07">
        <w:rPr>
          <w:rFonts w:cs="Times New Roman"/>
          <w:b/>
          <w:kern w:val="0"/>
          <w:szCs w:val="21"/>
        </w:rPr>
        <w:t>19</w:t>
      </w:r>
      <w:r w:rsidRPr="00654F07">
        <w:rPr>
          <w:rFonts w:cs="Times New Roman"/>
          <w:b/>
          <w:kern w:val="0"/>
          <w:szCs w:val="21"/>
        </w:rPr>
        <w:t>分</w:t>
      </w:r>
      <w:r w:rsidRPr="00654F07">
        <w:rPr>
          <w:rFonts w:cs="Times New Roman" w:hint="eastAsia"/>
          <w:b/>
          <w:kern w:val="0"/>
          <w:szCs w:val="21"/>
        </w:rPr>
        <w:t>）</w:t>
      </w:r>
    </w:p>
    <w:p w14:paraId="6CE4DAEC" w14:textId="77777777" w:rsidR="00654F07" w:rsidRPr="00654F07" w:rsidRDefault="00654F07" w:rsidP="00654F07">
      <w:pPr>
        <w:adjustRightInd w:val="0"/>
        <w:snapToGrid w:val="0"/>
        <w:spacing w:line="360" w:lineRule="auto"/>
        <w:rPr>
          <w:rFonts w:asciiTheme="majorEastAsia" w:eastAsiaTheme="majorEastAsia" w:hAnsiTheme="majorEastAsia" w:cs="Times New Roman" w:hint="eastAsia"/>
          <w:b/>
          <w:kern w:val="0"/>
          <w:szCs w:val="21"/>
        </w:rPr>
      </w:pPr>
      <w:r w:rsidRPr="00654F07">
        <w:rPr>
          <w:rFonts w:asciiTheme="majorEastAsia" w:eastAsiaTheme="majorEastAsia" w:hAnsiTheme="majorEastAsia" w:cs="Times New Roman"/>
          <w:b/>
          <w:kern w:val="0"/>
          <w:szCs w:val="21"/>
        </w:rPr>
        <w:t>（</w:t>
      </w:r>
      <w:proofErr w:type="gramStart"/>
      <w:r w:rsidRPr="00654F07">
        <w:rPr>
          <w:rFonts w:asciiTheme="majorEastAsia" w:eastAsiaTheme="majorEastAsia" w:hAnsiTheme="majorEastAsia" w:cs="Times New Roman"/>
          <w:b/>
          <w:kern w:val="0"/>
          <w:szCs w:val="21"/>
        </w:rPr>
        <w:t>一</w:t>
      </w:r>
      <w:proofErr w:type="gramEnd"/>
      <w:r w:rsidRPr="00654F07">
        <w:rPr>
          <w:rFonts w:asciiTheme="majorEastAsia" w:eastAsiaTheme="majorEastAsia" w:hAnsiTheme="majorEastAsia" w:cs="Times New Roman"/>
          <w:b/>
          <w:kern w:val="0"/>
          <w:szCs w:val="21"/>
        </w:rPr>
        <w:t>）（共5分）</w:t>
      </w:r>
    </w:p>
    <w:p w14:paraId="22AF92B6" w14:textId="77777777" w:rsidR="00654F07" w:rsidRPr="00654F07" w:rsidRDefault="00654F07" w:rsidP="00654F07">
      <w:pPr>
        <w:adjustRightInd w:val="0"/>
        <w:snapToGrid w:val="0"/>
        <w:spacing w:line="360" w:lineRule="auto"/>
        <w:rPr>
          <w:rFonts w:asciiTheme="minorEastAsia" w:hAnsiTheme="minorEastAsia" w:hint="eastAsia"/>
        </w:rPr>
      </w:pPr>
      <w:r w:rsidRPr="00654F07">
        <w:rPr>
          <w:rFonts w:ascii="宋体" w:hAnsi="宋体"/>
        </w:rPr>
        <w:t>8.</w:t>
      </w:r>
      <w:r w:rsidRPr="00654F07">
        <w:rPr>
          <w:rFonts w:ascii="宋体" w:hAnsi="宋体" w:hint="eastAsia"/>
        </w:rPr>
        <w:t>答案：①会当凌绝顶  ②</w:t>
      </w:r>
      <w:r w:rsidRPr="00654F07">
        <w:rPr>
          <w:rFonts w:asciiTheme="minorEastAsia" w:hAnsiTheme="minorEastAsia" w:hint="eastAsia"/>
        </w:rPr>
        <w:t xml:space="preserve">直挂云帆济沧海 </w:t>
      </w:r>
      <w:r w:rsidRPr="00654F07">
        <w:rPr>
          <w:rFonts w:ascii="宋体" w:hAnsi="宋体" w:hint="eastAsia"/>
        </w:rPr>
        <w:t xml:space="preserve"> ③</w:t>
      </w:r>
      <w:r w:rsidRPr="00654F07">
        <w:rPr>
          <w:rFonts w:asciiTheme="minorEastAsia" w:hAnsiTheme="minorEastAsia" w:hint="eastAsia"/>
        </w:rPr>
        <w:t>山岛</w:t>
      </w:r>
      <w:proofErr w:type="gramStart"/>
      <w:r w:rsidRPr="00654F07">
        <w:rPr>
          <w:rFonts w:asciiTheme="minorEastAsia" w:hAnsiTheme="minorEastAsia" w:hint="eastAsia"/>
        </w:rPr>
        <w:t>竦</w:t>
      </w:r>
      <w:proofErr w:type="gramEnd"/>
      <w:r w:rsidRPr="00654F07">
        <w:rPr>
          <w:rFonts w:asciiTheme="minorEastAsia" w:hAnsiTheme="minorEastAsia" w:hint="eastAsia"/>
        </w:rPr>
        <w:t>峙</w:t>
      </w:r>
      <w:r w:rsidRPr="00654F07">
        <w:rPr>
          <w:rFonts w:ascii="宋体" w:hAnsi="宋体" w:hint="eastAsia"/>
        </w:rPr>
        <w:t xml:space="preserve">  </w:t>
      </w:r>
      <w:r w:rsidRPr="00654F07">
        <w:rPr>
          <w:rFonts w:asciiTheme="minorEastAsia" w:hAnsiTheme="minorEastAsia" w:hint="eastAsia"/>
        </w:rPr>
        <w:t xml:space="preserve">  </w:t>
      </w:r>
    </w:p>
    <w:p w14:paraId="449C1713" w14:textId="77777777" w:rsidR="00654F07" w:rsidRPr="00654F07" w:rsidRDefault="00654F07" w:rsidP="00654F07">
      <w:pPr>
        <w:adjustRightInd w:val="0"/>
        <w:snapToGrid w:val="0"/>
        <w:spacing w:line="360" w:lineRule="auto"/>
        <w:ind w:firstLineChars="400" w:firstLine="840"/>
        <w:rPr>
          <w:rFonts w:asciiTheme="majorEastAsia" w:eastAsiaTheme="majorEastAsia" w:hAnsiTheme="majorEastAsia" w:cs="Times New Roman" w:hint="eastAsia"/>
          <w:b/>
          <w:kern w:val="0"/>
          <w:szCs w:val="21"/>
        </w:rPr>
      </w:pPr>
      <w:r w:rsidRPr="00654F07">
        <w:rPr>
          <w:rFonts w:ascii="宋体" w:hAnsi="宋体" w:hint="eastAsia"/>
        </w:rPr>
        <w:t>④</w:t>
      </w:r>
      <w:r w:rsidRPr="00654F07">
        <w:rPr>
          <w:rFonts w:asciiTheme="minorEastAsia" w:hAnsiTheme="minorEastAsia" w:hint="eastAsia"/>
        </w:rPr>
        <w:t xml:space="preserve">先天下之忧而忧  </w:t>
      </w:r>
      <w:r w:rsidRPr="00654F07">
        <w:rPr>
          <w:rFonts w:asciiTheme="minorEastAsia" w:hAnsiTheme="minorEastAsia"/>
        </w:rPr>
        <w:fldChar w:fldCharType="begin"/>
      </w:r>
      <w:r w:rsidRPr="00654F07">
        <w:rPr>
          <w:rFonts w:asciiTheme="minorEastAsia" w:hAnsiTheme="minorEastAsia"/>
        </w:rPr>
        <w:instrText xml:space="preserve"> </w:instrText>
      </w:r>
      <w:r w:rsidRPr="00654F07">
        <w:rPr>
          <w:rFonts w:asciiTheme="minorEastAsia" w:hAnsiTheme="minorEastAsia" w:hint="eastAsia"/>
        </w:rPr>
        <w:instrText>= 5 \* GB3</w:instrText>
      </w:r>
      <w:r w:rsidRPr="00654F07">
        <w:rPr>
          <w:rFonts w:asciiTheme="minorEastAsia" w:hAnsiTheme="minorEastAsia"/>
        </w:rPr>
        <w:instrText xml:space="preserve"> </w:instrText>
      </w:r>
      <w:r w:rsidRPr="00654F07">
        <w:rPr>
          <w:rFonts w:asciiTheme="minorEastAsia" w:hAnsiTheme="minorEastAsia"/>
        </w:rPr>
        <w:fldChar w:fldCharType="separate"/>
      </w:r>
      <w:r w:rsidRPr="00654F07">
        <w:rPr>
          <w:rFonts w:asciiTheme="minorEastAsia" w:hAnsiTheme="minorEastAsia" w:hint="eastAsia"/>
          <w:noProof/>
        </w:rPr>
        <w:t>⑤</w:t>
      </w:r>
      <w:r w:rsidRPr="00654F07">
        <w:rPr>
          <w:rFonts w:asciiTheme="minorEastAsia" w:hAnsiTheme="minorEastAsia"/>
        </w:rPr>
        <w:fldChar w:fldCharType="end"/>
      </w:r>
      <w:r w:rsidRPr="00654F07">
        <w:rPr>
          <w:rFonts w:asciiTheme="minorEastAsia" w:hAnsiTheme="minorEastAsia" w:hint="eastAsia"/>
        </w:rPr>
        <w:t>后天下之乐而乐</w:t>
      </w:r>
    </w:p>
    <w:p w14:paraId="332E0E44" w14:textId="77777777" w:rsidR="00654F07" w:rsidRPr="00654F07" w:rsidRDefault="00654F07" w:rsidP="00654F07">
      <w:pPr>
        <w:spacing w:line="360" w:lineRule="auto"/>
        <w:ind w:firstLineChars="150" w:firstLine="316"/>
        <w:rPr>
          <w:rFonts w:ascii="楷体" w:eastAsia="楷体" w:hAnsi="楷体" w:hint="eastAsia"/>
          <w:b/>
          <w:bCs/>
        </w:rPr>
      </w:pPr>
      <w:r w:rsidRPr="00654F07">
        <w:rPr>
          <w:rFonts w:ascii="楷体" w:eastAsia="楷体" w:hAnsi="楷体" w:hint="eastAsia"/>
          <w:b/>
          <w:bCs/>
        </w:rPr>
        <w:t>（共5分。</w:t>
      </w:r>
      <w:r w:rsidRPr="00654F07">
        <w:rPr>
          <w:rFonts w:ascii="楷体" w:eastAsia="楷体" w:hAnsi="楷体"/>
          <w:b/>
          <w:bCs/>
        </w:rPr>
        <w:t>每空</w:t>
      </w:r>
      <w:r w:rsidRPr="00654F07">
        <w:rPr>
          <w:rFonts w:ascii="楷体" w:eastAsia="楷体" w:hAnsi="楷体" w:hint="eastAsia"/>
          <w:b/>
          <w:bCs/>
        </w:rPr>
        <w:t>1分，</w:t>
      </w:r>
      <w:r w:rsidRPr="00654F07">
        <w:rPr>
          <w:rFonts w:ascii="楷体" w:eastAsia="楷体" w:hAnsi="楷体"/>
          <w:b/>
          <w:bCs/>
        </w:rPr>
        <w:t>有错</w:t>
      </w:r>
      <w:proofErr w:type="gramStart"/>
      <w:r w:rsidRPr="00654F07">
        <w:rPr>
          <w:rFonts w:ascii="楷体" w:eastAsia="楷体" w:hAnsi="楷体"/>
          <w:b/>
          <w:bCs/>
        </w:rPr>
        <w:t>该空不</w:t>
      </w:r>
      <w:proofErr w:type="gramEnd"/>
      <w:r w:rsidRPr="00654F07">
        <w:rPr>
          <w:rFonts w:ascii="楷体" w:eastAsia="楷体" w:hAnsi="楷体"/>
          <w:b/>
          <w:bCs/>
        </w:rPr>
        <w:t>得</w:t>
      </w:r>
      <w:r w:rsidRPr="00654F07">
        <w:rPr>
          <w:rFonts w:ascii="楷体" w:eastAsia="楷体" w:hAnsi="楷体" w:hint="eastAsia"/>
          <w:b/>
          <w:bCs/>
        </w:rPr>
        <w:t>分）</w:t>
      </w:r>
    </w:p>
    <w:p w14:paraId="08E622CB" w14:textId="77777777" w:rsidR="00654F07" w:rsidRPr="00654F07" w:rsidRDefault="00654F07" w:rsidP="00654F07">
      <w:pPr>
        <w:adjustRightInd w:val="0"/>
        <w:snapToGrid w:val="0"/>
        <w:spacing w:line="360" w:lineRule="auto"/>
        <w:rPr>
          <w:rFonts w:asciiTheme="majorEastAsia" w:eastAsiaTheme="majorEastAsia" w:hAnsiTheme="majorEastAsia" w:cs="Times New Roman" w:hint="eastAsia"/>
          <w:b/>
          <w:kern w:val="0"/>
          <w:szCs w:val="21"/>
        </w:rPr>
      </w:pPr>
      <w:r w:rsidRPr="00654F07">
        <w:rPr>
          <w:rFonts w:asciiTheme="majorEastAsia" w:eastAsiaTheme="majorEastAsia" w:hAnsiTheme="majorEastAsia" w:cs="Times New Roman"/>
          <w:b/>
          <w:kern w:val="0"/>
          <w:szCs w:val="21"/>
        </w:rPr>
        <w:t>（</w:t>
      </w:r>
      <w:r w:rsidRPr="00654F07">
        <w:rPr>
          <w:rFonts w:asciiTheme="majorEastAsia" w:eastAsiaTheme="majorEastAsia" w:hAnsiTheme="majorEastAsia" w:cs="Times New Roman" w:hint="eastAsia"/>
          <w:b/>
          <w:kern w:val="0"/>
          <w:szCs w:val="21"/>
        </w:rPr>
        <w:t>二</w:t>
      </w:r>
      <w:r w:rsidRPr="00654F07">
        <w:rPr>
          <w:rFonts w:asciiTheme="majorEastAsia" w:eastAsiaTheme="majorEastAsia" w:hAnsiTheme="majorEastAsia" w:cs="Times New Roman"/>
          <w:b/>
          <w:kern w:val="0"/>
          <w:szCs w:val="21"/>
        </w:rPr>
        <w:t>）（共7分）</w:t>
      </w:r>
    </w:p>
    <w:p w14:paraId="7FD18249" w14:textId="77777777" w:rsidR="00654F07" w:rsidRPr="00654F07" w:rsidRDefault="00654F07" w:rsidP="00654F07">
      <w:pPr>
        <w:spacing w:line="360" w:lineRule="auto"/>
        <w:rPr>
          <w:rFonts w:ascii="宋体" w:hAnsi="宋体" w:hint="eastAsia"/>
        </w:rPr>
      </w:pPr>
      <w:r w:rsidRPr="00654F07">
        <w:rPr>
          <w:rFonts w:ascii="宋体" w:hAnsi="宋体" w:hint="eastAsia"/>
        </w:rPr>
        <w:t>9.答案示例</w:t>
      </w:r>
      <w:r w:rsidRPr="00654F07">
        <w:rPr>
          <w:rFonts w:ascii="宋体" w:hAnsi="宋体"/>
        </w:rPr>
        <w:t>：</w:t>
      </w:r>
      <w:r w:rsidRPr="00654F07">
        <w:rPr>
          <w:rFonts w:ascii="宋体" w:hAnsi="宋体" w:hint="eastAsia"/>
        </w:rPr>
        <w:t xml:space="preserve">①向往 </w:t>
      </w:r>
      <w:r w:rsidRPr="00654F07">
        <w:rPr>
          <w:rFonts w:ascii="宋体" w:hAnsi="宋体"/>
        </w:rPr>
        <w:t xml:space="preserve">  </w:t>
      </w:r>
    </w:p>
    <w:p w14:paraId="238021BC" w14:textId="77777777" w:rsidR="00654F07" w:rsidRPr="00654F07" w:rsidRDefault="00654F07" w:rsidP="00654F07">
      <w:pPr>
        <w:spacing w:line="360" w:lineRule="auto"/>
        <w:ind w:firstLineChars="600" w:firstLine="1260"/>
        <w:rPr>
          <w:rFonts w:ascii="宋体" w:hAnsi="宋体" w:hint="eastAsia"/>
        </w:rPr>
      </w:pPr>
      <w:r w:rsidRPr="00654F07">
        <w:rPr>
          <w:rFonts w:ascii="宋体" w:hAnsi="宋体" w:hint="eastAsia"/>
        </w:rPr>
        <w:t>②</w:t>
      </w:r>
      <w:r w:rsidRPr="00654F07">
        <w:rPr>
          <w:rFonts w:hint="eastAsia"/>
        </w:rPr>
        <w:t>无眠</w:t>
      </w:r>
      <w:r w:rsidRPr="00654F07">
        <w:rPr>
          <w:rFonts w:ascii="宋体" w:hAnsi="宋体"/>
        </w:rPr>
        <w:t xml:space="preserve">   </w:t>
      </w:r>
    </w:p>
    <w:p w14:paraId="059ADC7A" w14:textId="77777777" w:rsidR="00654F07" w:rsidRPr="00654F07" w:rsidRDefault="00654F07" w:rsidP="00654F07">
      <w:pPr>
        <w:spacing w:line="360" w:lineRule="auto"/>
        <w:ind w:firstLineChars="600" w:firstLine="1260"/>
        <w:rPr>
          <w:rFonts w:ascii="宋体" w:hAnsi="宋体" w:hint="eastAsia"/>
        </w:rPr>
      </w:pPr>
      <w:r w:rsidRPr="00654F07">
        <w:rPr>
          <w:rFonts w:ascii="宋体" w:hAnsi="宋体" w:hint="eastAsia"/>
        </w:rPr>
        <w:t>③此事古难全</w:t>
      </w:r>
    </w:p>
    <w:p w14:paraId="2108EA1F" w14:textId="77777777" w:rsidR="00654F07" w:rsidRPr="00654F07" w:rsidRDefault="00654F07" w:rsidP="00654F07">
      <w:pPr>
        <w:spacing w:line="360" w:lineRule="auto"/>
        <w:ind w:firstLineChars="150" w:firstLine="316"/>
        <w:rPr>
          <w:rFonts w:ascii="楷体" w:eastAsia="楷体" w:hAnsi="楷体" w:hint="eastAsia"/>
          <w:b/>
          <w:bCs/>
        </w:rPr>
      </w:pPr>
      <w:r w:rsidRPr="00654F07">
        <w:rPr>
          <w:rFonts w:ascii="楷体" w:eastAsia="楷体" w:hAnsi="楷体" w:hint="eastAsia"/>
          <w:b/>
          <w:bCs/>
        </w:rPr>
        <w:t>（共3分。</w:t>
      </w:r>
      <w:r w:rsidRPr="00654F07">
        <w:rPr>
          <w:rFonts w:ascii="楷体" w:eastAsia="楷体" w:hAnsi="楷体"/>
          <w:b/>
          <w:bCs/>
        </w:rPr>
        <w:t>每空</w:t>
      </w:r>
      <w:r w:rsidRPr="00654F07">
        <w:rPr>
          <w:rFonts w:ascii="楷体" w:eastAsia="楷体" w:hAnsi="楷体" w:hint="eastAsia"/>
          <w:b/>
          <w:bCs/>
        </w:rPr>
        <w:t>1分）</w:t>
      </w:r>
    </w:p>
    <w:p w14:paraId="6E0A6AC5" w14:textId="77777777" w:rsidR="00654F07" w:rsidRPr="00654F07" w:rsidRDefault="00654F07" w:rsidP="00654F07">
      <w:pPr>
        <w:spacing w:line="360" w:lineRule="auto"/>
        <w:rPr>
          <w:rFonts w:ascii="宋体" w:hAnsi="宋体" w:hint="eastAsia"/>
          <w:spacing w:val="-4"/>
        </w:rPr>
      </w:pPr>
      <w:r w:rsidRPr="00654F07">
        <w:rPr>
          <w:rFonts w:ascii="宋体" w:hAnsi="宋体" w:hint="eastAsia"/>
        </w:rPr>
        <w:t>10.</w:t>
      </w:r>
      <w:r w:rsidRPr="00654F07">
        <w:rPr>
          <w:rFonts w:ascii="宋体" w:hAnsi="宋体" w:hint="eastAsia"/>
          <w:spacing w:val="-4"/>
        </w:rPr>
        <w:t>答案示例：李白运用拟人的修辞，将明月人格化，借</w:t>
      </w:r>
      <w:proofErr w:type="gramStart"/>
      <w:r w:rsidRPr="00654F07">
        <w:rPr>
          <w:rFonts w:ascii="宋体" w:hAnsi="宋体" w:hint="eastAsia"/>
          <w:spacing w:val="-4"/>
        </w:rPr>
        <w:t>月表达</w:t>
      </w:r>
      <w:proofErr w:type="gramEnd"/>
      <w:r w:rsidRPr="00654F07">
        <w:rPr>
          <w:rFonts w:ascii="宋体" w:hAnsi="宋体" w:hint="eastAsia"/>
          <w:spacing w:val="-4"/>
        </w:rPr>
        <w:t>对朋友恳切的思念、热诚的关怀。苏轼望月怀人，化用“隔千里兮共明月”的典故/直接</w:t>
      </w:r>
      <w:r w:rsidRPr="00654F07">
        <w:rPr>
          <w:rFonts w:ascii="宋体" w:hAnsi="宋体"/>
          <w:spacing w:val="-4"/>
        </w:rPr>
        <w:t>抒情</w:t>
      </w:r>
      <w:r w:rsidRPr="00654F07">
        <w:rPr>
          <w:rFonts w:ascii="宋体" w:hAnsi="宋体" w:hint="eastAsia"/>
          <w:spacing w:val="-4"/>
        </w:rPr>
        <w:t>，借“月”表达对亲人的美好祝愿。</w:t>
      </w:r>
    </w:p>
    <w:p w14:paraId="20AEFAA9" w14:textId="77777777" w:rsidR="00654F07" w:rsidRPr="00654F07" w:rsidRDefault="00654F07" w:rsidP="00654F07">
      <w:pPr>
        <w:spacing w:line="360" w:lineRule="auto"/>
        <w:ind w:firstLineChars="200" w:firstLine="422"/>
        <w:rPr>
          <w:rFonts w:ascii="楷体" w:eastAsia="楷体" w:hAnsi="楷体" w:hint="eastAsia"/>
          <w:b/>
          <w:bCs/>
        </w:rPr>
      </w:pPr>
      <w:r w:rsidRPr="00654F07">
        <w:rPr>
          <w:rFonts w:ascii="楷体" w:eastAsia="楷体" w:hAnsi="楷体" w:hint="eastAsia"/>
          <w:b/>
          <w:bCs/>
        </w:rPr>
        <w:t>（共</w:t>
      </w:r>
      <w:r w:rsidRPr="00654F07">
        <w:rPr>
          <w:rFonts w:ascii="楷体" w:eastAsia="楷体" w:hAnsi="楷体"/>
          <w:b/>
          <w:bCs/>
        </w:rPr>
        <w:t>4</w:t>
      </w:r>
      <w:r w:rsidRPr="00654F07">
        <w:rPr>
          <w:rFonts w:ascii="楷体" w:eastAsia="楷体" w:hAnsi="楷体" w:hint="eastAsia"/>
          <w:b/>
          <w:bCs/>
        </w:rPr>
        <w:t>分。“手法”各1分</w:t>
      </w:r>
      <w:r w:rsidRPr="00654F07">
        <w:rPr>
          <w:rFonts w:ascii="楷体" w:eastAsia="楷体" w:hAnsi="楷体"/>
          <w:b/>
          <w:bCs/>
        </w:rPr>
        <w:t>，“</w:t>
      </w:r>
      <w:r w:rsidRPr="00654F07">
        <w:rPr>
          <w:rFonts w:ascii="楷体" w:eastAsia="楷体" w:hAnsi="楷体" w:hint="eastAsia"/>
          <w:b/>
          <w:bCs/>
        </w:rPr>
        <w:t>情感</w:t>
      </w:r>
      <w:r w:rsidRPr="00654F07">
        <w:rPr>
          <w:rFonts w:ascii="楷体" w:eastAsia="楷体" w:hAnsi="楷体"/>
          <w:b/>
          <w:bCs/>
        </w:rPr>
        <w:t>”</w:t>
      </w:r>
      <w:r w:rsidRPr="00654F07">
        <w:rPr>
          <w:rFonts w:ascii="楷体" w:eastAsia="楷体" w:hAnsi="楷体" w:hint="eastAsia"/>
          <w:b/>
          <w:bCs/>
        </w:rPr>
        <w:t>各</w:t>
      </w:r>
      <w:r w:rsidRPr="00654F07">
        <w:rPr>
          <w:rFonts w:ascii="楷体" w:eastAsia="楷体" w:hAnsi="楷体"/>
          <w:b/>
          <w:bCs/>
        </w:rPr>
        <w:t>1</w:t>
      </w:r>
      <w:r w:rsidRPr="00654F07">
        <w:rPr>
          <w:rFonts w:ascii="楷体" w:eastAsia="楷体" w:hAnsi="楷体" w:hint="eastAsia"/>
          <w:b/>
          <w:bCs/>
        </w:rPr>
        <w:t>分。有</w:t>
      </w:r>
      <w:r w:rsidRPr="00654F07">
        <w:rPr>
          <w:rFonts w:ascii="楷体" w:eastAsia="楷体" w:hAnsi="楷体"/>
          <w:b/>
          <w:bCs/>
        </w:rPr>
        <w:t>其他</w:t>
      </w:r>
      <w:r w:rsidRPr="00654F07">
        <w:rPr>
          <w:rFonts w:ascii="楷体" w:eastAsia="楷体" w:hAnsi="楷体" w:hint="eastAsia"/>
          <w:b/>
          <w:bCs/>
        </w:rPr>
        <w:t>答法</w:t>
      </w:r>
      <w:r w:rsidRPr="00654F07">
        <w:rPr>
          <w:rFonts w:ascii="楷体" w:eastAsia="楷体" w:hAnsi="楷体"/>
          <w:b/>
          <w:bCs/>
        </w:rPr>
        <w:t>，视</w:t>
      </w:r>
      <w:r w:rsidRPr="00654F07">
        <w:rPr>
          <w:rFonts w:ascii="楷体" w:eastAsia="楷体" w:hAnsi="楷体" w:hint="eastAsia"/>
          <w:b/>
          <w:bCs/>
        </w:rPr>
        <w:t>其合理</w:t>
      </w:r>
      <w:r w:rsidRPr="00654F07">
        <w:rPr>
          <w:rFonts w:ascii="楷体" w:eastAsia="楷体" w:hAnsi="楷体"/>
          <w:b/>
          <w:bCs/>
        </w:rPr>
        <w:t>程度给分</w:t>
      </w:r>
      <w:r w:rsidRPr="00654F07">
        <w:rPr>
          <w:rFonts w:ascii="楷体" w:eastAsia="楷体" w:hAnsi="楷体" w:hint="eastAsia"/>
          <w:b/>
          <w:bCs/>
        </w:rPr>
        <w:t>）</w:t>
      </w:r>
    </w:p>
    <w:p w14:paraId="73D2D8DE" w14:textId="77777777" w:rsidR="00654F07" w:rsidRPr="00654F07" w:rsidRDefault="00654F07" w:rsidP="00654F07">
      <w:pPr>
        <w:adjustRightInd w:val="0"/>
        <w:snapToGrid w:val="0"/>
        <w:spacing w:line="360" w:lineRule="auto"/>
        <w:rPr>
          <w:rFonts w:ascii="宋体" w:hAnsi="宋体" w:cs="Times New Roman" w:hint="eastAsia"/>
          <w:b/>
          <w:kern w:val="0"/>
          <w:szCs w:val="21"/>
        </w:rPr>
      </w:pPr>
      <w:r w:rsidRPr="00654F07">
        <w:rPr>
          <w:rFonts w:ascii="宋体" w:hAnsi="宋体" w:cs="Times New Roman"/>
          <w:b/>
          <w:kern w:val="0"/>
          <w:szCs w:val="21"/>
        </w:rPr>
        <w:t>（</w:t>
      </w:r>
      <w:r w:rsidRPr="00654F07">
        <w:rPr>
          <w:rFonts w:ascii="宋体" w:hAnsi="宋体" w:cs="Times New Roman" w:hint="eastAsia"/>
          <w:b/>
          <w:kern w:val="0"/>
          <w:szCs w:val="21"/>
        </w:rPr>
        <w:t>三</w:t>
      </w:r>
      <w:r w:rsidRPr="00654F07">
        <w:rPr>
          <w:rFonts w:ascii="宋体" w:hAnsi="宋体" w:cs="Times New Roman"/>
          <w:b/>
          <w:kern w:val="0"/>
          <w:szCs w:val="21"/>
        </w:rPr>
        <w:t>）（共7分）</w:t>
      </w:r>
    </w:p>
    <w:p w14:paraId="7AD6B4AE" w14:textId="77777777" w:rsidR="00654F07" w:rsidRPr="00654F07" w:rsidRDefault="00654F07" w:rsidP="00654F07">
      <w:pPr>
        <w:spacing w:line="360" w:lineRule="auto"/>
        <w:rPr>
          <w:rFonts w:ascii="宋体" w:hAnsi="宋体" w:cs="Times New Roman" w:hint="eastAsia"/>
        </w:rPr>
      </w:pPr>
      <w:r w:rsidRPr="00654F07">
        <w:rPr>
          <w:rFonts w:ascii="宋体" w:hAnsi="宋体" w:cs="Times New Roman"/>
        </w:rPr>
        <w:t>11.</w:t>
      </w:r>
      <w:r w:rsidRPr="00654F07">
        <w:rPr>
          <w:rFonts w:ascii="宋体" w:hAnsi="宋体" w:cs="Times New Roman" w:hint="eastAsia"/>
        </w:rPr>
        <w:t>答案：</w:t>
      </w:r>
      <w:r w:rsidRPr="00654F07">
        <w:rPr>
          <w:rFonts w:ascii="宋体" w:hAnsi="宋体" w:cs="Times New Roman"/>
        </w:rPr>
        <w:t>C</w:t>
      </w:r>
    </w:p>
    <w:p w14:paraId="19DE771E" w14:textId="77777777" w:rsidR="00654F07" w:rsidRPr="00654F07" w:rsidRDefault="00654F07" w:rsidP="00654F07">
      <w:pPr>
        <w:adjustRightInd w:val="0"/>
        <w:snapToGrid w:val="0"/>
        <w:spacing w:line="360" w:lineRule="auto"/>
        <w:ind w:firstLineChars="150" w:firstLine="315"/>
        <w:rPr>
          <w:rFonts w:ascii="宋体" w:hAnsi="宋体" w:cs="Times New Roman" w:hint="eastAsia"/>
          <w:kern w:val="0"/>
          <w:szCs w:val="21"/>
        </w:rPr>
      </w:pPr>
      <w:r w:rsidRPr="00654F07">
        <w:rPr>
          <w:rFonts w:ascii="宋体" w:hAnsi="宋体" w:cs="Times New Roman" w:hint="eastAsia"/>
        </w:rPr>
        <w:lastRenderedPageBreak/>
        <w:t xml:space="preserve"> </w:t>
      </w:r>
      <w:r w:rsidRPr="00654F07">
        <w:rPr>
          <w:rFonts w:ascii="楷体" w:eastAsia="楷体" w:hAnsi="楷体" w:cs="Times New Roman" w:hint="eastAsia"/>
          <w:b/>
          <w:bCs/>
        </w:rPr>
        <w:t>（共2分）</w:t>
      </w:r>
    </w:p>
    <w:p w14:paraId="068C6FC7" w14:textId="77777777" w:rsidR="00654F07" w:rsidRPr="00654F07" w:rsidRDefault="00654F07" w:rsidP="00654F07">
      <w:pPr>
        <w:spacing w:line="360" w:lineRule="auto"/>
        <w:rPr>
          <w:rFonts w:ascii="宋体" w:hAnsi="宋体" w:cs="Times New Roman" w:hint="eastAsia"/>
        </w:rPr>
      </w:pPr>
      <w:r w:rsidRPr="00654F07">
        <w:rPr>
          <w:rFonts w:ascii="宋体" w:hAnsi="宋体" w:cs="Times New Roman" w:hint="eastAsia"/>
        </w:rPr>
        <w:t>12.答案：</w:t>
      </w:r>
      <w:r w:rsidRPr="00654F07">
        <w:rPr>
          <w:rFonts w:ascii="宋体" w:hAnsi="宋体" w:cs="Times New Roman"/>
        </w:rPr>
        <w:t>C</w:t>
      </w:r>
    </w:p>
    <w:p w14:paraId="54A8C968" w14:textId="77777777" w:rsidR="00654F07" w:rsidRPr="00654F07" w:rsidRDefault="00654F07" w:rsidP="00654F07">
      <w:pPr>
        <w:adjustRightInd w:val="0"/>
        <w:snapToGrid w:val="0"/>
        <w:spacing w:line="360" w:lineRule="auto"/>
        <w:ind w:firstLineChars="200" w:firstLine="422"/>
        <w:rPr>
          <w:rFonts w:ascii="宋体" w:hAnsi="宋体" w:cs="Times New Roman" w:hint="eastAsia"/>
          <w:kern w:val="0"/>
          <w:szCs w:val="21"/>
        </w:rPr>
      </w:pPr>
      <w:r w:rsidRPr="00654F07">
        <w:rPr>
          <w:rFonts w:ascii="楷体" w:eastAsia="楷体" w:hAnsi="楷体" w:cs="Times New Roman" w:hint="eastAsia"/>
          <w:b/>
          <w:bCs/>
        </w:rPr>
        <w:t>（共2分）</w:t>
      </w:r>
    </w:p>
    <w:p w14:paraId="6A4389BF" w14:textId="77777777" w:rsidR="00654F07" w:rsidRPr="00654F07" w:rsidRDefault="00654F07" w:rsidP="00654F07">
      <w:pPr>
        <w:spacing w:line="360" w:lineRule="auto"/>
        <w:rPr>
          <w:rFonts w:ascii="宋体" w:hAnsi="宋体" w:cs="Times New Roman" w:hint="eastAsia"/>
        </w:rPr>
      </w:pPr>
      <w:r w:rsidRPr="00654F07">
        <w:rPr>
          <w:rFonts w:ascii="宋体" w:hAnsi="宋体" w:cs="Times New Roman" w:hint="eastAsia"/>
        </w:rPr>
        <w:t>13.答案示例</w:t>
      </w:r>
      <w:r w:rsidRPr="00654F07">
        <w:rPr>
          <w:rFonts w:ascii="宋体" w:hAnsi="宋体" w:cs="Times New Roman"/>
        </w:rPr>
        <w:t>：</w:t>
      </w:r>
    </w:p>
    <w:p w14:paraId="3C0864F7" w14:textId="77777777" w:rsidR="00654F07" w:rsidRPr="00654F07" w:rsidRDefault="00654F07" w:rsidP="00654F07">
      <w:pPr>
        <w:spacing w:line="360" w:lineRule="auto"/>
        <w:ind w:firstLineChars="200" w:firstLine="420"/>
        <w:jc w:val="left"/>
      </w:pPr>
      <w:r w:rsidRPr="00654F07">
        <w:rPr>
          <w:rFonts w:ascii="宋体" w:hAnsi="宋体" w:hint="eastAsia"/>
        </w:rPr>
        <w:t>①</w:t>
      </w:r>
      <w:r w:rsidRPr="00654F07">
        <w:t>故国之思</w:t>
      </w:r>
      <w:r w:rsidRPr="00654F07">
        <w:rPr>
          <w:rFonts w:hint="eastAsia"/>
        </w:rPr>
        <w:t xml:space="preserve">  </w:t>
      </w:r>
      <w:r w:rsidRPr="00654F07">
        <w:t xml:space="preserve"> </w:t>
      </w:r>
      <w:r w:rsidRPr="00654F07">
        <w:rPr>
          <w:rFonts w:ascii="宋体" w:hAnsi="宋体" w:hint="eastAsia"/>
        </w:rPr>
        <w:t>②</w:t>
      </w:r>
      <w:r w:rsidRPr="00654F07">
        <w:rPr>
          <w:rFonts w:ascii="Calibri" w:hAnsi="Calibri" w:cs="Calibri"/>
        </w:rPr>
        <w:t>美景无人欣赏的惋惜</w:t>
      </w:r>
      <w:r w:rsidRPr="00654F07">
        <w:rPr>
          <w:rFonts w:ascii="Calibri" w:hAnsi="Calibri" w:cs="Calibri" w:hint="eastAsia"/>
        </w:rPr>
        <w:t>、</w:t>
      </w:r>
      <w:r w:rsidRPr="00654F07">
        <w:rPr>
          <w:rFonts w:ascii="Calibri" w:hAnsi="Calibri" w:cs="Calibri"/>
        </w:rPr>
        <w:t>遗憾</w:t>
      </w:r>
      <w:r w:rsidRPr="00654F07">
        <w:rPr>
          <w:rFonts w:ascii="Calibri" w:hAnsi="Calibri" w:cs="Calibri" w:hint="eastAsia"/>
        </w:rPr>
        <w:t xml:space="preserve"> </w:t>
      </w:r>
      <w:r w:rsidRPr="00654F07">
        <w:rPr>
          <w:rFonts w:ascii="Calibri" w:hAnsi="Calibri" w:cs="Calibri"/>
        </w:rPr>
        <w:t xml:space="preserve"> </w:t>
      </w:r>
      <w:r w:rsidRPr="00654F07">
        <w:rPr>
          <w:rFonts w:ascii="Calibri" w:hAnsi="Calibri" w:cs="Calibri" w:hint="eastAsia"/>
        </w:rPr>
        <w:t xml:space="preserve"> </w:t>
      </w:r>
      <w:r w:rsidRPr="00654F07">
        <w:rPr>
          <w:rFonts w:ascii="宋体" w:hAnsi="宋体" w:hint="eastAsia"/>
        </w:rPr>
        <w:t>③</w:t>
      </w:r>
      <w:r w:rsidRPr="00654F07">
        <w:rPr>
          <w:rFonts w:hint="eastAsia"/>
        </w:rPr>
        <w:t>凄凉孤独</w:t>
      </w:r>
    </w:p>
    <w:p w14:paraId="291625E2" w14:textId="77777777" w:rsidR="00654F07" w:rsidRPr="00654F07" w:rsidRDefault="00654F07" w:rsidP="00654F07">
      <w:pPr>
        <w:spacing w:line="360" w:lineRule="auto"/>
        <w:ind w:firstLineChars="200" w:firstLine="422"/>
        <w:jc w:val="left"/>
        <w:rPr>
          <w:rFonts w:ascii="楷体" w:eastAsia="楷体" w:hAnsi="楷体" w:cs="Times New Roman" w:hint="eastAsia"/>
          <w:b/>
          <w:bCs/>
        </w:rPr>
      </w:pPr>
      <w:r w:rsidRPr="00654F07">
        <w:rPr>
          <w:rFonts w:ascii="楷体" w:eastAsia="楷体" w:hAnsi="楷体" w:cs="Times New Roman" w:hint="eastAsia"/>
          <w:b/>
          <w:bCs/>
        </w:rPr>
        <w:t>（共</w:t>
      </w:r>
      <w:r w:rsidRPr="00654F07">
        <w:rPr>
          <w:rFonts w:ascii="楷体" w:eastAsia="楷体" w:hAnsi="楷体" w:cs="Times New Roman"/>
          <w:b/>
          <w:bCs/>
        </w:rPr>
        <w:t>3</w:t>
      </w:r>
      <w:r w:rsidRPr="00654F07">
        <w:rPr>
          <w:rFonts w:ascii="楷体" w:eastAsia="楷体" w:hAnsi="楷体" w:cs="Times New Roman" w:hint="eastAsia"/>
          <w:b/>
          <w:bCs/>
        </w:rPr>
        <w:t>分。每空1分，意对即可）</w:t>
      </w:r>
    </w:p>
    <w:p w14:paraId="51B813E3" w14:textId="77777777" w:rsidR="00654F07" w:rsidRPr="00654F07" w:rsidRDefault="00654F07" w:rsidP="00654F07">
      <w:pPr>
        <w:adjustRightInd w:val="0"/>
        <w:snapToGrid w:val="0"/>
        <w:spacing w:line="360" w:lineRule="auto"/>
        <w:rPr>
          <w:rFonts w:cs="Times New Roman"/>
          <w:b/>
          <w:snapToGrid w:val="0"/>
          <w:szCs w:val="21"/>
        </w:rPr>
      </w:pPr>
      <w:r w:rsidRPr="00654F07">
        <w:rPr>
          <w:rFonts w:cs="Times New Roman"/>
          <w:b/>
          <w:snapToGrid w:val="0"/>
          <w:szCs w:val="21"/>
        </w:rPr>
        <w:t>三、名著阅读（</w:t>
      </w:r>
      <w:r w:rsidRPr="00654F07">
        <w:rPr>
          <w:rFonts w:cs="Times New Roman"/>
          <w:b/>
          <w:snapToGrid w:val="0"/>
          <w:szCs w:val="21"/>
        </w:rPr>
        <w:t>5</w:t>
      </w:r>
      <w:r w:rsidRPr="00654F07">
        <w:rPr>
          <w:rFonts w:cs="Times New Roman"/>
          <w:b/>
          <w:snapToGrid w:val="0"/>
          <w:szCs w:val="21"/>
        </w:rPr>
        <w:t>分）</w:t>
      </w:r>
    </w:p>
    <w:p w14:paraId="1DDFBB91" w14:textId="77777777" w:rsidR="00654F07" w:rsidRPr="00654F07" w:rsidRDefault="00654F07" w:rsidP="00654F07">
      <w:pPr>
        <w:spacing w:line="360" w:lineRule="auto"/>
        <w:rPr>
          <w:rFonts w:ascii="Calibri" w:hAnsi="Calibri" w:cs="Calibri"/>
        </w:rPr>
      </w:pPr>
      <w:r w:rsidRPr="00654F07">
        <w:rPr>
          <w:rFonts w:asciiTheme="minorEastAsia" w:hAnsiTheme="minorEastAsia"/>
        </w:rPr>
        <w:t>14</w:t>
      </w:r>
      <w:r w:rsidRPr="00654F07">
        <w:rPr>
          <w:rFonts w:asciiTheme="minorEastAsia" w:hAnsiTheme="minorEastAsia" w:hint="eastAsia"/>
          <w:color w:val="000000" w:themeColor="text1"/>
        </w:rPr>
        <w:t>.</w:t>
      </w:r>
      <w:r w:rsidRPr="00654F07">
        <w:rPr>
          <w:rFonts w:hint="eastAsia"/>
        </w:rPr>
        <w:t xml:space="preserve"> </w:t>
      </w:r>
      <w:r w:rsidRPr="00654F07">
        <w:rPr>
          <w:rFonts w:ascii="Calibri" w:hAnsi="Calibri" w:cs="Calibri" w:hint="eastAsia"/>
        </w:rPr>
        <w:t>答案示例：“阅读是人类启智增慧的重要途径”这句话引起了我的共鸣。阅读《艾青诗选》中《礁石》一</w:t>
      </w:r>
      <w:r w:rsidRPr="00654F07">
        <w:rPr>
          <w:rFonts w:ascii="Calibri" w:hAnsi="Calibri" w:cs="Calibri"/>
        </w:rPr>
        <w:t>诗</w:t>
      </w:r>
      <w:r w:rsidRPr="00654F07">
        <w:rPr>
          <w:rFonts w:ascii="Calibri" w:hAnsi="Calibri" w:cs="Calibri" w:hint="eastAsia"/>
        </w:rPr>
        <w:t>，诗中描绘了礁石不惧海浪，即使满身伤痕，依旧微笑矗立。我也</w:t>
      </w:r>
      <w:r w:rsidRPr="00654F07">
        <w:rPr>
          <w:rFonts w:ascii="Calibri" w:hAnsi="Calibri" w:cs="Calibri"/>
        </w:rPr>
        <w:t>应这样，</w:t>
      </w:r>
      <w:r w:rsidRPr="00654F07">
        <w:rPr>
          <w:rFonts w:ascii="Calibri" w:hAnsi="Calibri" w:cs="Calibri" w:hint="eastAsia"/>
        </w:rPr>
        <w:t>在生活和学习中遇到困难挫折时，坚韧顽强，勇敢面对。</w:t>
      </w:r>
      <w:r w:rsidRPr="00654F07">
        <w:rPr>
          <w:rFonts w:ascii="Calibri" w:hAnsi="Calibri" w:cs="Calibri" w:hint="eastAsia"/>
        </w:rPr>
        <w:t xml:space="preserve">  </w:t>
      </w:r>
    </w:p>
    <w:p w14:paraId="2B2B63D2" w14:textId="77777777" w:rsidR="00654F07" w:rsidRPr="00654F07" w:rsidRDefault="00654F07" w:rsidP="00654F07">
      <w:pPr>
        <w:spacing w:line="360" w:lineRule="auto"/>
        <w:ind w:firstLineChars="200" w:firstLine="422"/>
        <w:rPr>
          <w:rFonts w:ascii="楷体" w:eastAsia="楷体" w:hAnsi="楷体" w:hint="eastAsia"/>
          <w:b/>
          <w:bCs/>
          <w:color w:val="000000" w:themeColor="text1"/>
        </w:rPr>
      </w:pPr>
      <w:r w:rsidRPr="00654F07">
        <w:rPr>
          <w:rFonts w:ascii="楷体" w:eastAsia="楷体" w:hAnsi="楷体" w:hint="eastAsia"/>
          <w:b/>
          <w:bCs/>
          <w:color w:val="000000" w:themeColor="text1"/>
        </w:rPr>
        <w:t>（共5分。</w:t>
      </w:r>
      <w:r w:rsidRPr="00654F07">
        <w:rPr>
          <w:rFonts w:ascii="楷体" w:eastAsia="楷体" w:hAnsi="楷体"/>
          <w:b/>
          <w:bCs/>
          <w:color w:val="000000" w:themeColor="text1"/>
        </w:rPr>
        <w:t>结合内容</w:t>
      </w:r>
      <w:r w:rsidRPr="00654F07">
        <w:rPr>
          <w:rFonts w:ascii="楷体" w:eastAsia="楷体" w:hAnsi="楷体" w:hint="eastAsia"/>
          <w:b/>
          <w:bCs/>
          <w:color w:val="000000" w:themeColor="text1"/>
        </w:rPr>
        <w:t>3分</w:t>
      </w:r>
      <w:r w:rsidRPr="00654F07">
        <w:rPr>
          <w:rFonts w:ascii="楷体" w:eastAsia="楷体" w:hAnsi="楷体"/>
          <w:b/>
          <w:bCs/>
          <w:color w:val="000000" w:themeColor="text1"/>
        </w:rPr>
        <w:t>，理解</w:t>
      </w:r>
      <w:r w:rsidRPr="00654F07">
        <w:rPr>
          <w:rFonts w:ascii="楷体" w:eastAsia="楷体" w:hAnsi="楷体" w:hint="eastAsia"/>
          <w:b/>
          <w:bCs/>
          <w:color w:val="000000" w:themeColor="text1"/>
        </w:rPr>
        <w:t>2分）</w:t>
      </w:r>
    </w:p>
    <w:p w14:paraId="3AA14755" w14:textId="77777777" w:rsidR="00654F07" w:rsidRPr="00654F07" w:rsidRDefault="00654F07" w:rsidP="00654F07">
      <w:pPr>
        <w:spacing w:line="360" w:lineRule="auto"/>
        <w:rPr>
          <w:rFonts w:cs="Times New Roman"/>
          <w:b/>
          <w:snapToGrid w:val="0"/>
          <w:szCs w:val="21"/>
        </w:rPr>
      </w:pPr>
      <w:r w:rsidRPr="00654F07">
        <w:rPr>
          <w:rFonts w:cs="Times New Roman"/>
          <w:b/>
          <w:snapToGrid w:val="0"/>
          <w:szCs w:val="21"/>
        </w:rPr>
        <w:t>四、现代文阅读（共</w:t>
      </w:r>
      <w:r w:rsidRPr="00654F07">
        <w:rPr>
          <w:rFonts w:cs="Times New Roman"/>
          <w:b/>
          <w:snapToGrid w:val="0"/>
          <w:szCs w:val="21"/>
        </w:rPr>
        <w:t>23</w:t>
      </w:r>
      <w:r w:rsidRPr="00654F07">
        <w:rPr>
          <w:rFonts w:cs="Times New Roman"/>
          <w:b/>
          <w:snapToGrid w:val="0"/>
          <w:szCs w:val="21"/>
        </w:rPr>
        <w:t>分）</w:t>
      </w:r>
    </w:p>
    <w:p w14:paraId="583A4BC3" w14:textId="77777777" w:rsidR="00654F07" w:rsidRPr="00654F07" w:rsidRDefault="00654F07" w:rsidP="00654F07">
      <w:pPr>
        <w:adjustRightInd w:val="0"/>
        <w:snapToGrid w:val="0"/>
        <w:spacing w:line="360" w:lineRule="auto"/>
        <w:rPr>
          <w:rFonts w:hAnsi="宋体" w:hint="eastAsia"/>
        </w:rPr>
      </w:pPr>
      <w:r w:rsidRPr="00654F07">
        <w:rPr>
          <w:rFonts w:cs="Times New Roman"/>
          <w:szCs w:val="21"/>
        </w:rPr>
        <w:t>（</w:t>
      </w:r>
      <w:proofErr w:type="gramStart"/>
      <w:r w:rsidRPr="00654F07">
        <w:rPr>
          <w:rFonts w:cs="Times New Roman" w:hint="eastAsia"/>
          <w:szCs w:val="21"/>
        </w:rPr>
        <w:t>一</w:t>
      </w:r>
      <w:proofErr w:type="gramEnd"/>
      <w:r w:rsidRPr="00654F07">
        <w:rPr>
          <w:rFonts w:cs="Times New Roman"/>
          <w:szCs w:val="21"/>
        </w:rPr>
        <w:t>）</w:t>
      </w:r>
      <w:r w:rsidRPr="00654F07">
        <w:rPr>
          <w:rFonts w:cs="Times New Roman"/>
          <w:b/>
          <w:szCs w:val="21"/>
        </w:rPr>
        <w:t>（共</w:t>
      </w:r>
      <w:r w:rsidRPr="00654F07">
        <w:rPr>
          <w:rFonts w:cs="Times New Roman"/>
          <w:b/>
          <w:szCs w:val="21"/>
        </w:rPr>
        <w:t>7</w:t>
      </w:r>
      <w:r w:rsidRPr="00654F07">
        <w:rPr>
          <w:rFonts w:cs="Times New Roman"/>
          <w:b/>
          <w:szCs w:val="21"/>
        </w:rPr>
        <w:t>分）</w:t>
      </w:r>
    </w:p>
    <w:p w14:paraId="4F796768" w14:textId="77777777" w:rsidR="00654F07" w:rsidRPr="00654F07" w:rsidRDefault="00654F07" w:rsidP="00654F07">
      <w:pPr>
        <w:adjustRightInd w:val="0"/>
        <w:snapToGrid w:val="0"/>
        <w:spacing w:line="360" w:lineRule="auto"/>
        <w:rPr>
          <w:rFonts w:ascii="宋体" w:hAnsi="宋体" w:cs="Times New Roman" w:hint="eastAsia"/>
          <w:szCs w:val="21"/>
        </w:rPr>
      </w:pPr>
      <w:r w:rsidRPr="00654F07">
        <w:rPr>
          <w:rFonts w:ascii="宋体" w:hAnsi="宋体" w:cs="Times New Roman"/>
          <w:szCs w:val="21"/>
        </w:rPr>
        <w:t>15</w:t>
      </w:r>
      <w:r w:rsidRPr="00654F07">
        <w:rPr>
          <w:rFonts w:ascii="宋体" w:hAnsi="宋体" w:cs="Times New Roman" w:hint="eastAsia"/>
          <w:szCs w:val="21"/>
        </w:rPr>
        <w:t>.答案：</w:t>
      </w:r>
      <w:r w:rsidRPr="00654F07">
        <w:rPr>
          <w:rFonts w:ascii="宋体" w:hAnsi="宋体" w:cs="Times New Roman"/>
          <w:szCs w:val="21"/>
        </w:rPr>
        <w:t>A</w:t>
      </w:r>
    </w:p>
    <w:p w14:paraId="7F80EC60" w14:textId="77777777" w:rsidR="00654F07" w:rsidRPr="00654F07" w:rsidRDefault="00654F07" w:rsidP="00654F07">
      <w:pPr>
        <w:adjustRightInd w:val="0"/>
        <w:snapToGrid w:val="0"/>
        <w:spacing w:line="360" w:lineRule="auto"/>
        <w:ind w:firstLineChars="200" w:firstLine="422"/>
        <w:rPr>
          <w:rFonts w:ascii="楷体" w:eastAsia="楷体" w:hAnsi="楷体" w:cs="Times New Roman" w:hint="eastAsia"/>
          <w:b/>
          <w:szCs w:val="21"/>
        </w:rPr>
      </w:pPr>
      <w:r w:rsidRPr="00654F07">
        <w:rPr>
          <w:rFonts w:ascii="楷体" w:eastAsia="楷体" w:hAnsi="楷体" w:cs="Times New Roman" w:hint="eastAsia"/>
          <w:b/>
          <w:szCs w:val="21"/>
        </w:rPr>
        <w:t>（共</w:t>
      </w:r>
      <w:r w:rsidRPr="00654F07">
        <w:rPr>
          <w:rFonts w:ascii="楷体" w:eastAsia="楷体" w:hAnsi="楷体" w:cs="Times New Roman"/>
          <w:b/>
          <w:szCs w:val="21"/>
        </w:rPr>
        <w:t>2</w:t>
      </w:r>
      <w:r w:rsidRPr="00654F07">
        <w:rPr>
          <w:rFonts w:ascii="楷体" w:eastAsia="楷体" w:hAnsi="楷体" w:cs="Times New Roman" w:hint="eastAsia"/>
          <w:b/>
          <w:szCs w:val="21"/>
        </w:rPr>
        <w:t>分）</w:t>
      </w:r>
    </w:p>
    <w:p w14:paraId="0FF918C9" w14:textId="77777777" w:rsidR="00654F07" w:rsidRPr="00654F07" w:rsidRDefault="00654F07" w:rsidP="00654F07">
      <w:pPr>
        <w:adjustRightInd w:val="0"/>
        <w:snapToGrid w:val="0"/>
        <w:spacing w:line="360" w:lineRule="auto"/>
        <w:rPr>
          <w:rFonts w:ascii="宋体" w:hAnsi="宋体" w:cs="Times New Roman" w:hint="eastAsia"/>
          <w:szCs w:val="21"/>
        </w:rPr>
      </w:pPr>
      <w:r w:rsidRPr="00654F07">
        <w:rPr>
          <w:rFonts w:ascii="宋体" w:hAnsi="宋体" w:cs="Times New Roman"/>
          <w:szCs w:val="21"/>
        </w:rPr>
        <w:t>16</w:t>
      </w:r>
      <w:r w:rsidRPr="00654F07">
        <w:rPr>
          <w:rFonts w:ascii="宋体" w:hAnsi="宋体" w:cs="Times New Roman" w:hint="eastAsia"/>
          <w:szCs w:val="21"/>
        </w:rPr>
        <w:t>.答案示例：长安街沿线建筑高度以天安门为中心向东西两侧渐次升高。</w:t>
      </w:r>
    </w:p>
    <w:p w14:paraId="62389EE0" w14:textId="77777777" w:rsidR="00654F07" w:rsidRPr="00654F07" w:rsidRDefault="00654F07" w:rsidP="00654F07">
      <w:pPr>
        <w:adjustRightInd w:val="0"/>
        <w:snapToGrid w:val="0"/>
        <w:spacing w:line="360" w:lineRule="auto"/>
        <w:ind w:firstLineChars="200" w:firstLine="422"/>
        <w:rPr>
          <w:rFonts w:ascii="楷体" w:eastAsia="楷体" w:hAnsi="楷体" w:cs="Times New Roman" w:hint="eastAsia"/>
          <w:b/>
          <w:szCs w:val="21"/>
        </w:rPr>
      </w:pPr>
      <w:r w:rsidRPr="00654F07">
        <w:rPr>
          <w:rFonts w:ascii="楷体" w:eastAsia="楷体" w:hAnsi="楷体" w:cs="Times New Roman" w:hint="eastAsia"/>
          <w:b/>
          <w:szCs w:val="21"/>
        </w:rPr>
        <w:t>（共</w:t>
      </w:r>
      <w:r w:rsidRPr="00654F07">
        <w:rPr>
          <w:rFonts w:ascii="楷体" w:eastAsia="楷体" w:hAnsi="楷体" w:cs="Times New Roman"/>
          <w:b/>
          <w:szCs w:val="21"/>
        </w:rPr>
        <w:t>2</w:t>
      </w:r>
      <w:r w:rsidRPr="00654F07">
        <w:rPr>
          <w:rFonts w:ascii="楷体" w:eastAsia="楷体" w:hAnsi="楷体" w:cs="Times New Roman" w:hint="eastAsia"/>
          <w:b/>
          <w:szCs w:val="21"/>
        </w:rPr>
        <w:t>分。“长安街沿线建筑高度”1分，“中间低两侧高”1分，</w:t>
      </w:r>
      <w:r w:rsidRPr="00654F07">
        <w:rPr>
          <w:rFonts w:ascii="楷体" w:eastAsia="楷体" w:hAnsi="楷体" w:cs="Times New Roman"/>
          <w:b/>
          <w:szCs w:val="21"/>
        </w:rPr>
        <w:t>意</w:t>
      </w:r>
      <w:r w:rsidRPr="00654F07">
        <w:rPr>
          <w:rFonts w:ascii="楷体" w:eastAsia="楷体" w:hAnsi="楷体" w:cs="Times New Roman" w:hint="eastAsia"/>
          <w:b/>
          <w:szCs w:val="21"/>
        </w:rPr>
        <w:t>对</w:t>
      </w:r>
      <w:r w:rsidRPr="00654F07">
        <w:rPr>
          <w:rFonts w:ascii="楷体" w:eastAsia="楷体" w:hAnsi="楷体" w:cs="Times New Roman"/>
          <w:b/>
          <w:szCs w:val="21"/>
        </w:rPr>
        <w:t>即可</w:t>
      </w:r>
      <w:r w:rsidRPr="00654F07">
        <w:rPr>
          <w:rFonts w:ascii="楷体" w:eastAsia="楷体" w:hAnsi="楷体" w:cs="Times New Roman" w:hint="eastAsia"/>
          <w:b/>
          <w:szCs w:val="21"/>
        </w:rPr>
        <w:t>）</w:t>
      </w:r>
    </w:p>
    <w:p w14:paraId="3133D8A2" w14:textId="77777777" w:rsidR="00654F07" w:rsidRPr="00654F07" w:rsidRDefault="00654F07" w:rsidP="00654F07">
      <w:pPr>
        <w:adjustRightInd w:val="0"/>
        <w:snapToGrid w:val="0"/>
        <w:spacing w:line="360" w:lineRule="auto"/>
        <w:rPr>
          <w:rFonts w:ascii="宋体" w:hAnsi="宋体" w:cs="Times New Roman" w:hint="eastAsia"/>
          <w:snapToGrid w:val="0"/>
          <w:szCs w:val="21"/>
        </w:rPr>
      </w:pPr>
      <w:r w:rsidRPr="00654F07">
        <w:rPr>
          <w:rFonts w:ascii="宋体" w:hAnsi="宋体" w:cs="Times New Roman" w:hint="eastAsia"/>
          <w:snapToGrid w:val="0"/>
          <w:szCs w:val="21"/>
        </w:rPr>
        <w:t xml:space="preserve">17.答案：  </w:t>
      </w:r>
    </w:p>
    <w:p w14:paraId="2D0A8FDA" w14:textId="77777777" w:rsidR="00654F07" w:rsidRPr="00654F07" w:rsidRDefault="00654F07" w:rsidP="00654F07">
      <w:pPr>
        <w:adjustRightInd w:val="0"/>
        <w:snapToGrid w:val="0"/>
        <w:spacing w:line="360" w:lineRule="auto"/>
        <w:ind w:firstLineChars="150" w:firstLine="315"/>
        <w:rPr>
          <w:rFonts w:ascii="宋体" w:hAnsi="宋体" w:cs="Times New Roman" w:hint="eastAsia"/>
          <w:snapToGrid w:val="0"/>
          <w:szCs w:val="21"/>
        </w:rPr>
      </w:pPr>
      <w:r w:rsidRPr="00654F07">
        <w:rPr>
          <w:rFonts w:ascii="宋体" w:hAnsi="宋体" w:cs="Times New Roman" w:hint="eastAsia"/>
          <w:snapToGrid w:val="0"/>
          <w:szCs w:val="21"/>
        </w:rPr>
        <w:t>材料</w:t>
      </w:r>
      <w:proofErr w:type="gramStart"/>
      <w:r w:rsidRPr="00654F07">
        <w:rPr>
          <w:rFonts w:ascii="宋体" w:hAnsi="宋体" w:cs="Times New Roman" w:hint="eastAsia"/>
          <w:snapToGrid w:val="0"/>
          <w:szCs w:val="21"/>
        </w:rPr>
        <w:t>一</w:t>
      </w:r>
      <w:proofErr w:type="gramEnd"/>
      <w:r w:rsidRPr="00654F07">
        <w:rPr>
          <w:rFonts w:ascii="宋体" w:hAnsi="宋体" w:cs="Times New Roman" w:hint="eastAsia"/>
          <w:snapToGrid w:val="0"/>
          <w:szCs w:val="21"/>
        </w:rPr>
        <w:t xml:space="preserve">  </w:t>
      </w:r>
      <w:r w:rsidRPr="00654F07">
        <w:rPr>
          <w:rFonts w:ascii="宋体" w:hAnsi="宋体" w:hint="eastAsia"/>
          <w:szCs w:val="21"/>
        </w:rPr>
        <w:t>③     材料</w:t>
      </w:r>
      <w:r w:rsidRPr="00654F07">
        <w:rPr>
          <w:rFonts w:ascii="宋体" w:hAnsi="宋体"/>
          <w:szCs w:val="21"/>
        </w:rPr>
        <w:t>二</w:t>
      </w:r>
      <w:r w:rsidRPr="00654F07">
        <w:rPr>
          <w:rFonts w:ascii="宋体" w:hAnsi="宋体" w:hint="eastAsia"/>
          <w:szCs w:val="21"/>
        </w:rPr>
        <w:t xml:space="preserve">  ②    材料三  ④</w:t>
      </w:r>
    </w:p>
    <w:p w14:paraId="093D5F3D" w14:textId="77777777" w:rsidR="00654F07" w:rsidRPr="00654F07" w:rsidRDefault="00654F07" w:rsidP="00654F07">
      <w:pPr>
        <w:adjustRightInd w:val="0"/>
        <w:snapToGrid w:val="0"/>
        <w:spacing w:line="360" w:lineRule="auto"/>
        <w:ind w:firstLineChars="200" w:firstLine="422"/>
        <w:rPr>
          <w:rFonts w:ascii="楷体" w:eastAsia="楷体" w:hAnsi="楷体" w:cs="Times New Roman" w:hint="eastAsia"/>
          <w:b/>
          <w:szCs w:val="21"/>
        </w:rPr>
      </w:pPr>
      <w:r w:rsidRPr="00654F07">
        <w:rPr>
          <w:rFonts w:ascii="楷体" w:eastAsia="楷体" w:hAnsi="楷体" w:cs="Times New Roman" w:hint="eastAsia"/>
          <w:b/>
          <w:szCs w:val="21"/>
        </w:rPr>
        <w:t>（共3分。每空1分）</w:t>
      </w:r>
    </w:p>
    <w:p w14:paraId="127B4DC0" w14:textId="77777777" w:rsidR="00654F07" w:rsidRPr="00654F07" w:rsidRDefault="00654F07" w:rsidP="00654F07">
      <w:pPr>
        <w:adjustRightInd w:val="0"/>
        <w:snapToGrid w:val="0"/>
        <w:spacing w:line="360" w:lineRule="auto"/>
        <w:rPr>
          <w:rFonts w:asciiTheme="majorEastAsia" w:eastAsiaTheme="majorEastAsia" w:hAnsiTheme="majorEastAsia" w:cs="Times New Roman" w:hint="eastAsia"/>
          <w:b/>
          <w:snapToGrid w:val="0"/>
          <w:szCs w:val="21"/>
        </w:rPr>
      </w:pPr>
      <w:r w:rsidRPr="00654F07">
        <w:rPr>
          <w:rFonts w:asciiTheme="majorEastAsia" w:eastAsiaTheme="majorEastAsia" w:hAnsiTheme="majorEastAsia" w:cs="Times New Roman" w:hint="eastAsia"/>
          <w:b/>
          <w:snapToGrid w:val="0"/>
          <w:szCs w:val="21"/>
        </w:rPr>
        <w:t>（二）（共</w:t>
      </w:r>
      <w:r w:rsidRPr="00654F07">
        <w:rPr>
          <w:rFonts w:asciiTheme="majorEastAsia" w:eastAsiaTheme="majorEastAsia" w:hAnsiTheme="majorEastAsia" w:cs="Times New Roman"/>
          <w:b/>
          <w:snapToGrid w:val="0"/>
          <w:szCs w:val="21"/>
        </w:rPr>
        <w:t>9</w:t>
      </w:r>
      <w:r w:rsidRPr="00654F07">
        <w:rPr>
          <w:rFonts w:asciiTheme="majorEastAsia" w:eastAsiaTheme="majorEastAsia" w:hAnsiTheme="majorEastAsia" w:cs="Times New Roman" w:hint="eastAsia"/>
          <w:b/>
          <w:snapToGrid w:val="0"/>
          <w:szCs w:val="21"/>
        </w:rPr>
        <w:t>分）</w:t>
      </w:r>
    </w:p>
    <w:p w14:paraId="1F628722" w14:textId="77777777" w:rsidR="00654F07" w:rsidRPr="00654F07" w:rsidRDefault="00654F07" w:rsidP="00654F07">
      <w:pPr>
        <w:adjustRightInd w:val="0"/>
        <w:snapToGrid w:val="0"/>
        <w:spacing w:line="360" w:lineRule="auto"/>
        <w:rPr>
          <w:rFonts w:ascii="宋体" w:hAnsi="宋体" w:cs="Times New Roman" w:hint="eastAsia"/>
          <w:szCs w:val="21"/>
        </w:rPr>
      </w:pPr>
      <w:r w:rsidRPr="00654F07">
        <w:rPr>
          <w:rFonts w:ascii="宋体" w:hAnsi="宋体" w:cs="Times New Roman"/>
          <w:szCs w:val="21"/>
        </w:rPr>
        <w:t>18.</w:t>
      </w:r>
      <w:r w:rsidRPr="00654F07">
        <w:rPr>
          <w:rFonts w:ascii="宋体" w:hAnsi="宋体" w:cs="Times New Roman" w:hint="eastAsia"/>
          <w:szCs w:val="21"/>
        </w:rPr>
        <w:t>答案示例：</w:t>
      </w:r>
    </w:p>
    <w:p w14:paraId="21E6E8AA" w14:textId="77777777" w:rsidR="00654F07" w:rsidRPr="00654F07" w:rsidRDefault="00654F07" w:rsidP="00654F07">
      <w:pPr>
        <w:adjustRightInd w:val="0"/>
        <w:snapToGrid w:val="0"/>
        <w:spacing w:line="360" w:lineRule="auto"/>
        <w:rPr>
          <w:rFonts w:ascii="宋体" w:hAnsi="宋体" w:cs="Times New Roman" w:hint="eastAsia"/>
          <w:szCs w:val="21"/>
        </w:rPr>
      </w:pPr>
      <w:r w:rsidRPr="00654F07">
        <w:rPr>
          <w:rFonts w:ascii="宋体" w:hAnsi="宋体" w:cs="Times New Roman" w:hint="eastAsia"/>
          <w:szCs w:val="21"/>
        </w:rPr>
        <w:t>①与艾青初次相见</w:t>
      </w:r>
    </w:p>
    <w:p w14:paraId="327875E9" w14:textId="77777777" w:rsidR="00654F07" w:rsidRPr="00654F07" w:rsidRDefault="00654F07" w:rsidP="00654F07">
      <w:pPr>
        <w:adjustRightInd w:val="0"/>
        <w:snapToGrid w:val="0"/>
        <w:spacing w:line="360" w:lineRule="auto"/>
        <w:rPr>
          <w:rFonts w:ascii="宋体" w:hAnsi="宋体" w:cs="Times New Roman" w:hint="eastAsia"/>
          <w:szCs w:val="21"/>
        </w:rPr>
      </w:pPr>
      <w:r w:rsidRPr="00654F07">
        <w:rPr>
          <w:rFonts w:ascii="宋体" w:hAnsi="宋体" w:cs="Times New Roman" w:hint="eastAsia"/>
          <w:szCs w:val="21"/>
        </w:rPr>
        <w:t>②我们聚在艾青住所论诗、吟诗</w:t>
      </w:r>
    </w:p>
    <w:p w14:paraId="52502F4E" w14:textId="77777777" w:rsidR="00654F07" w:rsidRPr="00654F07" w:rsidRDefault="00654F07" w:rsidP="00654F07">
      <w:pPr>
        <w:adjustRightInd w:val="0"/>
        <w:snapToGrid w:val="0"/>
        <w:spacing w:line="360" w:lineRule="auto"/>
        <w:rPr>
          <w:rFonts w:ascii="宋体" w:hAnsi="宋体" w:cs="Times New Roman" w:hint="eastAsia"/>
          <w:szCs w:val="21"/>
        </w:rPr>
      </w:pPr>
      <w:r w:rsidRPr="00654F07">
        <w:rPr>
          <w:rFonts w:ascii="宋体" w:hAnsi="宋体" w:cs="Times New Roman" w:hint="eastAsia"/>
          <w:szCs w:val="21"/>
        </w:rPr>
        <w:t xml:space="preserve">③送艾青海棠 </w:t>
      </w:r>
    </w:p>
    <w:p w14:paraId="69339DFF" w14:textId="77777777" w:rsidR="00654F07" w:rsidRPr="00654F07" w:rsidRDefault="00654F07" w:rsidP="00654F07">
      <w:pPr>
        <w:widowControl/>
        <w:spacing w:line="360" w:lineRule="auto"/>
        <w:ind w:firstLineChars="100" w:firstLine="211"/>
        <w:jc w:val="left"/>
        <w:rPr>
          <w:rFonts w:ascii="楷体" w:eastAsia="楷体" w:hAnsi="楷体" w:cs="Times New Roman" w:hint="eastAsia"/>
          <w:b/>
          <w:kern w:val="0"/>
          <w:sz w:val="24"/>
          <w:szCs w:val="21"/>
        </w:rPr>
      </w:pPr>
      <w:r w:rsidRPr="00654F07">
        <w:rPr>
          <w:rFonts w:ascii="楷体" w:eastAsia="楷体" w:hAnsi="楷体" w:cs="Times New Roman" w:hint="eastAsia"/>
          <w:b/>
          <w:szCs w:val="21"/>
        </w:rPr>
        <w:t>（共3分。每空1分，</w:t>
      </w:r>
      <w:r w:rsidRPr="00654F07">
        <w:rPr>
          <w:rFonts w:ascii="楷体" w:eastAsia="楷体" w:hAnsi="楷体" w:cs="Times New Roman"/>
          <w:b/>
          <w:szCs w:val="21"/>
        </w:rPr>
        <w:t>意</w:t>
      </w:r>
      <w:r w:rsidRPr="00654F07">
        <w:rPr>
          <w:rFonts w:ascii="楷体" w:eastAsia="楷体" w:hAnsi="楷体" w:cs="Times New Roman" w:hint="eastAsia"/>
          <w:b/>
          <w:szCs w:val="21"/>
        </w:rPr>
        <w:t>对</w:t>
      </w:r>
      <w:r w:rsidRPr="00654F07">
        <w:rPr>
          <w:rFonts w:ascii="楷体" w:eastAsia="楷体" w:hAnsi="楷体" w:cs="Times New Roman"/>
          <w:b/>
          <w:szCs w:val="21"/>
        </w:rPr>
        <w:t>即可</w:t>
      </w:r>
      <w:r w:rsidRPr="00654F07">
        <w:rPr>
          <w:rFonts w:ascii="楷体" w:eastAsia="楷体" w:hAnsi="楷体" w:cs="Times New Roman" w:hint="eastAsia"/>
          <w:b/>
          <w:szCs w:val="21"/>
        </w:rPr>
        <w:t>）</w:t>
      </w:r>
    </w:p>
    <w:p w14:paraId="7C413798" w14:textId="77777777" w:rsidR="00654F07" w:rsidRPr="00654F07" w:rsidRDefault="00654F07" w:rsidP="00654F07">
      <w:pPr>
        <w:spacing w:line="360" w:lineRule="auto"/>
        <w:rPr>
          <w:rFonts w:ascii="宋体" w:hAnsi="宋体" w:hint="eastAsia"/>
        </w:rPr>
      </w:pPr>
      <w:r w:rsidRPr="00654F07">
        <w:rPr>
          <w:rFonts w:asciiTheme="minorEastAsia" w:hAnsiTheme="minorEastAsia"/>
          <w:szCs w:val="21"/>
        </w:rPr>
        <w:t>19</w:t>
      </w:r>
      <w:r w:rsidRPr="00654F07">
        <w:rPr>
          <w:rFonts w:asciiTheme="minorEastAsia" w:hAnsiTheme="minorEastAsia" w:hint="eastAsia"/>
          <w:szCs w:val="21"/>
        </w:rPr>
        <w:t>.</w:t>
      </w:r>
      <w:r w:rsidRPr="00654F07">
        <w:rPr>
          <w:rFonts w:ascii="宋体" w:hAnsi="宋体" w:hint="eastAsia"/>
        </w:rPr>
        <w:t>答案示例</w:t>
      </w:r>
      <w:proofErr w:type="gramStart"/>
      <w:r w:rsidRPr="00654F07">
        <w:rPr>
          <w:rFonts w:ascii="宋体" w:hAnsi="宋体" w:hint="eastAsia"/>
        </w:rPr>
        <w:t>一</w:t>
      </w:r>
      <w:proofErr w:type="gramEnd"/>
      <w:r w:rsidRPr="00654F07">
        <w:rPr>
          <w:rFonts w:ascii="宋体" w:hAnsi="宋体" w:hint="eastAsia"/>
          <w:b/>
        </w:rPr>
        <w:t>：</w:t>
      </w:r>
      <w:r w:rsidRPr="00654F07">
        <w:rPr>
          <w:rFonts w:ascii="宋体" w:hAnsi="宋体" w:hint="eastAsia"/>
        </w:rPr>
        <w:t>这句中“不让”“也不让”“还不让”运用排比修辞，通过“老艾”这一称呼表现了艾青的亲切热忱、平易近人、真挚待人的性格，表达了作者对艾青的尊崇与敬爱。</w:t>
      </w:r>
    </w:p>
    <w:p w14:paraId="6CFEBB00" w14:textId="77777777" w:rsidR="00654F07" w:rsidRPr="00654F07" w:rsidRDefault="00654F07" w:rsidP="00654F07">
      <w:pPr>
        <w:spacing w:line="360" w:lineRule="auto"/>
        <w:ind w:firstLineChars="150" w:firstLine="315"/>
        <w:rPr>
          <w:rFonts w:ascii="宋体" w:hAnsi="宋体" w:hint="eastAsia"/>
        </w:rPr>
      </w:pPr>
      <w:r w:rsidRPr="00654F07">
        <w:rPr>
          <w:rFonts w:ascii="宋体" w:hAnsi="宋体" w:hint="eastAsia"/>
        </w:rPr>
        <w:t>答案示例二</w:t>
      </w:r>
      <w:r w:rsidRPr="00654F07">
        <w:rPr>
          <w:rFonts w:ascii="宋体" w:hAnsi="宋体"/>
        </w:rPr>
        <w:t>：</w:t>
      </w:r>
      <w:r w:rsidRPr="00654F07">
        <w:rPr>
          <w:rFonts w:ascii="宋体" w:hAnsi="宋体" w:hint="eastAsia"/>
        </w:rPr>
        <w:t>这句通过细节描写，从看似平常的称呼中，表现艾青亲切热忱、平易近人、真挚待人的性格，表达了作者对艾青的尊崇与敬爱。</w:t>
      </w:r>
    </w:p>
    <w:p w14:paraId="0358E7B7" w14:textId="77777777" w:rsidR="00654F07" w:rsidRPr="00654F07" w:rsidRDefault="00654F07" w:rsidP="00654F07">
      <w:pPr>
        <w:spacing w:line="360" w:lineRule="auto"/>
        <w:ind w:firstLineChars="150" w:firstLine="316"/>
        <w:rPr>
          <w:rFonts w:ascii="楷体" w:eastAsia="楷体" w:hAnsi="楷体" w:hint="eastAsia"/>
          <w:b/>
          <w:szCs w:val="21"/>
        </w:rPr>
      </w:pPr>
      <w:r w:rsidRPr="00654F07">
        <w:rPr>
          <w:rFonts w:ascii="楷体" w:eastAsia="楷体" w:hAnsi="楷体" w:hint="eastAsia"/>
          <w:b/>
          <w:szCs w:val="21"/>
        </w:rPr>
        <w:t>（共3分。“手法”1分，</w:t>
      </w:r>
      <w:r w:rsidRPr="00654F07">
        <w:rPr>
          <w:rFonts w:ascii="楷体" w:eastAsia="楷体" w:hAnsi="楷体"/>
          <w:b/>
          <w:szCs w:val="21"/>
        </w:rPr>
        <w:t>“</w:t>
      </w:r>
      <w:r w:rsidRPr="00654F07">
        <w:rPr>
          <w:rFonts w:ascii="楷体" w:eastAsia="楷体" w:hAnsi="楷体" w:hint="eastAsia"/>
          <w:b/>
          <w:szCs w:val="21"/>
        </w:rPr>
        <w:t>内容</w:t>
      </w:r>
      <w:r w:rsidRPr="00654F07">
        <w:rPr>
          <w:rFonts w:ascii="楷体" w:eastAsia="楷体" w:hAnsi="楷体"/>
          <w:b/>
          <w:szCs w:val="21"/>
        </w:rPr>
        <w:t>”</w:t>
      </w:r>
      <w:r w:rsidRPr="00654F07">
        <w:rPr>
          <w:rFonts w:ascii="楷体" w:eastAsia="楷体" w:hAnsi="楷体" w:hint="eastAsia"/>
          <w:b/>
          <w:szCs w:val="21"/>
        </w:rPr>
        <w:t>1分，“情感”1分）</w:t>
      </w:r>
    </w:p>
    <w:p w14:paraId="04BDFC93" w14:textId="77777777" w:rsidR="00654F07" w:rsidRPr="00654F07" w:rsidRDefault="00654F07" w:rsidP="00654F07">
      <w:pPr>
        <w:spacing w:line="360" w:lineRule="auto"/>
        <w:rPr>
          <w:rFonts w:ascii="宋体" w:hAnsi="宋体" w:hint="eastAsia"/>
          <w:kern w:val="0"/>
          <w:szCs w:val="21"/>
        </w:rPr>
      </w:pPr>
      <w:r w:rsidRPr="00654F07">
        <w:rPr>
          <w:rFonts w:asciiTheme="minorEastAsia" w:hAnsiTheme="minorEastAsia" w:hint="eastAsia"/>
          <w:szCs w:val="21"/>
        </w:rPr>
        <w:t>2</w:t>
      </w:r>
      <w:r w:rsidRPr="00654F07">
        <w:rPr>
          <w:rFonts w:asciiTheme="minorEastAsia" w:hAnsiTheme="minorEastAsia"/>
          <w:szCs w:val="21"/>
        </w:rPr>
        <w:t>0</w:t>
      </w:r>
      <w:r w:rsidRPr="00654F07">
        <w:rPr>
          <w:rFonts w:asciiTheme="minorEastAsia" w:hAnsiTheme="minorEastAsia" w:hint="eastAsia"/>
          <w:szCs w:val="21"/>
        </w:rPr>
        <w:t>.</w:t>
      </w:r>
      <w:r w:rsidRPr="00654F07">
        <w:rPr>
          <w:rFonts w:ascii="宋体" w:hAnsi="宋体" w:hint="eastAsia"/>
        </w:rPr>
        <w:t>答案</w:t>
      </w:r>
      <w:r w:rsidRPr="00654F07">
        <w:rPr>
          <w:rFonts w:ascii="宋体" w:hAnsi="宋体"/>
        </w:rPr>
        <w:t>示例</w:t>
      </w:r>
      <w:r w:rsidRPr="00654F07">
        <w:rPr>
          <w:rFonts w:ascii="宋体" w:hAnsi="宋体" w:hint="eastAsia"/>
        </w:rPr>
        <w:t>：标题源于艾青的《诗论》，它暗示了艾青的诗歌具有“真、善、美”的特质，艾青在诗歌艺术上的真善美影响了我；艾青在为人处世的真善美，让我收获了珍贵情谊，给予我前行的力量；最后，标题作为文章线索，贯穿全文。</w:t>
      </w:r>
      <w:r w:rsidRPr="00654F07">
        <w:rPr>
          <w:rFonts w:ascii="宋体" w:hAnsi="宋体"/>
          <w:kern w:val="0"/>
          <w:szCs w:val="21"/>
        </w:rPr>
        <w:t xml:space="preserve"> </w:t>
      </w:r>
    </w:p>
    <w:p w14:paraId="078F4383" w14:textId="77777777" w:rsidR="00654F07" w:rsidRPr="00654F07" w:rsidRDefault="00654F07" w:rsidP="00654F07">
      <w:pPr>
        <w:spacing w:line="360" w:lineRule="auto"/>
        <w:ind w:firstLineChars="150" w:firstLine="316"/>
        <w:jc w:val="left"/>
        <w:rPr>
          <w:rFonts w:ascii="楷体" w:eastAsia="楷体" w:hAnsi="楷体" w:hint="eastAsia"/>
          <w:b/>
        </w:rPr>
      </w:pPr>
      <w:r w:rsidRPr="00654F07">
        <w:rPr>
          <w:rFonts w:ascii="楷体" w:eastAsia="楷体" w:hAnsi="楷体" w:hint="eastAsia"/>
          <w:b/>
        </w:rPr>
        <w:lastRenderedPageBreak/>
        <w:t>（共3分</w:t>
      </w:r>
      <w:r w:rsidRPr="00654F07">
        <w:rPr>
          <w:rFonts w:ascii="楷体" w:eastAsia="楷体" w:hAnsi="楷体"/>
          <w:b/>
        </w:rPr>
        <w:t>。</w:t>
      </w:r>
      <w:r w:rsidRPr="00654F07">
        <w:rPr>
          <w:rFonts w:ascii="楷体" w:eastAsia="楷体" w:hAnsi="楷体" w:hint="eastAsia"/>
          <w:b/>
        </w:rPr>
        <w:t>“诗歌艺术”1分 ，“为人处世”1分，“结构作用”1分）</w:t>
      </w:r>
    </w:p>
    <w:p w14:paraId="1E1D9D3B" w14:textId="77777777" w:rsidR="00654F07" w:rsidRPr="00654F07" w:rsidRDefault="00654F07" w:rsidP="00654F07">
      <w:pPr>
        <w:adjustRightInd w:val="0"/>
        <w:snapToGrid w:val="0"/>
        <w:spacing w:line="360" w:lineRule="auto"/>
        <w:rPr>
          <w:rFonts w:hAnsi="宋体" w:hint="eastAsia"/>
        </w:rPr>
      </w:pPr>
      <w:r w:rsidRPr="00654F07">
        <w:rPr>
          <w:rFonts w:cs="Times New Roman"/>
          <w:szCs w:val="21"/>
        </w:rPr>
        <w:t>（</w:t>
      </w:r>
      <w:r w:rsidRPr="00654F07">
        <w:rPr>
          <w:rFonts w:cs="Times New Roman" w:hint="eastAsia"/>
          <w:szCs w:val="21"/>
        </w:rPr>
        <w:t>三</w:t>
      </w:r>
      <w:r w:rsidRPr="00654F07">
        <w:rPr>
          <w:rFonts w:cs="Times New Roman"/>
          <w:szCs w:val="21"/>
        </w:rPr>
        <w:t>）</w:t>
      </w:r>
      <w:r w:rsidRPr="00654F07">
        <w:rPr>
          <w:rFonts w:cs="Times New Roman"/>
          <w:b/>
          <w:szCs w:val="21"/>
        </w:rPr>
        <w:t>（共</w:t>
      </w:r>
      <w:r w:rsidRPr="00654F07">
        <w:rPr>
          <w:rFonts w:cs="Times New Roman"/>
          <w:b/>
          <w:szCs w:val="21"/>
        </w:rPr>
        <w:t>7</w:t>
      </w:r>
      <w:r w:rsidRPr="00654F07">
        <w:rPr>
          <w:rFonts w:cs="Times New Roman"/>
          <w:b/>
          <w:szCs w:val="21"/>
        </w:rPr>
        <w:t>分）</w:t>
      </w:r>
    </w:p>
    <w:p w14:paraId="7125B374" w14:textId="77777777" w:rsidR="00654F07" w:rsidRPr="00654F07" w:rsidRDefault="00654F07" w:rsidP="00654F07">
      <w:pPr>
        <w:adjustRightInd w:val="0"/>
        <w:snapToGrid w:val="0"/>
        <w:spacing w:line="360" w:lineRule="auto"/>
        <w:jc w:val="left"/>
        <w:rPr>
          <w:rFonts w:asciiTheme="minorEastAsia" w:hAnsiTheme="minorEastAsia" w:cs="Times New Roman" w:hint="eastAsia"/>
          <w:snapToGrid w:val="0"/>
          <w:szCs w:val="21"/>
        </w:rPr>
      </w:pPr>
      <w:r w:rsidRPr="00654F07">
        <w:rPr>
          <w:rFonts w:asciiTheme="majorEastAsia" w:eastAsiaTheme="majorEastAsia" w:hAnsiTheme="majorEastAsia" w:cs="Times New Roman" w:hint="eastAsia"/>
          <w:kern w:val="0"/>
          <w:szCs w:val="21"/>
        </w:rPr>
        <w:t>21.答案</w:t>
      </w:r>
      <w:r w:rsidRPr="00654F07">
        <w:rPr>
          <w:rFonts w:asciiTheme="majorEastAsia" w:eastAsiaTheme="majorEastAsia" w:hAnsiTheme="majorEastAsia" w:cs="Times New Roman"/>
          <w:kern w:val="0"/>
          <w:szCs w:val="21"/>
        </w:rPr>
        <w:t>：</w:t>
      </w:r>
      <w:r w:rsidRPr="00654F07">
        <w:rPr>
          <w:rFonts w:hint="eastAsia"/>
          <w:sz w:val="22"/>
        </w:rPr>
        <w:t>C</w:t>
      </w:r>
    </w:p>
    <w:p w14:paraId="4E624CDF" w14:textId="77777777" w:rsidR="00654F07" w:rsidRPr="00654F07" w:rsidRDefault="00654F07" w:rsidP="00654F07">
      <w:pPr>
        <w:adjustRightInd w:val="0"/>
        <w:snapToGrid w:val="0"/>
        <w:spacing w:line="360" w:lineRule="auto"/>
        <w:ind w:firstLineChars="150" w:firstLine="316"/>
        <w:jc w:val="left"/>
        <w:rPr>
          <w:rFonts w:ascii="楷体" w:eastAsia="楷体" w:hAnsi="楷体" w:hint="eastAsia"/>
          <w:b/>
          <w:szCs w:val="21"/>
        </w:rPr>
      </w:pPr>
      <w:r w:rsidRPr="00654F07">
        <w:rPr>
          <w:rFonts w:ascii="楷体" w:eastAsia="楷体" w:hAnsi="楷体" w:hint="eastAsia"/>
          <w:b/>
          <w:szCs w:val="21"/>
        </w:rPr>
        <w:t>（共</w:t>
      </w:r>
      <w:r w:rsidRPr="00654F07">
        <w:rPr>
          <w:rFonts w:ascii="楷体" w:eastAsia="楷体" w:hAnsi="楷体"/>
          <w:b/>
          <w:szCs w:val="21"/>
        </w:rPr>
        <w:t>2</w:t>
      </w:r>
      <w:r w:rsidRPr="00654F07">
        <w:rPr>
          <w:rFonts w:ascii="楷体" w:eastAsia="楷体" w:hAnsi="楷体" w:hint="eastAsia"/>
          <w:b/>
          <w:szCs w:val="21"/>
        </w:rPr>
        <w:t>分。</w:t>
      </w:r>
      <w:r w:rsidRPr="00654F07">
        <w:rPr>
          <w:rFonts w:ascii="楷体" w:eastAsia="楷体" w:hAnsi="楷体"/>
          <w:b/>
          <w:szCs w:val="21"/>
        </w:rPr>
        <w:t>每空</w:t>
      </w:r>
      <w:r w:rsidRPr="00654F07">
        <w:rPr>
          <w:rFonts w:ascii="楷体" w:eastAsia="楷体" w:hAnsi="楷体" w:hint="eastAsia"/>
          <w:b/>
          <w:szCs w:val="21"/>
        </w:rPr>
        <w:t>1分）</w:t>
      </w:r>
    </w:p>
    <w:p w14:paraId="2C2BD7DC" w14:textId="77777777" w:rsidR="00654F07" w:rsidRPr="00654F07" w:rsidRDefault="00654F07" w:rsidP="00654F07">
      <w:pPr>
        <w:adjustRightInd w:val="0"/>
        <w:snapToGrid w:val="0"/>
        <w:spacing w:line="360" w:lineRule="auto"/>
        <w:rPr>
          <w:rFonts w:ascii="宋体" w:hAnsi="宋体" w:hint="eastAsia"/>
          <w:szCs w:val="21"/>
        </w:rPr>
      </w:pPr>
      <w:r w:rsidRPr="00654F07">
        <w:rPr>
          <w:rFonts w:ascii="宋体" w:hAnsi="宋体" w:hint="eastAsia"/>
          <w:szCs w:val="21"/>
        </w:rPr>
        <w:t>22</w:t>
      </w:r>
      <w:r w:rsidRPr="00654F07">
        <w:rPr>
          <w:rFonts w:ascii="宋体" w:hAnsi="宋体"/>
          <w:szCs w:val="21"/>
        </w:rPr>
        <w:t>.</w:t>
      </w:r>
      <w:r w:rsidRPr="00654F07">
        <w:rPr>
          <w:rFonts w:ascii="宋体" w:hAnsi="宋体" w:hint="eastAsia"/>
          <w:szCs w:val="21"/>
        </w:rPr>
        <w:t>答案</w:t>
      </w:r>
      <w:r w:rsidRPr="00654F07">
        <w:rPr>
          <w:rFonts w:ascii="宋体" w:hAnsi="宋体"/>
          <w:szCs w:val="21"/>
        </w:rPr>
        <w:t>：</w:t>
      </w:r>
      <w:r w:rsidRPr="00654F07">
        <w:rPr>
          <w:rFonts w:ascii="宋体" w:hAnsi="宋体" w:hint="eastAsia"/>
          <w:szCs w:val="21"/>
        </w:rPr>
        <w:t>B</w:t>
      </w:r>
    </w:p>
    <w:p w14:paraId="2904EC63" w14:textId="77777777" w:rsidR="00654F07" w:rsidRPr="00654F07" w:rsidRDefault="00654F07" w:rsidP="00654F07">
      <w:pPr>
        <w:adjustRightInd w:val="0"/>
        <w:snapToGrid w:val="0"/>
        <w:spacing w:line="360" w:lineRule="auto"/>
        <w:ind w:firstLineChars="150" w:firstLine="316"/>
        <w:rPr>
          <w:rFonts w:ascii="楷体" w:eastAsia="楷体" w:hAnsi="楷体" w:hint="eastAsia"/>
          <w:b/>
          <w:szCs w:val="21"/>
        </w:rPr>
      </w:pPr>
      <w:r w:rsidRPr="00654F07">
        <w:rPr>
          <w:rFonts w:ascii="楷体" w:eastAsia="楷体" w:hAnsi="楷体" w:hint="eastAsia"/>
          <w:b/>
          <w:szCs w:val="21"/>
        </w:rPr>
        <w:t>（共</w:t>
      </w:r>
      <w:r w:rsidRPr="00654F07">
        <w:rPr>
          <w:rFonts w:ascii="楷体" w:eastAsia="楷体" w:hAnsi="楷体"/>
          <w:b/>
          <w:szCs w:val="21"/>
        </w:rPr>
        <w:t>2</w:t>
      </w:r>
      <w:r w:rsidRPr="00654F07">
        <w:rPr>
          <w:rFonts w:ascii="楷体" w:eastAsia="楷体" w:hAnsi="楷体" w:hint="eastAsia"/>
          <w:b/>
          <w:szCs w:val="21"/>
        </w:rPr>
        <w:t>分）</w:t>
      </w:r>
    </w:p>
    <w:p w14:paraId="3CED6729" w14:textId="77777777" w:rsidR="00654F07" w:rsidRPr="00654F07" w:rsidRDefault="00654F07" w:rsidP="00654F07">
      <w:pPr>
        <w:spacing w:line="360" w:lineRule="auto"/>
        <w:jc w:val="left"/>
        <w:rPr>
          <w:rFonts w:ascii="宋体" w:hAnsi="宋体" w:hint="eastAsia"/>
          <w:szCs w:val="21"/>
        </w:rPr>
      </w:pPr>
      <w:r w:rsidRPr="00654F07">
        <w:rPr>
          <w:rFonts w:ascii="宋体" w:hAnsi="宋体" w:hint="eastAsia"/>
          <w:szCs w:val="21"/>
        </w:rPr>
        <w:t>23.答案</w:t>
      </w:r>
      <w:r w:rsidRPr="00654F07">
        <w:rPr>
          <w:rFonts w:ascii="宋体" w:hAnsi="宋体"/>
          <w:szCs w:val="21"/>
        </w:rPr>
        <w:t>示例：</w:t>
      </w:r>
      <w:r w:rsidRPr="00654F07">
        <w:rPr>
          <w:rFonts w:ascii="宋体" w:hAnsi="宋体" w:hint="eastAsia"/>
          <w:szCs w:val="21"/>
        </w:rPr>
        <w:t>放在第⑤段。第⑤段的观点是“征程里，毅力弥足珍贵”。李万君不顾条件艰苦，在工作岗位上坚守了三十二年；为掌握</w:t>
      </w:r>
      <w:r w:rsidRPr="00654F07">
        <w:rPr>
          <w:rFonts w:ascii="宋体" w:hAnsi="宋体"/>
          <w:szCs w:val="21"/>
        </w:rPr>
        <w:t>过硬本领，他</w:t>
      </w:r>
      <w:r w:rsidRPr="00654F07">
        <w:rPr>
          <w:rFonts w:ascii="宋体" w:hAnsi="宋体" w:hint="eastAsia"/>
          <w:szCs w:val="21"/>
        </w:rPr>
        <w:t>坚持</w:t>
      </w:r>
      <w:r w:rsidRPr="00654F07">
        <w:rPr>
          <w:rFonts w:ascii="宋体" w:hAnsi="宋体"/>
          <w:szCs w:val="21"/>
        </w:rPr>
        <w:t>学习，</w:t>
      </w:r>
      <w:r w:rsidRPr="00654F07">
        <w:rPr>
          <w:rFonts w:ascii="宋体" w:hAnsi="宋体" w:hint="eastAsia"/>
          <w:szCs w:val="21"/>
        </w:rPr>
        <w:t>努力</w:t>
      </w:r>
      <w:r w:rsidRPr="00654F07">
        <w:rPr>
          <w:rFonts w:ascii="宋体" w:hAnsi="宋体"/>
          <w:szCs w:val="21"/>
        </w:rPr>
        <w:t>实践，</w:t>
      </w:r>
      <w:r w:rsidRPr="00654F07">
        <w:rPr>
          <w:rFonts w:ascii="宋体" w:hAnsi="宋体" w:hint="eastAsia"/>
          <w:szCs w:val="21"/>
        </w:rPr>
        <w:t>终成“大国工匠”，可</w:t>
      </w:r>
      <w:r w:rsidRPr="00654F07">
        <w:rPr>
          <w:rFonts w:ascii="宋体" w:hAnsi="宋体"/>
          <w:szCs w:val="21"/>
        </w:rPr>
        <w:t>见</w:t>
      </w:r>
      <w:r w:rsidRPr="00654F07">
        <w:rPr>
          <w:rFonts w:ascii="宋体" w:hAnsi="宋体" w:hint="eastAsia"/>
          <w:szCs w:val="21"/>
        </w:rPr>
        <w:t>“毅力”对青年人奋斗成长至关重要，材料内容能</w:t>
      </w:r>
      <w:r w:rsidRPr="00654F07">
        <w:rPr>
          <w:rFonts w:ascii="宋体" w:hAnsi="宋体"/>
          <w:szCs w:val="21"/>
        </w:rPr>
        <w:t>证明</w:t>
      </w:r>
      <w:r w:rsidRPr="00654F07">
        <w:rPr>
          <w:rFonts w:ascii="宋体" w:hAnsi="宋体" w:hint="eastAsia"/>
          <w:szCs w:val="21"/>
        </w:rPr>
        <w:t>第</w:t>
      </w:r>
      <w:r w:rsidRPr="00654F07">
        <w:rPr>
          <w:rFonts w:ascii="宋体" w:hAnsi="宋体"/>
          <w:szCs w:val="21"/>
        </w:rPr>
        <w:fldChar w:fldCharType="begin"/>
      </w:r>
      <w:r w:rsidRPr="00654F07">
        <w:rPr>
          <w:rFonts w:ascii="宋体" w:hAnsi="宋体"/>
          <w:szCs w:val="21"/>
        </w:rPr>
        <w:instrText xml:space="preserve"> </w:instrText>
      </w:r>
      <w:r w:rsidRPr="00654F07">
        <w:rPr>
          <w:rFonts w:ascii="宋体" w:hAnsi="宋体" w:hint="eastAsia"/>
          <w:szCs w:val="21"/>
        </w:rPr>
        <w:instrText>= 5 \* GB3</w:instrText>
      </w:r>
      <w:r w:rsidRPr="00654F07">
        <w:rPr>
          <w:rFonts w:ascii="宋体" w:hAnsi="宋体"/>
          <w:szCs w:val="21"/>
        </w:rPr>
        <w:instrText xml:space="preserve"> </w:instrText>
      </w:r>
      <w:r w:rsidRPr="00654F07">
        <w:rPr>
          <w:rFonts w:ascii="宋体" w:hAnsi="宋体"/>
          <w:szCs w:val="21"/>
        </w:rPr>
        <w:fldChar w:fldCharType="separate"/>
      </w:r>
      <w:r w:rsidRPr="00654F07">
        <w:rPr>
          <w:rFonts w:ascii="宋体" w:hAnsi="宋体" w:hint="eastAsia"/>
          <w:noProof/>
          <w:szCs w:val="21"/>
        </w:rPr>
        <w:t>⑤</w:t>
      </w:r>
      <w:r w:rsidRPr="00654F07">
        <w:rPr>
          <w:rFonts w:ascii="宋体" w:hAnsi="宋体"/>
          <w:szCs w:val="21"/>
        </w:rPr>
        <w:fldChar w:fldCharType="end"/>
      </w:r>
      <w:r w:rsidRPr="00654F07">
        <w:rPr>
          <w:rFonts w:ascii="宋体" w:hAnsi="宋体" w:hint="eastAsia"/>
          <w:szCs w:val="21"/>
        </w:rPr>
        <w:t>段的观点。</w:t>
      </w:r>
      <w:r w:rsidRPr="00654F07">
        <w:rPr>
          <w:rFonts w:ascii="宋体" w:hAnsi="宋体"/>
          <w:szCs w:val="21"/>
        </w:rPr>
        <w:t xml:space="preserve"> </w:t>
      </w:r>
    </w:p>
    <w:p w14:paraId="7A9B5786" w14:textId="77777777" w:rsidR="00654F07" w:rsidRPr="00654F07" w:rsidRDefault="00654F07" w:rsidP="00654F07">
      <w:pPr>
        <w:spacing w:line="360" w:lineRule="auto"/>
        <w:ind w:firstLineChars="150" w:firstLine="316"/>
        <w:jc w:val="left"/>
        <w:rPr>
          <w:rFonts w:ascii="楷体" w:eastAsia="楷体" w:hAnsi="楷体" w:hint="eastAsia"/>
          <w:b/>
          <w:szCs w:val="21"/>
        </w:rPr>
      </w:pPr>
      <w:r w:rsidRPr="00654F07">
        <w:rPr>
          <w:rFonts w:ascii="楷体" w:eastAsia="楷体" w:hAnsi="楷体" w:hint="eastAsia"/>
          <w:b/>
          <w:szCs w:val="21"/>
        </w:rPr>
        <w:t>（共</w:t>
      </w:r>
      <w:r w:rsidRPr="00654F07">
        <w:rPr>
          <w:rFonts w:ascii="楷体" w:eastAsia="楷体" w:hAnsi="楷体"/>
          <w:b/>
          <w:szCs w:val="21"/>
        </w:rPr>
        <w:t>3</w:t>
      </w:r>
      <w:r w:rsidRPr="00654F07">
        <w:rPr>
          <w:rFonts w:ascii="楷体" w:eastAsia="楷体" w:hAnsi="楷体" w:hint="eastAsia"/>
          <w:b/>
          <w:szCs w:val="21"/>
        </w:rPr>
        <w:t>分。观点</w:t>
      </w:r>
      <w:r w:rsidRPr="00654F07">
        <w:rPr>
          <w:rFonts w:ascii="楷体" w:eastAsia="楷体" w:hAnsi="楷体"/>
          <w:b/>
          <w:szCs w:val="21"/>
        </w:rPr>
        <w:t>1</w:t>
      </w:r>
      <w:r w:rsidRPr="00654F07">
        <w:rPr>
          <w:rFonts w:ascii="楷体" w:eastAsia="楷体" w:hAnsi="楷体" w:hint="eastAsia"/>
          <w:b/>
          <w:szCs w:val="21"/>
        </w:rPr>
        <w:t>分，理由</w:t>
      </w:r>
      <w:r w:rsidRPr="00654F07">
        <w:rPr>
          <w:rFonts w:ascii="楷体" w:eastAsia="楷体" w:hAnsi="楷体"/>
          <w:b/>
          <w:szCs w:val="21"/>
        </w:rPr>
        <w:t>2</w:t>
      </w:r>
      <w:r w:rsidRPr="00654F07">
        <w:rPr>
          <w:rFonts w:ascii="楷体" w:eastAsia="楷体" w:hAnsi="楷体" w:hint="eastAsia"/>
          <w:b/>
          <w:szCs w:val="21"/>
        </w:rPr>
        <w:t>分）</w:t>
      </w:r>
    </w:p>
    <w:p w14:paraId="3479A265" w14:textId="77777777" w:rsidR="00654F07" w:rsidRPr="00654F07" w:rsidRDefault="00654F07" w:rsidP="00654F07">
      <w:pPr>
        <w:adjustRightInd w:val="0"/>
        <w:snapToGrid w:val="0"/>
        <w:spacing w:line="360" w:lineRule="auto"/>
        <w:jc w:val="left"/>
        <w:rPr>
          <w:rFonts w:cs="Times New Roman"/>
          <w:b/>
          <w:szCs w:val="21"/>
        </w:rPr>
      </w:pPr>
      <w:r w:rsidRPr="00654F07">
        <w:rPr>
          <w:rFonts w:cs="Times New Roman"/>
          <w:b/>
          <w:kern w:val="0"/>
          <w:szCs w:val="21"/>
        </w:rPr>
        <w:t>五、</w:t>
      </w:r>
      <w:r w:rsidRPr="00654F07">
        <w:rPr>
          <w:rFonts w:cs="Times New Roman"/>
          <w:b/>
          <w:szCs w:val="21"/>
        </w:rPr>
        <w:t>根据题目，按要求写作（</w:t>
      </w:r>
      <w:r w:rsidRPr="00654F07">
        <w:rPr>
          <w:rFonts w:cs="Times New Roman"/>
          <w:b/>
          <w:szCs w:val="21"/>
        </w:rPr>
        <w:t>40</w:t>
      </w:r>
      <w:r w:rsidRPr="00654F07">
        <w:rPr>
          <w:rFonts w:cs="Times New Roman"/>
          <w:b/>
          <w:szCs w:val="21"/>
        </w:rPr>
        <w:t>分，书写分严格要求）</w:t>
      </w:r>
    </w:p>
    <w:p w14:paraId="3957DA21" w14:textId="77777777" w:rsidR="00654F07" w:rsidRPr="00654F07" w:rsidRDefault="00654F07" w:rsidP="00654F07">
      <w:pPr>
        <w:tabs>
          <w:tab w:val="left" w:pos="1134"/>
        </w:tabs>
        <w:adjustRightInd w:val="0"/>
        <w:snapToGrid w:val="0"/>
        <w:spacing w:line="360" w:lineRule="auto"/>
        <w:jc w:val="left"/>
        <w:rPr>
          <w:rFonts w:ascii="宋体" w:hAnsi="宋体" w:cs="Times New Roman" w:hint="eastAsia"/>
          <w:kern w:val="21"/>
          <w:szCs w:val="21"/>
        </w:rPr>
      </w:pPr>
      <w:r w:rsidRPr="00654F07">
        <w:rPr>
          <w:rFonts w:ascii="宋体" w:hAnsi="宋体" w:cs="Times New Roman" w:hint="eastAsia"/>
          <w:kern w:val="21"/>
          <w:szCs w:val="21"/>
        </w:rPr>
        <w:t>24.</w:t>
      </w:r>
      <w:r w:rsidRPr="00654F07">
        <w:rPr>
          <w:rFonts w:ascii="宋体" w:hAnsi="宋体" w:cs="Times New Roman" w:hint="eastAsia"/>
          <w:b/>
          <w:kern w:val="21"/>
          <w:szCs w:val="21"/>
        </w:rPr>
        <w:t>写作</w:t>
      </w:r>
      <w:r w:rsidRPr="00654F07">
        <w:rPr>
          <w:rFonts w:ascii="宋体" w:hAnsi="宋体" w:cs="Times New Roman"/>
          <w:b/>
          <w:kern w:val="21"/>
          <w:szCs w:val="21"/>
        </w:rPr>
        <w:t>（</w:t>
      </w:r>
      <w:r w:rsidRPr="00654F07">
        <w:rPr>
          <w:rFonts w:ascii="宋体" w:hAnsi="宋体" w:cs="Times New Roman" w:hint="eastAsia"/>
          <w:b/>
          <w:kern w:val="21"/>
          <w:szCs w:val="21"/>
        </w:rPr>
        <w:t>40分</w:t>
      </w:r>
      <w:r w:rsidRPr="00654F07">
        <w:rPr>
          <w:rFonts w:ascii="宋体" w:hAnsi="宋体" w:cs="Times New Roman"/>
          <w:b/>
          <w:kern w:val="21"/>
          <w:szCs w:val="21"/>
        </w:rPr>
        <w:t>）</w:t>
      </w:r>
    </w:p>
    <w:p w14:paraId="7A57EADE" w14:textId="77777777" w:rsidR="00654F07" w:rsidRPr="00654F07" w:rsidRDefault="00654F07" w:rsidP="00654F07">
      <w:pPr>
        <w:tabs>
          <w:tab w:val="left" w:pos="1134"/>
        </w:tabs>
        <w:adjustRightInd w:val="0"/>
        <w:snapToGrid w:val="0"/>
        <w:spacing w:line="360" w:lineRule="auto"/>
        <w:jc w:val="left"/>
        <w:rPr>
          <w:rFonts w:ascii="宋体" w:hAnsi="宋体" w:cs="Times New Roman" w:hint="eastAsia"/>
          <w:kern w:val="21"/>
          <w:szCs w:val="21"/>
        </w:rPr>
      </w:pPr>
      <w:r w:rsidRPr="00654F07">
        <w:rPr>
          <w:rFonts w:ascii="宋体" w:hAnsi="宋体" w:cs="Times New Roman"/>
          <w:kern w:val="21"/>
          <w:szCs w:val="21"/>
        </w:rPr>
        <w:t>评分标准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3842"/>
        <w:gridCol w:w="2187"/>
        <w:gridCol w:w="2052"/>
      </w:tblGrid>
      <w:tr w:rsidR="00654F07" w:rsidRPr="00654F07" w14:paraId="4EEA023D" w14:textId="77777777" w:rsidTr="005523A8">
        <w:trPr>
          <w:cantSplit/>
          <w:trHeight w:val="321"/>
        </w:trPr>
        <w:tc>
          <w:tcPr>
            <w:tcW w:w="1236" w:type="dxa"/>
            <w:tcBorders>
              <w:tl2br w:val="single" w:sz="4" w:space="0" w:color="auto"/>
            </w:tcBorders>
            <w:vAlign w:val="center"/>
          </w:tcPr>
          <w:p w14:paraId="19DA4069" w14:textId="77777777" w:rsidR="00654F07" w:rsidRPr="00654F07" w:rsidRDefault="00654F07" w:rsidP="00654F07">
            <w:pPr>
              <w:adjustRightInd w:val="0"/>
              <w:snapToGrid w:val="0"/>
              <w:spacing w:line="360" w:lineRule="auto"/>
              <w:jc w:val="left"/>
              <w:rPr>
                <w:rFonts w:ascii="宋体" w:hAnsi="宋体" w:cs="Times New Roman" w:hint="eastAsia"/>
                <w:b/>
              </w:rPr>
            </w:pPr>
            <w:r w:rsidRPr="00654F07">
              <w:rPr>
                <w:rFonts w:ascii="宋体" w:hAnsi="宋体" w:cs="Times New Roman" w:hint="eastAsia"/>
                <w:b/>
              </w:rPr>
              <w:t xml:space="preserve">   项目</w:t>
            </w:r>
          </w:p>
          <w:p w14:paraId="64E5B610" w14:textId="77777777" w:rsidR="00654F07" w:rsidRPr="00654F07" w:rsidRDefault="00654F07" w:rsidP="00654F07">
            <w:pPr>
              <w:adjustRightInd w:val="0"/>
              <w:snapToGrid w:val="0"/>
              <w:spacing w:line="360" w:lineRule="auto"/>
              <w:jc w:val="left"/>
              <w:rPr>
                <w:rFonts w:ascii="宋体" w:hAnsi="宋体" w:cs="Times New Roman" w:hint="eastAsia"/>
                <w:b/>
              </w:rPr>
            </w:pPr>
            <w:r w:rsidRPr="00654F07">
              <w:rPr>
                <w:rFonts w:ascii="宋体" w:hAnsi="宋体" w:cs="Times New Roman" w:hint="eastAsia"/>
                <w:b/>
              </w:rPr>
              <w:t>等级</w:t>
            </w:r>
          </w:p>
        </w:tc>
        <w:tc>
          <w:tcPr>
            <w:tcW w:w="4009" w:type="dxa"/>
            <w:vAlign w:val="center"/>
          </w:tcPr>
          <w:p w14:paraId="5B866D4F" w14:textId="77777777" w:rsidR="00654F07" w:rsidRPr="00654F07" w:rsidRDefault="00654F07" w:rsidP="00654F07">
            <w:pPr>
              <w:adjustRightInd w:val="0"/>
              <w:snapToGrid w:val="0"/>
              <w:spacing w:line="360" w:lineRule="auto"/>
              <w:jc w:val="left"/>
              <w:rPr>
                <w:rFonts w:ascii="宋体" w:hAnsi="宋体" w:cs="Times New Roman" w:hint="eastAsia"/>
                <w:b/>
              </w:rPr>
            </w:pPr>
            <w:r w:rsidRPr="00654F07">
              <w:rPr>
                <w:rFonts w:ascii="宋体" w:hAnsi="宋体" w:cs="Times New Roman" w:hint="eastAsia"/>
                <w:b/>
              </w:rPr>
              <w:t>内容、表达（36分）</w:t>
            </w:r>
          </w:p>
        </w:tc>
        <w:tc>
          <w:tcPr>
            <w:tcW w:w="2268" w:type="dxa"/>
            <w:tcBorders>
              <w:right w:val="double" w:sz="4" w:space="0" w:color="auto"/>
            </w:tcBorders>
            <w:vAlign w:val="center"/>
          </w:tcPr>
          <w:p w14:paraId="4F1C664F" w14:textId="77777777" w:rsidR="00654F07" w:rsidRPr="00654F07" w:rsidRDefault="00654F07" w:rsidP="00654F07">
            <w:pPr>
              <w:adjustRightInd w:val="0"/>
              <w:snapToGrid w:val="0"/>
              <w:spacing w:line="360" w:lineRule="auto"/>
              <w:jc w:val="left"/>
              <w:rPr>
                <w:rFonts w:ascii="宋体" w:hAnsi="宋体" w:cs="Times New Roman" w:hint="eastAsia"/>
                <w:b/>
              </w:rPr>
            </w:pPr>
            <w:r w:rsidRPr="00654F07">
              <w:rPr>
                <w:rFonts w:ascii="宋体" w:hAnsi="宋体" w:cs="Times New Roman" w:hint="eastAsia"/>
                <w:b/>
              </w:rPr>
              <w:t>说明</w:t>
            </w:r>
          </w:p>
        </w:tc>
        <w:tc>
          <w:tcPr>
            <w:tcW w:w="2126" w:type="dxa"/>
            <w:tcBorders>
              <w:left w:val="double" w:sz="4" w:space="0" w:color="auto"/>
            </w:tcBorders>
            <w:vAlign w:val="center"/>
          </w:tcPr>
          <w:p w14:paraId="0F8DD326" w14:textId="77777777" w:rsidR="00654F07" w:rsidRPr="00654F07" w:rsidRDefault="00654F07" w:rsidP="00654F07">
            <w:pPr>
              <w:adjustRightInd w:val="0"/>
              <w:snapToGrid w:val="0"/>
              <w:spacing w:line="360" w:lineRule="auto"/>
              <w:jc w:val="left"/>
              <w:rPr>
                <w:rFonts w:ascii="宋体" w:hAnsi="宋体" w:cs="Times New Roman" w:hint="eastAsia"/>
                <w:b/>
              </w:rPr>
            </w:pPr>
            <w:r w:rsidRPr="00654F07">
              <w:rPr>
                <w:rFonts w:ascii="宋体" w:hAnsi="宋体" w:cs="Times New Roman" w:hint="eastAsia"/>
                <w:b/>
              </w:rPr>
              <w:t>书写（4分）</w:t>
            </w:r>
          </w:p>
        </w:tc>
      </w:tr>
      <w:tr w:rsidR="00654F07" w:rsidRPr="00654F07" w14:paraId="54CFCBF5" w14:textId="77777777" w:rsidTr="005523A8">
        <w:trPr>
          <w:cantSplit/>
          <w:trHeight w:val="285"/>
        </w:trPr>
        <w:tc>
          <w:tcPr>
            <w:tcW w:w="1236" w:type="dxa"/>
            <w:vMerge w:val="restart"/>
            <w:vAlign w:val="center"/>
          </w:tcPr>
          <w:p w14:paraId="0264C929" w14:textId="77777777" w:rsidR="00654F07" w:rsidRPr="00654F07" w:rsidRDefault="00654F07" w:rsidP="00654F07">
            <w:pPr>
              <w:adjustRightInd w:val="0"/>
              <w:snapToGrid w:val="0"/>
              <w:spacing w:line="360" w:lineRule="auto"/>
              <w:jc w:val="left"/>
              <w:rPr>
                <w:rFonts w:ascii="宋体" w:hAnsi="宋体" w:cs="Times New Roman" w:hint="eastAsia"/>
                <w:b/>
              </w:rPr>
            </w:pPr>
            <w:r w:rsidRPr="00654F07">
              <w:rPr>
                <w:rFonts w:ascii="宋体" w:hAnsi="宋体" w:cs="Times New Roman" w:hint="eastAsia"/>
                <w:b/>
              </w:rPr>
              <w:t>一类卷</w:t>
            </w:r>
          </w:p>
          <w:p w14:paraId="6F85EC0E" w14:textId="77777777" w:rsidR="00654F07" w:rsidRPr="00654F07" w:rsidRDefault="00654F07" w:rsidP="00654F07">
            <w:pPr>
              <w:adjustRightInd w:val="0"/>
              <w:snapToGrid w:val="0"/>
              <w:spacing w:line="360" w:lineRule="auto"/>
              <w:jc w:val="left"/>
              <w:rPr>
                <w:rFonts w:ascii="宋体" w:hAnsi="宋体" w:cs="Times New Roman" w:hint="eastAsia"/>
                <w:b/>
              </w:rPr>
            </w:pPr>
            <w:r w:rsidRPr="00654F07">
              <w:rPr>
                <w:rFonts w:ascii="宋体" w:hAnsi="宋体" w:cs="Times New Roman" w:hint="eastAsia"/>
                <w:b/>
              </w:rPr>
              <w:t>(40～34)</w:t>
            </w:r>
          </w:p>
        </w:tc>
        <w:tc>
          <w:tcPr>
            <w:tcW w:w="4009" w:type="dxa"/>
            <w:vMerge w:val="restart"/>
            <w:vAlign w:val="center"/>
          </w:tcPr>
          <w:p w14:paraId="7FBDBDD6" w14:textId="77777777" w:rsidR="00654F07" w:rsidRPr="00654F07" w:rsidRDefault="00654F07" w:rsidP="00654F07">
            <w:pPr>
              <w:adjustRightInd w:val="0"/>
              <w:snapToGrid w:val="0"/>
              <w:spacing w:line="360" w:lineRule="auto"/>
              <w:jc w:val="left"/>
              <w:rPr>
                <w:rFonts w:ascii="宋体" w:hAnsi="宋体" w:cs="Times New Roman" w:hint="eastAsia"/>
              </w:rPr>
            </w:pPr>
            <w:r w:rsidRPr="00654F07">
              <w:rPr>
                <w:rFonts w:ascii="宋体" w:hAnsi="宋体" w:cs="Times New Roman" w:hint="eastAsia"/>
              </w:rPr>
              <w:t>符合题意，内容具体，中心明确；条理清楚，结构合理；语言通顺，有2处以下语病。</w:t>
            </w:r>
          </w:p>
          <w:p w14:paraId="2D28A91D" w14:textId="77777777" w:rsidR="00654F07" w:rsidRPr="00654F07" w:rsidRDefault="00654F07" w:rsidP="00654F07">
            <w:pPr>
              <w:adjustRightInd w:val="0"/>
              <w:snapToGrid w:val="0"/>
              <w:spacing w:line="360" w:lineRule="auto"/>
              <w:jc w:val="left"/>
              <w:rPr>
                <w:rFonts w:ascii="宋体" w:hAnsi="宋体" w:cs="Times New Roman" w:hint="eastAsia"/>
              </w:rPr>
            </w:pPr>
            <w:proofErr w:type="gramStart"/>
            <w:r w:rsidRPr="00654F07">
              <w:rPr>
                <w:rFonts w:ascii="宋体" w:hAnsi="宋体" w:cs="Times New Roman" w:hint="eastAsia"/>
              </w:rPr>
              <w:t>赋分范围</w:t>
            </w:r>
            <w:proofErr w:type="gramEnd"/>
            <w:r w:rsidRPr="00654F07">
              <w:rPr>
                <w:rFonts w:ascii="宋体" w:hAnsi="宋体" w:cs="Times New Roman" w:hint="eastAsia"/>
              </w:rPr>
              <w:t>：36～30分</w:t>
            </w:r>
          </w:p>
        </w:tc>
        <w:tc>
          <w:tcPr>
            <w:tcW w:w="2268" w:type="dxa"/>
            <w:vMerge w:val="restart"/>
            <w:tcBorders>
              <w:right w:val="double" w:sz="4" w:space="0" w:color="auto"/>
            </w:tcBorders>
            <w:vAlign w:val="center"/>
          </w:tcPr>
          <w:p w14:paraId="0BEC8672" w14:textId="77777777" w:rsidR="00654F07" w:rsidRPr="00654F07" w:rsidRDefault="00654F07" w:rsidP="00654F07">
            <w:pPr>
              <w:adjustRightInd w:val="0"/>
              <w:snapToGrid w:val="0"/>
              <w:spacing w:line="360" w:lineRule="auto"/>
              <w:jc w:val="left"/>
              <w:rPr>
                <w:rFonts w:ascii="宋体" w:hAnsi="宋体" w:cs="Times New Roman" w:hint="eastAsia"/>
              </w:rPr>
            </w:pPr>
            <w:r w:rsidRPr="00654F07">
              <w:rPr>
                <w:rFonts w:ascii="宋体" w:hAnsi="宋体" w:cs="Times New Roman" w:hint="eastAsia"/>
              </w:rPr>
              <w:t>以33分为基准分上下浮动，然后加书写项的得分。</w:t>
            </w:r>
          </w:p>
        </w:tc>
        <w:tc>
          <w:tcPr>
            <w:tcW w:w="2126" w:type="dxa"/>
            <w:tcBorders>
              <w:left w:val="double" w:sz="4" w:space="0" w:color="auto"/>
            </w:tcBorders>
            <w:vAlign w:val="center"/>
          </w:tcPr>
          <w:p w14:paraId="0BEE6CC7" w14:textId="77777777" w:rsidR="00654F07" w:rsidRPr="00654F07" w:rsidRDefault="00654F07" w:rsidP="00654F07">
            <w:pPr>
              <w:adjustRightInd w:val="0"/>
              <w:snapToGrid w:val="0"/>
              <w:spacing w:line="360" w:lineRule="auto"/>
              <w:jc w:val="center"/>
              <w:rPr>
                <w:rFonts w:ascii="宋体" w:hAnsi="宋体" w:cs="Times New Roman" w:hint="eastAsia"/>
              </w:rPr>
            </w:pPr>
            <w:r w:rsidRPr="00654F07">
              <w:rPr>
                <w:rFonts w:ascii="宋体" w:hAnsi="宋体" w:cs="Times New Roman" w:hint="eastAsia"/>
              </w:rPr>
              <w:t>4分</w:t>
            </w:r>
          </w:p>
        </w:tc>
      </w:tr>
      <w:tr w:rsidR="00654F07" w:rsidRPr="00654F07" w14:paraId="23388FBD" w14:textId="77777777" w:rsidTr="005523A8">
        <w:trPr>
          <w:cantSplit/>
          <w:trHeight w:val="942"/>
        </w:trPr>
        <w:tc>
          <w:tcPr>
            <w:tcW w:w="1236" w:type="dxa"/>
            <w:vMerge/>
            <w:tcBorders>
              <w:bottom w:val="single" w:sz="4" w:space="0" w:color="auto"/>
            </w:tcBorders>
            <w:vAlign w:val="center"/>
          </w:tcPr>
          <w:p w14:paraId="42D062A6" w14:textId="77777777" w:rsidR="00654F07" w:rsidRPr="00654F07" w:rsidRDefault="00654F07" w:rsidP="00654F07">
            <w:pPr>
              <w:adjustRightInd w:val="0"/>
              <w:snapToGrid w:val="0"/>
              <w:spacing w:line="360" w:lineRule="auto"/>
              <w:jc w:val="left"/>
              <w:rPr>
                <w:rFonts w:ascii="宋体" w:hAnsi="宋体" w:cs="Times New Roman" w:hint="eastAsia"/>
                <w:b/>
              </w:rPr>
            </w:pPr>
          </w:p>
        </w:tc>
        <w:tc>
          <w:tcPr>
            <w:tcW w:w="4009" w:type="dxa"/>
            <w:vMerge/>
            <w:tcBorders>
              <w:bottom w:val="single" w:sz="4" w:space="0" w:color="auto"/>
            </w:tcBorders>
            <w:vAlign w:val="center"/>
          </w:tcPr>
          <w:p w14:paraId="4F6562AE" w14:textId="77777777" w:rsidR="00654F07" w:rsidRPr="00654F07" w:rsidRDefault="00654F07" w:rsidP="00654F07">
            <w:pPr>
              <w:adjustRightInd w:val="0"/>
              <w:snapToGrid w:val="0"/>
              <w:spacing w:line="360" w:lineRule="auto"/>
              <w:jc w:val="left"/>
              <w:rPr>
                <w:rFonts w:ascii="宋体" w:hAnsi="宋体" w:cs="Times New Roman" w:hint="eastAsia"/>
              </w:rPr>
            </w:pPr>
          </w:p>
        </w:tc>
        <w:tc>
          <w:tcPr>
            <w:tcW w:w="2268" w:type="dxa"/>
            <w:vMerge/>
            <w:tcBorders>
              <w:bottom w:val="single" w:sz="4" w:space="0" w:color="auto"/>
              <w:right w:val="double" w:sz="4" w:space="0" w:color="auto"/>
            </w:tcBorders>
            <w:vAlign w:val="center"/>
          </w:tcPr>
          <w:p w14:paraId="7F878805" w14:textId="77777777" w:rsidR="00654F07" w:rsidRPr="00654F07" w:rsidRDefault="00654F07" w:rsidP="00654F07">
            <w:pPr>
              <w:adjustRightInd w:val="0"/>
              <w:snapToGrid w:val="0"/>
              <w:spacing w:line="360" w:lineRule="auto"/>
              <w:jc w:val="left"/>
              <w:rPr>
                <w:rFonts w:ascii="宋体" w:hAnsi="宋体" w:cs="Times New Roman" w:hint="eastAsia"/>
              </w:rPr>
            </w:pPr>
          </w:p>
        </w:tc>
        <w:tc>
          <w:tcPr>
            <w:tcW w:w="2126" w:type="dxa"/>
            <w:tcBorders>
              <w:left w:val="double" w:sz="4" w:space="0" w:color="auto"/>
              <w:bottom w:val="single" w:sz="4" w:space="0" w:color="auto"/>
            </w:tcBorders>
            <w:vAlign w:val="center"/>
          </w:tcPr>
          <w:p w14:paraId="0D7A2DB7" w14:textId="77777777" w:rsidR="00654F07" w:rsidRPr="00654F07" w:rsidRDefault="00654F07" w:rsidP="00654F07">
            <w:pPr>
              <w:adjustRightInd w:val="0"/>
              <w:snapToGrid w:val="0"/>
              <w:spacing w:line="360" w:lineRule="auto"/>
              <w:jc w:val="left"/>
              <w:rPr>
                <w:rFonts w:ascii="宋体" w:hAnsi="宋体" w:cs="Times New Roman" w:hint="eastAsia"/>
              </w:rPr>
            </w:pPr>
            <w:r w:rsidRPr="00654F07">
              <w:rPr>
                <w:rFonts w:ascii="宋体" w:hAnsi="宋体" w:cs="Times New Roman" w:hint="eastAsia"/>
              </w:rPr>
              <w:t>书写正确、工整，标点正确，格式规范。</w:t>
            </w:r>
          </w:p>
        </w:tc>
      </w:tr>
      <w:tr w:rsidR="00654F07" w:rsidRPr="00654F07" w14:paraId="05030D21" w14:textId="77777777" w:rsidTr="005523A8">
        <w:trPr>
          <w:cantSplit/>
          <w:trHeight w:val="270"/>
        </w:trPr>
        <w:tc>
          <w:tcPr>
            <w:tcW w:w="1236" w:type="dxa"/>
            <w:vMerge w:val="restart"/>
            <w:vAlign w:val="center"/>
          </w:tcPr>
          <w:p w14:paraId="4BEEF95C" w14:textId="77777777" w:rsidR="00654F07" w:rsidRPr="00654F07" w:rsidRDefault="00654F07" w:rsidP="00654F07">
            <w:pPr>
              <w:adjustRightInd w:val="0"/>
              <w:snapToGrid w:val="0"/>
              <w:spacing w:line="360" w:lineRule="auto"/>
              <w:jc w:val="left"/>
              <w:rPr>
                <w:rFonts w:ascii="宋体" w:hAnsi="宋体" w:cs="Times New Roman" w:hint="eastAsia"/>
                <w:b/>
              </w:rPr>
            </w:pPr>
            <w:r w:rsidRPr="00654F07">
              <w:rPr>
                <w:rFonts w:ascii="宋体" w:hAnsi="宋体" w:cs="Times New Roman" w:hint="eastAsia"/>
                <w:b/>
              </w:rPr>
              <w:t>二类卷</w:t>
            </w:r>
          </w:p>
          <w:p w14:paraId="29E12500" w14:textId="77777777" w:rsidR="00654F07" w:rsidRPr="00654F07" w:rsidRDefault="00654F07" w:rsidP="00654F07">
            <w:pPr>
              <w:adjustRightInd w:val="0"/>
              <w:snapToGrid w:val="0"/>
              <w:spacing w:line="360" w:lineRule="auto"/>
              <w:jc w:val="left"/>
              <w:rPr>
                <w:rFonts w:ascii="宋体" w:hAnsi="宋体" w:cs="Times New Roman" w:hint="eastAsia"/>
                <w:b/>
              </w:rPr>
            </w:pPr>
            <w:r w:rsidRPr="00654F07">
              <w:rPr>
                <w:rFonts w:ascii="宋体" w:hAnsi="宋体" w:cs="Times New Roman"/>
                <w:b/>
              </w:rPr>
              <w:t>(</w:t>
            </w:r>
            <w:r w:rsidRPr="00654F07">
              <w:rPr>
                <w:rFonts w:ascii="宋体" w:hAnsi="宋体" w:cs="Times New Roman" w:hint="eastAsia"/>
                <w:b/>
              </w:rPr>
              <w:t>33～29</w:t>
            </w:r>
            <w:r w:rsidRPr="00654F07">
              <w:rPr>
                <w:rFonts w:ascii="宋体" w:hAnsi="宋体" w:cs="Times New Roman"/>
                <w:b/>
              </w:rPr>
              <w:t>)</w:t>
            </w:r>
          </w:p>
        </w:tc>
        <w:tc>
          <w:tcPr>
            <w:tcW w:w="4009" w:type="dxa"/>
            <w:vMerge w:val="restart"/>
            <w:vAlign w:val="center"/>
          </w:tcPr>
          <w:p w14:paraId="3D553E07" w14:textId="77777777" w:rsidR="00654F07" w:rsidRPr="00654F07" w:rsidRDefault="00654F07" w:rsidP="00654F07">
            <w:pPr>
              <w:adjustRightInd w:val="0"/>
              <w:snapToGrid w:val="0"/>
              <w:spacing w:line="360" w:lineRule="auto"/>
              <w:jc w:val="left"/>
              <w:rPr>
                <w:rFonts w:ascii="宋体" w:hAnsi="宋体" w:cs="Times New Roman" w:hint="eastAsia"/>
              </w:rPr>
            </w:pPr>
            <w:r w:rsidRPr="00654F07">
              <w:rPr>
                <w:rFonts w:ascii="宋体" w:hAnsi="宋体" w:cs="Times New Roman" w:hint="eastAsia"/>
              </w:rPr>
              <w:t>比较符合题意，内容比较具体，中心比较明确；条理比较清楚，结构比较合理；语言比较通顺，有3-4处语病。</w:t>
            </w:r>
          </w:p>
          <w:p w14:paraId="0A3961E5" w14:textId="77777777" w:rsidR="00654F07" w:rsidRPr="00654F07" w:rsidRDefault="00654F07" w:rsidP="00654F07">
            <w:pPr>
              <w:adjustRightInd w:val="0"/>
              <w:snapToGrid w:val="0"/>
              <w:spacing w:line="360" w:lineRule="auto"/>
              <w:jc w:val="left"/>
              <w:rPr>
                <w:rFonts w:ascii="宋体" w:hAnsi="宋体" w:cs="Times New Roman" w:hint="eastAsia"/>
              </w:rPr>
            </w:pPr>
            <w:proofErr w:type="gramStart"/>
            <w:r w:rsidRPr="00654F07">
              <w:rPr>
                <w:rFonts w:ascii="宋体" w:hAnsi="宋体" w:cs="Times New Roman" w:hint="eastAsia"/>
              </w:rPr>
              <w:t>赋分范围</w:t>
            </w:r>
            <w:proofErr w:type="gramEnd"/>
            <w:r w:rsidRPr="00654F07">
              <w:rPr>
                <w:rFonts w:ascii="宋体" w:hAnsi="宋体" w:cs="Times New Roman" w:hint="eastAsia"/>
              </w:rPr>
              <w:t>：29～25分</w:t>
            </w:r>
          </w:p>
        </w:tc>
        <w:tc>
          <w:tcPr>
            <w:tcW w:w="2268" w:type="dxa"/>
            <w:vMerge w:val="restart"/>
            <w:tcBorders>
              <w:right w:val="double" w:sz="4" w:space="0" w:color="auto"/>
            </w:tcBorders>
            <w:vAlign w:val="center"/>
          </w:tcPr>
          <w:p w14:paraId="566D4F61" w14:textId="77777777" w:rsidR="00654F07" w:rsidRPr="00654F07" w:rsidRDefault="00654F07" w:rsidP="00654F07">
            <w:pPr>
              <w:adjustRightInd w:val="0"/>
              <w:snapToGrid w:val="0"/>
              <w:spacing w:line="360" w:lineRule="auto"/>
              <w:jc w:val="left"/>
              <w:rPr>
                <w:rFonts w:ascii="宋体" w:hAnsi="宋体" w:cs="Times New Roman" w:hint="eastAsia"/>
              </w:rPr>
            </w:pPr>
            <w:r w:rsidRPr="00654F07">
              <w:rPr>
                <w:rFonts w:ascii="宋体" w:hAnsi="宋体" w:cs="Times New Roman" w:hint="eastAsia"/>
              </w:rPr>
              <w:t>以27分为基准分上下浮动，然后加书写项的得分。</w:t>
            </w:r>
          </w:p>
        </w:tc>
        <w:tc>
          <w:tcPr>
            <w:tcW w:w="2126" w:type="dxa"/>
            <w:tcBorders>
              <w:left w:val="double" w:sz="4" w:space="0" w:color="auto"/>
            </w:tcBorders>
            <w:vAlign w:val="center"/>
          </w:tcPr>
          <w:p w14:paraId="3A8B1721" w14:textId="77777777" w:rsidR="00654F07" w:rsidRPr="00654F07" w:rsidRDefault="00654F07" w:rsidP="00654F07">
            <w:pPr>
              <w:adjustRightInd w:val="0"/>
              <w:snapToGrid w:val="0"/>
              <w:spacing w:line="360" w:lineRule="auto"/>
              <w:jc w:val="center"/>
              <w:rPr>
                <w:rFonts w:ascii="宋体" w:hAnsi="宋体" w:cs="Times New Roman" w:hint="eastAsia"/>
              </w:rPr>
            </w:pPr>
            <w:r w:rsidRPr="00654F07">
              <w:rPr>
                <w:rFonts w:ascii="宋体" w:hAnsi="宋体" w:cs="Times New Roman" w:hint="eastAsia"/>
              </w:rPr>
              <w:t>3分</w:t>
            </w:r>
          </w:p>
        </w:tc>
      </w:tr>
      <w:tr w:rsidR="00654F07" w:rsidRPr="00654F07" w14:paraId="08E1D24F" w14:textId="77777777" w:rsidTr="005523A8">
        <w:trPr>
          <w:cantSplit/>
          <w:trHeight w:val="1103"/>
        </w:trPr>
        <w:tc>
          <w:tcPr>
            <w:tcW w:w="1236" w:type="dxa"/>
            <w:vMerge/>
            <w:vAlign w:val="center"/>
          </w:tcPr>
          <w:p w14:paraId="611B710B" w14:textId="77777777" w:rsidR="00654F07" w:rsidRPr="00654F07" w:rsidRDefault="00654F07" w:rsidP="00654F07">
            <w:pPr>
              <w:adjustRightInd w:val="0"/>
              <w:snapToGrid w:val="0"/>
              <w:spacing w:line="360" w:lineRule="auto"/>
              <w:jc w:val="left"/>
              <w:rPr>
                <w:rFonts w:ascii="宋体" w:hAnsi="宋体" w:cs="Times New Roman" w:hint="eastAsia"/>
                <w:b/>
              </w:rPr>
            </w:pPr>
          </w:p>
        </w:tc>
        <w:tc>
          <w:tcPr>
            <w:tcW w:w="4009" w:type="dxa"/>
            <w:vMerge/>
            <w:vAlign w:val="center"/>
          </w:tcPr>
          <w:p w14:paraId="74CCACD4" w14:textId="77777777" w:rsidR="00654F07" w:rsidRPr="00654F07" w:rsidRDefault="00654F07" w:rsidP="00654F07">
            <w:pPr>
              <w:adjustRightInd w:val="0"/>
              <w:snapToGrid w:val="0"/>
              <w:spacing w:line="360" w:lineRule="auto"/>
              <w:jc w:val="left"/>
              <w:rPr>
                <w:rFonts w:ascii="宋体" w:hAnsi="宋体" w:cs="Times New Roman" w:hint="eastAsia"/>
              </w:rPr>
            </w:pPr>
          </w:p>
        </w:tc>
        <w:tc>
          <w:tcPr>
            <w:tcW w:w="2268" w:type="dxa"/>
            <w:vMerge/>
            <w:tcBorders>
              <w:right w:val="double" w:sz="4" w:space="0" w:color="auto"/>
            </w:tcBorders>
            <w:vAlign w:val="center"/>
          </w:tcPr>
          <w:p w14:paraId="6B0F2831" w14:textId="77777777" w:rsidR="00654F07" w:rsidRPr="00654F07" w:rsidRDefault="00654F07" w:rsidP="00654F07">
            <w:pPr>
              <w:adjustRightInd w:val="0"/>
              <w:snapToGrid w:val="0"/>
              <w:spacing w:line="360" w:lineRule="auto"/>
              <w:jc w:val="left"/>
              <w:rPr>
                <w:rFonts w:ascii="宋体" w:hAnsi="宋体" w:cs="Times New Roman" w:hint="eastAsia"/>
              </w:rPr>
            </w:pPr>
          </w:p>
        </w:tc>
        <w:tc>
          <w:tcPr>
            <w:tcW w:w="2126" w:type="dxa"/>
            <w:tcBorders>
              <w:left w:val="double" w:sz="4" w:space="0" w:color="auto"/>
            </w:tcBorders>
            <w:vAlign w:val="center"/>
          </w:tcPr>
          <w:p w14:paraId="3F85BE49" w14:textId="77777777" w:rsidR="00654F07" w:rsidRPr="00654F07" w:rsidRDefault="00654F07" w:rsidP="00654F07">
            <w:pPr>
              <w:adjustRightInd w:val="0"/>
              <w:snapToGrid w:val="0"/>
              <w:spacing w:line="360" w:lineRule="auto"/>
              <w:jc w:val="left"/>
              <w:rPr>
                <w:rFonts w:ascii="宋体" w:hAnsi="宋体" w:cs="Times New Roman" w:hint="eastAsia"/>
              </w:rPr>
            </w:pPr>
            <w:r w:rsidRPr="00654F07">
              <w:rPr>
                <w:rFonts w:ascii="宋体" w:hAnsi="宋体" w:cs="Times New Roman" w:hint="eastAsia"/>
              </w:rPr>
              <w:t>书写基本正确、工整，标点大体正确，格式规范。</w:t>
            </w:r>
          </w:p>
        </w:tc>
      </w:tr>
      <w:tr w:rsidR="00654F07" w:rsidRPr="00654F07" w14:paraId="53F2D95C" w14:textId="77777777" w:rsidTr="005523A8">
        <w:trPr>
          <w:cantSplit/>
          <w:trHeight w:val="354"/>
        </w:trPr>
        <w:tc>
          <w:tcPr>
            <w:tcW w:w="1236" w:type="dxa"/>
            <w:vMerge w:val="restart"/>
            <w:vAlign w:val="center"/>
          </w:tcPr>
          <w:p w14:paraId="5A4DE7BB" w14:textId="77777777" w:rsidR="00654F07" w:rsidRPr="00654F07" w:rsidRDefault="00654F07" w:rsidP="00654F07">
            <w:pPr>
              <w:adjustRightInd w:val="0"/>
              <w:snapToGrid w:val="0"/>
              <w:spacing w:line="360" w:lineRule="auto"/>
              <w:jc w:val="left"/>
              <w:rPr>
                <w:rFonts w:ascii="宋体" w:hAnsi="宋体" w:cs="Times New Roman" w:hint="eastAsia"/>
                <w:b/>
              </w:rPr>
            </w:pPr>
            <w:r w:rsidRPr="00654F07">
              <w:rPr>
                <w:rFonts w:ascii="宋体" w:hAnsi="宋体" w:cs="Times New Roman" w:hint="eastAsia"/>
                <w:b/>
              </w:rPr>
              <w:t>三类卷</w:t>
            </w:r>
          </w:p>
          <w:p w14:paraId="79BFD243" w14:textId="77777777" w:rsidR="00654F07" w:rsidRPr="00654F07" w:rsidRDefault="00654F07" w:rsidP="00654F07">
            <w:pPr>
              <w:adjustRightInd w:val="0"/>
              <w:snapToGrid w:val="0"/>
              <w:spacing w:line="360" w:lineRule="auto"/>
              <w:jc w:val="left"/>
              <w:rPr>
                <w:rFonts w:ascii="宋体" w:hAnsi="宋体" w:cs="Times New Roman" w:hint="eastAsia"/>
                <w:b/>
              </w:rPr>
            </w:pPr>
            <w:r w:rsidRPr="00654F07">
              <w:rPr>
                <w:rFonts w:ascii="宋体" w:hAnsi="宋体" w:cs="Times New Roman" w:hint="eastAsia"/>
                <w:b/>
              </w:rPr>
              <w:t>(28～24)</w:t>
            </w:r>
          </w:p>
        </w:tc>
        <w:tc>
          <w:tcPr>
            <w:tcW w:w="4009" w:type="dxa"/>
            <w:vMerge w:val="restart"/>
            <w:vAlign w:val="center"/>
          </w:tcPr>
          <w:p w14:paraId="4EF252AB" w14:textId="77777777" w:rsidR="00654F07" w:rsidRPr="00654F07" w:rsidRDefault="00654F07" w:rsidP="00654F07">
            <w:pPr>
              <w:adjustRightInd w:val="0"/>
              <w:snapToGrid w:val="0"/>
              <w:spacing w:line="360" w:lineRule="auto"/>
              <w:jc w:val="left"/>
              <w:rPr>
                <w:rFonts w:ascii="宋体" w:hAnsi="宋体" w:cs="Times New Roman" w:hint="eastAsia"/>
              </w:rPr>
            </w:pPr>
            <w:r w:rsidRPr="00654F07">
              <w:rPr>
                <w:rFonts w:ascii="宋体" w:hAnsi="宋体" w:cs="Times New Roman" w:hint="eastAsia"/>
              </w:rPr>
              <w:t>基本符合题意，内容不够具体，中心基本明确；条理基本清楚，结构基本完整；语言基本通顺，有5-6处语病。</w:t>
            </w:r>
          </w:p>
          <w:p w14:paraId="415A4D8D" w14:textId="77777777" w:rsidR="00654F07" w:rsidRPr="00654F07" w:rsidRDefault="00654F07" w:rsidP="00654F07">
            <w:pPr>
              <w:adjustRightInd w:val="0"/>
              <w:snapToGrid w:val="0"/>
              <w:spacing w:line="360" w:lineRule="auto"/>
              <w:jc w:val="left"/>
              <w:rPr>
                <w:rFonts w:ascii="宋体" w:hAnsi="宋体" w:cs="Times New Roman" w:hint="eastAsia"/>
              </w:rPr>
            </w:pPr>
            <w:proofErr w:type="gramStart"/>
            <w:r w:rsidRPr="00654F07">
              <w:rPr>
                <w:rFonts w:ascii="宋体" w:hAnsi="宋体" w:cs="Times New Roman" w:hint="eastAsia"/>
              </w:rPr>
              <w:t>赋分范围</w:t>
            </w:r>
            <w:proofErr w:type="gramEnd"/>
            <w:r w:rsidRPr="00654F07">
              <w:rPr>
                <w:rFonts w:ascii="宋体" w:hAnsi="宋体" w:cs="Times New Roman" w:hint="eastAsia"/>
              </w:rPr>
              <w:t>：24～20分</w:t>
            </w:r>
          </w:p>
        </w:tc>
        <w:tc>
          <w:tcPr>
            <w:tcW w:w="2268" w:type="dxa"/>
            <w:vMerge w:val="restart"/>
            <w:tcBorders>
              <w:right w:val="double" w:sz="4" w:space="0" w:color="auto"/>
            </w:tcBorders>
            <w:vAlign w:val="center"/>
          </w:tcPr>
          <w:p w14:paraId="405DF57C" w14:textId="77777777" w:rsidR="00654F07" w:rsidRPr="00654F07" w:rsidRDefault="00654F07" w:rsidP="00654F07">
            <w:pPr>
              <w:adjustRightInd w:val="0"/>
              <w:snapToGrid w:val="0"/>
              <w:spacing w:line="360" w:lineRule="auto"/>
              <w:jc w:val="left"/>
              <w:rPr>
                <w:rFonts w:ascii="宋体" w:hAnsi="宋体" w:cs="Times New Roman" w:hint="eastAsia"/>
              </w:rPr>
            </w:pPr>
            <w:r w:rsidRPr="00654F07">
              <w:rPr>
                <w:rFonts w:ascii="宋体" w:hAnsi="宋体" w:cs="Times New Roman" w:hint="eastAsia"/>
              </w:rPr>
              <w:t>以22分为基准分上下浮动，然后加书写项的得分。</w:t>
            </w:r>
          </w:p>
        </w:tc>
        <w:tc>
          <w:tcPr>
            <w:tcW w:w="2126" w:type="dxa"/>
            <w:tcBorders>
              <w:left w:val="double" w:sz="4" w:space="0" w:color="auto"/>
            </w:tcBorders>
            <w:vAlign w:val="center"/>
          </w:tcPr>
          <w:p w14:paraId="6F9F7906" w14:textId="77777777" w:rsidR="00654F07" w:rsidRPr="00654F07" w:rsidRDefault="00654F07" w:rsidP="00654F07">
            <w:pPr>
              <w:adjustRightInd w:val="0"/>
              <w:snapToGrid w:val="0"/>
              <w:spacing w:line="360" w:lineRule="auto"/>
              <w:jc w:val="center"/>
              <w:rPr>
                <w:rFonts w:ascii="宋体" w:hAnsi="宋体" w:cs="Times New Roman" w:hint="eastAsia"/>
              </w:rPr>
            </w:pPr>
            <w:r w:rsidRPr="00654F07">
              <w:rPr>
                <w:rFonts w:ascii="宋体" w:hAnsi="宋体" w:cs="Times New Roman" w:hint="eastAsia"/>
              </w:rPr>
              <w:t>2分</w:t>
            </w:r>
          </w:p>
        </w:tc>
      </w:tr>
      <w:tr w:rsidR="00654F07" w:rsidRPr="00654F07" w14:paraId="4A200F43" w14:textId="77777777" w:rsidTr="005523A8">
        <w:trPr>
          <w:cantSplit/>
          <w:trHeight w:val="1042"/>
        </w:trPr>
        <w:tc>
          <w:tcPr>
            <w:tcW w:w="1236" w:type="dxa"/>
            <w:vMerge/>
            <w:vAlign w:val="center"/>
          </w:tcPr>
          <w:p w14:paraId="268973C4" w14:textId="77777777" w:rsidR="00654F07" w:rsidRPr="00654F07" w:rsidRDefault="00654F07" w:rsidP="00654F07">
            <w:pPr>
              <w:adjustRightInd w:val="0"/>
              <w:snapToGrid w:val="0"/>
              <w:spacing w:line="360" w:lineRule="auto"/>
              <w:jc w:val="left"/>
              <w:rPr>
                <w:rFonts w:ascii="宋体" w:hAnsi="宋体" w:cs="Times New Roman" w:hint="eastAsia"/>
                <w:b/>
              </w:rPr>
            </w:pPr>
          </w:p>
        </w:tc>
        <w:tc>
          <w:tcPr>
            <w:tcW w:w="4009" w:type="dxa"/>
            <w:vMerge/>
            <w:vAlign w:val="center"/>
          </w:tcPr>
          <w:p w14:paraId="022AFBC6" w14:textId="77777777" w:rsidR="00654F07" w:rsidRPr="00654F07" w:rsidRDefault="00654F07" w:rsidP="00654F07">
            <w:pPr>
              <w:adjustRightInd w:val="0"/>
              <w:snapToGrid w:val="0"/>
              <w:spacing w:line="360" w:lineRule="auto"/>
              <w:jc w:val="left"/>
              <w:rPr>
                <w:rFonts w:ascii="宋体" w:hAnsi="宋体" w:cs="Times New Roman" w:hint="eastAsia"/>
              </w:rPr>
            </w:pPr>
          </w:p>
        </w:tc>
        <w:tc>
          <w:tcPr>
            <w:tcW w:w="2268" w:type="dxa"/>
            <w:vMerge/>
            <w:tcBorders>
              <w:right w:val="double" w:sz="4" w:space="0" w:color="auto"/>
            </w:tcBorders>
            <w:vAlign w:val="center"/>
          </w:tcPr>
          <w:p w14:paraId="46099F0A" w14:textId="77777777" w:rsidR="00654F07" w:rsidRPr="00654F07" w:rsidRDefault="00654F07" w:rsidP="00654F07">
            <w:pPr>
              <w:adjustRightInd w:val="0"/>
              <w:snapToGrid w:val="0"/>
              <w:spacing w:line="360" w:lineRule="auto"/>
              <w:jc w:val="left"/>
              <w:rPr>
                <w:rFonts w:ascii="宋体" w:hAnsi="宋体" w:cs="Times New Roman" w:hint="eastAsia"/>
              </w:rPr>
            </w:pPr>
          </w:p>
        </w:tc>
        <w:tc>
          <w:tcPr>
            <w:tcW w:w="2126" w:type="dxa"/>
            <w:tcBorders>
              <w:left w:val="double" w:sz="4" w:space="0" w:color="auto"/>
            </w:tcBorders>
            <w:vAlign w:val="center"/>
          </w:tcPr>
          <w:p w14:paraId="7A2720BE" w14:textId="77777777" w:rsidR="00654F07" w:rsidRPr="00654F07" w:rsidRDefault="00654F07" w:rsidP="00654F07">
            <w:pPr>
              <w:adjustRightInd w:val="0"/>
              <w:snapToGrid w:val="0"/>
              <w:spacing w:line="360" w:lineRule="auto"/>
              <w:jc w:val="left"/>
              <w:rPr>
                <w:rFonts w:ascii="宋体" w:hAnsi="宋体" w:cs="Times New Roman" w:hint="eastAsia"/>
              </w:rPr>
            </w:pPr>
            <w:r w:rsidRPr="00654F07">
              <w:rPr>
                <w:rFonts w:ascii="宋体" w:hAnsi="宋体" w:cs="Times New Roman" w:hint="eastAsia"/>
              </w:rPr>
              <w:t>书写错误较多，字迹不够清楚，标点错误较多，格式大体规范。</w:t>
            </w:r>
          </w:p>
        </w:tc>
      </w:tr>
      <w:tr w:rsidR="00654F07" w:rsidRPr="00654F07" w14:paraId="345FCEB3" w14:textId="77777777" w:rsidTr="005523A8">
        <w:trPr>
          <w:cantSplit/>
          <w:trHeight w:val="360"/>
        </w:trPr>
        <w:tc>
          <w:tcPr>
            <w:tcW w:w="1236" w:type="dxa"/>
            <w:vMerge w:val="restart"/>
            <w:vAlign w:val="center"/>
          </w:tcPr>
          <w:p w14:paraId="4AF64918" w14:textId="77777777" w:rsidR="00654F07" w:rsidRPr="00654F07" w:rsidRDefault="00654F07" w:rsidP="00654F07">
            <w:pPr>
              <w:adjustRightInd w:val="0"/>
              <w:snapToGrid w:val="0"/>
              <w:spacing w:line="360" w:lineRule="auto"/>
              <w:jc w:val="left"/>
              <w:rPr>
                <w:rFonts w:ascii="宋体" w:hAnsi="宋体" w:cs="Times New Roman" w:hint="eastAsia"/>
                <w:b/>
              </w:rPr>
            </w:pPr>
            <w:r w:rsidRPr="00654F07">
              <w:rPr>
                <w:rFonts w:ascii="宋体" w:hAnsi="宋体" w:cs="Times New Roman" w:hint="eastAsia"/>
                <w:b/>
              </w:rPr>
              <w:t>四类卷</w:t>
            </w:r>
          </w:p>
          <w:p w14:paraId="655EE9B2" w14:textId="77777777" w:rsidR="00654F07" w:rsidRPr="00654F07" w:rsidRDefault="00654F07" w:rsidP="00654F07">
            <w:pPr>
              <w:adjustRightInd w:val="0"/>
              <w:snapToGrid w:val="0"/>
              <w:spacing w:line="360" w:lineRule="auto"/>
              <w:jc w:val="left"/>
              <w:rPr>
                <w:rFonts w:ascii="宋体" w:hAnsi="宋体" w:cs="Times New Roman" w:hint="eastAsia"/>
                <w:b/>
              </w:rPr>
            </w:pPr>
            <w:r w:rsidRPr="00654F07">
              <w:rPr>
                <w:rFonts w:ascii="宋体" w:hAnsi="宋体" w:cs="Times New Roman" w:hint="eastAsia"/>
                <w:b/>
              </w:rPr>
              <w:t>(23～0)</w:t>
            </w:r>
          </w:p>
        </w:tc>
        <w:tc>
          <w:tcPr>
            <w:tcW w:w="4009" w:type="dxa"/>
            <w:vMerge w:val="restart"/>
            <w:vAlign w:val="center"/>
          </w:tcPr>
          <w:p w14:paraId="0538328D" w14:textId="77777777" w:rsidR="00654F07" w:rsidRPr="00654F07" w:rsidRDefault="00654F07" w:rsidP="00654F07">
            <w:pPr>
              <w:adjustRightInd w:val="0"/>
              <w:snapToGrid w:val="0"/>
              <w:spacing w:line="360" w:lineRule="auto"/>
              <w:jc w:val="left"/>
              <w:rPr>
                <w:rFonts w:ascii="宋体" w:hAnsi="宋体" w:cs="Times New Roman" w:hint="eastAsia"/>
              </w:rPr>
            </w:pPr>
            <w:r w:rsidRPr="00654F07">
              <w:rPr>
                <w:rFonts w:ascii="宋体" w:hAnsi="宋体" w:cs="Times New Roman" w:hint="eastAsia"/>
              </w:rPr>
              <w:t>不符合题意，内容空洞，中心不明确；条理不清楚，结构不完整；语言不通顺，有7处以上语病。</w:t>
            </w:r>
          </w:p>
          <w:p w14:paraId="57F7F961" w14:textId="77777777" w:rsidR="00654F07" w:rsidRPr="00654F07" w:rsidRDefault="00654F07" w:rsidP="00654F07">
            <w:pPr>
              <w:adjustRightInd w:val="0"/>
              <w:snapToGrid w:val="0"/>
              <w:spacing w:line="360" w:lineRule="auto"/>
              <w:jc w:val="left"/>
              <w:rPr>
                <w:rFonts w:ascii="宋体" w:hAnsi="宋体" w:cs="Times New Roman" w:hint="eastAsia"/>
              </w:rPr>
            </w:pPr>
            <w:proofErr w:type="gramStart"/>
            <w:r w:rsidRPr="00654F07">
              <w:rPr>
                <w:rFonts w:ascii="宋体" w:hAnsi="宋体" w:cs="Times New Roman" w:hint="eastAsia"/>
              </w:rPr>
              <w:t>赋分范围</w:t>
            </w:r>
            <w:proofErr w:type="gramEnd"/>
            <w:r w:rsidRPr="00654F07">
              <w:rPr>
                <w:rFonts w:ascii="宋体" w:hAnsi="宋体" w:cs="Times New Roman" w:hint="eastAsia"/>
              </w:rPr>
              <w:t>：19～0分</w:t>
            </w:r>
          </w:p>
        </w:tc>
        <w:tc>
          <w:tcPr>
            <w:tcW w:w="2268" w:type="dxa"/>
            <w:vMerge w:val="restart"/>
            <w:tcBorders>
              <w:right w:val="double" w:sz="4" w:space="0" w:color="auto"/>
            </w:tcBorders>
            <w:vAlign w:val="center"/>
          </w:tcPr>
          <w:p w14:paraId="5F26D3E1" w14:textId="77777777" w:rsidR="00654F07" w:rsidRPr="00654F07" w:rsidRDefault="00654F07" w:rsidP="00654F07">
            <w:pPr>
              <w:adjustRightInd w:val="0"/>
              <w:snapToGrid w:val="0"/>
              <w:spacing w:line="360" w:lineRule="auto"/>
              <w:jc w:val="left"/>
              <w:rPr>
                <w:rFonts w:ascii="宋体" w:hAnsi="宋体" w:cs="Times New Roman" w:hint="eastAsia"/>
              </w:rPr>
            </w:pPr>
            <w:r w:rsidRPr="00654F07">
              <w:rPr>
                <w:rFonts w:ascii="宋体" w:hAnsi="宋体" w:cs="Times New Roman" w:hint="eastAsia"/>
              </w:rPr>
              <w:t>以16分为基准分上下浮动，然后加书写项的得分。</w:t>
            </w:r>
          </w:p>
        </w:tc>
        <w:tc>
          <w:tcPr>
            <w:tcW w:w="2126" w:type="dxa"/>
            <w:tcBorders>
              <w:left w:val="double" w:sz="4" w:space="0" w:color="auto"/>
            </w:tcBorders>
            <w:vAlign w:val="center"/>
          </w:tcPr>
          <w:p w14:paraId="6F9B502D" w14:textId="77777777" w:rsidR="00654F07" w:rsidRPr="00654F07" w:rsidRDefault="00654F07" w:rsidP="00654F07">
            <w:pPr>
              <w:adjustRightInd w:val="0"/>
              <w:snapToGrid w:val="0"/>
              <w:spacing w:line="360" w:lineRule="auto"/>
              <w:jc w:val="center"/>
              <w:rPr>
                <w:rFonts w:ascii="宋体" w:hAnsi="宋体" w:cs="Times New Roman" w:hint="eastAsia"/>
              </w:rPr>
            </w:pPr>
            <w:r w:rsidRPr="00654F07">
              <w:rPr>
                <w:rFonts w:ascii="宋体" w:hAnsi="宋体" w:cs="Times New Roman" w:hint="eastAsia"/>
              </w:rPr>
              <w:t>1～0分</w:t>
            </w:r>
          </w:p>
        </w:tc>
      </w:tr>
      <w:tr w:rsidR="00654F07" w:rsidRPr="00654F07" w14:paraId="7E0116B8" w14:textId="77777777" w:rsidTr="005523A8">
        <w:trPr>
          <w:cantSplit/>
          <w:trHeight w:val="1108"/>
        </w:trPr>
        <w:tc>
          <w:tcPr>
            <w:tcW w:w="1236" w:type="dxa"/>
            <w:vMerge/>
            <w:vAlign w:val="center"/>
          </w:tcPr>
          <w:p w14:paraId="5A8988B6" w14:textId="77777777" w:rsidR="00654F07" w:rsidRPr="00654F07" w:rsidRDefault="00654F07" w:rsidP="00654F07">
            <w:pPr>
              <w:adjustRightInd w:val="0"/>
              <w:snapToGrid w:val="0"/>
              <w:spacing w:line="360" w:lineRule="auto"/>
              <w:jc w:val="left"/>
              <w:rPr>
                <w:rFonts w:ascii="宋体" w:hAnsi="宋体" w:cs="Times New Roman" w:hint="eastAsia"/>
                <w:b/>
              </w:rPr>
            </w:pPr>
          </w:p>
        </w:tc>
        <w:tc>
          <w:tcPr>
            <w:tcW w:w="4009" w:type="dxa"/>
            <w:vMerge/>
            <w:vAlign w:val="center"/>
          </w:tcPr>
          <w:p w14:paraId="694E863B" w14:textId="77777777" w:rsidR="00654F07" w:rsidRPr="00654F07" w:rsidRDefault="00654F07" w:rsidP="00654F07">
            <w:pPr>
              <w:adjustRightInd w:val="0"/>
              <w:snapToGrid w:val="0"/>
              <w:spacing w:line="360" w:lineRule="auto"/>
              <w:jc w:val="left"/>
              <w:rPr>
                <w:rFonts w:ascii="宋体" w:hAnsi="宋体" w:cs="Times New Roman" w:hint="eastAsia"/>
              </w:rPr>
            </w:pPr>
          </w:p>
        </w:tc>
        <w:tc>
          <w:tcPr>
            <w:tcW w:w="2268" w:type="dxa"/>
            <w:vMerge/>
            <w:tcBorders>
              <w:right w:val="double" w:sz="4" w:space="0" w:color="auto"/>
            </w:tcBorders>
            <w:vAlign w:val="center"/>
          </w:tcPr>
          <w:p w14:paraId="048076A7" w14:textId="77777777" w:rsidR="00654F07" w:rsidRPr="00654F07" w:rsidRDefault="00654F07" w:rsidP="00654F07">
            <w:pPr>
              <w:adjustRightInd w:val="0"/>
              <w:snapToGrid w:val="0"/>
              <w:spacing w:line="360" w:lineRule="auto"/>
              <w:jc w:val="left"/>
              <w:rPr>
                <w:rFonts w:ascii="宋体" w:hAnsi="宋体" w:cs="Times New Roman" w:hint="eastAsia"/>
              </w:rPr>
            </w:pPr>
          </w:p>
        </w:tc>
        <w:tc>
          <w:tcPr>
            <w:tcW w:w="2126" w:type="dxa"/>
            <w:tcBorders>
              <w:left w:val="double" w:sz="4" w:space="0" w:color="auto"/>
            </w:tcBorders>
            <w:vAlign w:val="center"/>
          </w:tcPr>
          <w:p w14:paraId="4F54A9C0" w14:textId="77777777" w:rsidR="00654F07" w:rsidRPr="00654F07" w:rsidRDefault="00654F07" w:rsidP="00654F07">
            <w:pPr>
              <w:adjustRightInd w:val="0"/>
              <w:snapToGrid w:val="0"/>
              <w:spacing w:line="360" w:lineRule="auto"/>
              <w:jc w:val="left"/>
              <w:rPr>
                <w:rFonts w:ascii="宋体" w:hAnsi="宋体" w:cs="Times New Roman" w:hint="eastAsia"/>
              </w:rPr>
            </w:pPr>
            <w:r w:rsidRPr="00654F07">
              <w:rPr>
                <w:rFonts w:ascii="宋体" w:hAnsi="宋体" w:cs="Times New Roman" w:hint="eastAsia"/>
              </w:rPr>
              <w:t>书写错误很多，字迹潦草，标点错误很多，格式不规范。</w:t>
            </w:r>
          </w:p>
        </w:tc>
      </w:tr>
    </w:tbl>
    <w:p w14:paraId="0AD1873C" w14:textId="77777777" w:rsidR="00654F07" w:rsidRPr="00654F07" w:rsidRDefault="00654F07" w:rsidP="00654F07">
      <w:pPr>
        <w:spacing w:line="360" w:lineRule="auto"/>
        <w:rPr>
          <w:rFonts w:cs="Times New Roman"/>
          <w:szCs w:val="21"/>
        </w:rPr>
      </w:pPr>
    </w:p>
    <w:p w14:paraId="233DBBFA" w14:textId="77777777" w:rsidR="00654F07" w:rsidRPr="00654F07" w:rsidRDefault="00654F07" w:rsidP="00654F07">
      <w:pPr>
        <w:spacing w:line="360" w:lineRule="auto"/>
        <w:rPr>
          <w:rFonts w:cs="Times New Roman"/>
          <w:szCs w:val="21"/>
        </w:rPr>
      </w:pPr>
      <w:r w:rsidRPr="00654F07">
        <w:rPr>
          <w:rFonts w:cs="Times New Roman"/>
          <w:szCs w:val="21"/>
        </w:rPr>
        <w:lastRenderedPageBreak/>
        <w:t>说明：</w:t>
      </w:r>
      <w:r w:rsidRPr="00654F07">
        <w:rPr>
          <w:rFonts w:cs="Times New Roman"/>
          <w:szCs w:val="21"/>
        </w:rPr>
        <w:t>1</w:t>
      </w:r>
      <w:r w:rsidRPr="00654F07">
        <w:rPr>
          <w:rFonts w:cs="Times New Roman"/>
          <w:szCs w:val="21"/>
        </w:rPr>
        <w:t>．字数不足</w:t>
      </w:r>
      <w:r w:rsidRPr="00654F07">
        <w:rPr>
          <w:rFonts w:cs="Times New Roman"/>
          <w:szCs w:val="21"/>
        </w:rPr>
        <w:t>600</w:t>
      </w:r>
      <w:r w:rsidRPr="00654F07">
        <w:rPr>
          <w:rFonts w:cs="Times New Roman"/>
          <w:szCs w:val="21"/>
        </w:rPr>
        <w:t>字，每少</w:t>
      </w:r>
      <w:r w:rsidRPr="00654F07">
        <w:rPr>
          <w:rFonts w:cs="Times New Roman"/>
          <w:szCs w:val="21"/>
        </w:rPr>
        <w:t>50</w:t>
      </w:r>
      <w:proofErr w:type="gramStart"/>
      <w:r w:rsidRPr="00654F07">
        <w:rPr>
          <w:rFonts w:cs="Times New Roman"/>
          <w:szCs w:val="21"/>
        </w:rPr>
        <w:t>字扣</w:t>
      </w:r>
      <w:r w:rsidRPr="00654F07">
        <w:rPr>
          <w:rFonts w:cs="Times New Roman"/>
          <w:szCs w:val="21"/>
        </w:rPr>
        <w:t>1</w:t>
      </w:r>
      <w:r w:rsidRPr="00654F07">
        <w:rPr>
          <w:rFonts w:cs="Times New Roman"/>
          <w:szCs w:val="21"/>
        </w:rPr>
        <w:t>分</w:t>
      </w:r>
      <w:proofErr w:type="gramEnd"/>
      <w:r w:rsidRPr="00654F07">
        <w:rPr>
          <w:rFonts w:cs="Times New Roman"/>
          <w:szCs w:val="21"/>
        </w:rPr>
        <w:t>，最多扣</w:t>
      </w:r>
      <w:r w:rsidRPr="00654F07">
        <w:rPr>
          <w:rFonts w:cs="Times New Roman"/>
          <w:szCs w:val="21"/>
        </w:rPr>
        <w:t>3</w:t>
      </w:r>
      <w:r w:rsidRPr="00654F07">
        <w:rPr>
          <w:rFonts w:cs="Times New Roman"/>
          <w:szCs w:val="21"/>
        </w:rPr>
        <w:t>分。</w:t>
      </w:r>
    </w:p>
    <w:p w14:paraId="12611B9F" w14:textId="77777777" w:rsidR="00654F07" w:rsidRPr="00654F07" w:rsidRDefault="00654F07" w:rsidP="00654F07">
      <w:pPr>
        <w:spacing w:line="360" w:lineRule="auto"/>
        <w:ind w:firstLineChars="300" w:firstLine="630"/>
        <w:contextualSpacing/>
        <w:rPr>
          <w:rFonts w:cs="Times New Roman"/>
          <w:szCs w:val="21"/>
        </w:rPr>
      </w:pPr>
      <w:r w:rsidRPr="00654F07">
        <w:rPr>
          <w:rFonts w:cs="Times New Roman"/>
          <w:szCs w:val="21"/>
        </w:rPr>
        <w:t>2</w:t>
      </w:r>
      <w:r w:rsidRPr="00654F07">
        <w:rPr>
          <w:rFonts w:cs="Times New Roman"/>
          <w:szCs w:val="21"/>
        </w:rPr>
        <w:t>．作文中如出现所在学校的校名或师生姓名，从总得分中扣</w:t>
      </w:r>
      <w:r w:rsidRPr="00654F07">
        <w:rPr>
          <w:rFonts w:cs="Times New Roman"/>
          <w:szCs w:val="21"/>
        </w:rPr>
        <w:t>4</w:t>
      </w:r>
      <w:r w:rsidRPr="00654F07">
        <w:rPr>
          <w:rFonts w:cs="Times New Roman"/>
          <w:szCs w:val="21"/>
        </w:rPr>
        <w:t>分。</w:t>
      </w:r>
    </w:p>
    <w:p w14:paraId="326D6646" w14:textId="77777777" w:rsidR="00654F07" w:rsidRPr="00654F07" w:rsidRDefault="00654F07" w:rsidP="00654F07">
      <w:pPr>
        <w:spacing w:line="360" w:lineRule="auto"/>
      </w:pPr>
    </w:p>
    <w:p w14:paraId="255F7F26" w14:textId="453D5948" w:rsidR="00E063CA" w:rsidRPr="00654F07" w:rsidRDefault="00E063CA" w:rsidP="00654F07">
      <w:pPr>
        <w:widowControl/>
        <w:spacing w:line="360" w:lineRule="auto"/>
        <w:jc w:val="left"/>
        <w:rPr>
          <w:rFonts w:hint="eastAsia"/>
        </w:rPr>
      </w:pPr>
    </w:p>
    <w:sectPr w:rsidR="00E063CA" w:rsidRPr="00654F07" w:rsidSect="00B25E55">
      <w:headerReference w:type="even" r:id="rId8"/>
      <w:headerReference w:type="default" r:id="rId9"/>
      <w:footerReference w:type="even" r:id="rId10"/>
      <w:footerReference w:type="default" r:id="rId11"/>
      <w:headerReference w:type="first" r:id="rId12"/>
      <w:footerReference w:type="first" r:id="rId13"/>
      <w:pgSz w:w="11906" w:h="16838"/>
      <w:pgMar w:top="1440" w:right="1247" w:bottom="1440" w:left="1247" w:header="153" w:footer="907" w:gutter="0"/>
      <w:cols w:space="708"/>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8420D8" w14:textId="77777777" w:rsidR="00FF35AC" w:rsidRDefault="00FF35AC">
      <w:r>
        <w:separator/>
      </w:r>
    </w:p>
  </w:endnote>
  <w:endnote w:type="continuationSeparator" w:id="0">
    <w:p w14:paraId="55D51E30" w14:textId="77777777" w:rsidR="00FF35AC" w:rsidRDefault="00FF3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东文宋体">
    <w:altName w:val="宋体"/>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96B8A" w14:textId="77777777" w:rsidR="00654F07" w:rsidRDefault="00654F0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9CE05" w14:textId="6F539124" w:rsidR="0090278E" w:rsidRPr="00654F07" w:rsidRDefault="00654F07" w:rsidP="0090278E">
    <w:pPr>
      <w:jc w:val="center"/>
      <w:rPr>
        <w:rFonts w:asciiTheme="minorEastAsia" w:eastAsiaTheme="minorEastAsia" w:hAnsiTheme="minorEastAsia" w:hint="eastAsia"/>
      </w:rPr>
    </w:pPr>
    <w:r w:rsidRPr="00654F07">
      <w:rPr>
        <w:rFonts w:asciiTheme="minorEastAsia" w:eastAsiaTheme="minorEastAsia" w:hAnsiTheme="minorEastAsia" w:hint="eastAsia"/>
      </w:rPr>
      <w:t>初三</w:t>
    </w:r>
    <w:r>
      <w:rPr>
        <w:rFonts w:asciiTheme="minorEastAsia" w:eastAsiaTheme="minorEastAsia" w:hAnsiTheme="minorEastAsia" w:hint="eastAsia"/>
      </w:rPr>
      <w:t>语文</w:t>
    </w:r>
    <w:r w:rsidRPr="00654F07">
      <w:rPr>
        <w:rFonts w:asciiTheme="minorEastAsia" w:eastAsiaTheme="minorEastAsia" w:hAnsiTheme="minorEastAsia" w:hint="eastAsia"/>
      </w:rPr>
      <w:t>参考答案及评分标准</w:t>
    </w:r>
    <w:r w:rsidRPr="00654F07">
      <w:rPr>
        <w:rFonts w:asciiTheme="minorEastAsia" w:eastAsiaTheme="minorEastAsia" w:hAnsiTheme="minorEastAsia" w:hint="eastAsia"/>
      </w:rPr>
      <w:t xml:space="preserve">  </w:t>
    </w:r>
    <w:r w:rsidR="00C80BF5" w:rsidRPr="00654F07">
      <w:rPr>
        <w:rFonts w:asciiTheme="minorEastAsia" w:eastAsiaTheme="minorEastAsia" w:hAnsiTheme="minorEastAsia"/>
      </w:rPr>
      <w:t>第</w:t>
    </w:r>
    <w:r w:rsidR="00C80BF5" w:rsidRPr="00654F07">
      <w:rPr>
        <w:rFonts w:asciiTheme="minorEastAsia" w:eastAsiaTheme="minorEastAsia" w:hAnsiTheme="minorEastAsia"/>
      </w:rPr>
      <w:fldChar w:fldCharType="begin"/>
    </w:r>
    <w:r w:rsidR="00C80BF5" w:rsidRPr="00654F07">
      <w:rPr>
        <w:rFonts w:asciiTheme="minorEastAsia" w:eastAsiaTheme="minorEastAsia" w:hAnsiTheme="minorEastAsia"/>
      </w:rPr>
      <w:instrText>PAGE</w:instrText>
    </w:r>
    <w:r w:rsidR="00C80BF5" w:rsidRPr="00654F07">
      <w:rPr>
        <w:rFonts w:asciiTheme="minorEastAsia" w:eastAsiaTheme="minorEastAsia" w:hAnsiTheme="minorEastAsia"/>
      </w:rPr>
      <w:fldChar w:fldCharType="separate"/>
    </w:r>
    <w:r w:rsidR="00C80BF5" w:rsidRPr="00654F07">
      <w:rPr>
        <w:rFonts w:asciiTheme="minorEastAsia" w:eastAsiaTheme="minorEastAsia" w:hAnsiTheme="minorEastAsia"/>
        <w:noProof/>
      </w:rPr>
      <w:t>1</w:t>
    </w:r>
    <w:r w:rsidR="00C80BF5" w:rsidRPr="00654F07">
      <w:rPr>
        <w:rFonts w:asciiTheme="minorEastAsia" w:eastAsiaTheme="minorEastAsia" w:hAnsiTheme="minorEastAsia"/>
      </w:rPr>
      <w:fldChar w:fldCharType="end"/>
    </w:r>
    <w:r w:rsidR="00C80BF5" w:rsidRPr="00654F07">
      <w:rPr>
        <w:rFonts w:asciiTheme="minorEastAsia" w:eastAsiaTheme="minorEastAsia" w:hAnsiTheme="minorEastAsia"/>
      </w:rPr>
      <w:t>页</w:t>
    </w:r>
    <w:r w:rsidR="00C80BF5" w:rsidRPr="00654F07">
      <w:rPr>
        <w:rFonts w:asciiTheme="minorEastAsia" w:eastAsiaTheme="minorEastAsia" w:hAnsiTheme="minorEastAsia" w:hint="eastAsia"/>
      </w:rPr>
      <w:t>（</w:t>
    </w:r>
    <w:r w:rsidR="00C80BF5" w:rsidRPr="00654F07">
      <w:rPr>
        <w:rFonts w:asciiTheme="minorEastAsia" w:eastAsiaTheme="minorEastAsia" w:hAnsiTheme="minorEastAsia"/>
      </w:rPr>
      <w:t>共</w:t>
    </w:r>
    <w:r w:rsidR="00C80BF5" w:rsidRPr="00654F07">
      <w:rPr>
        <w:rFonts w:asciiTheme="minorEastAsia" w:eastAsiaTheme="minorEastAsia" w:hAnsiTheme="minorEastAsia"/>
      </w:rPr>
      <w:fldChar w:fldCharType="begin"/>
    </w:r>
    <w:r w:rsidR="00C80BF5" w:rsidRPr="00654F07">
      <w:rPr>
        <w:rFonts w:asciiTheme="minorEastAsia" w:eastAsiaTheme="minorEastAsia" w:hAnsiTheme="minorEastAsia"/>
      </w:rPr>
      <w:instrText>NUMPAGES</w:instrText>
    </w:r>
    <w:r w:rsidR="00C80BF5" w:rsidRPr="00654F07">
      <w:rPr>
        <w:rFonts w:asciiTheme="minorEastAsia" w:eastAsiaTheme="minorEastAsia" w:hAnsiTheme="minorEastAsia"/>
      </w:rPr>
      <w:fldChar w:fldCharType="separate"/>
    </w:r>
    <w:r w:rsidR="00C80BF5" w:rsidRPr="00654F07">
      <w:rPr>
        <w:rFonts w:asciiTheme="minorEastAsia" w:eastAsiaTheme="minorEastAsia" w:hAnsiTheme="minorEastAsia"/>
        <w:noProof/>
      </w:rPr>
      <w:t>1</w:t>
    </w:r>
    <w:r w:rsidR="00C80BF5" w:rsidRPr="00654F07">
      <w:rPr>
        <w:rFonts w:asciiTheme="minorEastAsia" w:eastAsiaTheme="minorEastAsia" w:hAnsiTheme="minorEastAsia"/>
      </w:rPr>
      <w:fldChar w:fldCharType="end"/>
    </w:r>
    <w:r w:rsidR="00C80BF5" w:rsidRPr="00654F07">
      <w:rPr>
        <w:rFonts w:asciiTheme="minorEastAsia" w:eastAsiaTheme="minorEastAsia" w:hAnsiTheme="minorEastAsia"/>
      </w:rPr>
      <w:t>页</w:t>
    </w:r>
    <w:r w:rsidR="00C80BF5" w:rsidRPr="00654F07">
      <w:rPr>
        <w:rFonts w:asciiTheme="minorEastAsia" w:eastAsiaTheme="minorEastAsia" w:hAnsiTheme="minorEastAsia" w:hint="eastAsia"/>
      </w:rPr>
      <w:t>）</w:t>
    </w:r>
  </w:p>
  <w:p w14:paraId="0DBE678C" w14:textId="0C3F2B25" w:rsidR="004151FC" w:rsidRDefault="00000000">
    <w:pPr>
      <w:tabs>
        <w:tab w:val="center" w:pos="4153"/>
        <w:tab w:val="right" w:pos="8306"/>
      </w:tabs>
      <w:snapToGrid w:val="0"/>
      <w:jc w:val="left"/>
      <w:rPr>
        <w:rFonts w:cs="Times New Roman"/>
        <w:kern w:val="0"/>
        <w:sz w:val="2"/>
        <w:szCs w:val="2"/>
      </w:rPr>
    </w:pPr>
    <w:r>
      <w:rPr>
        <w:color w:val="FFFFFF"/>
        <w:sz w:val="2"/>
        <w:szCs w:val="2"/>
      </w:rPr>
      <w:pict w14:anchorId="3616B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3075" type="#_x0000_t136" alt="学科网 zxxk.com" style="position:absolute;margin-left:158.95pt;margin-top:407.9pt;width:2.85pt;height:2.85pt;rotation:315;z-index:-251658752;mso-position-horizontal-relative:margin;mso-position-vertical-relative:margin" o:allowincell="f" stroked="f">
          <v:fill opacity=".5"/>
          <v:textpath style="font-family:&quot;宋体&quot;;font-size:8pt" string="zxxk.com"/>
          <w10:wrap anchorx="margin" anchory="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0221BD" w14:textId="77777777" w:rsidR="00654F07" w:rsidRDefault="00654F0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9BFAA8" w14:textId="77777777" w:rsidR="00FF35AC" w:rsidRDefault="00FF35AC">
      <w:r>
        <w:separator/>
      </w:r>
    </w:p>
  </w:footnote>
  <w:footnote w:type="continuationSeparator" w:id="0">
    <w:p w14:paraId="39FA140A" w14:textId="77777777" w:rsidR="00FF35AC" w:rsidRDefault="00FF3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4B3BF" w14:textId="77777777" w:rsidR="00654F07" w:rsidRDefault="00654F0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8B1A4" w14:textId="1BAE6401" w:rsidR="004151FC" w:rsidRDefault="004151FC">
    <w:pPr>
      <w:pBdr>
        <w:bottom w:val="none" w:sz="0" w:space="1" w:color="auto"/>
      </w:pBdr>
      <w:snapToGrid w:val="0"/>
      <w:rPr>
        <w:rFonts w:cs="Times New Roman"/>
        <w:kern w:val="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B9F21F" w14:textId="77777777" w:rsidR="00654F07" w:rsidRDefault="00654F0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1EF9CA0"/>
    <w:multiLevelType w:val="singleLevel"/>
    <w:tmpl w:val="B1EF9CA0"/>
    <w:lvl w:ilvl="0">
      <w:start w:val="1"/>
      <w:numFmt w:val="upperLetter"/>
      <w:suff w:val="nothing"/>
      <w:lvlText w:val="%1．"/>
      <w:lvlJc w:val="left"/>
    </w:lvl>
  </w:abstractNum>
  <w:abstractNum w:abstractNumId="1" w15:restartNumberingAfterBreak="0">
    <w:nsid w:val="BF60527F"/>
    <w:multiLevelType w:val="singleLevel"/>
    <w:tmpl w:val="BF60527F"/>
    <w:lvl w:ilvl="0">
      <w:start w:val="10"/>
      <w:numFmt w:val="decimal"/>
      <w:suff w:val="space"/>
      <w:lvlText w:val="%1."/>
      <w:lvlJc w:val="left"/>
    </w:lvl>
  </w:abstractNum>
  <w:abstractNum w:abstractNumId="2" w15:restartNumberingAfterBreak="0">
    <w:nsid w:val="CC588541"/>
    <w:multiLevelType w:val="singleLevel"/>
    <w:tmpl w:val="CC588541"/>
    <w:lvl w:ilvl="0">
      <w:start w:val="15"/>
      <w:numFmt w:val="decimal"/>
      <w:suff w:val="space"/>
      <w:lvlText w:val="%1."/>
      <w:lvlJc w:val="left"/>
    </w:lvl>
  </w:abstractNum>
  <w:abstractNum w:abstractNumId="3" w15:restartNumberingAfterBreak="0">
    <w:nsid w:val="CFD7874D"/>
    <w:multiLevelType w:val="singleLevel"/>
    <w:tmpl w:val="CFD7874D"/>
    <w:lvl w:ilvl="0">
      <w:start w:val="1"/>
      <w:numFmt w:val="upperLetter"/>
      <w:suff w:val="space"/>
      <w:lvlText w:val="%1."/>
      <w:lvlJc w:val="left"/>
    </w:lvl>
  </w:abstractNum>
  <w:abstractNum w:abstractNumId="4" w15:restartNumberingAfterBreak="0">
    <w:nsid w:val="E777FED9"/>
    <w:multiLevelType w:val="singleLevel"/>
    <w:tmpl w:val="E777FED9"/>
    <w:lvl w:ilvl="0">
      <w:start w:val="2"/>
      <w:numFmt w:val="decimal"/>
      <w:suff w:val="nothing"/>
      <w:lvlText w:val="（%1）"/>
      <w:lvlJc w:val="left"/>
    </w:lvl>
  </w:abstractNum>
  <w:abstractNum w:abstractNumId="5" w15:restartNumberingAfterBreak="0">
    <w:nsid w:val="FB7E262D"/>
    <w:multiLevelType w:val="singleLevel"/>
    <w:tmpl w:val="FB7E262D"/>
    <w:lvl w:ilvl="0">
      <w:start w:val="3"/>
      <w:numFmt w:val="decimal"/>
      <w:suff w:val="nothing"/>
      <w:lvlText w:val="（%1）"/>
      <w:lvlJc w:val="left"/>
    </w:lvl>
  </w:abstractNum>
  <w:abstractNum w:abstractNumId="6" w15:restartNumberingAfterBreak="0">
    <w:nsid w:val="FDBFA541"/>
    <w:multiLevelType w:val="singleLevel"/>
    <w:tmpl w:val="FDBFA541"/>
    <w:lvl w:ilvl="0">
      <w:start w:val="1"/>
      <w:numFmt w:val="decimal"/>
      <w:suff w:val="nothing"/>
      <w:lvlText w:val="（%1）"/>
      <w:lvlJc w:val="left"/>
    </w:lvl>
  </w:abstractNum>
  <w:abstractNum w:abstractNumId="7" w15:restartNumberingAfterBreak="0">
    <w:nsid w:val="00000001"/>
    <w:multiLevelType w:val="singleLevel"/>
    <w:tmpl w:val="CA023EEB"/>
    <w:lvl w:ilvl="0">
      <w:start w:val="4"/>
      <w:numFmt w:val="decimal"/>
      <w:suff w:val="space"/>
      <w:lvlText w:val="%1."/>
      <w:lvlJc w:val="left"/>
    </w:lvl>
  </w:abstractNum>
  <w:abstractNum w:abstractNumId="8" w15:restartNumberingAfterBreak="0">
    <w:nsid w:val="00000002"/>
    <w:multiLevelType w:val="singleLevel"/>
    <w:tmpl w:val="1724F241"/>
    <w:lvl w:ilvl="0">
      <w:start w:val="21"/>
      <w:numFmt w:val="decimal"/>
      <w:suff w:val="space"/>
      <w:lvlText w:val="%1."/>
      <w:lvlJc w:val="left"/>
    </w:lvl>
  </w:abstractNum>
  <w:abstractNum w:abstractNumId="9" w15:restartNumberingAfterBreak="0">
    <w:nsid w:val="00000003"/>
    <w:multiLevelType w:val="singleLevel"/>
    <w:tmpl w:val="2F242E28"/>
    <w:lvl w:ilvl="0">
      <w:start w:val="19"/>
      <w:numFmt w:val="decimal"/>
      <w:lvlText w:val="%1."/>
      <w:lvlJc w:val="left"/>
      <w:pPr>
        <w:tabs>
          <w:tab w:val="left" w:pos="312"/>
        </w:tabs>
      </w:pPr>
    </w:lvl>
  </w:abstractNum>
  <w:abstractNum w:abstractNumId="10" w15:restartNumberingAfterBreak="0">
    <w:nsid w:val="00000004"/>
    <w:multiLevelType w:val="singleLevel"/>
    <w:tmpl w:val="552C4827"/>
    <w:lvl w:ilvl="0">
      <w:start w:val="13"/>
      <w:numFmt w:val="decimal"/>
      <w:suff w:val="nothing"/>
      <w:lvlText w:val="%1、"/>
      <w:lvlJc w:val="left"/>
    </w:lvl>
  </w:abstractNum>
  <w:abstractNum w:abstractNumId="11" w15:restartNumberingAfterBreak="0">
    <w:nsid w:val="006F473A"/>
    <w:multiLevelType w:val="hybridMultilevel"/>
    <w:tmpl w:val="8312AF28"/>
    <w:lvl w:ilvl="0" w:tplc="B9801B98">
      <w:start w:val="1"/>
      <w:numFmt w:val="bullet"/>
      <w:lvlText w:val=""/>
      <w:lvlJc w:val="left"/>
      <w:pPr>
        <w:ind w:left="420" w:hanging="420"/>
      </w:pPr>
      <w:rPr>
        <w:rFonts w:ascii="Wingdings" w:hAnsi="Wingdings" w:hint="default"/>
      </w:rPr>
    </w:lvl>
    <w:lvl w:ilvl="1" w:tplc="F132A6B2" w:tentative="1">
      <w:start w:val="1"/>
      <w:numFmt w:val="bullet"/>
      <w:lvlText w:val=""/>
      <w:lvlJc w:val="left"/>
      <w:pPr>
        <w:ind w:left="840" w:hanging="420"/>
      </w:pPr>
      <w:rPr>
        <w:rFonts w:ascii="Wingdings" w:hAnsi="Wingdings" w:hint="default"/>
      </w:rPr>
    </w:lvl>
    <w:lvl w:ilvl="2" w:tplc="87B248BA" w:tentative="1">
      <w:start w:val="1"/>
      <w:numFmt w:val="bullet"/>
      <w:lvlText w:val=""/>
      <w:lvlJc w:val="left"/>
      <w:pPr>
        <w:ind w:left="1260" w:hanging="420"/>
      </w:pPr>
      <w:rPr>
        <w:rFonts w:ascii="Wingdings" w:hAnsi="Wingdings" w:hint="default"/>
      </w:rPr>
    </w:lvl>
    <w:lvl w:ilvl="3" w:tplc="5DA4CC9C" w:tentative="1">
      <w:start w:val="1"/>
      <w:numFmt w:val="bullet"/>
      <w:lvlText w:val=""/>
      <w:lvlJc w:val="left"/>
      <w:pPr>
        <w:ind w:left="1680" w:hanging="420"/>
      </w:pPr>
      <w:rPr>
        <w:rFonts w:ascii="Wingdings" w:hAnsi="Wingdings" w:hint="default"/>
      </w:rPr>
    </w:lvl>
    <w:lvl w:ilvl="4" w:tplc="157EE022" w:tentative="1">
      <w:start w:val="1"/>
      <w:numFmt w:val="bullet"/>
      <w:lvlText w:val=""/>
      <w:lvlJc w:val="left"/>
      <w:pPr>
        <w:ind w:left="2100" w:hanging="420"/>
      </w:pPr>
      <w:rPr>
        <w:rFonts w:ascii="Wingdings" w:hAnsi="Wingdings" w:hint="default"/>
      </w:rPr>
    </w:lvl>
    <w:lvl w:ilvl="5" w:tplc="25941C56" w:tentative="1">
      <w:start w:val="1"/>
      <w:numFmt w:val="bullet"/>
      <w:lvlText w:val=""/>
      <w:lvlJc w:val="left"/>
      <w:pPr>
        <w:ind w:left="2520" w:hanging="420"/>
      </w:pPr>
      <w:rPr>
        <w:rFonts w:ascii="Wingdings" w:hAnsi="Wingdings" w:hint="default"/>
      </w:rPr>
    </w:lvl>
    <w:lvl w:ilvl="6" w:tplc="5ABC38F4" w:tentative="1">
      <w:start w:val="1"/>
      <w:numFmt w:val="bullet"/>
      <w:lvlText w:val=""/>
      <w:lvlJc w:val="left"/>
      <w:pPr>
        <w:ind w:left="2940" w:hanging="420"/>
      </w:pPr>
      <w:rPr>
        <w:rFonts w:ascii="Wingdings" w:hAnsi="Wingdings" w:hint="default"/>
      </w:rPr>
    </w:lvl>
    <w:lvl w:ilvl="7" w:tplc="3CB088F0" w:tentative="1">
      <w:start w:val="1"/>
      <w:numFmt w:val="bullet"/>
      <w:lvlText w:val=""/>
      <w:lvlJc w:val="left"/>
      <w:pPr>
        <w:ind w:left="3360" w:hanging="420"/>
      </w:pPr>
      <w:rPr>
        <w:rFonts w:ascii="Wingdings" w:hAnsi="Wingdings" w:hint="default"/>
      </w:rPr>
    </w:lvl>
    <w:lvl w:ilvl="8" w:tplc="EB6AD342" w:tentative="1">
      <w:start w:val="1"/>
      <w:numFmt w:val="bullet"/>
      <w:lvlText w:val=""/>
      <w:lvlJc w:val="left"/>
      <w:pPr>
        <w:ind w:left="3780" w:hanging="420"/>
      </w:pPr>
      <w:rPr>
        <w:rFonts w:ascii="Wingdings" w:hAnsi="Wingdings" w:hint="default"/>
      </w:rPr>
    </w:lvl>
  </w:abstractNum>
  <w:abstractNum w:abstractNumId="12" w15:restartNumberingAfterBreak="0">
    <w:nsid w:val="05BF2BC3"/>
    <w:multiLevelType w:val="singleLevel"/>
    <w:tmpl w:val="9F71471C"/>
    <w:lvl w:ilvl="0">
      <w:start w:val="24"/>
      <w:numFmt w:val="decimal"/>
      <w:suff w:val="space"/>
      <w:lvlText w:val="%1."/>
      <w:lvlJc w:val="left"/>
    </w:lvl>
  </w:abstractNum>
  <w:abstractNum w:abstractNumId="13" w15:restartNumberingAfterBreak="0">
    <w:nsid w:val="1FCD3E16"/>
    <w:multiLevelType w:val="hybridMultilevel"/>
    <w:tmpl w:val="F2F688F8"/>
    <w:lvl w:ilvl="0" w:tplc="DF08B45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24B900F6"/>
    <w:multiLevelType w:val="multilevel"/>
    <w:tmpl w:val="24B900F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8CF42DE"/>
    <w:multiLevelType w:val="hybridMultilevel"/>
    <w:tmpl w:val="14AA30A0"/>
    <w:lvl w:ilvl="0" w:tplc="21FE6848">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30F156E8"/>
    <w:multiLevelType w:val="hybridMultilevel"/>
    <w:tmpl w:val="4A366ED6"/>
    <w:lvl w:ilvl="0" w:tplc="55F06CAC">
      <w:start w:val="1"/>
      <w:numFmt w:val="decimal"/>
      <w:lvlText w:val="（%1）"/>
      <w:lvlJc w:val="left"/>
      <w:pPr>
        <w:ind w:left="2564" w:hanging="720"/>
      </w:pPr>
      <w:rPr>
        <w:rFonts w:ascii="宋体" w:eastAsia="宋体" w:hAnsi="宋体" w:hint="default"/>
        <w:color w:val="auto"/>
      </w:rPr>
    </w:lvl>
    <w:lvl w:ilvl="1" w:tplc="E522FCFA">
      <w:start w:val="1"/>
      <w:numFmt w:val="upperLetter"/>
      <w:lvlText w:val="%2．"/>
      <w:lvlJc w:val="left"/>
      <w:pPr>
        <w:ind w:left="780" w:hanging="360"/>
      </w:pPr>
      <w:rPr>
        <w:rFonts w:hint="default"/>
      </w:rPr>
    </w:lvl>
    <w:lvl w:ilvl="2" w:tplc="A720F3F0">
      <w:start w:val="1"/>
      <w:numFmt w:val="decimalEnclosedCircle"/>
      <w:lvlText w:val="%3"/>
      <w:lvlJc w:val="left"/>
      <w:pPr>
        <w:ind w:left="1495"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A6F75A2"/>
    <w:multiLevelType w:val="hybridMultilevel"/>
    <w:tmpl w:val="8084D170"/>
    <w:lvl w:ilvl="0" w:tplc="76D2B4D2">
      <w:start w:val="1"/>
      <w:numFmt w:val="upperLetter"/>
      <w:lvlText w:val="%1．"/>
      <w:lvlJc w:val="left"/>
      <w:pPr>
        <w:ind w:left="360" w:hanging="36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4CE22C9"/>
    <w:multiLevelType w:val="hybridMultilevel"/>
    <w:tmpl w:val="FB024926"/>
    <w:lvl w:ilvl="0" w:tplc="9A7C254A">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48459B3"/>
    <w:multiLevelType w:val="hybridMultilevel"/>
    <w:tmpl w:val="9F38ACB4"/>
    <w:lvl w:ilvl="0" w:tplc="4192E180">
      <w:start w:val="1"/>
      <w:numFmt w:val="decimalEnclosedCircle"/>
      <w:lvlText w:val="%1"/>
      <w:lvlJc w:val="left"/>
      <w:pPr>
        <w:ind w:left="1236" w:hanging="360"/>
      </w:pPr>
      <w:rPr>
        <w:rFonts w:ascii="东文宋体" w:eastAsia="东文宋体" w:hAnsi="东文宋体" w:cs="东文宋体" w:hint="default"/>
        <w:color w:val="auto"/>
      </w:rPr>
    </w:lvl>
    <w:lvl w:ilvl="1" w:tplc="04090019" w:tentative="1">
      <w:start w:val="1"/>
      <w:numFmt w:val="lowerLetter"/>
      <w:lvlText w:val="%2)"/>
      <w:lvlJc w:val="left"/>
      <w:pPr>
        <w:ind w:left="1716" w:hanging="420"/>
      </w:pPr>
    </w:lvl>
    <w:lvl w:ilvl="2" w:tplc="0409001B" w:tentative="1">
      <w:start w:val="1"/>
      <w:numFmt w:val="lowerRoman"/>
      <w:lvlText w:val="%3."/>
      <w:lvlJc w:val="right"/>
      <w:pPr>
        <w:ind w:left="2136" w:hanging="420"/>
      </w:pPr>
    </w:lvl>
    <w:lvl w:ilvl="3" w:tplc="0409000F" w:tentative="1">
      <w:start w:val="1"/>
      <w:numFmt w:val="decimal"/>
      <w:lvlText w:val="%4."/>
      <w:lvlJc w:val="left"/>
      <w:pPr>
        <w:ind w:left="2556" w:hanging="420"/>
      </w:pPr>
    </w:lvl>
    <w:lvl w:ilvl="4" w:tplc="04090019" w:tentative="1">
      <w:start w:val="1"/>
      <w:numFmt w:val="lowerLetter"/>
      <w:lvlText w:val="%5)"/>
      <w:lvlJc w:val="left"/>
      <w:pPr>
        <w:ind w:left="2976" w:hanging="420"/>
      </w:pPr>
    </w:lvl>
    <w:lvl w:ilvl="5" w:tplc="0409001B" w:tentative="1">
      <w:start w:val="1"/>
      <w:numFmt w:val="lowerRoman"/>
      <w:lvlText w:val="%6."/>
      <w:lvlJc w:val="right"/>
      <w:pPr>
        <w:ind w:left="3396" w:hanging="420"/>
      </w:pPr>
    </w:lvl>
    <w:lvl w:ilvl="6" w:tplc="0409000F" w:tentative="1">
      <w:start w:val="1"/>
      <w:numFmt w:val="decimal"/>
      <w:lvlText w:val="%7."/>
      <w:lvlJc w:val="left"/>
      <w:pPr>
        <w:ind w:left="3816" w:hanging="420"/>
      </w:pPr>
    </w:lvl>
    <w:lvl w:ilvl="7" w:tplc="04090019" w:tentative="1">
      <w:start w:val="1"/>
      <w:numFmt w:val="lowerLetter"/>
      <w:lvlText w:val="%8)"/>
      <w:lvlJc w:val="left"/>
      <w:pPr>
        <w:ind w:left="4236" w:hanging="420"/>
      </w:pPr>
    </w:lvl>
    <w:lvl w:ilvl="8" w:tplc="0409001B" w:tentative="1">
      <w:start w:val="1"/>
      <w:numFmt w:val="lowerRoman"/>
      <w:lvlText w:val="%9."/>
      <w:lvlJc w:val="right"/>
      <w:pPr>
        <w:ind w:left="4656" w:hanging="420"/>
      </w:pPr>
    </w:lvl>
  </w:abstractNum>
  <w:abstractNum w:abstractNumId="20" w15:restartNumberingAfterBreak="0">
    <w:nsid w:val="799F09C6"/>
    <w:multiLevelType w:val="hybridMultilevel"/>
    <w:tmpl w:val="7E26F57E"/>
    <w:lvl w:ilvl="0" w:tplc="2500C0BC">
      <w:start w:val="1"/>
      <w:numFmt w:val="decimalEnclosedCircle"/>
      <w:lvlText w:val="%1"/>
      <w:lvlJc w:val="left"/>
      <w:pPr>
        <w:ind w:left="1236" w:hanging="360"/>
      </w:pPr>
      <w:rPr>
        <w:rFonts w:ascii="东文宋体" w:eastAsia="东文宋体" w:hAnsi="东文宋体" w:cs="东文宋体" w:hint="default"/>
        <w:color w:val="auto"/>
      </w:rPr>
    </w:lvl>
    <w:lvl w:ilvl="1" w:tplc="04090019" w:tentative="1">
      <w:start w:val="1"/>
      <w:numFmt w:val="lowerLetter"/>
      <w:lvlText w:val="%2)"/>
      <w:lvlJc w:val="left"/>
      <w:pPr>
        <w:ind w:left="1716" w:hanging="420"/>
      </w:pPr>
    </w:lvl>
    <w:lvl w:ilvl="2" w:tplc="0409001B" w:tentative="1">
      <w:start w:val="1"/>
      <w:numFmt w:val="lowerRoman"/>
      <w:lvlText w:val="%3."/>
      <w:lvlJc w:val="right"/>
      <w:pPr>
        <w:ind w:left="2136" w:hanging="420"/>
      </w:pPr>
    </w:lvl>
    <w:lvl w:ilvl="3" w:tplc="0409000F" w:tentative="1">
      <w:start w:val="1"/>
      <w:numFmt w:val="decimal"/>
      <w:lvlText w:val="%4."/>
      <w:lvlJc w:val="left"/>
      <w:pPr>
        <w:ind w:left="2556" w:hanging="420"/>
      </w:pPr>
    </w:lvl>
    <w:lvl w:ilvl="4" w:tplc="04090019" w:tentative="1">
      <w:start w:val="1"/>
      <w:numFmt w:val="lowerLetter"/>
      <w:lvlText w:val="%5)"/>
      <w:lvlJc w:val="left"/>
      <w:pPr>
        <w:ind w:left="2976" w:hanging="420"/>
      </w:pPr>
    </w:lvl>
    <w:lvl w:ilvl="5" w:tplc="0409001B" w:tentative="1">
      <w:start w:val="1"/>
      <w:numFmt w:val="lowerRoman"/>
      <w:lvlText w:val="%6."/>
      <w:lvlJc w:val="right"/>
      <w:pPr>
        <w:ind w:left="3396" w:hanging="420"/>
      </w:pPr>
    </w:lvl>
    <w:lvl w:ilvl="6" w:tplc="0409000F" w:tentative="1">
      <w:start w:val="1"/>
      <w:numFmt w:val="decimal"/>
      <w:lvlText w:val="%7."/>
      <w:lvlJc w:val="left"/>
      <w:pPr>
        <w:ind w:left="3816" w:hanging="420"/>
      </w:pPr>
    </w:lvl>
    <w:lvl w:ilvl="7" w:tplc="04090019" w:tentative="1">
      <w:start w:val="1"/>
      <w:numFmt w:val="lowerLetter"/>
      <w:lvlText w:val="%8)"/>
      <w:lvlJc w:val="left"/>
      <w:pPr>
        <w:ind w:left="4236" w:hanging="420"/>
      </w:pPr>
    </w:lvl>
    <w:lvl w:ilvl="8" w:tplc="0409001B" w:tentative="1">
      <w:start w:val="1"/>
      <w:numFmt w:val="lowerRoman"/>
      <w:lvlText w:val="%9."/>
      <w:lvlJc w:val="right"/>
      <w:pPr>
        <w:ind w:left="4656" w:hanging="420"/>
      </w:pPr>
    </w:lvl>
  </w:abstractNum>
  <w:abstractNum w:abstractNumId="21" w15:restartNumberingAfterBreak="0">
    <w:nsid w:val="7A6E2D5E"/>
    <w:multiLevelType w:val="hybridMultilevel"/>
    <w:tmpl w:val="ECBC6EA6"/>
    <w:lvl w:ilvl="0" w:tplc="FC70E49C">
      <w:start w:val="1"/>
      <w:numFmt w:val="upperLetter"/>
      <w:lvlText w:val="%1."/>
      <w:lvlJc w:val="left"/>
      <w:pPr>
        <w:ind w:left="570" w:hanging="360"/>
      </w:pPr>
      <w:rPr>
        <w:rFonts w:hint="default"/>
      </w:rPr>
    </w:lvl>
    <w:lvl w:ilvl="1" w:tplc="04090019" w:tentative="1">
      <w:start w:val="1"/>
      <w:numFmt w:val="lowerLetter"/>
      <w:lvlText w:val="%2)"/>
      <w:lvlJc w:val="left"/>
      <w:pPr>
        <w:ind w:left="1090" w:hanging="440"/>
      </w:pPr>
    </w:lvl>
    <w:lvl w:ilvl="2" w:tplc="0409001B" w:tentative="1">
      <w:start w:val="1"/>
      <w:numFmt w:val="lowerRoman"/>
      <w:lvlText w:val="%3."/>
      <w:lvlJc w:val="right"/>
      <w:pPr>
        <w:ind w:left="1530" w:hanging="440"/>
      </w:pPr>
    </w:lvl>
    <w:lvl w:ilvl="3" w:tplc="0409000F" w:tentative="1">
      <w:start w:val="1"/>
      <w:numFmt w:val="decimal"/>
      <w:lvlText w:val="%4."/>
      <w:lvlJc w:val="left"/>
      <w:pPr>
        <w:ind w:left="1970" w:hanging="440"/>
      </w:pPr>
    </w:lvl>
    <w:lvl w:ilvl="4" w:tplc="04090019" w:tentative="1">
      <w:start w:val="1"/>
      <w:numFmt w:val="lowerLetter"/>
      <w:lvlText w:val="%5)"/>
      <w:lvlJc w:val="left"/>
      <w:pPr>
        <w:ind w:left="2410" w:hanging="440"/>
      </w:pPr>
    </w:lvl>
    <w:lvl w:ilvl="5" w:tplc="0409001B" w:tentative="1">
      <w:start w:val="1"/>
      <w:numFmt w:val="lowerRoman"/>
      <w:lvlText w:val="%6."/>
      <w:lvlJc w:val="right"/>
      <w:pPr>
        <w:ind w:left="2850" w:hanging="440"/>
      </w:pPr>
    </w:lvl>
    <w:lvl w:ilvl="6" w:tplc="0409000F" w:tentative="1">
      <w:start w:val="1"/>
      <w:numFmt w:val="decimal"/>
      <w:lvlText w:val="%7."/>
      <w:lvlJc w:val="left"/>
      <w:pPr>
        <w:ind w:left="3290" w:hanging="440"/>
      </w:pPr>
    </w:lvl>
    <w:lvl w:ilvl="7" w:tplc="04090019" w:tentative="1">
      <w:start w:val="1"/>
      <w:numFmt w:val="lowerLetter"/>
      <w:lvlText w:val="%8)"/>
      <w:lvlJc w:val="left"/>
      <w:pPr>
        <w:ind w:left="3730" w:hanging="440"/>
      </w:pPr>
    </w:lvl>
    <w:lvl w:ilvl="8" w:tplc="0409001B" w:tentative="1">
      <w:start w:val="1"/>
      <w:numFmt w:val="lowerRoman"/>
      <w:lvlText w:val="%9."/>
      <w:lvlJc w:val="right"/>
      <w:pPr>
        <w:ind w:left="4170" w:hanging="440"/>
      </w:pPr>
    </w:lvl>
  </w:abstractNum>
  <w:abstractNum w:abstractNumId="22" w15:restartNumberingAfterBreak="0">
    <w:nsid w:val="7CCB5C7B"/>
    <w:multiLevelType w:val="hybridMultilevel"/>
    <w:tmpl w:val="70969F24"/>
    <w:lvl w:ilvl="0" w:tplc="D3E81FFC">
      <w:start w:val="1"/>
      <w:numFmt w:val="upp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3" w15:restartNumberingAfterBreak="0">
    <w:nsid w:val="7FEC8532"/>
    <w:multiLevelType w:val="singleLevel"/>
    <w:tmpl w:val="7FEC8532"/>
    <w:lvl w:ilvl="0">
      <w:start w:val="14"/>
      <w:numFmt w:val="decimal"/>
      <w:suff w:val="nothing"/>
      <w:lvlText w:val="%1．"/>
      <w:lvlJc w:val="left"/>
    </w:lvl>
  </w:abstractNum>
  <w:num w:numId="1" w16cid:durableId="871966302">
    <w:abstractNumId w:val="11"/>
  </w:num>
  <w:num w:numId="2" w16cid:durableId="517887418">
    <w:abstractNumId w:val="7"/>
  </w:num>
  <w:num w:numId="3" w16cid:durableId="891769083">
    <w:abstractNumId w:val="10"/>
  </w:num>
  <w:num w:numId="4" w16cid:durableId="536240606">
    <w:abstractNumId w:val="9"/>
  </w:num>
  <w:num w:numId="5" w16cid:durableId="333532478">
    <w:abstractNumId w:val="8"/>
  </w:num>
  <w:num w:numId="6" w16cid:durableId="372968642">
    <w:abstractNumId w:val="12"/>
  </w:num>
  <w:num w:numId="7" w16cid:durableId="492262640">
    <w:abstractNumId w:val="0"/>
  </w:num>
  <w:num w:numId="8" w16cid:durableId="138037340">
    <w:abstractNumId w:val="13"/>
  </w:num>
  <w:num w:numId="9" w16cid:durableId="894043624">
    <w:abstractNumId w:val="16"/>
  </w:num>
  <w:num w:numId="10" w16cid:durableId="1633947282">
    <w:abstractNumId w:val="20"/>
  </w:num>
  <w:num w:numId="11" w16cid:durableId="251201333">
    <w:abstractNumId w:val="19"/>
  </w:num>
  <w:num w:numId="12" w16cid:durableId="593634023">
    <w:abstractNumId w:val="15"/>
  </w:num>
  <w:num w:numId="13" w16cid:durableId="708795433">
    <w:abstractNumId w:val="4"/>
  </w:num>
  <w:num w:numId="14" w16cid:durableId="1170755275">
    <w:abstractNumId w:val="5"/>
  </w:num>
  <w:num w:numId="15" w16cid:durableId="676734573">
    <w:abstractNumId w:val="18"/>
  </w:num>
  <w:num w:numId="16" w16cid:durableId="1750541902">
    <w:abstractNumId w:val="17"/>
  </w:num>
  <w:num w:numId="17" w16cid:durableId="1747608840">
    <w:abstractNumId w:val="14"/>
  </w:num>
  <w:num w:numId="18" w16cid:durableId="1605108313">
    <w:abstractNumId w:val="2"/>
  </w:num>
  <w:num w:numId="19" w16cid:durableId="1023242199">
    <w:abstractNumId w:val="1"/>
  </w:num>
  <w:num w:numId="20" w16cid:durableId="1118791170">
    <w:abstractNumId w:val="22"/>
  </w:num>
  <w:num w:numId="21" w16cid:durableId="925576592">
    <w:abstractNumId w:val="6"/>
  </w:num>
  <w:num w:numId="22" w16cid:durableId="781607699">
    <w:abstractNumId w:val="23"/>
  </w:num>
  <w:num w:numId="23" w16cid:durableId="734398845">
    <w:abstractNumId w:val="3"/>
  </w:num>
  <w:num w:numId="24" w16cid:durableId="84621079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characterSpacingControl w:val="doNotCompress"/>
  <w:hdrShapeDefaults>
    <o:shapedefaults v:ext="edit" spidmax="3076"/>
    <o:shapelayout v:ext="edit">
      <o:idmap v:ext="edit" data="1,3"/>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DF2"/>
    <w:rsid w:val="00001AA6"/>
    <w:rsid w:val="00005EBC"/>
    <w:rsid w:val="00016BFA"/>
    <w:rsid w:val="000460FF"/>
    <w:rsid w:val="00050C53"/>
    <w:rsid w:val="00054E7B"/>
    <w:rsid w:val="00056C79"/>
    <w:rsid w:val="0009330F"/>
    <w:rsid w:val="000A0C93"/>
    <w:rsid w:val="000A7070"/>
    <w:rsid w:val="000E253A"/>
    <w:rsid w:val="000E4D02"/>
    <w:rsid w:val="00104DDB"/>
    <w:rsid w:val="001061F3"/>
    <w:rsid w:val="00137501"/>
    <w:rsid w:val="00137958"/>
    <w:rsid w:val="00171458"/>
    <w:rsid w:val="001716D0"/>
    <w:rsid w:val="00173C1D"/>
    <w:rsid w:val="001764C3"/>
    <w:rsid w:val="0018010E"/>
    <w:rsid w:val="00185813"/>
    <w:rsid w:val="00191C29"/>
    <w:rsid w:val="001A6793"/>
    <w:rsid w:val="001C41BC"/>
    <w:rsid w:val="001C582A"/>
    <w:rsid w:val="001C63DA"/>
    <w:rsid w:val="001D4563"/>
    <w:rsid w:val="001E29C2"/>
    <w:rsid w:val="001E3F60"/>
    <w:rsid w:val="00201A7E"/>
    <w:rsid w:val="00221FC9"/>
    <w:rsid w:val="0022603E"/>
    <w:rsid w:val="00237CA0"/>
    <w:rsid w:val="002457C2"/>
    <w:rsid w:val="00255B73"/>
    <w:rsid w:val="002908F0"/>
    <w:rsid w:val="002A0E5D"/>
    <w:rsid w:val="002A1A21"/>
    <w:rsid w:val="002B48D6"/>
    <w:rsid w:val="002B5913"/>
    <w:rsid w:val="002B7818"/>
    <w:rsid w:val="002F06B2"/>
    <w:rsid w:val="002F0AA6"/>
    <w:rsid w:val="0030667F"/>
    <w:rsid w:val="003102DB"/>
    <w:rsid w:val="00322312"/>
    <w:rsid w:val="00360978"/>
    <w:rsid w:val="0037157F"/>
    <w:rsid w:val="00373459"/>
    <w:rsid w:val="00381477"/>
    <w:rsid w:val="003A07AF"/>
    <w:rsid w:val="003C4A95"/>
    <w:rsid w:val="003D0C09"/>
    <w:rsid w:val="003D7258"/>
    <w:rsid w:val="003F010D"/>
    <w:rsid w:val="003F397B"/>
    <w:rsid w:val="004062F6"/>
    <w:rsid w:val="0040654E"/>
    <w:rsid w:val="004151FC"/>
    <w:rsid w:val="00435F83"/>
    <w:rsid w:val="0045233B"/>
    <w:rsid w:val="0046214C"/>
    <w:rsid w:val="0049183B"/>
    <w:rsid w:val="00497658"/>
    <w:rsid w:val="004B2943"/>
    <w:rsid w:val="004D44FD"/>
    <w:rsid w:val="00521961"/>
    <w:rsid w:val="005373C2"/>
    <w:rsid w:val="00541EB6"/>
    <w:rsid w:val="00566DDD"/>
    <w:rsid w:val="00567E50"/>
    <w:rsid w:val="0059145F"/>
    <w:rsid w:val="00596076"/>
    <w:rsid w:val="005A5D54"/>
    <w:rsid w:val="005B39DB"/>
    <w:rsid w:val="005C2124"/>
    <w:rsid w:val="005C34B5"/>
    <w:rsid w:val="005C690D"/>
    <w:rsid w:val="005E5ED5"/>
    <w:rsid w:val="005F1362"/>
    <w:rsid w:val="00605626"/>
    <w:rsid w:val="006071D5"/>
    <w:rsid w:val="0062039B"/>
    <w:rsid w:val="00623C16"/>
    <w:rsid w:val="00637D3A"/>
    <w:rsid w:val="00640BF5"/>
    <w:rsid w:val="00654F07"/>
    <w:rsid w:val="0069098D"/>
    <w:rsid w:val="0069633E"/>
    <w:rsid w:val="006D5DE9"/>
    <w:rsid w:val="006E30CC"/>
    <w:rsid w:val="006E4277"/>
    <w:rsid w:val="006F45E0"/>
    <w:rsid w:val="00701D6B"/>
    <w:rsid w:val="007061B2"/>
    <w:rsid w:val="00740A09"/>
    <w:rsid w:val="00757AE5"/>
    <w:rsid w:val="007613EB"/>
    <w:rsid w:val="00762E26"/>
    <w:rsid w:val="00763B87"/>
    <w:rsid w:val="00767F31"/>
    <w:rsid w:val="00777161"/>
    <w:rsid w:val="007A525A"/>
    <w:rsid w:val="007A6D4A"/>
    <w:rsid w:val="007B2A81"/>
    <w:rsid w:val="00806D60"/>
    <w:rsid w:val="00816498"/>
    <w:rsid w:val="00817391"/>
    <w:rsid w:val="00820597"/>
    <w:rsid w:val="00832EC9"/>
    <w:rsid w:val="008514DA"/>
    <w:rsid w:val="008634CD"/>
    <w:rsid w:val="008731FA"/>
    <w:rsid w:val="00880A38"/>
    <w:rsid w:val="00892245"/>
    <w:rsid w:val="00893DD6"/>
    <w:rsid w:val="008D2E94"/>
    <w:rsid w:val="0090278E"/>
    <w:rsid w:val="009242F9"/>
    <w:rsid w:val="0095084D"/>
    <w:rsid w:val="00973775"/>
    <w:rsid w:val="00974E0F"/>
    <w:rsid w:val="00980FEC"/>
    <w:rsid w:val="00982128"/>
    <w:rsid w:val="009A27BF"/>
    <w:rsid w:val="009B5666"/>
    <w:rsid w:val="009C4252"/>
    <w:rsid w:val="009D6548"/>
    <w:rsid w:val="009E203F"/>
    <w:rsid w:val="00A07DF2"/>
    <w:rsid w:val="00A35A55"/>
    <w:rsid w:val="00A405DB"/>
    <w:rsid w:val="00A536B0"/>
    <w:rsid w:val="00A548EA"/>
    <w:rsid w:val="00A92DAE"/>
    <w:rsid w:val="00AD6B6A"/>
    <w:rsid w:val="00AD7056"/>
    <w:rsid w:val="00AE14B5"/>
    <w:rsid w:val="00B25E55"/>
    <w:rsid w:val="00B46C1C"/>
    <w:rsid w:val="00B527C9"/>
    <w:rsid w:val="00B767B4"/>
    <w:rsid w:val="00B8032D"/>
    <w:rsid w:val="00B80D67"/>
    <w:rsid w:val="00B8100F"/>
    <w:rsid w:val="00B96924"/>
    <w:rsid w:val="00BA1A7E"/>
    <w:rsid w:val="00BB50C6"/>
    <w:rsid w:val="00BE1BCD"/>
    <w:rsid w:val="00BE4BCE"/>
    <w:rsid w:val="00C000E3"/>
    <w:rsid w:val="00C02815"/>
    <w:rsid w:val="00C02DD5"/>
    <w:rsid w:val="00C02FC6"/>
    <w:rsid w:val="00C079E1"/>
    <w:rsid w:val="00C2500D"/>
    <w:rsid w:val="00C321EB"/>
    <w:rsid w:val="00C3594E"/>
    <w:rsid w:val="00C43F45"/>
    <w:rsid w:val="00C521C8"/>
    <w:rsid w:val="00C80BF5"/>
    <w:rsid w:val="00CA4A07"/>
    <w:rsid w:val="00D500F0"/>
    <w:rsid w:val="00D51257"/>
    <w:rsid w:val="00D56A54"/>
    <w:rsid w:val="00D634C2"/>
    <w:rsid w:val="00D756B6"/>
    <w:rsid w:val="00D77F6E"/>
    <w:rsid w:val="00DA0796"/>
    <w:rsid w:val="00DA5448"/>
    <w:rsid w:val="00DE1434"/>
    <w:rsid w:val="00DF071B"/>
    <w:rsid w:val="00E063CA"/>
    <w:rsid w:val="00E45249"/>
    <w:rsid w:val="00E63075"/>
    <w:rsid w:val="00E80B37"/>
    <w:rsid w:val="00E96C09"/>
    <w:rsid w:val="00E97096"/>
    <w:rsid w:val="00EA0188"/>
    <w:rsid w:val="00EB17B4"/>
    <w:rsid w:val="00EB68D6"/>
    <w:rsid w:val="00ED1550"/>
    <w:rsid w:val="00EE1A37"/>
    <w:rsid w:val="00F21C80"/>
    <w:rsid w:val="00F432BE"/>
    <w:rsid w:val="00F676FD"/>
    <w:rsid w:val="00F67C1F"/>
    <w:rsid w:val="00F72514"/>
    <w:rsid w:val="00FA0944"/>
    <w:rsid w:val="00FB34D2"/>
    <w:rsid w:val="00FB4B17"/>
    <w:rsid w:val="00FC5860"/>
    <w:rsid w:val="00FD0AE9"/>
    <w:rsid w:val="00FD377B"/>
    <w:rsid w:val="00FF2D79"/>
    <w:rsid w:val="00FF35AC"/>
    <w:rsid w:val="00FF399E"/>
    <w:rsid w:val="00FF517A"/>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2"/>
    </o:shapelayout>
  </w:shapeDefaults>
  <w:decimalSymbol w:val="."/>
  <w:listSeparator w:val=","/>
  <w14:docId w14:val="51F58FEC"/>
  <w15:docId w15:val="{32652E0B-B8C9-4ABD-AA9B-6B1AA723C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宋体"/>
        <w:sz w:val="23"/>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qFormat="1"/>
    <w:lsdException w:name="footer" w:uiPriority="99" w:qFormat="1"/>
    <w:lsdException w:name="caption" w:semiHidden="1" w:unhideWhenUsed="1" w:qFormat="1"/>
    <w:lsdException w:name="annotation reference" w:uiPriority="99"/>
    <w:lsdException w:name="page number" w:qFormat="1"/>
    <w:lsdException w:name="Title" w:qFormat="1"/>
    <w:lsdException w:name="Default Paragraph Font" w:semiHidden="1"/>
    <w:lsdException w:name="Body Text" w:qFormat="1"/>
    <w:lsdException w:name="Subtitle" w:qFormat="1"/>
    <w:lsdException w:name="Date" w:uiPriority="99"/>
    <w:lsdException w:name="Hyperlink" w:uiPriority="99"/>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E063CA"/>
    <w:pPr>
      <w:keepNext/>
      <w:keepLines/>
      <w:spacing w:before="340" w:after="330" w:line="578" w:lineRule="auto"/>
      <w:outlineLvl w:val="0"/>
    </w:pPr>
    <w:rPr>
      <w:rFonts w:cs="Times New Roman"/>
      <w:b/>
      <w:bCs/>
      <w:kern w:val="44"/>
      <w:sz w:val="44"/>
      <w:szCs w:val="44"/>
    </w:rPr>
  </w:style>
  <w:style w:type="paragraph" w:styleId="2">
    <w:name w:val="heading 2"/>
    <w:basedOn w:val="a"/>
    <w:next w:val="a"/>
    <w:link w:val="20"/>
    <w:qFormat/>
    <w:rsid w:val="00E063CA"/>
    <w:pPr>
      <w:keepNext/>
      <w:outlineLvl w:val="1"/>
    </w:pPr>
    <w:rPr>
      <w:rFonts w:cs="Times New Roman"/>
      <w:i/>
      <w:iCs/>
      <w:sz w:val="18"/>
    </w:rPr>
  </w:style>
  <w:style w:type="paragraph" w:styleId="3">
    <w:name w:val="heading 3"/>
    <w:basedOn w:val="a"/>
    <w:next w:val="a"/>
    <w:link w:val="30"/>
    <w:uiPriority w:val="9"/>
    <w:semiHidden/>
    <w:unhideWhenUsed/>
    <w:qFormat/>
    <w:rsid w:val="00E063CA"/>
    <w:pPr>
      <w:keepNext/>
      <w:keepLines/>
      <w:spacing w:before="260" w:after="260" w:line="416" w:lineRule="auto"/>
      <w:outlineLvl w:val="2"/>
    </w:pPr>
    <w:rPr>
      <w:rFonts w:cs="Times New Roman"/>
      <w:b/>
      <w:bCs/>
      <w:sz w:val="32"/>
      <w:szCs w:val="32"/>
    </w:rPr>
  </w:style>
  <w:style w:type="paragraph" w:styleId="4">
    <w:name w:val="heading 4"/>
    <w:basedOn w:val="a"/>
    <w:next w:val="a"/>
    <w:link w:val="41"/>
    <w:qFormat/>
    <w:rsid w:val="00E063CA"/>
    <w:pPr>
      <w:keepNext/>
      <w:keepLines/>
      <w:spacing w:before="280" w:after="290" w:line="376" w:lineRule="auto"/>
      <w:outlineLvl w:val="3"/>
    </w:pPr>
    <w:rPr>
      <w:rFonts w:ascii="Cambria" w:hAnsi="Cambria" w:cs="Times New Roman"/>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er"/>
    <w:basedOn w:val="a"/>
    <w:link w:val="a6"/>
    <w:uiPriority w:val="99"/>
    <w:qFormat/>
    <w:pPr>
      <w:tabs>
        <w:tab w:val="center" w:pos="4153"/>
        <w:tab w:val="right" w:pos="8306"/>
      </w:tabs>
      <w:snapToGrid w:val="0"/>
      <w:jc w:val="left"/>
    </w:pPr>
    <w:rPr>
      <w:sz w:val="18"/>
    </w:rPr>
  </w:style>
  <w:style w:type="character" w:customStyle="1" w:styleId="a4">
    <w:name w:val="页眉 字符"/>
    <w:basedOn w:val="a0"/>
    <w:link w:val="a3"/>
    <w:qFormat/>
    <w:rsid w:val="003102DB"/>
    <w:rPr>
      <w:kern w:val="2"/>
      <w:sz w:val="18"/>
      <w:szCs w:val="24"/>
    </w:rPr>
  </w:style>
  <w:style w:type="paragraph" w:styleId="a7">
    <w:name w:val="No Spacing"/>
    <w:link w:val="a8"/>
    <w:uiPriority w:val="1"/>
    <w:qFormat/>
    <w:rsid w:val="003102DB"/>
    <w:rPr>
      <w:rFonts w:asciiTheme="minorHAnsi" w:eastAsia="Microsoft YaHei UI" w:hAnsiTheme="minorHAnsi" w:cstheme="minorBidi"/>
      <w:sz w:val="22"/>
      <w:szCs w:val="22"/>
    </w:rPr>
  </w:style>
  <w:style w:type="character" w:styleId="a9">
    <w:name w:val="Hyperlink"/>
    <w:basedOn w:val="a0"/>
    <w:uiPriority w:val="99"/>
    <w:unhideWhenUsed/>
    <w:rsid w:val="00596076"/>
    <w:rPr>
      <w:color w:val="0000FF"/>
      <w:u w:val="single"/>
    </w:rPr>
  </w:style>
  <w:style w:type="paragraph" w:styleId="aa">
    <w:name w:val="List Paragraph"/>
    <w:aliases w:val="列出段落"/>
    <w:basedOn w:val="a"/>
    <w:link w:val="ab"/>
    <w:uiPriority w:val="34"/>
    <w:qFormat/>
    <w:rsid w:val="00EA0188"/>
    <w:pPr>
      <w:ind w:firstLineChars="200" w:firstLine="420"/>
    </w:pPr>
  </w:style>
  <w:style w:type="character" w:customStyle="1" w:styleId="a6">
    <w:name w:val="页脚 字符"/>
    <w:basedOn w:val="a0"/>
    <w:link w:val="a5"/>
    <w:uiPriority w:val="99"/>
    <w:qFormat/>
    <w:rsid w:val="00381477"/>
    <w:rPr>
      <w:kern w:val="2"/>
      <w:sz w:val="18"/>
      <w:szCs w:val="24"/>
    </w:rPr>
  </w:style>
  <w:style w:type="paragraph" w:styleId="ac">
    <w:name w:val="Balloon Text"/>
    <w:basedOn w:val="a"/>
    <w:link w:val="ad"/>
    <w:unhideWhenUsed/>
    <w:qFormat/>
    <w:rsid w:val="00137501"/>
    <w:rPr>
      <w:rFonts w:asciiTheme="minorHAnsi" w:eastAsiaTheme="minorEastAsia" w:hAnsiTheme="minorHAnsi" w:cstheme="minorBidi"/>
      <w:sz w:val="18"/>
      <w:szCs w:val="18"/>
    </w:rPr>
  </w:style>
  <w:style w:type="character" w:customStyle="1" w:styleId="ad">
    <w:name w:val="批注框文本 字符"/>
    <w:basedOn w:val="a0"/>
    <w:link w:val="ac"/>
    <w:uiPriority w:val="99"/>
    <w:qFormat/>
    <w:rsid w:val="00137501"/>
    <w:rPr>
      <w:rFonts w:asciiTheme="minorHAnsi" w:eastAsiaTheme="minorEastAsia" w:hAnsiTheme="minorHAnsi" w:cstheme="minorBidi"/>
      <w:kern w:val="2"/>
      <w:sz w:val="18"/>
      <w:szCs w:val="18"/>
    </w:rPr>
  </w:style>
  <w:style w:type="character" w:customStyle="1" w:styleId="a8">
    <w:name w:val="无间隔 字符"/>
    <w:basedOn w:val="a0"/>
    <w:link w:val="a7"/>
    <w:uiPriority w:val="1"/>
    <w:rsid w:val="00137501"/>
    <w:rPr>
      <w:rFonts w:asciiTheme="minorHAnsi" w:eastAsia="Microsoft YaHei UI" w:hAnsiTheme="minorHAnsi" w:cstheme="minorBidi"/>
      <w:sz w:val="22"/>
      <w:szCs w:val="22"/>
    </w:rPr>
  </w:style>
  <w:style w:type="character" w:styleId="ae">
    <w:name w:val="Placeholder Text"/>
    <w:basedOn w:val="a0"/>
    <w:uiPriority w:val="99"/>
    <w:semiHidden/>
    <w:qFormat/>
    <w:rsid w:val="00137501"/>
    <w:rPr>
      <w:color w:val="808080"/>
    </w:rPr>
  </w:style>
  <w:style w:type="paragraph" w:styleId="af">
    <w:name w:val="Date"/>
    <w:basedOn w:val="a"/>
    <w:next w:val="a"/>
    <w:link w:val="af0"/>
    <w:uiPriority w:val="99"/>
    <w:unhideWhenUsed/>
    <w:rsid w:val="00137501"/>
    <w:pPr>
      <w:ind w:leftChars="2500" w:left="100"/>
    </w:pPr>
    <w:rPr>
      <w:rFonts w:asciiTheme="minorHAnsi" w:eastAsiaTheme="minorEastAsia" w:hAnsiTheme="minorHAnsi" w:cstheme="minorBidi"/>
      <w:szCs w:val="22"/>
    </w:rPr>
  </w:style>
  <w:style w:type="character" w:customStyle="1" w:styleId="af0">
    <w:name w:val="日期 字符"/>
    <w:basedOn w:val="a0"/>
    <w:link w:val="af"/>
    <w:uiPriority w:val="99"/>
    <w:rsid w:val="00137501"/>
    <w:rPr>
      <w:rFonts w:asciiTheme="minorHAnsi" w:eastAsiaTheme="minorEastAsia" w:hAnsiTheme="minorHAnsi" w:cstheme="minorBidi"/>
      <w:kern w:val="2"/>
      <w:sz w:val="21"/>
      <w:szCs w:val="22"/>
    </w:rPr>
  </w:style>
  <w:style w:type="table" w:styleId="af1">
    <w:name w:val="Table Grid"/>
    <w:basedOn w:val="a1"/>
    <w:uiPriority w:val="39"/>
    <w:qFormat/>
    <w:rsid w:val="00137501"/>
    <w:rPr>
      <w:rFonts w:asciiTheme="minorHAnsi" w:eastAsiaTheme="minorEastAsia" w:hAnsiTheme="minorHAnsi" w:cstheme="minorBidi"/>
      <w:kern w:val="2"/>
      <w:sz w:val="21"/>
      <w:szCs w:val="22"/>
    </w:rPr>
    <w:tblPr>
      <w:tblCellMar>
        <w:left w:w="0" w:type="dxa"/>
        <w:right w:w="0" w:type="dxa"/>
      </w:tblCellMar>
    </w:tblPr>
  </w:style>
  <w:style w:type="character" w:styleId="af2">
    <w:name w:val="page number"/>
    <w:basedOn w:val="a0"/>
    <w:unhideWhenUsed/>
    <w:qFormat/>
    <w:rsid w:val="00137501"/>
  </w:style>
  <w:style w:type="paragraph" w:styleId="af3">
    <w:name w:val="Normal (Web)"/>
    <w:basedOn w:val="a"/>
    <w:link w:val="af4"/>
    <w:qFormat/>
    <w:rsid w:val="00001AA6"/>
    <w:pPr>
      <w:widowControl/>
      <w:spacing w:before="100" w:beforeAutospacing="1" w:after="100" w:afterAutospacing="1"/>
      <w:jc w:val="left"/>
    </w:pPr>
    <w:rPr>
      <w:rFonts w:ascii="宋体" w:hAnsi="宋体"/>
      <w:kern w:val="0"/>
      <w:sz w:val="24"/>
    </w:rPr>
  </w:style>
  <w:style w:type="paragraph" w:styleId="af5">
    <w:name w:val="Plain Text"/>
    <w:aliases w:val="标题1,普通文字 Char,纯文本 Char Char,Char,标题1 Char Char,Char Char Char,Char Char,标题1 Char Char Char Char Char,纯文本 Char Char1 Char Char Char,游数的格式,Plain Te,游数的,Plain Text,标题1 Char,纯文本 Char Char1,纯文本 Char Char Char,普通文字,Plain Text_0,普通,游, Char,Plain ,纯文本1"/>
    <w:basedOn w:val="a"/>
    <w:link w:val="11"/>
    <w:qFormat/>
    <w:rsid w:val="00B8032D"/>
    <w:rPr>
      <w:rFonts w:ascii="宋体" w:hAnsi="Courier New" w:cs="Courier New"/>
      <w:szCs w:val="21"/>
    </w:rPr>
  </w:style>
  <w:style w:type="character" w:customStyle="1" w:styleId="af6">
    <w:name w:val="纯文本 字符"/>
    <w:aliases w:val="纯文本 Char1 字符,纯文本 Char Char Char 字符,标题1 Char Char Char Char 字符"/>
    <w:basedOn w:val="a0"/>
    <w:rsid w:val="00B8032D"/>
    <w:rPr>
      <w:rFonts w:asciiTheme="minorEastAsia" w:eastAsiaTheme="minorEastAsia" w:hAnsi="Courier New" w:cs="Courier New"/>
      <w:kern w:val="2"/>
      <w:sz w:val="21"/>
      <w:szCs w:val="24"/>
    </w:rPr>
  </w:style>
  <w:style w:type="paragraph" w:customStyle="1" w:styleId="40">
    <w:name w:val="样式4"/>
    <w:basedOn w:val="a"/>
    <w:qFormat/>
    <w:rsid w:val="00B8032D"/>
    <w:pPr>
      <w:spacing w:beforeLines="50" w:before="160" w:afterLines="50" w:after="160"/>
      <w:jc w:val="center"/>
    </w:pPr>
    <w:rPr>
      <w:rFonts w:ascii="黑体" w:eastAsia="黑体" w:hAnsi="宋体" w:cs="Times New Roman"/>
      <w:sz w:val="28"/>
      <w:szCs w:val="28"/>
    </w:rPr>
  </w:style>
  <w:style w:type="paragraph" w:customStyle="1" w:styleId="9">
    <w:name w:val="样式9"/>
    <w:basedOn w:val="a"/>
    <w:qFormat/>
    <w:rsid w:val="00B8032D"/>
    <w:pPr>
      <w:snapToGrid w:val="0"/>
      <w:spacing w:line="286" w:lineRule="auto"/>
      <w:ind w:firstLineChars="150" w:firstLine="315"/>
      <w:contextualSpacing/>
    </w:pPr>
    <w:rPr>
      <w:rFonts w:cs="Times New Roman"/>
      <w:szCs w:val="21"/>
    </w:rPr>
  </w:style>
  <w:style w:type="paragraph" w:customStyle="1" w:styleId="21">
    <w:name w:val="样式21"/>
    <w:basedOn w:val="a"/>
    <w:qFormat/>
    <w:rsid w:val="00B8032D"/>
    <w:pPr>
      <w:snapToGrid w:val="0"/>
      <w:spacing w:line="286" w:lineRule="auto"/>
      <w:ind w:left="265" w:hangingChars="126" w:hanging="265"/>
      <w:contextualSpacing/>
    </w:pPr>
    <w:rPr>
      <w:rFonts w:cs="Times New Roman"/>
      <w:szCs w:val="21"/>
    </w:rPr>
  </w:style>
  <w:style w:type="paragraph" w:customStyle="1" w:styleId="22">
    <w:name w:val="样式22"/>
    <w:basedOn w:val="a"/>
    <w:qFormat/>
    <w:rsid w:val="00B8032D"/>
    <w:pPr>
      <w:snapToGrid w:val="0"/>
      <w:spacing w:line="286" w:lineRule="auto"/>
      <w:ind w:firstLineChars="200" w:firstLine="420"/>
    </w:pPr>
    <w:rPr>
      <w:rFonts w:ascii="黑体" w:eastAsia="黑体" w:hAnsi="黑体" w:cs="Times New Roman"/>
      <w:bCs/>
      <w:szCs w:val="21"/>
    </w:rPr>
  </w:style>
  <w:style w:type="paragraph" w:customStyle="1" w:styleId="12">
    <w:name w:val="样式1"/>
    <w:basedOn w:val="40"/>
    <w:qFormat/>
    <w:rsid w:val="00B8032D"/>
    <w:pPr>
      <w:spacing w:beforeLines="30" w:before="93" w:afterLines="30" w:after="93"/>
    </w:pPr>
  </w:style>
  <w:style w:type="paragraph" w:customStyle="1" w:styleId="23">
    <w:name w:val="样式2"/>
    <w:basedOn w:val="21"/>
    <w:qFormat/>
    <w:rsid w:val="00B8032D"/>
    <w:pPr>
      <w:ind w:left="302" w:hanging="302"/>
    </w:pPr>
    <w:rPr>
      <w:sz w:val="24"/>
      <w:szCs w:val="24"/>
    </w:rPr>
  </w:style>
  <w:style w:type="paragraph" w:customStyle="1" w:styleId="31">
    <w:name w:val="样式3"/>
    <w:basedOn w:val="9"/>
    <w:qFormat/>
    <w:rsid w:val="00B8032D"/>
    <w:pPr>
      <w:spacing w:beforeLines="20" w:before="62"/>
      <w:ind w:firstLine="360"/>
    </w:pPr>
    <w:rPr>
      <w:sz w:val="24"/>
      <w:szCs w:val="24"/>
    </w:rPr>
  </w:style>
  <w:style w:type="paragraph" w:customStyle="1" w:styleId="5">
    <w:name w:val="样式5"/>
    <w:basedOn w:val="22"/>
    <w:qFormat/>
    <w:rsid w:val="00B8032D"/>
    <w:pPr>
      <w:ind w:firstLine="480"/>
    </w:pPr>
    <w:rPr>
      <w:sz w:val="24"/>
      <w:szCs w:val="24"/>
    </w:rPr>
  </w:style>
  <w:style w:type="character" w:customStyle="1" w:styleId="Char">
    <w:name w:val="纯文本 Char"/>
    <w:aliases w:val="标题1 Char1,普通文字 Char Char,纯文本 Char Char Char1,Char Char1,标题1 Char Char Char,Char Char Char Char,Char Char Char1,纯文本 Char1 Char,标题1 Char Char Char Char Char Char,纯文本 Char Char1 Char Char Char Char,游数的格式 Char,Plain Te Char,游数的 Char,Plain Text Char"/>
    <w:basedOn w:val="a0"/>
    <w:qFormat/>
    <w:rsid w:val="00B8032D"/>
    <w:rPr>
      <w:rFonts w:ascii="宋体" w:eastAsia="宋体" w:hAnsi="Courier New" w:cs="Courier New"/>
      <w:szCs w:val="21"/>
    </w:rPr>
  </w:style>
  <w:style w:type="character" w:customStyle="1" w:styleId="11">
    <w:name w:val="纯文本 字符1"/>
    <w:aliases w:val="标题1 字符,普通文字 Char 字符,纯文本 Char Char 字符,Char 字符,标题1 Char Char 字符,Char Char Char 字符,Char Char 字符,标题1 Char Char Char Char Char 字符,纯文本 Char Char1 Char Char Char 字符,游数的格式 字符,Plain Te 字符,游数的 字符,Plain Text 字符,标题1 Char 字符,纯文本 Char Char1 字符,普通文字 字符,普通 字符"/>
    <w:link w:val="af5"/>
    <w:qFormat/>
    <w:rsid w:val="00B8032D"/>
    <w:rPr>
      <w:rFonts w:ascii="宋体" w:hAnsi="Courier New" w:cs="Courier New"/>
      <w:kern w:val="2"/>
      <w:sz w:val="21"/>
      <w:szCs w:val="21"/>
    </w:rPr>
  </w:style>
  <w:style w:type="paragraph" w:customStyle="1" w:styleId="6">
    <w:name w:val="样式6"/>
    <w:basedOn w:val="23"/>
    <w:qFormat/>
    <w:rsid w:val="00B8032D"/>
    <w:pPr>
      <w:ind w:left="0" w:firstLineChars="200" w:firstLine="480"/>
    </w:pPr>
    <w:rPr>
      <w:rFonts w:hAnsi="宋体"/>
    </w:rPr>
  </w:style>
  <w:style w:type="paragraph" w:customStyle="1" w:styleId="7">
    <w:name w:val="样式7"/>
    <w:basedOn w:val="23"/>
    <w:qFormat/>
    <w:rsid w:val="00B8032D"/>
  </w:style>
  <w:style w:type="paragraph" w:customStyle="1" w:styleId="8">
    <w:name w:val="样式8"/>
    <w:basedOn w:val="31"/>
    <w:qFormat/>
    <w:rsid w:val="00B8032D"/>
    <w:pPr>
      <w:spacing w:beforeLines="0" w:before="0"/>
    </w:pPr>
  </w:style>
  <w:style w:type="paragraph" w:customStyle="1" w:styleId="100">
    <w:name w:val="样式10"/>
    <w:basedOn w:val="6"/>
    <w:qFormat/>
    <w:rsid w:val="00B8032D"/>
    <w:pPr>
      <w:ind w:firstLineChars="0" w:firstLine="0"/>
      <w:jc w:val="center"/>
    </w:pPr>
  </w:style>
  <w:style w:type="paragraph" w:customStyle="1" w:styleId="110">
    <w:name w:val="样式11"/>
    <w:basedOn w:val="6"/>
    <w:qFormat/>
    <w:rsid w:val="00B8032D"/>
    <w:pPr>
      <w:spacing w:line="336" w:lineRule="auto"/>
    </w:pPr>
    <w:rPr>
      <w:rFonts w:hAnsi="Times New Roman"/>
    </w:rPr>
  </w:style>
  <w:style w:type="paragraph" w:customStyle="1" w:styleId="120">
    <w:name w:val="样式12"/>
    <w:basedOn w:val="7"/>
    <w:qFormat/>
    <w:rsid w:val="00B8032D"/>
    <w:pPr>
      <w:spacing w:line="336" w:lineRule="auto"/>
    </w:pPr>
  </w:style>
  <w:style w:type="paragraph" w:customStyle="1" w:styleId="13">
    <w:name w:val="样式13"/>
    <w:basedOn w:val="8"/>
    <w:qFormat/>
    <w:rsid w:val="00B8032D"/>
    <w:pPr>
      <w:spacing w:line="336" w:lineRule="auto"/>
    </w:pPr>
  </w:style>
  <w:style w:type="paragraph" w:customStyle="1" w:styleId="14">
    <w:name w:val="样式14"/>
    <w:basedOn w:val="5"/>
    <w:qFormat/>
    <w:rsid w:val="00B8032D"/>
    <w:pPr>
      <w:spacing w:beforeLines="100" w:before="312" w:afterLines="50" w:after="156"/>
      <w:ind w:firstLineChars="0" w:firstLine="0"/>
    </w:pPr>
  </w:style>
  <w:style w:type="paragraph" w:customStyle="1" w:styleId="15">
    <w:name w:val="样式15"/>
    <w:basedOn w:val="5"/>
    <w:qFormat/>
    <w:rsid w:val="00B8032D"/>
    <w:pPr>
      <w:spacing w:line="336" w:lineRule="auto"/>
      <w:ind w:firstLineChars="0" w:firstLine="0"/>
    </w:pPr>
    <w:rPr>
      <w:rFonts w:ascii="Times New Roman" w:eastAsia="宋体" w:hAnsi="Times New Roman"/>
    </w:rPr>
  </w:style>
  <w:style w:type="paragraph" w:customStyle="1" w:styleId="16">
    <w:name w:val="样式16"/>
    <w:basedOn w:val="14"/>
    <w:qFormat/>
    <w:rsid w:val="00B8032D"/>
    <w:rPr>
      <w:sz w:val="28"/>
      <w:szCs w:val="28"/>
    </w:rPr>
  </w:style>
  <w:style w:type="paragraph" w:customStyle="1" w:styleId="17">
    <w:name w:val="样式17"/>
    <w:basedOn w:val="16"/>
    <w:qFormat/>
    <w:rsid w:val="00B8032D"/>
    <w:rPr>
      <w:rFonts w:ascii="Times New Roman" w:hAnsi="Times New Roman"/>
    </w:rPr>
  </w:style>
  <w:style w:type="paragraph" w:customStyle="1" w:styleId="18">
    <w:name w:val="样式18"/>
    <w:basedOn w:val="17"/>
    <w:qFormat/>
    <w:rsid w:val="00B8032D"/>
    <w:pPr>
      <w:spacing w:line="324" w:lineRule="auto"/>
    </w:pPr>
  </w:style>
  <w:style w:type="paragraph" w:customStyle="1" w:styleId="19">
    <w:name w:val="样式19"/>
    <w:basedOn w:val="15"/>
    <w:qFormat/>
    <w:rsid w:val="00B8032D"/>
    <w:pPr>
      <w:spacing w:line="324" w:lineRule="auto"/>
    </w:pPr>
    <w:rPr>
      <w:rFonts w:eastAsia="黑体"/>
    </w:rPr>
  </w:style>
  <w:style w:type="paragraph" w:customStyle="1" w:styleId="200">
    <w:name w:val="样式20"/>
    <w:basedOn w:val="6"/>
    <w:qFormat/>
    <w:rsid w:val="00B8032D"/>
    <w:pPr>
      <w:spacing w:line="324" w:lineRule="auto"/>
    </w:pPr>
    <w:rPr>
      <w:rFonts w:eastAsia="黑体" w:hAnsi="Times New Roman"/>
    </w:rPr>
  </w:style>
  <w:style w:type="paragraph" w:customStyle="1" w:styleId="230">
    <w:name w:val="样式23"/>
    <w:basedOn w:val="110"/>
    <w:qFormat/>
    <w:rsid w:val="00B8032D"/>
    <w:pPr>
      <w:ind w:firstLineChars="0" w:firstLine="0"/>
      <w:jc w:val="center"/>
    </w:pPr>
    <w:rPr>
      <w:b/>
    </w:rPr>
  </w:style>
  <w:style w:type="paragraph" w:customStyle="1" w:styleId="24">
    <w:name w:val="样式24"/>
    <w:basedOn w:val="110"/>
    <w:qFormat/>
    <w:rsid w:val="00B8032D"/>
    <w:pPr>
      <w:ind w:firstLine="420"/>
    </w:pPr>
    <w:rPr>
      <w:sz w:val="21"/>
      <w:szCs w:val="21"/>
    </w:rPr>
  </w:style>
  <w:style w:type="character" w:customStyle="1" w:styleId="latexlinear">
    <w:name w:val="latex_linear"/>
    <w:rsid w:val="00B8032D"/>
  </w:style>
  <w:style w:type="paragraph" w:styleId="af7">
    <w:name w:val="Body Text"/>
    <w:basedOn w:val="a"/>
    <w:link w:val="af8"/>
    <w:unhideWhenUsed/>
    <w:qFormat/>
    <w:rsid w:val="00B8032D"/>
    <w:pPr>
      <w:spacing w:after="120"/>
    </w:pPr>
    <w:rPr>
      <w:rFonts w:asciiTheme="minorHAnsi" w:eastAsiaTheme="minorEastAsia" w:hAnsiTheme="minorHAnsi" w:cstheme="minorBidi"/>
      <w:sz w:val="28"/>
      <w:szCs w:val="36"/>
    </w:rPr>
  </w:style>
  <w:style w:type="character" w:customStyle="1" w:styleId="af8">
    <w:name w:val="正文文本 字符"/>
    <w:basedOn w:val="a0"/>
    <w:link w:val="af7"/>
    <w:uiPriority w:val="99"/>
    <w:rsid w:val="00B8032D"/>
    <w:rPr>
      <w:rFonts w:asciiTheme="minorHAnsi" w:eastAsiaTheme="minorEastAsia" w:hAnsiTheme="minorHAnsi" w:cstheme="minorBidi"/>
      <w:kern w:val="2"/>
      <w:sz w:val="28"/>
      <w:szCs w:val="36"/>
    </w:rPr>
  </w:style>
  <w:style w:type="paragraph" w:customStyle="1" w:styleId="25">
    <w:name w:val="样式25"/>
    <w:basedOn w:val="18"/>
    <w:qFormat/>
    <w:rsid w:val="00B8032D"/>
    <w:pPr>
      <w:jc w:val="center"/>
    </w:pPr>
    <w:rPr>
      <w:rFonts w:ascii="黑体" w:hAnsi="宋体"/>
      <w:szCs w:val="30"/>
    </w:rPr>
  </w:style>
  <w:style w:type="paragraph" w:customStyle="1" w:styleId="26">
    <w:name w:val="样式26"/>
    <w:basedOn w:val="19"/>
    <w:qFormat/>
    <w:rsid w:val="00B8032D"/>
    <w:pPr>
      <w:ind w:firstLineChars="200" w:firstLine="420"/>
    </w:pPr>
    <w:rPr>
      <w:sz w:val="21"/>
      <w:szCs w:val="21"/>
    </w:rPr>
  </w:style>
  <w:style w:type="paragraph" w:customStyle="1" w:styleId="27">
    <w:name w:val="样式27"/>
    <w:basedOn w:val="120"/>
    <w:qFormat/>
    <w:rsid w:val="00B8032D"/>
    <w:pPr>
      <w:ind w:left="265" w:hanging="265"/>
    </w:pPr>
    <w:rPr>
      <w:sz w:val="21"/>
      <w:szCs w:val="21"/>
    </w:rPr>
  </w:style>
  <w:style w:type="paragraph" w:customStyle="1" w:styleId="28">
    <w:name w:val="样式28"/>
    <w:basedOn w:val="13"/>
    <w:qFormat/>
    <w:rsid w:val="00B8032D"/>
    <w:pPr>
      <w:ind w:leftChars="130" w:left="588" w:hangingChars="150" w:hanging="315"/>
    </w:pPr>
    <w:rPr>
      <w:sz w:val="21"/>
      <w:szCs w:val="21"/>
    </w:rPr>
  </w:style>
  <w:style w:type="paragraph" w:customStyle="1" w:styleId="29">
    <w:name w:val="样式29"/>
    <w:basedOn w:val="13"/>
    <w:qFormat/>
    <w:rsid w:val="00B8032D"/>
    <w:pPr>
      <w:ind w:leftChars="167" w:left="714" w:hangingChars="173" w:hanging="363"/>
    </w:pPr>
    <w:rPr>
      <w:sz w:val="21"/>
      <w:szCs w:val="21"/>
    </w:rPr>
  </w:style>
  <w:style w:type="paragraph" w:customStyle="1" w:styleId="300">
    <w:name w:val="样式30"/>
    <w:basedOn w:val="27"/>
    <w:qFormat/>
    <w:rsid w:val="00B8032D"/>
    <w:pPr>
      <w:ind w:left="349" w:hangingChars="166" w:hanging="349"/>
    </w:pPr>
  </w:style>
  <w:style w:type="paragraph" w:customStyle="1" w:styleId="310">
    <w:name w:val="样式31"/>
    <w:basedOn w:val="300"/>
    <w:qFormat/>
    <w:rsid w:val="00B8032D"/>
    <w:pPr>
      <w:ind w:left="447" w:hangingChars="213" w:hanging="447"/>
    </w:pPr>
  </w:style>
  <w:style w:type="paragraph" w:customStyle="1" w:styleId="32">
    <w:name w:val="样式32"/>
    <w:basedOn w:val="29"/>
    <w:qFormat/>
    <w:rsid w:val="00B8032D"/>
    <w:pPr>
      <w:ind w:leftChars="200" w:left="798" w:hangingChars="180" w:hanging="378"/>
    </w:pPr>
  </w:style>
  <w:style w:type="character" w:styleId="af9">
    <w:name w:val="Strong"/>
    <w:uiPriority w:val="22"/>
    <w:qFormat/>
    <w:rsid w:val="00B8032D"/>
    <w:rPr>
      <w:b/>
      <w:bCs/>
    </w:rPr>
  </w:style>
  <w:style w:type="character" w:styleId="afa">
    <w:name w:val="Emphasis"/>
    <w:qFormat/>
    <w:rsid w:val="00B8032D"/>
    <w:rPr>
      <w:i/>
    </w:rPr>
  </w:style>
  <w:style w:type="paragraph" w:customStyle="1" w:styleId="33">
    <w:name w:val="样式33"/>
    <w:basedOn w:val="24"/>
    <w:qFormat/>
    <w:rsid w:val="00B8032D"/>
    <w:rPr>
      <w:rFonts w:eastAsia="楷体_GB2312"/>
    </w:rPr>
  </w:style>
  <w:style w:type="paragraph" w:customStyle="1" w:styleId="34">
    <w:name w:val="样式34"/>
    <w:basedOn w:val="29"/>
    <w:qFormat/>
    <w:rsid w:val="00B8032D"/>
    <w:pPr>
      <w:ind w:left="895" w:hangingChars="259" w:hanging="544"/>
    </w:pPr>
  </w:style>
  <w:style w:type="character" w:customStyle="1" w:styleId="mjx-char">
    <w:name w:val="mjx-char"/>
    <w:basedOn w:val="a0"/>
    <w:rsid w:val="00B8032D"/>
  </w:style>
  <w:style w:type="paragraph" w:customStyle="1" w:styleId="35">
    <w:name w:val="样式35"/>
    <w:basedOn w:val="300"/>
    <w:qFormat/>
    <w:rsid w:val="00B8032D"/>
    <w:pPr>
      <w:ind w:left="365" w:hanging="365"/>
    </w:pPr>
    <w:rPr>
      <w:sz w:val="22"/>
      <w:szCs w:val="22"/>
    </w:rPr>
  </w:style>
  <w:style w:type="paragraph" w:customStyle="1" w:styleId="36">
    <w:name w:val="样式36"/>
    <w:basedOn w:val="26"/>
    <w:qFormat/>
    <w:rsid w:val="00B8032D"/>
    <w:pPr>
      <w:ind w:left="440" w:hangingChars="200" w:hanging="440"/>
    </w:pPr>
    <w:rPr>
      <w:sz w:val="22"/>
      <w:szCs w:val="22"/>
    </w:rPr>
  </w:style>
  <w:style w:type="paragraph" w:customStyle="1" w:styleId="37">
    <w:name w:val="样式37"/>
    <w:basedOn w:val="24"/>
    <w:qFormat/>
    <w:rsid w:val="00B8032D"/>
    <w:pPr>
      <w:ind w:firstLine="440"/>
    </w:pPr>
    <w:rPr>
      <w:noProof/>
      <w:sz w:val="22"/>
      <w:szCs w:val="22"/>
    </w:rPr>
  </w:style>
  <w:style w:type="paragraph" w:customStyle="1" w:styleId="38">
    <w:name w:val="样式38"/>
    <w:basedOn w:val="310"/>
    <w:qFormat/>
    <w:rsid w:val="00B8032D"/>
    <w:pPr>
      <w:ind w:left="469" w:hanging="469"/>
    </w:pPr>
    <w:rPr>
      <w:sz w:val="22"/>
      <w:szCs w:val="22"/>
    </w:rPr>
  </w:style>
  <w:style w:type="paragraph" w:customStyle="1" w:styleId="39">
    <w:name w:val="样式39"/>
    <w:basedOn w:val="32"/>
    <w:qFormat/>
    <w:rsid w:val="00B8032D"/>
    <w:pPr>
      <w:ind w:left="816" w:hanging="396"/>
    </w:pPr>
    <w:rPr>
      <w:rFonts w:asciiTheme="minorEastAsia" w:hAnsiTheme="minorEastAsia"/>
      <w:color w:val="000000"/>
      <w:sz w:val="22"/>
      <w:szCs w:val="22"/>
    </w:rPr>
  </w:style>
  <w:style w:type="paragraph" w:customStyle="1" w:styleId="400">
    <w:name w:val="样式40"/>
    <w:basedOn w:val="33"/>
    <w:qFormat/>
    <w:rsid w:val="00B8032D"/>
    <w:pPr>
      <w:ind w:firstLine="440"/>
    </w:pPr>
    <w:rPr>
      <w:sz w:val="22"/>
      <w:szCs w:val="22"/>
    </w:rPr>
  </w:style>
  <w:style w:type="paragraph" w:customStyle="1" w:styleId="410">
    <w:name w:val="样式41"/>
    <w:basedOn w:val="34"/>
    <w:qFormat/>
    <w:rsid w:val="00B8032D"/>
    <w:pPr>
      <w:ind w:left="921" w:hanging="570"/>
    </w:pPr>
    <w:rPr>
      <w:color w:val="000000"/>
      <w:sz w:val="22"/>
      <w:szCs w:val="22"/>
    </w:rPr>
  </w:style>
  <w:style w:type="character" w:customStyle="1" w:styleId="Char1">
    <w:name w:val="页脚 Char1"/>
    <w:autoRedefine/>
    <w:qFormat/>
    <w:rsid w:val="00B8032D"/>
    <w:rPr>
      <w:rFonts w:ascii="Times New Roman" w:eastAsia="宋体" w:hAnsi="Times New Roman" w:cs="Times New Roman"/>
      <w:kern w:val="0"/>
      <w:sz w:val="18"/>
      <w:szCs w:val="18"/>
    </w:rPr>
  </w:style>
  <w:style w:type="paragraph" w:customStyle="1" w:styleId="1a">
    <w:name w:val="列出段落1"/>
    <w:basedOn w:val="a"/>
    <w:autoRedefine/>
    <w:uiPriority w:val="99"/>
    <w:qFormat/>
    <w:rsid w:val="00B8032D"/>
    <w:pPr>
      <w:ind w:firstLineChars="200" w:firstLine="420"/>
    </w:pPr>
    <w:rPr>
      <w:rFonts w:ascii="Calibri" w:hAnsi="Calibri" w:cs="Times New Roman"/>
      <w:szCs w:val="22"/>
    </w:rPr>
  </w:style>
  <w:style w:type="table" w:customStyle="1" w:styleId="TableNormal">
    <w:name w:val="Table Normal"/>
    <w:semiHidden/>
    <w:unhideWhenUsed/>
    <w:qFormat/>
    <w:rsid w:val="007B2A81"/>
    <w:rPr>
      <w:rFonts w:ascii="Arial" w:eastAsiaTheme="minorEastAsia" w:hAnsi="Arial" w:cs="Arial"/>
      <w:snapToGrid w:val="0"/>
      <w:color w:val="000000"/>
      <w:sz w:val="21"/>
      <w:szCs w:val="21"/>
      <w:lang w:eastAsia="en-US"/>
    </w:rPr>
    <w:tblPr>
      <w:tblCellMar>
        <w:top w:w="0" w:type="dxa"/>
        <w:left w:w="0" w:type="dxa"/>
        <w:bottom w:w="0" w:type="dxa"/>
        <w:right w:w="0" w:type="dxa"/>
      </w:tblCellMar>
    </w:tblPr>
  </w:style>
  <w:style w:type="paragraph" w:customStyle="1" w:styleId="TableText">
    <w:name w:val="Table Text"/>
    <w:basedOn w:val="a"/>
    <w:semiHidden/>
    <w:qFormat/>
    <w:rsid w:val="007B2A81"/>
    <w:pPr>
      <w:widowControl/>
      <w:kinsoku w:val="0"/>
      <w:autoSpaceDE w:val="0"/>
      <w:autoSpaceDN w:val="0"/>
      <w:adjustRightInd w:val="0"/>
      <w:snapToGrid w:val="0"/>
      <w:jc w:val="left"/>
      <w:textAlignment w:val="baseline"/>
    </w:pPr>
    <w:rPr>
      <w:rFonts w:ascii="宋体" w:hAnsi="宋体"/>
      <w:noProof/>
      <w:snapToGrid w:val="0"/>
      <w:color w:val="000000"/>
      <w:kern w:val="0"/>
      <w:szCs w:val="21"/>
      <w:lang w:eastAsia="en-US"/>
    </w:rPr>
  </w:style>
  <w:style w:type="character" w:customStyle="1" w:styleId="10">
    <w:name w:val="标题 1 字符"/>
    <w:basedOn w:val="a0"/>
    <w:link w:val="1"/>
    <w:qFormat/>
    <w:rsid w:val="00E063CA"/>
    <w:rPr>
      <w:rFonts w:cs="Times New Roman"/>
      <w:b/>
      <w:bCs/>
      <w:kern w:val="44"/>
      <w:sz w:val="44"/>
      <w:szCs w:val="44"/>
    </w:rPr>
  </w:style>
  <w:style w:type="character" w:customStyle="1" w:styleId="20">
    <w:name w:val="标题 2 字符"/>
    <w:basedOn w:val="a0"/>
    <w:link w:val="2"/>
    <w:rsid w:val="00E063CA"/>
    <w:rPr>
      <w:rFonts w:cs="Times New Roman"/>
      <w:i/>
      <w:iCs/>
      <w:kern w:val="2"/>
      <w:sz w:val="18"/>
      <w:szCs w:val="24"/>
    </w:rPr>
  </w:style>
  <w:style w:type="character" w:customStyle="1" w:styleId="30">
    <w:name w:val="标题 3 字符"/>
    <w:basedOn w:val="a0"/>
    <w:link w:val="3"/>
    <w:uiPriority w:val="9"/>
    <w:semiHidden/>
    <w:rsid w:val="00E063CA"/>
    <w:rPr>
      <w:rFonts w:cs="Times New Roman"/>
      <w:b/>
      <w:bCs/>
      <w:kern w:val="2"/>
      <w:sz w:val="32"/>
      <w:szCs w:val="32"/>
    </w:rPr>
  </w:style>
  <w:style w:type="character" w:customStyle="1" w:styleId="42">
    <w:name w:val="标题 4 字符"/>
    <w:basedOn w:val="a0"/>
    <w:qFormat/>
    <w:rsid w:val="00E063CA"/>
    <w:rPr>
      <w:rFonts w:asciiTheme="majorHAnsi" w:eastAsiaTheme="majorEastAsia" w:hAnsiTheme="majorHAnsi" w:cstheme="majorBidi"/>
      <w:b/>
      <w:bCs/>
      <w:kern w:val="2"/>
      <w:sz w:val="28"/>
      <w:szCs w:val="28"/>
    </w:rPr>
  </w:style>
  <w:style w:type="paragraph" w:customStyle="1" w:styleId="Afb">
    <w:name w:val="正文 A"/>
    <w:qFormat/>
    <w:rsid w:val="00E063CA"/>
    <w:pPr>
      <w:widowControl w:val="0"/>
      <w:jc w:val="both"/>
    </w:pPr>
    <w:rPr>
      <w:rFonts w:ascii="Arial Unicode MS" w:eastAsia="Times New Roman" w:hAnsi="Arial Unicode MS" w:cs="Arial Unicode MS" w:hint="eastAsia"/>
      <w:color w:val="000000"/>
      <w:kern w:val="2"/>
      <w:sz w:val="21"/>
      <w:szCs w:val="21"/>
      <w:u w:color="000000"/>
    </w:rPr>
  </w:style>
  <w:style w:type="character" w:styleId="afc">
    <w:name w:val="annotation reference"/>
    <w:uiPriority w:val="99"/>
    <w:unhideWhenUsed/>
    <w:rsid w:val="00E063CA"/>
    <w:rPr>
      <w:sz w:val="21"/>
      <w:szCs w:val="21"/>
    </w:rPr>
  </w:style>
  <w:style w:type="paragraph" w:styleId="afd">
    <w:name w:val="annotation text"/>
    <w:basedOn w:val="a"/>
    <w:link w:val="afe"/>
    <w:uiPriority w:val="99"/>
    <w:unhideWhenUsed/>
    <w:rsid w:val="00E063CA"/>
    <w:pPr>
      <w:jc w:val="left"/>
    </w:pPr>
    <w:rPr>
      <w:rFonts w:cs="Times New Roman"/>
    </w:rPr>
  </w:style>
  <w:style w:type="character" w:customStyle="1" w:styleId="afe">
    <w:name w:val="批注文字 字符"/>
    <w:basedOn w:val="a0"/>
    <w:link w:val="afd"/>
    <w:uiPriority w:val="99"/>
    <w:rsid w:val="00E063CA"/>
    <w:rPr>
      <w:rFonts w:cs="Times New Roman"/>
      <w:kern w:val="2"/>
      <w:sz w:val="21"/>
      <w:szCs w:val="24"/>
    </w:rPr>
  </w:style>
  <w:style w:type="paragraph" w:styleId="aff">
    <w:name w:val="annotation subject"/>
    <w:basedOn w:val="afd"/>
    <w:next w:val="afd"/>
    <w:link w:val="aff0"/>
    <w:uiPriority w:val="99"/>
    <w:semiHidden/>
    <w:unhideWhenUsed/>
    <w:rsid w:val="00E063CA"/>
    <w:rPr>
      <w:b/>
      <w:bCs/>
    </w:rPr>
  </w:style>
  <w:style w:type="character" w:customStyle="1" w:styleId="aff0">
    <w:name w:val="批注主题 字符"/>
    <w:basedOn w:val="afe"/>
    <w:link w:val="aff"/>
    <w:uiPriority w:val="99"/>
    <w:semiHidden/>
    <w:rsid w:val="00E063CA"/>
    <w:rPr>
      <w:rFonts w:cs="Times New Roman"/>
      <w:b/>
      <w:bCs/>
      <w:kern w:val="2"/>
      <w:sz w:val="21"/>
      <w:szCs w:val="24"/>
    </w:rPr>
  </w:style>
  <w:style w:type="paragraph" w:customStyle="1" w:styleId="Char10">
    <w:name w:val="Char1"/>
    <w:basedOn w:val="a"/>
    <w:autoRedefine/>
    <w:rsid w:val="00E063CA"/>
    <w:pPr>
      <w:widowControl/>
      <w:spacing w:line="300" w:lineRule="auto"/>
      <w:ind w:firstLineChars="200" w:firstLine="200"/>
    </w:pPr>
    <w:rPr>
      <w:rFonts w:ascii="Verdana" w:hAnsi="Verdana" w:cs="Times New Roman"/>
      <w:kern w:val="0"/>
      <w:szCs w:val="20"/>
      <w:lang w:eastAsia="en-US"/>
    </w:rPr>
  </w:style>
  <w:style w:type="character" w:customStyle="1" w:styleId="af4">
    <w:name w:val="普通(网站) 字符"/>
    <w:link w:val="af3"/>
    <w:rsid w:val="00E063CA"/>
    <w:rPr>
      <w:rFonts w:ascii="宋体" w:hAnsi="宋体"/>
      <w:sz w:val="24"/>
      <w:szCs w:val="24"/>
    </w:rPr>
  </w:style>
  <w:style w:type="character" w:customStyle="1" w:styleId="ab">
    <w:name w:val="列表段落 字符"/>
    <w:aliases w:val="列出段落 字符"/>
    <w:link w:val="aa"/>
    <w:uiPriority w:val="34"/>
    <w:rsid w:val="00E063CA"/>
    <w:rPr>
      <w:kern w:val="2"/>
      <w:sz w:val="21"/>
      <w:szCs w:val="24"/>
    </w:rPr>
  </w:style>
  <w:style w:type="paragraph" w:customStyle="1" w:styleId="1b">
    <w:name w:val="列表段落1"/>
    <w:basedOn w:val="a"/>
    <w:uiPriority w:val="1"/>
    <w:qFormat/>
    <w:rsid w:val="00E063CA"/>
    <w:pPr>
      <w:ind w:left="934"/>
    </w:pPr>
    <w:rPr>
      <w:rFonts w:ascii="宋体" w:hAnsi="宋体"/>
    </w:rPr>
  </w:style>
  <w:style w:type="character" w:customStyle="1" w:styleId="1c">
    <w:name w:val="正文文本 字符1"/>
    <w:rsid w:val="00E063CA"/>
    <w:rPr>
      <w:rFonts w:ascii="宋体" w:cs="Times New Roman"/>
      <w:color w:val="000000"/>
      <w:kern w:val="2"/>
      <w:sz w:val="21"/>
    </w:rPr>
  </w:style>
  <w:style w:type="paragraph" w:customStyle="1" w:styleId="Normal1">
    <w:name w:val="Normal_1"/>
    <w:qFormat/>
    <w:rsid w:val="00E063CA"/>
    <w:pPr>
      <w:widowControl w:val="0"/>
      <w:jc w:val="both"/>
    </w:pPr>
    <w:rPr>
      <w:rFonts w:ascii="Calibri" w:hAnsi="Calibri"/>
      <w:kern w:val="2"/>
      <w:sz w:val="21"/>
      <w:szCs w:val="22"/>
    </w:rPr>
  </w:style>
  <w:style w:type="character" w:customStyle="1" w:styleId="1Char">
    <w:name w:val="标题 1 Char"/>
    <w:rsid w:val="00E063CA"/>
    <w:rPr>
      <w:rFonts w:ascii="Times New Roman" w:hAnsi="Times New Roman"/>
      <w:b/>
      <w:bCs/>
      <w:kern w:val="44"/>
      <w:sz w:val="44"/>
      <w:szCs w:val="44"/>
    </w:rPr>
  </w:style>
  <w:style w:type="character" w:customStyle="1" w:styleId="41">
    <w:name w:val="标题 4 字符1"/>
    <w:link w:val="4"/>
    <w:rsid w:val="00E063CA"/>
    <w:rPr>
      <w:rFonts w:ascii="Cambria" w:hAnsi="Cambria" w:cs="Times New Roman"/>
      <w:b/>
      <w:bCs/>
      <w:kern w:val="2"/>
      <w:sz w:val="28"/>
      <w:szCs w:val="28"/>
    </w:rPr>
  </w:style>
  <w:style w:type="paragraph" w:customStyle="1" w:styleId="DefaultParagraph">
    <w:name w:val="DefaultParagraph"/>
    <w:link w:val="DefaultParagraphCharChar"/>
    <w:qFormat/>
    <w:rsid w:val="00E063CA"/>
    <w:rPr>
      <w:rFonts w:hAnsi="Calibri" w:cs="Times New Roman"/>
      <w:kern w:val="2"/>
      <w:sz w:val="21"/>
      <w:szCs w:val="22"/>
    </w:rPr>
  </w:style>
  <w:style w:type="character" w:customStyle="1" w:styleId="DefaultParagraphCharChar">
    <w:name w:val="DefaultParagraph Char Char"/>
    <w:link w:val="DefaultParagraph"/>
    <w:locked/>
    <w:rsid w:val="00E063CA"/>
    <w:rPr>
      <w:rFonts w:hAnsi="Calibri" w:cs="Times New Roman"/>
      <w:kern w:val="2"/>
      <w:sz w:val="21"/>
      <w:szCs w:val="22"/>
    </w:rPr>
  </w:style>
  <w:style w:type="character" w:customStyle="1" w:styleId="DefaultParagraphChar">
    <w:name w:val="DefaultParagraph Char"/>
    <w:locked/>
    <w:rsid w:val="00E063CA"/>
    <w:rPr>
      <w:rFonts w:ascii="Times New Roman" w:eastAsia="宋体" w:hAnsi="Calibri" w:cs="Times New Roman"/>
    </w:rPr>
  </w:style>
  <w:style w:type="paragraph" w:customStyle="1" w:styleId="1d">
    <w:name w:val="正文1"/>
    <w:qFormat/>
    <w:rsid w:val="00E063CA"/>
    <w:pPr>
      <w:widowControl w:val="0"/>
      <w:jc w:val="both"/>
    </w:pPr>
    <w:rPr>
      <w:rFonts w:cs="Times New Roman"/>
      <w:kern w:val="2"/>
      <w:sz w:val="21"/>
    </w:rPr>
  </w:style>
  <w:style w:type="table" w:customStyle="1" w:styleId="1e">
    <w:name w:val="网格型1"/>
    <w:basedOn w:val="a1"/>
    <w:next w:val="af1"/>
    <w:uiPriority w:val="39"/>
    <w:rsid w:val="00E063CA"/>
    <w:rPr>
      <w:rFonts w:ascii="等线" w:eastAsia="等线" w:hAnsi="等线"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mAnswer">
    <w:name w:val="ItemAnswer"/>
    <w:basedOn w:val="a"/>
    <w:qFormat/>
    <w:rsid w:val="00E063CA"/>
    <w:pPr>
      <w:widowControl/>
      <w:spacing w:line="312" w:lineRule="auto"/>
      <w:jc w:val="left"/>
    </w:pPr>
    <w:rPr>
      <w:rFonts w:cs="Times New Roman"/>
      <w:kern w:val="0"/>
      <w:szCs w:val="21"/>
    </w:rPr>
  </w:style>
  <w:style w:type="paragraph" w:customStyle="1" w:styleId="Style1">
    <w:name w:val="_Style 1"/>
    <w:basedOn w:val="a"/>
    <w:uiPriority w:val="34"/>
    <w:qFormat/>
    <w:rsid w:val="00E063CA"/>
    <w:pPr>
      <w:ind w:firstLineChars="200" w:firstLine="420"/>
    </w:pPr>
    <w:rPr>
      <w:rFonts w:ascii="Calibri" w:hAnsi="Calibr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90A68-9B32-4A13-894C-0880676F0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316</Words>
  <Characters>1804</Characters>
  <Application>Microsoft Office Word</Application>
  <DocSecurity>0</DocSecurity>
  <Lines>15</Lines>
  <Paragraphs>4</Paragraphs>
  <ScaleCrop>false</ScaleCrop>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【课外100】教学资源</dc:title>
  <dc:subject>【课外100】会员资料</dc:subject>
  <dc:creator>课外100</dc:creator>
  <cp:keywords>课外100</cp:keywords>
  <dc:description>kewai100.com</dc:description>
  <cp:lastModifiedBy>yingchun jin</cp:lastModifiedBy>
  <cp:revision>3</cp:revision>
  <cp:lastPrinted>2024-11-05T15:30:00Z</cp:lastPrinted>
  <dcterms:created xsi:type="dcterms:W3CDTF">2024-11-05T15:30:00Z</dcterms:created>
  <dcterms:modified xsi:type="dcterms:W3CDTF">2024-11-05T15:31:00Z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