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4A3112" w14:textId="77777777" w:rsidR="000B3DF9" w:rsidRPr="00CF667E" w:rsidRDefault="000B3DF9" w:rsidP="000B3DF9">
      <w:pPr>
        <w:jc w:val="center"/>
        <w:rPr>
          <w:rFonts w:ascii="仿宋" w:eastAsia="仿宋" w:hAnsi="仿宋"/>
          <w:b/>
          <w:sz w:val="30"/>
          <w:szCs w:val="30"/>
        </w:rPr>
      </w:pPr>
      <w:r>
        <w:rPr>
          <w:rFonts w:eastAsia="仿宋" w:hint="eastAsia"/>
          <w:b/>
          <w:sz w:val="30"/>
          <w:szCs w:val="30"/>
        </w:rPr>
        <w:t>石景山区</w:t>
      </w:r>
      <w:r w:rsidRPr="00AC7722">
        <w:rPr>
          <w:rFonts w:eastAsia="仿宋"/>
          <w:b/>
          <w:sz w:val="30"/>
          <w:szCs w:val="30"/>
        </w:rPr>
        <w:t>202</w:t>
      </w:r>
      <w:r>
        <w:rPr>
          <w:rFonts w:eastAsia="仿宋"/>
          <w:b/>
          <w:sz w:val="30"/>
          <w:szCs w:val="30"/>
        </w:rPr>
        <w:t>3</w:t>
      </w:r>
      <w:r w:rsidRPr="00286666">
        <w:rPr>
          <w:rFonts w:ascii="宋体" w:hAnsi="宋体"/>
          <w:b/>
          <w:sz w:val="30"/>
          <w:szCs w:val="30"/>
        </w:rPr>
        <w:t>-</w:t>
      </w:r>
      <w:r w:rsidRPr="00AC7722">
        <w:rPr>
          <w:rFonts w:eastAsia="仿宋"/>
          <w:b/>
          <w:sz w:val="30"/>
          <w:szCs w:val="30"/>
        </w:rPr>
        <w:t>202</w:t>
      </w:r>
      <w:r>
        <w:rPr>
          <w:rFonts w:eastAsia="仿宋"/>
          <w:b/>
          <w:sz w:val="30"/>
          <w:szCs w:val="30"/>
        </w:rPr>
        <w:t>4</w:t>
      </w:r>
      <w:r w:rsidRPr="00CF667E">
        <w:rPr>
          <w:rFonts w:ascii="仿宋" w:eastAsia="仿宋" w:hAnsi="仿宋" w:hint="eastAsia"/>
          <w:b/>
          <w:sz w:val="30"/>
          <w:szCs w:val="30"/>
        </w:rPr>
        <w:t>学</w:t>
      </w:r>
      <w:r w:rsidRPr="00CF667E">
        <w:rPr>
          <w:rFonts w:ascii="仿宋" w:eastAsia="仿宋" w:hAnsi="仿宋"/>
          <w:b/>
          <w:sz w:val="30"/>
          <w:szCs w:val="30"/>
        </w:rPr>
        <w:t>年</w:t>
      </w:r>
      <w:r w:rsidRPr="00CF667E">
        <w:rPr>
          <w:rFonts w:ascii="仿宋" w:eastAsia="仿宋" w:hAnsi="仿宋" w:hint="eastAsia"/>
          <w:b/>
          <w:sz w:val="30"/>
          <w:szCs w:val="30"/>
        </w:rPr>
        <w:t>第</w:t>
      </w:r>
      <w:r>
        <w:rPr>
          <w:rFonts w:ascii="仿宋" w:eastAsia="仿宋" w:hAnsi="仿宋" w:hint="eastAsia"/>
          <w:b/>
          <w:sz w:val="30"/>
          <w:szCs w:val="30"/>
        </w:rPr>
        <w:t>一</w:t>
      </w:r>
      <w:r w:rsidRPr="00CF667E">
        <w:rPr>
          <w:rFonts w:ascii="仿宋" w:eastAsia="仿宋" w:hAnsi="仿宋" w:hint="eastAsia"/>
          <w:b/>
          <w:sz w:val="30"/>
          <w:szCs w:val="30"/>
        </w:rPr>
        <w:t>学期</w:t>
      </w:r>
      <w:r>
        <w:rPr>
          <w:rFonts w:ascii="仿宋" w:eastAsia="仿宋" w:hAnsi="仿宋" w:hint="eastAsia"/>
          <w:b/>
          <w:sz w:val="30"/>
          <w:szCs w:val="30"/>
        </w:rPr>
        <w:t>高三</w:t>
      </w:r>
      <w:r w:rsidRPr="00CF667E">
        <w:rPr>
          <w:rFonts w:ascii="仿宋" w:eastAsia="仿宋" w:hAnsi="仿宋" w:hint="eastAsia"/>
          <w:b/>
          <w:sz w:val="30"/>
          <w:szCs w:val="30"/>
        </w:rPr>
        <w:t>期末</w:t>
      </w:r>
    </w:p>
    <w:p w14:paraId="3F49581B" w14:textId="5F516F0C" w:rsidR="000B3DF9" w:rsidRDefault="000B3DF9" w:rsidP="000B3DF9">
      <w:pPr>
        <w:jc w:val="center"/>
        <w:rPr>
          <w:rFonts w:ascii="黑体" w:eastAsia="黑体" w:hAnsi="黑体"/>
          <w:b/>
          <w:sz w:val="32"/>
          <w:szCs w:val="32"/>
        </w:rPr>
      </w:pPr>
      <w:r>
        <w:rPr>
          <w:rFonts w:ascii="黑体" w:eastAsia="黑体" w:hAnsi="黑体" w:hint="eastAsia"/>
          <w:b/>
          <w:sz w:val="32"/>
          <w:szCs w:val="32"/>
        </w:rPr>
        <w:t>物理</w:t>
      </w:r>
      <w:r w:rsidRPr="00CF667E">
        <w:rPr>
          <w:rFonts w:ascii="黑体" w:eastAsia="黑体" w:hAnsi="黑体" w:hint="eastAsia"/>
          <w:b/>
          <w:sz w:val="32"/>
          <w:szCs w:val="32"/>
        </w:rPr>
        <w:t>试卷答案及评分参考</w:t>
      </w:r>
    </w:p>
    <w:p w14:paraId="7BC5D21B" w14:textId="77777777" w:rsidR="000B3DF9" w:rsidRDefault="000B3DF9" w:rsidP="000B3DF9">
      <w:pPr>
        <w:spacing w:line="380" w:lineRule="exact"/>
        <w:jc w:val="center"/>
        <w:rPr>
          <w:rFonts w:ascii="黑体" w:eastAsia="黑体" w:hAnsi="黑体"/>
          <w:b/>
          <w:sz w:val="32"/>
          <w:szCs w:val="32"/>
        </w:rPr>
      </w:pPr>
    </w:p>
    <w:p w14:paraId="618E5E91" w14:textId="77777777" w:rsidR="00A0241A" w:rsidRPr="004D6929" w:rsidRDefault="00A0241A" w:rsidP="00A0241A">
      <w:pPr>
        <w:spacing w:line="360" w:lineRule="auto"/>
        <w:textAlignment w:val="center"/>
        <w:rPr>
          <w:rFonts w:eastAsia="黑体"/>
          <w:bCs/>
        </w:rPr>
      </w:pPr>
      <w:r w:rsidRPr="004D6929">
        <w:rPr>
          <w:rFonts w:eastAsia="黑体" w:hint="eastAsia"/>
          <w:bCs/>
        </w:rPr>
        <w:t>第一</w:t>
      </w:r>
      <w:r w:rsidRPr="004D6929">
        <w:rPr>
          <w:rFonts w:eastAsia="黑体"/>
          <w:bCs/>
        </w:rPr>
        <w:t>部分共</w:t>
      </w:r>
      <w:r w:rsidRPr="004D6929">
        <w:rPr>
          <w:rFonts w:eastAsia="黑体"/>
          <w:bCs/>
        </w:rPr>
        <w:t>14</w:t>
      </w:r>
      <w:r w:rsidRPr="004D6929">
        <w:rPr>
          <w:rFonts w:eastAsia="黑体"/>
          <w:bCs/>
        </w:rPr>
        <w:t>题</w:t>
      </w:r>
      <w:r w:rsidRPr="004D6929">
        <w:rPr>
          <w:rFonts w:eastAsia="黑体" w:hint="eastAsia"/>
          <w:bCs/>
        </w:rPr>
        <w:t>，</w:t>
      </w:r>
      <w:r w:rsidRPr="004D6929">
        <w:rPr>
          <w:rFonts w:eastAsia="黑体"/>
          <w:bCs/>
        </w:rPr>
        <w:t>每题</w:t>
      </w:r>
      <w:r w:rsidRPr="004D6929">
        <w:rPr>
          <w:rFonts w:eastAsia="黑体"/>
          <w:bCs/>
        </w:rPr>
        <w:t>3</w:t>
      </w:r>
      <w:r w:rsidRPr="004D6929">
        <w:rPr>
          <w:rFonts w:eastAsia="黑体"/>
          <w:bCs/>
        </w:rPr>
        <w:t>分</w:t>
      </w:r>
      <w:r w:rsidRPr="004D6929">
        <w:rPr>
          <w:rFonts w:eastAsia="黑体" w:hint="eastAsia"/>
          <w:bCs/>
        </w:rPr>
        <w:t>，</w:t>
      </w:r>
      <w:r w:rsidRPr="004D6929">
        <w:rPr>
          <w:rFonts w:eastAsia="黑体"/>
          <w:bCs/>
        </w:rPr>
        <w:t>共</w:t>
      </w:r>
      <w:r w:rsidRPr="004D6929">
        <w:rPr>
          <w:rFonts w:eastAsia="黑体"/>
          <w:bCs/>
        </w:rPr>
        <w:t>42</w:t>
      </w:r>
      <w:r w:rsidRPr="004D6929">
        <w:rPr>
          <w:rFonts w:eastAsia="黑体"/>
          <w:bCs/>
        </w:rPr>
        <w:t>分。</w:t>
      </w:r>
      <w:r w:rsidRPr="004D6929">
        <w:rPr>
          <w:bCs/>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815"/>
        <w:gridCol w:w="579"/>
        <w:gridCol w:w="580"/>
        <w:gridCol w:w="583"/>
        <w:gridCol w:w="580"/>
        <w:gridCol w:w="583"/>
        <w:gridCol w:w="580"/>
        <w:gridCol w:w="582"/>
        <w:gridCol w:w="580"/>
        <w:gridCol w:w="580"/>
        <w:gridCol w:w="582"/>
        <w:gridCol w:w="580"/>
        <w:gridCol w:w="582"/>
        <w:gridCol w:w="580"/>
        <w:gridCol w:w="582"/>
      </w:tblGrid>
      <w:tr w:rsidR="00A0241A" w14:paraId="6B3AFE11" w14:textId="77777777" w:rsidTr="002C5F5A">
        <w:trPr>
          <w:trHeight w:val="390"/>
          <w:jc w:val="center"/>
        </w:trPr>
        <w:tc>
          <w:tcPr>
            <w:tcW w:w="456" w:type="pct"/>
            <w:tcBorders>
              <w:top w:val="single" w:sz="4" w:space="0" w:color="auto"/>
              <w:left w:val="single" w:sz="4" w:space="0" w:color="auto"/>
              <w:bottom w:val="single" w:sz="4" w:space="0" w:color="auto"/>
              <w:right w:val="single" w:sz="4" w:space="0" w:color="auto"/>
            </w:tcBorders>
            <w:hideMark/>
          </w:tcPr>
          <w:p w14:paraId="2DCED20B"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题号</w:t>
            </w:r>
          </w:p>
        </w:tc>
        <w:tc>
          <w:tcPr>
            <w:tcW w:w="324" w:type="pct"/>
            <w:tcBorders>
              <w:top w:val="single" w:sz="4" w:space="0" w:color="auto"/>
              <w:left w:val="nil"/>
              <w:bottom w:val="single" w:sz="4" w:space="0" w:color="auto"/>
              <w:right w:val="single" w:sz="4" w:space="0" w:color="auto"/>
            </w:tcBorders>
            <w:hideMark/>
          </w:tcPr>
          <w:p w14:paraId="725CC304"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1</w:t>
            </w:r>
          </w:p>
        </w:tc>
        <w:tc>
          <w:tcPr>
            <w:tcW w:w="324" w:type="pct"/>
            <w:tcBorders>
              <w:top w:val="single" w:sz="4" w:space="0" w:color="auto"/>
              <w:left w:val="nil"/>
              <w:bottom w:val="single" w:sz="4" w:space="0" w:color="auto"/>
              <w:right w:val="single" w:sz="4" w:space="0" w:color="auto"/>
            </w:tcBorders>
            <w:hideMark/>
          </w:tcPr>
          <w:p w14:paraId="6BB2542E"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2</w:t>
            </w:r>
          </w:p>
        </w:tc>
        <w:tc>
          <w:tcPr>
            <w:tcW w:w="326" w:type="pct"/>
            <w:tcBorders>
              <w:top w:val="single" w:sz="4" w:space="0" w:color="auto"/>
              <w:left w:val="nil"/>
              <w:bottom w:val="single" w:sz="4" w:space="0" w:color="auto"/>
              <w:right w:val="single" w:sz="4" w:space="0" w:color="auto"/>
            </w:tcBorders>
            <w:hideMark/>
          </w:tcPr>
          <w:p w14:paraId="33545FEC"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3</w:t>
            </w:r>
          </w:p>
        </w:tc>
        <w:tc>
          <w:tcPr>
            <w:tcW w:w="324" w:type="pct"/>
            <w:tcBorders>
              <w:top w:val="single" w:sz="4" w:space="0" w:color="auto"/>
              <w:left w:val="nil"/>
              <w:bottom w:val="single" w:sz="4" w:space="0" w:color="auto"/>
              <w:right w:val="single" w:sz="4" w:space="0" w:color="auto"/>
            </w:tcBorders>
            <w:hideMark/>
          </w:tcPr>
          <w:p w14:paraId="46F0BA46"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4</w:t>
            </w:r>
          </w:p>
        </w:tc>
        <w:tc>
          <w:tcPr>
            <w:tcW w:w="326" w:type="pct"/>
            <w:tcBorders>
              <w:top w:val="single" w:sz="4" w:space="0" w:color="auto"/>
              <w:left w:val="nil"/>
              <w:bottom w:val="single" w:sz="4" w:space="0" w:color="auto"/>
              <w:right w:val="single" w:sz="4" w:space="0" w:color="auto"/>
            </w:tcBorders>
            <w:hideMark/>
          </w:tcPr>
          <w:p w14:paraId="1C26EB98"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5</w:t>
            </w:r>
          </w:p>
        </w:tc>
        <w:tc>
          <w:tcPr>
            <w:tcW w:w="324" w:type="pct"/>
            <w:tcBorders>
              <w:top w:val="single" w:sz="4" w:space="0" w:color="auto"/>
              <w:left w:val="nil"/>
              <w:bottom w:val="single" w:sz="4" w:space="0" w:color="auto"/>
              <w:right w:val="single" w:sz="4" w:space="0" w:color="auto"/>
            </w:tcBorders>
            <w:hideMark/>
          </w:tcPr>
          <w:p w14:paraId="1C28E9BB"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6</w:t>
            </w:r>
          </w:p>
        </w:tc>
        <w:tc>
          <w:tcPr>
            <w:tcW w:w="325" w:type="pct"/>
            <w:tcBorders>
              <w:top w:val="single" w:sz="4" w:space="0" w:color="auto"/>
              <w:left w:val="nil"/>
              <w:bottom w:val="single" w:sz="4" w:space="0" w:color="auto"/>
              <w:right w:val="single" w:sz="4" w:space="0" w:color="auto"/>
            </w:tcBorders>
            <w:hideMark/>
          </w:tcPr>
          <w:p w14:paraId="689B77A8"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7</w:t>
            </w:r>
          </w:p>
        </w:tc>
        <w:tc>
          <w:tcPr>
            <w:tcW w:w="324" w:type="pct"/>
            <w:tcBorders>
              <w:top w:val="single" w:sz="4" w:space="0" w:color="auto"/>
              <w:left w:val="nil"/>
              <w:bottom w:val="single" w:sz="4" w:space="0" w:color="auto"/>
              <w:right w:val="single" w:sz="4" w:space="0" w:color="auto"/>
            </w:tcBorders>
            <w:hideMark/>
          </w:tcPr>
          <w:p w14:paraId="2F4A683C"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8</w:t>
            </w:r>
          </w:p>
        </w:tc>
        <w:tc>
          <w:tcPr>
            <w:tcW w:w="324" w:type="pct"/>
            <w:tcBorders>
              <w:top w:val="single" w:sz="4" w:space="0" w:color="auto"/>
              <w:left w:val="nil"/>
              <w:bottom w:val="single" w:sz="4" w:space="0" w:color="auto"/>
              <w:right w:val="single" w:sz="4" w:space="0" w:color="auto"/>
            </w:tcBorders>
            <w:hideMark/>
          </w:tcPr>
          <w:p w14:paraId="548D9778"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9</w:t>
            </w:r>
          </w:p>
        </w:tc>
        <w:tc>
          <w:tcPr>
            <w:tcW w:w="325" w:type="pct"/>
            <w:tcBorders>
              <w:top w:val="single" w:sz="4" w:space="0" w:color="auto"/>
              <w:left w:val="nil"/>
              <w:bottom w:val="single" w:sz="4" w:space="0" w:color="auto"/>
              <w:right w:val="single" w:sz="4" w:space="0" w:color="auto"/>
            </w:tcBorders>
            <w:hideMark/>
          </w:tcPr>
          <w:p w14:paraId="56F8AFFB"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10</w:t>
            </w:r>
          </w:p>
        </w:tc>
        <w:tc>
          <w:tcPr>
            <w:tcW w:w="324" w:type="pct"/>
            <w:tcBorders>
              <w:top w:val="single" w:sz="4" w:space="0" w:color="auto"/>
              <w:left w:val="nil"/>
              <w:bottom w:val="single" w:sz="4" w:space="0" w:color="auto"/>
              <w:right w:val="single" w:sz="4" w:space="0" w:color="auto"/>
            </w:tcBorders>
            <w:hideMark/>
          </w:tcPr>
          <w:p w14:paraId="1D8424C6"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11</w:t>
            </w:r>
          </w:p>
        </w:tc>
        <w:tc>
          <w:tcPr>
            <w:tcW w:w="325" w:type="pct"/>
            <w:tcBorders>
              <w:top w:val="single" w:sz="4" w:space="0" w:color="auto"/>
              <w:left w:val="nil"/>
              <w:bottom w:val="single" w:sz="4" w:space="0" w:color="auto"/>
              <w:right w:val="single" w:sz="4" w:space="0" w:color="auto"/>
            </w:tcBorders>
            <w:hideMark/>
          </w:tcPr>
          <w:p w14:paraId="71838BAE"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12</w:t>
            </w:r>
          </w:p>
        </w:tc>
        <w:tc>
          <w:tcPr>
            <w:tcW w:w="324" w:type="pct"/>
            <w:tcBorders>
              <w:top w:val="single" w:sz="4" w:space="0" w:color="auto"/>
              <w:left w:val="nil"/>
              <w:bottom w:val="single" w:sz="4" w:space="0" w:color="auto"/>
              <w:right w:val="single" w:sz="4" w:space="0" w:color="auto"/>
            </w:tcBorders>
            <w:hideMark/>
          </w:tcPr>
          <w:p w14:paraId="5E92848D"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13</w:t>
            </w:r>
          </w:p>
        </w:tc>
        <w:tc>
          <w:tcPr>
            <w:tcW w:w="325" w:type="pct"/>
            <w:tcBorders>
              <w:top w:val="single" w:sz="4" w:space="0" w:color="auto"/>
              <w:left w:val="nil"/>
              <w:bottom w:val="single" w:sz="4" w:space="0" w:color="auto"/>
              <w:right w:val="single" w:sz="4" w:space="0" w:color="auto"/>
            </w:tcBorders>
            <w:hideMark/>
          </w:tcPr>
          <w:p w14:paraId="35F3F641"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14</w:t>
            </w:r>
          </w:p>
        </w:tc>
      </w:tr>
      <w:tr w:rsidR="00A0241A" w14:paraId="02AEA1B0" w14:textId="77777777" w:rsidTr="002C5F5A">
        <w:trPr>
          <w:trHeight w:val="390"/>
          <w:jc w:val="center"/>
        </w:trPr>
        <w:tc>
          <w:tcPr>
            <w:tcW w:w="456" w:type="pct"/>
            <w:tcBorders>
              <w:top w:val="single" w:sz="4" w:space="0" w:color="auto"/>
              <w:left w:val="single" w:sz="4" w:space="0" w:color="auto"/>
              <w:bottom w:val="single" w:sz="4" w:space="0" w:color="auto"/>
              <w:right w:val="single" w:sz="4" w:space="0" w:color="auto"/>
            </w:tcBorders>
            <w:hideMark/>
          </w:tcPr>
          <w:p w14:paraId="5131C5F0" w14:textId="77777777" w:rsidR="00A0241A" w:rsidRPr="004D6929" w:rsidRDefault="00A0241A" w:rsidP="00A0241A">
            <w:pPr>
              <w:pStyle w:val="ae"/>
              <w:spacing w:line="360" w:lineRule="auto"/>
              <w:jc w:val="center"/>
              <w:rPr>
                <w:rFonts w:ascii="Times New Roman" w:hAnsi="Times New Roman"/>
                <w:color w:val="000000"/>
              </w:rPr>
            </w:pPr>
            <w:r w:rsidRPr="004D6929">
              <w:rPr>
                <w:rFonts w:ascii="Times New Roman" w:hAnsi="Times New Roman"/>
                <w:color w:val="000000"/>
              </w:rPr>
              <w:t>答案</w:t>
            </w:r>
          </w:p>
        </w:tc>
        <w:tc>
          <w:tcPr>
            <w:tcW w:w="324" w:type="pct"/>
            <w:tcBorders>
              <w:top w:val="single" w:sz="4" w:space="0" w:color="auto"/>
              <w:left w:val="nil"/>
              <w:bottom w:val="single" w:sz="4" w:space="0" w:color="auto"/>
              <w:right w:val="single" w:sz="4" w:space="0" w:color="auto"/>
            </w:tcBorders>
            <w:hideMark/>
          </w:tcPr>
          <w:p w14:paraId="7D837A73"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color w:val="000000"/>
              </w:rPr>
              <w:t>D</w:t>
            </w:r>
          </w:p>
        </w:tc>
        <w:tc>
          <w:tcPr>
            <w:tcW w:w="324" w:type="pct"/>
            <w:tcBorders>
              <w:top w:val="single" w:sz="4" w:space="0" w:color="auto"/>
              <w:left w:val="nil"/>
              <w:bottom w:val="single" w:sz="4" w:space="0" w:color="auto"/>
              <w:right w:val="single" w:sz="4" w:space="0" w:color="auto"/>
            </w:tcBorders>
            <w:hideMark/>
          </w:tcPr>
          <w:p w14:paraId="37FD8E0E"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color w:val="000000"/>
              </w:rPr>
              <w:t>D</w:t>
            </w:r>
          </w:p>
        </w:tc>
        <w:tc>
          <w:tcPr>
            <w:tcW w:w="326" w:type="pct"/>
            <w:tcBorders>
              <w:top w:val="single" w:sz="4" w:space="0" w:color="auto"/>
              <w:left w:val="nil"/>
              <w:bottom w:val="single" w:sz="4" w:space="0" w:color="auto"/>
              <w:right w:val="single" w:sz="4" w:space="0" w:color="auto"/>
            </w:tcBorders>
            <w:hideMark/>
          </w:tcPr>
          <w:p w14:paraId="153F87BB"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color w:val="000000"/>
              </w:rPr>
              <w:t>B</w:t>
            </w:r>
          </w:p>
        </w:tc>
        <w:tc>
          <w:tcPr>
            <w:tcW w:w="324" w:type="pct"/>
            <w:tcBorders>
              <w:top w:val="single" w:sz="4" w:space="0" w:color="auto"/>
              <w:left w:val="nil"/>
              <w:bottom w:val="single" w:sz="4" w:space="0" w:color="auto"/>
              <w:right w:val="single" w:sz="4" w:space="0" w:color="auto"/>
            </w:tcBorders>
            <w:hideMark/>
          </w:tcPr>
          <w:p w14:paraId="4146BFD7"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color w:val="000000"/>
              </w:rPr>
              <w:t xml:space="preserve">A </w:t>
            </w:r>
          </w:p>
        </w:tc>
        <w:tc>
          <w:tcPr>
            <w:tcW w:w="326" w:type="pct"/>
            <w:tcBorders>
              <w:top w:val="single" w:sz="4" w:space="0" w:color="auto"/>
              <w:left w:val="nil"/>
              <w:bottom w:val="single" w:sz="4" w:space="0" w:color="auto"/>
              <w:right w:val="single" w:sz="4" w:space="0" w:color="auto"/>
            </w:tcBorders>
            <w:hideMark/>
          </w:tcPr>
          <w:p w14:paraId="523A69B4"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color w:val="000000"/>
              </w:rPr>
              <w:t>C</w:t>
            </w:r>
          </w:p>
        </w:tc>
        <w:tc>
          <w:tcPr>
            <w:tcW w:w="324" w:type="pct"/>
            <w:tcBorders>
              <w:top w:val="single" w:sz="4" w:space="0" w:color="auto"/>
              <w:left w:val="nil"/>
              <w:bottom w:val="single" w:sz="4" w:space="0" w:color="auto"/>
              <w:right w:val="single" w:sz="4" w:space="0" w:color="auto"/>
            </w:tcBorders>
            <w:hideMark/>
          </w:tcPr>
          <w:p w14:paraId="25F60CFD"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hint="eastAsia"/>
                <w:color w:val="000000"/>
              </w:rPr>
              <w:t>A</w:t>
            </w:r>
          </w:p>
        </w:tc>
        <w:tc>
          <w:tcPr>
            <w:tcW w:w="325" w:type="pct"/>
            <w:tcBorders>
              <w:top w:val="single" w:sz="4" w:space="0" w:color="auto"/>
              <w:left w:val="nil"/>
              <w:bottom w:val="single" w:sz="4" w:space="0" w:color="auto"/>
              <w:right w:val="single" w:sz="4" w:space="0" w:color="auto"/>
            </w:tcBorders>
          </w:tcPr>
          <w:p w14:paraId="6B5CFD48"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color w:val="000000"/>
              </w:rPr>
              <w:t>C</w:t>
            </w:r>
          </w:p>
        </w:tc>
        <w:tc>
          <w:tcPr>
            <w:tcW w:w="324" w:type="pct"/>
            <w:tcBorders>
              <w:top w:val="single" w:sz="4" w:space="0" w:color="auto"/>
              <w:left w:val="nil"/>
              <w:bottom w:val="single" w:sz="4" w:space="0" w:color="auto"/>
              <w:right w:val="single" w:sz="4" w:space="0" w:color="auto"/>
            </w:tcBorders>
          </w:tcPr>
          <w:p w14:paraId="696D95E9"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color w:val="000000"/>
              </w:rPr>
              <w:t>A</w:t>
            </w:r>
          </w:p>
        </w:tc>
        <w:tc>
          <w:tcPr>
            <w:tcW w:w="324" w:type="pct"/>
            <w:tcBorders>
              <w:top w:val="single" w:sz="4" w:space="0" w:color="auto"/>
              <w:left w:val="nil"/>
              <w:bottom w:val="single" w:sz="4" w:space="0" w:color="auto"/>
              <w:right w:val="single" w:sz="4" w:space="0" w:color="auto"/>
            </w:tcBorders>
          </w:tcPr>
          <w:p w14:paraId="2C1CF512"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color w:val="000000"/>
              </w:rPr>
              <w:t>B</w:t>
            </w:r>
          </w:p>
        </w:tc>
        <w:tc>
          <w:tcPr>
            <w:tcW w:w="325" w:type="pct"/>
            <w:tcBorders>
              <w:top w:val="single" w:sz="4" w:space="0" w:color="auto"/>
              <w:left w:val="nil"/>
              <w:bottom w:val="single" w:sz="4" w:space="0" w:color="auto"/>
              <w:right w:val="single" w:sz="4" w:space="0" w:color="auto"/>
            </w:tcBorders>
          </w:tcPr>
          <w:p w14:paraId="6DF27CD1"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color w:val="000000"/>
              </w:rPr>
              <w:t>B</w:t>
            </w:r>
          </w:p>
        </w:tc>
        <w:tc>
          <w:tcPr>
            <w:tcW w:w="324" w:type="pct"/>
            <w:tcBorders>
              <w:top w:val="single" w:sz="4" w:space="0" w:color="auto"/>
              <w:left w:val="nil"/>
              <w:bottom w:val="single" w:sz="4" w:space="0" w:color="auto"/>
              <w:right w:val="single" w:sz="4" w:space="0" w:color="auto"/>
            </w:tcBorders>
          </w:tcPr>
          <w:p w14:paraId="0AAB507F"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color w:val="000000"/>
              </w:rPr>
              <w:t>A</w:t>
            </w:r>
          </w:p>
        </w:tc>
        <w:tc>
          <w:tcPr>
            <w:tcW w:w="325" w:type="pct"/>
            <w:tcBorders>
              <w:top w:val="single" w:sz="4" w:space="0" w:color="auto"/>
              <w:left w:val="nil"/>
              <w:bottom w:val="single" w:sz="4" w:space="0" w:color="auto"/>
              <w:right w:val="single" w:sz="4" w:space="0" w:color="auto"/>
            </w:tcBorders>
          </w:tcPr>
          <w:p w14:paraId="693BC145"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hint="eastAsia"/>
                <w:color w:val="000000"/>
              </w:rPr>
              <w:t xml:space="preserve">B </w:t>
            </w:r>
          </w:p>
        </w:tc>
        <w:tc>
          <w:tcPr>
            <w:tcW w:w="324" w:type="pct"/>
            <w:tcBorders>
              <w:top w:val="single" w:sz="4" w:space="0" w:color="auto"/>
              <w:left w:val="nil"/>
              <w:bottom w:val="single" w:sz="4" w:space="0" w:color="auto"/>
              <w:right w:val="single" w:sz="4" w:space="0" w:color="auto"/>
            </w:tcBorders>
          </w:tcPr>
          <w:p w14:paraId="3472698E"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hint="eastAsia"/>
                <w:color w:val="000000"/>
              </w:rPr>
              <w:t>D</w:t>
            </w:r>
          </w:p>
        </w:tc>
        <w:tc>
          <w:tcPr>
            <w:tcW w:w="325" w:type="pct"/>
            <w:tcBorders>
              <w:top w:val="single" w:sz="4" w:space="0" w:color="auto"/>
              <w:left w:val="nil"/>
              <w:bottom w:val="single" w:sz="4" w:space="0" w:color="auto"/>
              <w:right w:val="single" w:sz="4" w:space="0" w:color="auto"/>
            </w:tcBorders>
            <w:hideMark/>
          </w:tcPr>
          <w:p w14:paraId="24483F3C" w14:textId="77777777" w:rsidR="00A0241A" w:rsidRPr="004D6929" w:rsidRDefault="00A0241A" w:rsidP="00A0241A">
            <w:pPr>
              <w:pStyle w:val="ae"/>
              <w:spacing w:line="360" w:lineRule="auto"/>
              <w:jc w:val="center"/>
              <w:rPr>
                <w:rFonts w:ascii="Times New Roman" w:hAnsi="Times New Roman"/>
                <w:color w:val="000000"/>
              </w:rPr>
            </w:pPr>
            <w:r>
              <w:rPr>
                <w:rFonts w:ascii="Times New Roman" w:hAnsi="Times New Roman"/>
                <w:color w:val="000000"/>
              </w:rPr>
              <w:t>C</w:t>
            </w:r>
          </w:p>
        </w:tc>
      </w:tr>
    </w:tbl>
    <w:p w14:paraId="007D9BF5" w14:textId="77777777" w:rsidR="00A0241A" w:rsidRPr="004D6929" w:rsidRDefault="00A0241A" w:rsidP="00A0241A">
      <w:pPr>
        <w:spacing w:line="360" w:lineRule="auto"/>
        <w:textAlignment w:val="center"/>
        <w:rPr>
          <w:rFonts w:eastAsia="黑体"/>
          <w:bCs/>
        </w:rPr>
      </w:pPr>
      <w:r w:rsidRPr="004D6929">
        <w:rPr>
          <w:rFonts w:eastAsia="黑体" w:hint="eastAsia"/>
          <w:bCs/>
        </w:rPr>
        <w:t>第二</w:t>
      </w:r>
      <w:r w:rsidRPr="004D6929">
        <w:rPr>
          <w:rFonts w:eastAsia="黑体"/>
          <w:bCs/>
        </w:rPr>
        <w:t>部分共</w:t>
      </w:r>
      <w:r w:rsidRPr="004D6929">
        <w:rPr>
          <w:rFonts w:eastAsia="黑体"/>
          <w:bCs/>
        </w:rPr>
        <w:t>5</w:t>
      </w:r>
      <w:r w:rsidRPr="004D6929">
        <w:rPr>
          <w:rFonts w:eastAsia="黑体"/>
          <w:bCs/>
        </w:rPr>
        <w:t>题</w:t>
      </w:r>
      <w:r w:rsidRPr="004D6929">
        <w:rPr>
          <w:rFonts w:eastAsia="黑体" w:hint="eastAsia"/>
          <w:bCs/>
        </w:rPr>
        <w:t>，</w:t>
      </w:r>
      <w:r w:rsidRPr="004D6929">
        <w:rPr>
          <w:rFonts w:eastAsia="黑体"/>
          <w:bCs/>
        </w:rPr>
        <w:t>共</w:t>
      </w:r>
      <w:r w:rsidRPr="004D6929">
        <w:rPr>
          <w:rFonts w:eastAsia="黑体"/>
          <w:bCs/>
        </w:rPr>
        <w:t>58</w:t>
      </w:r>
      <w:r w:rsidRPr="004D6929">
        <w:rPr>
          <w:rFonts w:eastAsia="黑体"/>
          <w:bCs/>
        </w:rPr>
        <w:t>分。</w:t>
      </w:r>
    </w:p>
    <w:p w14:paraId="6DD4B043" w14:textId="77777777" w:rsidR="00A0241A" w:rsidRDefault="00A0241A" w:rsidP="00A0241A">
      <w:pPr>
        <w:snapToGrid w:val="0"/>
        <w:spacing w:line="360" w:lineRule="auto"/>
        <w:rPr>
          <w:b/>
          <w:bCs/>
        </w:rPr>
      </w:pPr>
      <w:r w:rsidRPr="004D6929">
        <w:t>15</w:t>
      </w:r>
      <w:r w:rsidRPr="004D6929">
        <w:t>．</w:t>
      </w:r>
      <w:r w:rsidRPr="004D6929">
        <w:rPr>
          <w:noProof/>
        </w:rPr>
        <w:t>（</w:t>
      </w:r>
      <w:r w:rsidRPr="004D6929">
        <w:rPr>
          <w:noProof/>
        </w:rPr>
        <w:t>1</w:t>
      </w:r>
      <w:r w:rsidRPr="004D6929">
        <w:rPr>
          <w:noProof/>
        </w:rPr>
        <w:t>）</w:t>
      </w:r>
      <w:r>
        <w:rPr>
          <w:noProof/>
          <w:position w:val="-22"/>
        </w:rPr>
        <w:object w:dxaOrig="1300" w:dyaOrig="600" w14:anchorId="44D02A8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5pt;height:30pt" o:ole="">
            <v:imagedata r:id="rId8" o:title=""/>
          </v:shape>
          <o:OLEObject Type="Embed" ProgID="Equation.DSMT4" ShapeID="_x0000_i1025" DrawAspect="Content" ObjectID="_1768571843" r:id="rId9"/>
        </w:object>
      </w:r>
      <w:r w:rsidRPr="004D6929">
        <w:rPr>
          <w:rFonts w:hint="eastAsia"/>
          <w:bCs/>
        </w:rPr>
        <w:t>（</w:t>
      </w:r>
      <w:r w:rsidRPr="004D6929">
        <w:rPr>
          <w:rFonts w:hint="eastAsia"/>
          <w:bCs/>
        </w:rPr>
        <w:t>2</w:t>
      </w:r>
      <w:r w:rsidRPr="004D6929">
        <w:rPr>
          <w:rFonts w:hint="eastAsia"/>
          <w:bCs/>
        </w:rPr>
        <w:t>分）</w:t>
      </w:r>
      <w:r>
        <w:rPr>
          <w:rFonts w:hint="eastAsia"/>
          <w:bCs/>
        </w:rPr>
        <w:t>；</w:t>
      </w:r>
    </w:p>
    <w:p w14:paraId="137AFC43" w14:textId="77777777" w:rsidR="00A0241A" w:rsidRPr="004D6929" w:rsidRDefault="00A0241A" w:rsidP="00A0241A">
      <w:pPr>
        <w:snapToGrid w:val="0"/>
        <w:spacing w:line="360" w:lineRule="auto"/>
        <w:ind w:leftChars="150" w:left="315"/>
        <w:rPr>
          <w:b/>
          <w:szCs w:val="21"/>
        </w:rPr>
      </w:pPr>
      <w:r w:rsidRPr="004D6929">
        <w:t>（</w:t>
      </w:r>
      <w:r w:rsidRPr="004D6929">
        <w:t>2</w:t>
      </w:r>
      <w:r w:rsidRPr="004D6929">
        <w:t>）</w:t>
      </w:r>
      <w:r>
        <w:rPr>
          <w:rFonts w:ascii="宋体" w:hAnsi="宋体" w:hint="eastAsia"/>
        </w:rPr>
        <w:t>①</w:t>
      </w:r>
      <w:r>
        <w:rPr>
          <w:iCs/>
        </w:rPr>
        <w:t>M</w:t>
      </w:r>
      <w:r w:rsidRPr="004D6929">
        <w:rPr>
          <w:szCs w:val="21"/>
        </w:rPr>
        <w:t>（</w:t>
      </w:r>
      <w:r>
        <w:rPr>
          <w:rFonts w:hint="eastAsia"/>
          <w:szCs w:val="21"/>
        </w:rPr>
        <w:t>2</w:t>
      </w:r>
      <w:r w:rsidRPr="004D6929">
        <w:rPr>
          <w:szCs w:val="21"/>
        </w:rPr>
        <w:t>分）</w:t>
      </w:r>
      <w:r>
        <w:rPr>
          <w:rFonts w:hint="eastAsia"/>
          <w:szCs w:val="21"/>
        </w:rPr>
        <w:t>；</w:t>
      </w:r>
      <w:r>
        <w:rPr>
          <w:rFonts w:ascii="宋体" w:hAnsi="宋体" w:hint="eastAsia"/>
          <w:szCs w:val="21"/>
        </w:rPr>
        <w:t>②</w:t>
      </w:r>
      <w:r>
        <w:rPr>
          <w:rFonts w:hint="eastAsia"/>
          <w:szCs w:val="21"/>
        </w:rPr>
        <w:t>c</w:t>
      </w:r>
      <w:r>
        <w:rPr>
          <w:rFonts w:hint="eastAsia"/>
          <w:szCs w:val="21"/>
        </w:rPr>
        <w:t>；</w:t>
      </w:r>
      <w:r>
        <w:rPr>
          <w:rFonts w:ascii="宋体" w:hAnsi="宋体" w:hint="eastAsia"/>
          <w:szCs w:val="21"/>
        </w:rPr>
        <w:t>开关不是</w:t>
      </w:r>
      <w:r>
        <w:rPr>
          <w:rFonts w:ascii="宋体" w:hAnsi="宋体"/>
          <w:szCs w:val="21"/>
        </w:rPr>
        <w:t>接在干路上，无法控制电压表，闭合前电压表已经有</w:t>
      </w:r>
      <w:r>
        <w:rPr>
          <w:rFonts w:ascii="宋体" w:hAnsi="宋体" w:hint="eastAsia"/>
          <w:szCs w:val="21"/>
        </w:rPr>
        <w:t>示数</w:t>
      </w:r>
      <w:r>
        <w:rPr>
          <w:rFonts w:ascii="宋体" w:hAnsi="宋体"/>
          <w:szCs w:val="21"/>
        </w:rPr>
        <w:t>，应该将c线接电源正极端改接至开关</w:t>
      </w:r>
      <w:r>
        <w:rPr>
          <w:rFonts w:ascii="宋体" w:hAnsi="宋体" w:hint="eastAsia"/>
          <w:szCs w:val="21"/>
        </w:rPr>
        <w:t>右端</w:t>
      </w:r>
      <w:r>
        <w:rPr>
          <w:rFonts w:ascii="宋体" w:hAnsi="宋体"/>
          <w:szCs w:val="21"/>
        </w:rPr>
        <w:t>。</w:t>
      </w:r>
      <w:r w:rsidRPr="004D6929">
        <w:rPr>
          <w:szCs w:val="21"/>
        </w:rPr>
        <w:t>（</w:t>
      </w:r>
      <w:r>
        <w:rPr>
          <w:szCs w:val="21"/>
        </w:rPr>
        <w:t>4</w:t>
      </w:r>
      <w:r w:rsidRPr="004D6929">
        <w:rPr>
          <w:szCs w:val="21"/>
        </w:rPr>
        <w:t>分）</w:t>
      </w:r>
    </w:p>
    <w:p w14:paraId="702C5BCC" w14:textId="77777777" w:rsidR="00A0241A" w:rsidRPr="004D6929" w:rsidRDefault="00A0241A" w:rsidP="00A0241A">
      <w:pPr>
        <w:snapToGrid w:val="0"/>
        <w:spacing w:line="360" w:lineRule="auto"/>
        <w:ind w:firstLineChars="150" w:firstLine="315"/>
        <w:rPr>
          <w:b/>
        </w:rPr>
      </w:pPr>
      <w:r w:rsidRPr="004D6929">
        <w:rPr>
          <w:rFonts w:hAnsi="宋体" w:hint="eastAsia"/>
          <w:szCs w:val="21"/>
        </w:rPr>
        <w:t>（</w:t>
      </w:r>
      <w:r w:rsidRPr="004D6929">
        <w:rPr>
          <w:rFonts w:hAnsi="宋体" w:hint="eastAsia"/>
          <w:szCs w:val="21"/>
        </w:rPr>
        <w:t>3</w:t>
      </w:r>
      <w:r w:rsidRPr="004D6929">
        <w:rPr>
          <w:rFonts w:hAnsi="宋体" w:hint="eastAsia"/>
          <w:szCs w:val="21"/>
        </w:rPr>
        <w:t>）</w:t>
      </w:r>
      <w:r w:rsidRPr="00CE3555">
        <w:rPr>
          <w:rFonts w:hAnsi="宋体"/>
          <w:szCs w:val="21"/>
        </w:rPr>
        <w:t>滑动变阻器</w:t>
      </w:r>
      <w:r w:rsidRPr="00CE3555">
        <w:rPr>
          <w:i/>
          <w:szCs w:val="21"/>
        </w:rPr>
        <w:t>R</w:t>
      </w:r>
      <w:r>
        <w:rPr>
          <w:szCs w:val="21"/>
          <w:vertAlign w:val="subscript"/>
        </w:rPr>
        <w:t>1</w:t>
      </w:r>
      <w:r w:rsidRPr="00CE3555">
        <w:rPr>
          <w:rFonts w:hAnsi="宋体"/>
          <w:szCs w:val="21"/>
        </w:rPr>
        <w:t>最合适</w:t>
      </w:r>
      <w:r>
        <w:rPr>
          <w:rFonts w:hAnsi="宋体" w:hint="eastAsia"/>
          <w:szCs w:val="21"/>
        </w:rPr>
        <w:t>；使用</w:t>
      </w:r>
      <w:r w:rsidRPr="00CE3555">
        <w:rPr>
          <w:i/>
          <w:szCs w:val="21"/>
        </w:rPr>
        <w:t>R</w:t>
      </w:r>
      <w:r>
        <w:rPr>
          <w:szCs w:val="21"/>
          <w:vertAlign w:val="subscript"/>
        </w:rPr>
        <w:t>1</w:t>
      </w:r>
      <w:r w:rsidRPr="00457405">
        <w:rPr>
          <w:rFonts w:hint="eastAsia"/>
          <w:szCs w:val="21"/>
        </w:rPr>
        <w:t>可使</w:t>
      </w:r>
      <w:r>
        <w:rPr>
          <w:rFonts w:hint="eastAsia"/>
          <w:szCs w:val="21"/>
        </w:rPr>
        <w:t>待测电阻两端</w:t>
      </w:r>
      <w:r>
        <w:rPr>
          <w:szCs w:val="21"/>
        </w:rPr>
        <w:t>的</w:t>
      </w:r>
      <w:r>
        <w:rPr>
          <w:rFonts w:hint="eastAsia"/>
          <w:szCs w:val="21"/>
        </w:rPr>
        <w:t>电压随</w:t>
      </w:r>
      <w:r>
        <w:rPr>
          <w:szCs w:val="21"/>
        </w:rPr>
        <w:t>滑动头移动</w:t>
      </w:r>
      <w:r>
        <w:rPr>
          <w:rFonts w:hint="eastAsia"/>
          <w:szCs w:val="21"/>
        </w:rPr>
        <w:t>趋近</w:t>
      </w:r>
      <w:r>
        <w:rPr>
          <w:szCs w:val="21"/>
        </w:rPr>
        <w:t>线性</w:t>
      </w:r>
      <w:r>
        <w:rPr>
          <w:rFonts w:hint="eastAsia"/>
          <w:szCs w:val="21"/>
        </w:rPr>
        <w:t>变化，</w:t>
      </w:r>
      <w:r>
        <w:rPr>
          <w:szCs w:val="21"/>
        </w:rPr>
        <w:t>方便</w:t>
      </w:r>
      <w:r>
        <w:rPr>
          <w:rFonts w:hint="eastAsia"/>
          <w:szCs w:val="21"/>
        </w:rPr>
        <w:t>调节使用。</w:t>
      </w:r>
      <w:r w:rsidRPr="004D6929">
        <w:rPr>
          <w:szCs w:val="21"/>
        </w:rPr>
        <w:t>（</w:t>
      </w:r>
      <w:r>
        <w:rPr>
          <w:szCs w:val="21"/>
        </w:rPr>
        <w:t>2</w:t>
      </w:r>
      <w:r w:rsidRPr="004D6929">
        <w:rPr>
          <w:szCs w:val="21"/>
        </w:rPr>
        <w:t>分）</w:t>
      </w:r>
    </w:p>
    <w:p w14:paraId="70CA898F" w14:textId="77777777" w:rsidR="00A0241A" w:rsidRDefault="00A0241A" w:rsidP="00A0241A">
      <w:pPr>
        <w:snapToGrid w:val="0"/>
        <w:spacing w:line="360" w:lineRule="auto"/>
        <w:ind w:left="420" w:hangingChars="200" w:hanging="420"/>
        <w:rPr>
          <w:b/>
          <w:szCs w:val="21"/>
        </w:rPr>
      </w:pPr>
      <w:r w:rsidRPr="004D6929">
        <w:t>16</w:t>
      </w:r>
      <w:r w:rsidRPr="004D6929">
        <w:t>．</w:t>
      </w:r>
      <w:r w:rsidRPr="004D6929">
        <w:rPr>
          <w:szCs w:val="21"/>
        </w:rPr>
        <w:t>（</w:t>
      </w:r>
      <w:r w:rsidRPr="004D6929">
        <w:rPr>
          <w:szCs w:val="21"/>
        </w:rPr>
        <w:t>1</w:t>
      </w:r>
      <w:r w:rsidRPr="004D6929">
        <w:rPr>
          <w:szCs w:val="21"/>
        </w:rPr>
        <w:t>）</w:t>
      </w:r>
      <w:r>
        <w:rPr>
          <w:szCs w:val="21"/>
        </w:rPr>
        <w:t>AD</w:t>
      </w:r>
      <w:r w:rsidRPr="004D6929">
        <w:rPr>
          <w:szCs w:val="21"/>
        </w:rPr>
        <w:t>（</w:t>
      </w:r>
      <w:r w:rsidRPr="004D6929">
        <w:rPr>
          <w:szCs w:val="21"/>
        </w:rPr>
        <w:t>2</w:t>
      </w:r>
      <w:r w:rsidRPr="004D6929">
        <w:rPr>
          <w:szCs w:val="21"/>
        </w:rPr>
        <w:t>分）</w:t>
      </w:r>
      <w:r>
        <w:rPr>
          <w:rFonts w:hint="eastAsia"/>
          <w:szCs w:val="21"/>
        </w:rPr>
        <w:t>；</w:t>
      </w:r>
      <w:r w:rsidRPr="005C2E77">
        <w:rPr>
          <w:szCs w:val="21"/>
        </w:rPr>
        <w:t>（</w:t>
      </w:r>
      <w:r w:rsidRPr="005C2E77">
        <w:rPr>
          <w:rFonts w:hint="eastAsia"/>
          <w:szCs w:val="21"/>
        </w:rPr>
        <w:t>2</w:t>
      </w:r>
      <w:r w:rsidRPr="005C2E77">
        <w:rPr>
          <w:szCs w:val="21"/>
        </w:rPr>
        <w:t>）</w:t>
      </w:r>
      <w:r w:rsidRPr="003C6A8E">
        <w:rPr>
          <w:i/>
        </w:rPr>
        <w:t>m</w:t>
      </w:r>
      <w:r w:rsidRPr="003C6A8E">
        <w:rPr>
          <w:vertAlign w:val="subscript"/>
        </w:rPr>
        <w:t>l</w:t>
      </w:r>
      <w:r>
        <w:rPr>
          <w:rFonts w:ascii="宋体" w:hAnsi="宋体" w:hint="eastAsia"/>
          <w:vertAlign w:val="subscript"/>
        </w:rPr>
        <w:t>•</w:t>
      </w:r>
      <w:r w:rsidRPr="003C6A8E">
        <w:rPr>
          <w:i/>
        </w:rPr>
        <w:t>OP</w:t>
      </w:r>
      <w:r w:rsidRPr="003C6A8E">
        <w:rPr>
          <w:rFonts w:hint="eastAsia"/>
          <w:i/>
        </w:rPr>
        <w:t>=</w:t>
      </w:r>
      <w:r w:rsidRPr="003C6A8E">
        <w:rPr>
          <w:i/>
        </w:rPr>
        <w:t>m</w:t>
      </w:r>
      <w:r w:rsidRPr="003C6A8E">
        <w:rPr>
          <w:vertAlign w:val="subscript"/>
        </w:rPr>
        <w:t>l</w:t>
      </w:r>
      <w:r>
        <w:rPr>
          <w:rFonts w:ascii="宋体" w:hAnsi="宋体" w:hint="eastAsia"/>
          <w:vertAlign w:val="subscript"/>
        </w:rPr>
        <w:t>•</w:t>
      </w:r>
      <w:r w:rsidRPr="003C6A8E">
        <w:rPr>
          <w:i/>
        </w:rPr>
        <w:t>OM</w:t>
      </w:r>
      <w:r w:rsidRPr="003C6A8E">
        <w:rPr>
          <w:rFonts w:hint="eastAsia"/>
        </w:rPr>
        <w:t>+</w:t>
      </w:r>
      <w:r w:rsidRPr="003C6A8E">
        <w:rPr>
          <w:i/>
        </w:rPr>
        <w:t>m</w:t>
      </w:r>
      <w:r w:rsidRPr="003C6A8E">
        <w:rPr>
          <w:vertAlign w:val="subscript"/>
        </w:rPr>
        <w:t>2</w:t>
      </w:r>
      <w:r>
        <w:rPr>
          <w:rFonts w:ascii="宋体" w:hAnsi="宋体" w:hint="eastAsia"/>
          <w:vertAlign w:val="subscript"/>
        </w:rPr>
        <w:t>•</w:t>
      </w:r>
      <w:r w:rsidRPr="003C6A8E">
        <w:rPr>
          <w:i/>
        </w:rPr>
        <w:t>ON</w:t>
      </w:r>
      <w:r w:rsidRPr="004D6929">
        <w:rPr>
          <w:szCs w:val="21"/>
        </w:rPr>
        <w:t>（</w:t>
      </w:r>
      <w:r>
        <w:rPr>
          <w:szCs w:val="21"/>
        </w:rPr>
        <w:t>2</w:t>
      </w:r>
      <w:r w:rsidRPr="004D6929">
        <w:rPr>
          <w:szCs w:val="21"/>
        </w:rPr>
        <w:t>分）</w:t>
      </w:r>
    </w:p>
    <w:p w14:paraId="250C14E2" w14:textId="77777777" w:rsidR="00A0241A" w:rsidRDefault="00A0241A" w:rsidP="00A0241A">
      <w:pPr>
        <w:snapToGrid w:val="0"/>
        <w:spacing w:line="360" w:lineRule="auto"/>
        <w:ind w:firstLineChars="150" w:firstLine="315"/>
        <w:rPr>
          <w:b/>
          <w:iCs/>
          <w:lang w:val="zh-CN"/>
        </w:rPr>
      </w:pPr>
      <w:r w:rsidRPr="004D6929">
        <w:rPr>
          <w:szCs w:val="21"/>
        </w:rPr>
        <w:t>（</w:t>
      </w:r>
      <w:r w:rsidRPr="004D6929">
        <w:rPr>
          <w:rFonts w:hint="eastAsia"/>
          <w:szCs w:val="21"/>
        </w:rPr>
        <w:t>3</w:t>
      </w:r>
      <w:r w:rsidRPr="004D6929">
        <w:rPr>
          <w:szCs w:val="21"/>
        </w:rPr>
        <w:t>）</w:t>
      </w:r>
      <w:r>
        <w:rPr>
          <w:iCs/>
          <w:lang w:val="zh-CN"/>
        </w:rPr>
        <w:t>结论</w:t>
      </w:r>
      <w:r>
        <w:rPr>
          <w:rFonts w:hint="eastAsia"/>
          <w:iCs/>
          <w:lang w:val="zh-CN"/>
        </w:rPr>
        <w:t>正确</w:t>
      </w:r>
      <w:r>
        <w:rPr>
          <w:rFonts w:hint="eastAsia"/>
          <w:szCs w:val="21"/>
        </w:rPr>
        <w:t>；</w:t>
      </w:r>
      <w:r>
        <w:rPr>
          <w:rFonts w:hint="eastAsia"/>
          <w:iCs/>
          <w:lang w:val="zh-CN"/>
        </w:rPr>
        <w:t>弹性碰撞动量</w:t>
      </w:r>
      <w:r>
        <w:rPr>
          <w:iCs/>
          <w:lang w:val="zh-CN"/>
        </w:rPr>
        <w:t>守恒、机械能守恒</w:t>
      </w:r>
      <w:r w:rsidRPr="003C6A8E">
        <w:rPr>
          <w:iCs/>
        </w:rPr>
        <w:t>，</w:t>
      </w:r>
      <w:r>
        <w:rPr>
          <w:iCs/>
          <w:lang w:val="zh-CN"/>
        </w:rPr>
        <w:t>即</w:t>
      </w:r>
    </w:p>
    <w:p w14:paraId="5B89E529" w14:textId="77777777" w:rsidR="00A0241A" w:rsidRDefault="00A0241A" w:rsidP="00A0241A">
      <w:pPr>
        <w:snapToGrid w:val="0"/>
        <w:spacing w:line="360" w:lineRule="auto"/>
        <w:ind w:firstLineChars="150" w:firstLine="315"/>
        <w:jc w:val="center"/>
        <w:rPr>
          <w:b/>
        </w:rPr>
      </w:pPr>
      <w:r w:rsidRPr="003C6A8E">
        <w:rPr>
          <w:i/>
        </w:rPr>
        <w:t>m</w:t>
      </w:r>
      <w:r w:rsidRPr="003C6A8E">
        <w:rPr>
          <w:vertAlign w:val="subscript"/>
        </w:rPr>
        <w:t>l</w:t>
      </w:r>
      <w:r>
        <w:rPr>
          <w:rFonts w:ascii="宋体" w:hAnsi="宋体" w:hint="eastAsia"/>
          <w:vertAlign w:val="subscript"/>
        </w:rPr>
        <w:t>•</w:t>
      </w:r>
      <w:r w:rsidRPr="003C6A8E">
        <w:rPr>
          <w:i/>
        </w:rPr>
        <w:t>OP</w:t>
      </w:r>
      <w:r w:rsidRPr="003C6A8E">
        <w:rPr>
          <w:rFonts w:hint="eastAsia"/>
          <w:i/>
        </w:rPr>
        <w:t>=</w:t>
      </w:r>
      <w:r w:rsidRPr="003C6A8E">
        <w:rPr>
          <w:i/>
        </w:rPr>
        <w:t>m</w:t>
      </w:r>
      <w:r w:rsidRPr="003C6A8E">
        <w:rPr>
          <w:vertAlign w:val="subscript"/>
        </w:rPr>
        <w:t>l</w:t>
      </w:r>
      <w:r>
        <w:rPr>
          <w:rFonts w:ascii="宋体" w:hAnsi="宋体" w:hint="eastAsia"/>
          <w:vertAlign w:val="subscript"/>
        </w:rPr>
        <w:t>•</w:t>
      </w:r>
      <w:r w:rsidRPr="003C6A8E">
        <w:rPr>
          <w:i/>
        </w:rPr>
        <w:t>OM</w:t>
      </w:r>
      <w:r w:rsidRPr="003C6A8E">
        <w:rPr>
          <w:rFonts w:hint="eastAsia"/>
        </w:rPr>
        <w:t>+</w:t>
      </w:r>
      <w:r w:rsidRPr="003C6A8E">
        <w:rPr>
          <w:i/>
        </w:rPr>
        <w:t>m</w:t>
      </w:r>
      <w:r w:rsidRPr="003C6A8E">
        <w:rPr>
          <w:vertAlign w:val="subscript"/>
        </w:rPr>
        <w:t>2</w:t>
      </w:r>
      <w:r>
        <w:rPr>
          <w:rFonts w:ascii="宋体" w:hAnsi="宋体" w:hint="eastAsia"/>
          <w:vertAlign w:val="subscript"/>
        </w:rPr>
        <w:t>•</w:t>
      </w:r>
      <w:r w:rsidRPr="003C6A8E">
        <w:rPr>
          <w:i/>
        </w:rPr>
        <w:t>ON</w:t>
      </w:r>
      <w:r w:rsidRPr="003C6A8E">
        <w:rPr>
          <w:rFonts w:hint="eastAsia"/>
        </w:rPr>
        <w:t>，</w:t>
      </w:r>
      <w:r w:rsidRPr="003C6A8E">
        <w:rPr>
          <w:i/>
        </w:rPr>
        <w:t>m</w:t>
      </w:r>
      <w:r w:rsidRPr="003C6A8E">
        <w:rPr>
          <w:vertAlign w:val="subscript"/>
        </w:rPr>
        <w:t>l</w:t>
      </w:r>
      <w:r>
        <w:rPr>
          <w:rFonts w:ascii="宋体" w:hAnsi="宋体" w:hint="eastAsia"/>
          <w:vertAlign w:val="subscript"/>
        </w:rPr>
        <w:t>•</w:t>
      </w:r>
      <w:r w:rsidRPr="003C6A8E">
        <w:rPr>
          <w:i/>
        </w:rPr>
        <w:t>OP</w:t>
      </w:r>
      <w:r w:rsidRPr="003C6A8E">
        <w:rPr>
          <w:vertAlign w:val="superscript"/>
        </w:rPr>
        <w:t>2</w:t>
      </w:r>
      <w:r w:rsidRPr="003C6A8E">
        <w:rPr>
          <w:rFonts w:hint="eastAsia"/>
          <w:i/>
        </w:rPr>
        <w:t>=</w:t>
      </w:r>
      <w:r w:rsidRPr="003C6A8E">
        <w:rPr>
          <w:i/>
        </w:rPr>
        <w:t>m</w:t>
      </w:r>
      <w:r w:rsidRPr="003C6A8E">
        <w:rPr>
          <w:vertAlign w:val="subscript"/>
        </w:rPr>
        <w:t>l</w:t>
      </w:r>
      <w:r>
        <w:rPr>
          <w:rFonts w:ascii="宋体" w:hAnsi="宋体" w:hint="eastAsia"/>
          <w:vertAlign w:val="subscript"/>
        </w:rPr>
        <w:t>•</w:t>
      </w:r>
      <w:r w:rsidRPr="003C6A8E">
        <w:rPr>
          <w:i/>
        </w:rPr>
        <w:t>OM</w:t>
      </w:r>
      <w:r w:rsidRPr="003C6A8E">
        <w:rPr>
          <w:vertAlign w:val="superscript"/>
        </w:rPr>
        <w:t>2</w:t>
      </w:r>
      <w:r w:rsidRPr="003C6A8E">
        <w:rPr>
          <w:rFonts w:hint="eastAsia"/>
        </w:rPr>
        <w:t>+</w:t>
      </w:r>
      <w:r w:rsidRPr="003C6A8E">
        <w:rPr>
          <w:i/>
        </w:rPr>
        <w:t>m</w:t>
      </w:r>
      <w:r w:rsidRPr="003C6A8E">
        <w:rPr>
          <w:vertAlign w:val="subscript"/>
        </w:rPr>
        <w:t>2</w:t>
      </w:r>
      <w:r>
        <w:rPr>
          <w:rFonts w:ascii="宋体" w:hAnsi="宋体" w:hint="eastAsia"/>
          <w:vertAlign w:val="subscript"/>
        </w:rPr>
        <w:t>•</w:t>
      </w:r>
      <w:r w:rsidRPr="003C6A8E">
        <w:rPr>
          <w:i/>
        </w:rPr>
        <w:t>ON</w:t>
      </w:r>
      <w:r w:rsidRPr="003C6A8E">
        <w:rPr>
          <w:vertAlign w:val="superscript"/>
        </w:rPr>
        <w:t>2</w:t>
      </w:r>
      <w:r>
        <w:rPr>
          <w:rFonts w:hint="eastAsia"/>
        </w:rPr>
        <w:t>，</w:t>
      </w:r>
    </w:p>
    <w:p w14:paraId="54294589" w14:textId="77777777" w:rsidR="00A0241A" w:rsidRDefault="00A0241A" w:rsidP="00A0241A">
      <w:pPr>
        <w:snapToGrid w:val="0"/>
        <w:spacing w:line="360" w:lineRule="auto"/>
        <w:ind w:firstLineChars="405" w:firstLine="850"/>
        <w:jc w:val="left"/>
        <w:rPr>
          <w:b/>
          <w:szCs w:val="21"/>
        </w:rPr>
      </w:pPr>
      <w:r>
        <w:rPr>
          <w:rFonts w:hint="eastAsia"/>
        </w:rPr>
        <w:t>解得</w:t>
      </w:r>
      <w:r>
        <w:rPr>
          <w:position w:val="-26"/>
        </w:rPr>
        <w:object w:dxaOrig="1620" w:dyaOrig="600" w14:anchorId="00FB6FCF">
          <v:shape id="_x0000_i1026" type="#_x0000_t75" style="width:81pt;height:30pt" o:ole="">
            <v:imagedata r:id="rId10" o:title=""/>
          </v:shape>
          <o:OLEObject Type="Embed" ProgID="Equation.DSMT4" ShapeID="_x0000_i1026" DrawAspect="Content" ObjectID="_1768571844" r:id="rId11"/>
        </w:object>
      </w:r>
      <w:r>
        <w:rPr>
          <w:rFonts w:hint="eastAsia"/>
        </w:rPr>
        <w:t>，</w:t>
      </w:r>
      <w:r>
        <w:rPr>
          <w:position w:val="-26"/>
        </w:rPr>
        <w:object w:dxaOrig="1579" w:dyaOrig="600" w14:anchorId="48FCFC9D">
          <v:shape id="_x0000_i1027" type="#_x0000_t75" style="width:79.5pt;height:30pt" o:ole="">
            <v:imagedata r:id="rId12" o:title=""/>
          </v:shape>
          <o:OLEObject Type="Embed" ProgID="Equation.DSMT4" ShapeID="_x0000_i1027" DrawAspect="Content" ObjectID="_1768571845" r:id="rId13"/>
        </w:object>
      </w:r>
      <w:r>
        <w:rPr>
          <w:rFonts w:hint="eastAsia"/>
        </w:rPr>
        <w:t>，可得</w:t>
      </w:r>
      <w:r w:rsidRPr="003C6A8E">
        <w:rPr>
          <w:i/>
        </w:rPr>
        <w:t>ON</w:t>
      </w:r>
      <w:r w:rsidRPr="003C6A8E">
        <w:rPr>
          <w:rFonts w:hint="eastAsia"/>
          <w:i/>
        </w:rPr>
        <w:t>=</w:t>
      </w:r>
      <w:r w:rsidRPr="003C6A8E">
        <w:rPr>
          <w:i/>
        </w:rPr>
        <w:t>OM</w:t>
      </w:r>
      <w:r w:rsidRPr="003C6A8E">
        <w:rPr>
          <w:rFonts w:hint="eastAsia"/>
        </w:rPr>
        <w:t>+</w:t>
      </w:r>
      <w:r w:rsidRPr="003C6A8E">
        <w:rPr>
          <w:i/>
        </w:rPr>
        <w:t>OP</w:t>
      </w:r>
      <w:r w:rsidRPr="004D6929">
        <w:rPr>
          <w:szCs w:val="21"/>
        </w:rPr>
        <w:t>（</w:t>
      </w:r>
      <w:r>
        <w:rPr>
          <w:szCs w:val="21"/>
        </w:rPr>
        <w:t>4</w:t>
      </w:r>
      <w:r w:rsidRPr="004D6929">
        <w:rPr>
          <w:szCs w:val="21"/>
        </w:rPr>
        <w:t>分）</w:t>
      </w:r>
    </w:p>
    <w:p w14:paraId="4E5D8B56" w14:textId="77777777" w:rsidR="00A0241A" w:rsidRPr="004D6929" w:rsidRDefault="00A0241A" w:rsidP="00A0241A">
      <w:pPr>
        <w:adjustRightInd w:val="0"/>
        <w:snapToGrid w:val="0"/>
        <w:spacing w:line="360" w:lineRule="auto"/>
        <w:jc w:val="left"/>
        <w:rPr>
          <w:b/>
        </w:rPr>
      </w:pPr>
      <w:r w:rsidRPr="004D6929">
        <w:t>17</w:t>
      </w:r>
      <w:r w:rsidRPr="004D6929">
        <w:t>．（</w:t>
      </w:r>
      <w:r w:rsidRPr="004D6929">
        <w:t>9</w:t>
      </w:r>
      <w:r w:rsidRPr="004D6929">
        <w:t>分）</w:t>
      </w:r>
    </w:p>
    <w:p w14:paraId="75B731AA" w14:textId="77777777" w:rsidR="00A0241A" w:rsidRDefault="00A0241A" w:rsidP="00A0241A">
      <w:pPr>
        <w:adjustRightInd w:val="0"/>
        <w:snapToGrid w:val="0"/>
        <w:spacing w:line="360" w:lineRule="auto"/>
        <w:ind w:leftChars="-6" w:left="275" w:hangingChars="137" w:hanging="288"/>
        <w:rPr>
          <w:b/>
          <w:szCs w:val="21"/>
        </w:rPr>
      </w:pPr>
      <w:r w:rsidRPr="004D6929">
        <w:rPr>
          <w:rFonts w:eastAsia="新宋体"/>
          <w:szCs w:val="21"/>
        </w:rPr>
        <w:t>（</w:t>
      </w:r>
      <w:r w:rsidRPr="004D6929">
        <w:rPr>
          <w:rFonts w:eastAsia="新宋体"/>
          <w:szCs w:val="21"/>
        </w:rPr>
        <w:t>1</w:t>
      </w:r>
      <w:r w:rsidRPr="004D6929">
        <w:rPr>
          <w:rFonts w:eastAsia="新宋体"/>
          <w:szCs w:val="21"/>
        </w:rPr>
        <w:t>）</w:t>
      </w:r>
      <w:r>
        <w:rPr>
          <w:rFonts w:eastAsia="新宋体" w:hint="eastAsia"/>
          <w:szCs w:val="21"/>
        </w:rPr>
        <w:t>由机械能守恒</w:t>
      </w:r>
      <w:r>
        <w:rPr>
          <w:rFonts w:eastAsia="新宋体"/>
          <w:szCs w:val="21"/>
        </w:rPr>
        <w:t>定律</w:t>
      </w:r>
      <w:r>
        <w:rPr>
          <w:rFonts w:eastAsia="新宋体"/>
          <w:szCs w:val="21"/>
        </w:rPr>
        <w:tab/>
      </w:r>
      <w:r>
        <w:rPr>
          <w:position w:val="-22"/>
        </w:rPr>
        <w:object w:dxaOrig="2160" w:dyaOrig="560" w14:anchorId="2C73F784">
          <v:shape id="_x0000_i1028" type="#_x0000_t75" style="width:108pt;height:28.5pt" o:ole="">
            <v:imagedata r:id="rId14" o:title=""/>
          </v:shape>
          <o:OLEObject Type="Embed" ProgID="Equation.DSMT4" ShapeID="_x0000_i1028" DrawAspect="Content" ObjectID="_1768571846" r:id="rId15"/>
        </w:object>
      </w:r>
      <w:r>
        <w:tab/>
      </w:r>
      <w:r>
        <w:tab/>
      </w:r>
      <w:r>
        <w:rPr>
          <w:rFonts w:hint="eastAsia"/>
        </w:rPr>
        <w:t>解得</w:t>
      </w:r>
      <w:r>
        <w:rPr>
          <w:position w:val="-6"/>
        </w:rPr>
        <w:object w:dxaOrig="820" w:dyaOrig="260" w14:anchorId="77EB5825">
          <v:shape id="_x0000_i1029" type="#_x0000_t75" style="width:40.5pt;height:13.5pt" o:ole="">
            <v:imagedata r:id="rId16" o:title=""/>
          </v:shape>
          <o:OLEObject Type="Embed" ProgID="Equation.DSMT4" ShapeID="_x0000_i1029" DrawAspect="Content" ObjectID="_1768571847" r:id="rId17"/>
        </w:object>
      </w:r>
      <w:r w:rsidRPr="004D6929">
        <w:rPr>
          <w:szCs w:val="21"/>
        </w:rPr>
        <w:t>（</w:t>
      </w:r>
      <w:r>
        <w:rPr>
          <w:szCs w:val="21"/>
        </w:rPr>
        <w:t>1</w:t>
      </w:r>
      <w:r w:rsidRPr="004D6929">
        <w:rPr>
          <w:szCs w:val="21"/>
        </w:rPr>
        <w:t>分）</w:t>
      </w:r>
    </w:p>
    <w:p w14:paraId="0FF93548" w14:textId="77777777" w:rsidR="00A0241A" w:rsidRDefault="00A0241A" w:rsidP="00A0241A">
      <w:pPr>
        <w:adjustRightInd w:val="0"/>
        <w:snapToGrid w:val="0"/>
        <w:spacing w:line="360" w:lineRule="auto"/>
        <w:ind w:leftChars="250" w:left="525"/>
        <w:rPr>
          <w:b/>
        </w:rPr>
      </w:pPr>
      <w:r>
        <w:rPr>
          <w:rFonts w:hint="eastAsia"/>
          <w:szCs w:val="21"/>
        </w:rPr>
        <w:t>由牛顿第二定律</w:t>
      </w:r>
      <w:r>
        <w:rPr>
          <w:szCs w:val="21"/>
        </w:rPr>
        <w:tab/>
      </w:r>
      <w:r>
        <w:rPr>
          <w:szCs w:val="21"/>
        </w:rPr>
        <w:tab/>
      </w:r>
      <w:r>
        <w:rPr>
          <w:szCs w:val="21"/>
        </w:rPr>
        <w:tab/>
      </w:r>
      <w:r>
        <w:rPr>
          <w:position w:val="-22"/>
        </w:rPr>
        <w:object w:dxaOrig="1320" w:dyaOrig="580" w14:anchorId="1AA17170">
          <v:shape id="_x0000_i1030" type="#_x0000_t75" style="width:66pt;height:28.5pt" o:ole="">
            <v:imagedata r:id="rId18" o:title=""/>
          </v:shape>
          <o:OLEObject Type="Embed" ProgID="Equation.DSMT4" ShapeID="_x0000_i1030" DrawAspect="Content" ObjectID="_1768571848" r:id="rId19"/>
        </w:object>
      </w:r>
      <w:r w:rsidRPr="004D6929">
        <w:rPr>
          <w:szCs w:val="21"/>
        </w:rPr>
        <w:t>（</w:t>
      </w:r>
      <w:r>
        <w:rPr>
          <w:szCs w:val="21"/>
        </w:rPr>
        <w:t>1</w:t>
      </w:r>
      <w:r w:rsidRPr="004D6929">
        <w:rPr>
          <w:szCs w:val="21"/>
        </w:rPr>
        <w:t>分）</w:t>
      </w:r>
    </w:p>
    <w:p w14:paraId="667DBBA2" w14:textId="77777777" w:rsidR="00A0241A" w:rsidRDefault="00A0241A" w:rsidP="00A0241A">
      <w:pPr>
        <w:adjustRightInd w:val="0"/>
        <w:snapToGrid w:val="0"/>
        <w:spacing w:line="360" w:lineRule="auto"/>
        <w:ind w:leftChars="250" w:left="525"/>
        <w:rPr>
          <w:b/>
          <w:szCs w:val="21"/>
        </w:rPr>
      </w:pPr>
      <w:r>
        <w:rPr>
          <w:rFonts w:hint="eastAsia"/>
        </w:rPr>
        <w:t>解得</w:t>
      </w:r>
      <w:r>
        <w:tab/>
      </w:r>
      <w:r>
        <w:tab/>
      </w:r>
      <w:r>
        <w:tab/>
      </w:r>
      <w:r>
        <w:tab/>
      </w:r>
      <w:r>
        <w:tab/>
      </w:r>
      <w:r>
        <w:tab/>
      </w:r>
      <w:r>
        <w:tab/>
      </w:r>
      <w:r>
        <w:tab/>
      </w:r>
      <w:r>
        <w:tab/>
      </w:r>
      <w:r>
        <w:tab/>
      </w:r>
      <w:r>
        <w:tab/>
      </w:r>
      <w:r>
        <w:tab/>
      </w:r>
      <w:r>
        <w:tab/>
      </w:r>
      <w:r>
        <w:rPr>
          <w:position w:val="-6"/>
        </w:rPr>
        <w:object w:dxaOrig="859" w:dyaOrig="260" w14:anchorId="3E89A20A">
          <v:shape id="_x0000_i1031" type="#_x0000_t75" style="width:43.5pt;height:13.5pt" o:ole="">
            <v:imagedata r:id="rId20" o:title=""/>
          </v:shape>
          <o:OLEObject Type="Embed" ProgID="Equation.DSMT4" ShapeID="_x0000_i1031" DrawAspect="Content" ObjectID="_1768571849" r:id="rId21"/>
        </w:object>
      </w:r>
      <w:r w:rsidRPr="004D6929">
        <w:rPr>
          <w:szCs w:val="21"/>
        </w:rPr>
        <w:t>（</w:t>
      </w:r>
      <w:r>
        <w:rPr>
          <w:szCs w:val="21"/>
        </w:rPr>
        <w:t>1</w:t>
      </w:r>
      <w:r w:rsidRPr="004D6929">
        <w:rPr>
          <w:szCs w:val="21"/>
        </w:rPr>
        <w:t>分）</w:t>
      </w:r>
    </w:p>
    <w:p w14:paraId="009423B3" w14:textId="77777777" w:rsidR="00A0241A" w:rsidRDefault="00A0241A" w:rsidP="00A0241A">
      <w:pPr>
        <w:adjustRightInd w:val="0"/>
        <w:snapToGrid w:val="0"/>
        <w:spacing w:line="360" w:lineRule="auto"/>
        <w:ind w:leftChars="-6" w:left="275" w:hangingChars="137" w:hanging="288"/>
        <w:rPr>
          <w:b/>
        </w:rPr>
      </w:pPr>
      <w:r w:rsidRPr="004D6929">
        <w:rPr>
          <w:rFonts w:eastAsia="新宋体"/>
          <w:szCs w:val="21"/>
        </w:rPr>
        <w:t>（</w:t>
      </w:r>
      <w:r w:rsidRPr="004D6929">
        <w:rPr>
          <w:rFonts w:eastAsia="新宋体"/>
          <w:szCs w:val="21"/>
        </w:rPr>
        <w:t>2</w:t>
      </w:r>
      <w:r w:rsidRPr="004D6929">
        <w:rPr>
          <w:rFonts w:eastAsia="新宋体"/>
          <w:szCs w:val="21"/>
        </w:rPr>
        <w:t>）</w:t>
      </w:r>
      <w:r>
        <w:rPr>
          <w:rFonts w:eastAsia="新宋体" w:hint="eastAsia"/>
          <w:szCs w:val="21"/>
        </w:rPr>
        <w:t>小球平抛运动</w:t>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position w:val="-22"/>
        </w:rPr>
        <w:object w:dxaOrig="1160" w:dyaOrig="560" w14:anchorId="411A36FE">
          <v:shape id="_x0000_i1032" type="#_x0000_t75" style="width:58.5pt;height:28.5pt" o:ole="">
            <v:imagedata r:id="rId22" o:title=""/>
          </v:shape>
          <o:OLEObject Type="Embed" ProgID="Equation.DSMT4" ShapeID="_x0000_i1032" DrawAspect="Content" ObjectID="_1768571850" r:id="rId23"/>
        </w:object>
      </w:r>
      <w:r>
        <w:tab/>
      </w:r>
      <w:r>
        <w:tab/>
      </w:r>
      <w:r>
        <w:tab/>
      </w:r>
      <w:r>
        <w:tab/>
      </w:r>
      <w:r>
        <w:tab/>
      </w:r>
      <w:r>
        <w:tab/>
      </w:r>
      <w:r>
        <w:tab/>
      </w:r>
      <w:r>
        <w:tab/>
      </w:r>
      <w:r>
        <w:tab/>
      </w:r>
      <w:r>
        <w:tab/>
      </w:r>
      <w:r>
        <w:tab/>
      </w:r>
      <w:r>
        <w:tab/>
      </w:r>
      <w:r>
        <w:rPr>
          <w:rFonts w:hint="eastAsia"/>
        </w:rPr>
        <w:t>解得</w:t>
      </w:r>
      <w:r>
        <w:rPr>
          <w:position w:val="-6"/>
        </w:rPr>
        <w:object w:dxaOrig="700" w:dyaOrig="260" w14:anchorId="25BC948D">
          <v:shape id="_x0000_i1033" type="#_x0000_t75" style="width:34.5pt;height:13.5pt" o:ole="">
            <v:imagedata r:id="rId24" o:title=""/>
          </v:shape>
          <o:OLEObject Type="Embed" ProgID="Equation.DSMT4" ShapeID="_x0000_i1033" DrawAspect="Content" ObjectID="_1768571851" r:id="rId25"/>
        </w:object>
      </w:r>
      <w:r w:rsidRPr="004D6929">
        <w:rPr>
          <w:szCs w:val="21"/>
        </w:rPr>
        <w:t>（</w:t>
      </w:r>
      <w:r>
        <w:rPr>
          <w:szCs w:val="21"/>
        </w:rPr>
        <w:t>1</w:t>
      </w:r>
      <w:r w:rsidRPr="004D6929">
        <w:rPr>
          <w:szCs w:val="21"/>
        </w:rPr>
        <w:t>分）</w:t>
      </w:r>
    </w:p>
    <w:p w14:paraId="4E2A4871" w14:textId="77777777" w:rsidR="00A0241A" w:rsidRDefault="00A0241A" w:rsidP="00A0241A">
      <w:pPr>
        <w:adjustRightInd w:val="0"/>
        <w:snapToGrid w:val="0"/>
        <w:spacing w:line="360" w:lineRule="auto"/>
        <w:ind w:leftChars="151" w:left="317" w:firstLineChars="901" w:firstLine="1892"/>
        <w:rPr>
          <w:b/>
        </w:rPr>
      </w:pPr>
      <w:r>
        <w:rPr>
          <w:position w:val="-6"/>
        </w:rPr>
        <w:object w:dxaOrig="580" w:dyaOrig="240" w14:anchorId="4E9BBCBD">
          <v:shape id="_x0000_i1034" type="#_x0000_t75" style="width:28.5pt;height:12pt" o:ole="">
            <v:imagedata r:id="rId26" o:title=""/>
          </v:shape>
          <o:OLEObject Type="Embed" ProgID="Equation.DSMT4" ShapeID="_x0000_i1034" DrawAspect="Content" ObjectID="_1768571852" r:id="rId27"/>
        </w:object>
      </w:r>
      <w:r w:rsidRPr="004D6929">
        <w:rPr>
          <w:szCs w:val="21"/>
        </w:rPr>
        <w:t>（</w:t>
      </w:r>
      <w:r>
        <w:rPr>
          <w:szCs w:val="21"/>
        </w:rPr>
        <w:t>1</w:t>
      </w:r>
      <w:r w:rsidRPr="004D6929">
        <w:rPr>
          <w:szCs w:val="21"/>
        </w:rPr>
        <w:t>分）</w:t>
      </w:r>
    </w:p>
    <w:p w14:paraId="4729FCA8" w14:textId="77777777" w:rsidR="00A0241A" w:rsidRDefault="00A0241A" w:rsidP="00A0241A">
      <w:pPr>
        <w:adjustRightInd w:val="0"/>
        <w:snapToGrid w:val="0"/>
        <w:spacing w:line="360" w:lineRule="auto"/>
        <w:ind w:leftChars="250" w:left="525"/>
        <w:rPr>
          <w:rFonts w:eastAsia="新宋体"/>
          <w:b/>
          <w:szCs w:val="21"/>
        </w:rPr>
      </w:pPr>
      <w:r>
        <w:rPr>
          <w:rFonts w:hint="eastAsia"/>
        </w:rPr>
        <w:t>解得</w:t>
      </w:r>
      <w:r>
        <w:tab/>
      </w:r>
      <w:r>
        <w:tab/>
      </w:r>
      <w:r>
        <w:tab/>
      </w:r>
      <w:r>
        <w:tab/>
      </w:r>
      <w:r>
        <w:tab/>
      </w:r>
      <w:r>
        <w:tab/>
      </w:r>
      <w:r>
        <w:tab/>
      </w:r>
      <w:r>
        <w:tab/>
      </w:r>
      <w:r>
        <w:tab/>
      </w:r>
      <w:r>
        <w:tab/>
      </w:r>
      <w:r>
        <w:tab/>
      </w:r>
      <w:r>
        <w:tab/>
      </w:r>
      <w:r>
        <w:tab/>
      </w:r>
      <w:r>
        <w:rPr>
          <w:position w:val="-6"/>
        </w:rPr>
        <w:object w:dxaOrig="820" w:dyaOrig="260" w14:anchorId="47A47E7E">
          <v:shape id="_x0000_i1035" type="#_x0000_t75" style="width:40.5pt;height:13.5pt" o:ole="">
            <v:imagedata r:id="rId28" o:title=""/>
          </v:shape>
          <o:OLEObject Type="Embed" ProgID="Equation.DSMT4" ShapeID="_x0000_i1035" DrawAspect="Content" ObjectID="_1768571853" r:id="rId29"/>
        </w:object>
      </w:r>
      <w:r w:rsidRPr="004D6929">
        <w:rPr>
          <w:szCs w:val="21"/>
        </w:rPr>
        <w:t>（</w:t>
      </w:r>
      <w:r>
        <w:rPr>
          <w:szCs w:val="21"/>
        </w:rPr>
        <w:t>1</w:t>
      </w:r>
      <w:r w:rsidRPr="004D6929">
        <w:rPr>
          <w:szCs w:val="21"/>
        </w:rPr>
        <w:t>分）</w:t>
      </w:r>
    </w:p>
    <w:p w14:paraId="30CE83A9" w14:textId="77777777" w:rsidR="00A0241A" w:rsidRDefault="00A0241A" w:rsidP="00A0241A">
      <w:pPr>
        <w:adjustRightInd w:val="0"/>
        <w:snapToGrid w:val="0"/>
        <w:spacing w:line="360" w:lineRule="auto"/>
        <w:rPr>
          <w:b/>
        </w:rPr>
      </w:pPr>
      <w:r w:rsidRPr="004D6929">
        <w:rPr>
          <w:rFonts w:eastAsia="新宋体"/>
          <w:szCs w:val="21"/>
        </w:rPr>
        <w:t>（</w:t>
      </w:r>
      <w:r>
        <w:rPr>
          <w:rFonts w:eastAsia="新宋体"/>
          <w:szCs w:val="21"/>
        </w:rPr>
        <w:t>3</w:t>
      </w:r>
      <w:r w:rsidRPr="004D6929">
        <w:rPr>
          <w:rFonts w:eastAsia="新宋体"/>
          <w:szCs w:val="21"/>
        </w:rPr>
        <w:t>）</w:t>
      </w:r>
      <w:r w:rsidRPr="0041032A">
        <w:rPr>
          <w:bCs/>
          <w:szCs w:val="21"/>
        </w:rPr>
        <w:t>小球落地时</w:t>
      </w:r>
      <w:r>
        <w:rPr>
          <w:bCs/>
          <w:szCs w:val="21"/>
        </w:rPr>
        <w:tab/>
      </w:r>
      <w:r>
        <w:rPr>
          <w:bCs/>
          <w:szCs w:val="21"/>
        </w:rPr>
        <w:tab/>
      </w:r>
      <w:r>
        <w:rPr>
          <w:bCs/>
          <w:szCs w:val="21"/>
        </w:rPr>
        <w:tab/>
      </w:r>
      <w:r>
        <w:rPr>
          <w:bCs/>
          <w:szCs w:val="21"/>
        </w:rPr>
        <w:tab/>
      </w:r>
      <w:r>
        <w:rPr>
          <w:bCs/>
          <w:szCs w:val="21"/>
        </w:rPr>
        <w:tab/>
      </w:r>
      <w:r>
        <w:rPr>
          <w:bCs/>
          <w:szCs w:val="21"/>
        </w:rPr>
        <w:tab/>
      </w:r>
      <w:r>
        <w:rPr>
          <w:bCs/>
          <w:szCs w:val="21"/>
        </w:rPr>
        <w:tab/>
      </w:r>
      <w:r>
        <w:rPr>
          <w:position w:val="-14"/>
        </w:rPr>
        <w:object w:dxaOrig="680" w:dyaOrig="360" w14:anchorId="0C958DD4">
          <v:shape id="_x0000_i1036" type="#_x0000_t75" style="width:34.5pt;height:18pt" o:ole="">
            <v:imagedata r:id="rId30" o:title=""/>
          </v:shape>
          <o:OLEObject Type="Embed" ProgID="Equation.DSMT4" ShapeID="_x0000_i1036" DrawAspect="Content" ObjectID="_1768571854" r:id="rId31"/>
        </w:object>
      </w:r>
      <w:r>
        <w:tab/>
      </w:r>
      <w:r>
        <w:tab/>
      </w:r>
      <w:r>
        <w:tab/>
      </w:r>
      <w:r>
        <w:tab/>
      </w:r>
      <w:r>
        <w:tab/>
      </w:r>
      <w:r>
        <w:tab/>
      </w:r>
      <w:r>
        <w:tab/>
      </w:r>
      <w:r>
        <w:tab/>
      </w:r>
      <w:r>
        <w:tab/>
      </w:r>
      <w:r>
        <w:tab/>
      </w:r>
      <w:r>
        <w:tab/>
      </w:r>
      <w:r>
        <w:tab/>
      </w:r>
      <w:r>
        <w:tab/>
      </w:r>
      <w:r>
        <w:tab/>
      </w:r>
      <w:r>
        <w:tab/>
      </w:r>
      <w:r>
        <w:tab/>
      </w:r>
      <w:r>
        <w:rPr>
          <w:rFonts w:hint="eastAsia"/>
        </w:rPr>
        <w:t>解得</w:t>
      </w:r>
      <w:r>
        <w:rPr>
          <w:position w:val="-14"/>
        </w:rPr>
        <w:object w:dxaOrig="900" w:dyaOrig="360" w14:anchorId="606EC0A0">
          <v:shape id="_x0000_i1037" type="#_x0000_t75" style="width:45pt;height:18pt" o:ole="">
            <v:imagedata r:id="rId32" o:title=""/>
          </v:shape>
          <o:OLEObject Type="Embed" ProgID="Equation.DSMT4" ShapeID="_x0000_i1037" DrawAspect="Content" ObjectID="_1768571855" r:id="rId33"/>
        </w:object>
      </w:r>
      <w:r w:rsidRPr="004D6929">
        <w:rPr>
          <w:szCs w:val="21"/>
        </w:rPr>
        <w:t>（</w:t>
      </w:r>
      <w:r>
        <w:rPr>
          <w:szCs w:val="21"/>
        </w:rPr>
        <w:t>1</w:t>
      </w:r>
      <w:r w:rsidRPr="004D6929">
        <w:rPr>
          <w:szCs w:val="21"/>
        </w:rPr>
        <w:t>分）</w:t>
      </w:r>
    </w:p>
    <w:p w14:paraId="7D9DC0EF" w14:textId="77777777" w:rsidR="00A0241A" w:rsidRPr="00652EA3" w:rsidRDefault="00A0241A" w:rsidP="00A0241A">
      <w:pPr>
        <w:adjustRightInd w:val="0"/>
        <w:snapToGrid w:val="0"/>
        <w:spacing w:line="360" w:lineRule="auto"/>
        <w:ind w:leftChars="250" w:left="525"/>
        <w:rPr>
          <w:b/>
          <w:szCs w:val="21"/>
        </w:rPr>
      </w:pPr>
      <w:r>
        <w:rPr>
          <w:rFonts w:hint="eastAsia"/>
          <w:bCs/>
          <w:szCs w:val="21"/>
        </w:rPr>
        <w:t>重力的瞬时功率</w:t>
      </w:r>
      <w:r>
        <w:rPr>
          <w:bCs/>
          <w:szCs w:val="21"/>
        </w:rPr>
        <w:tab/>
      </w:r>
      <w:r>
        <w:rPr>
          <w:bCs/>
          <w:szCs w:val="21"/>
        </w:rPr>
        <w:tab/>
      </w:r>
      <w:r>
        <w:rPr>
          <w:bCs/>
          <w:szCs w:val="21"/>
        </w:rPr>
        <w:tab/>
      </w:r>
      <w:r>
        <w:rPr>
          <w:position w:val="-14"/>
        </w:rPr>
        <w:object w:dxaOrig="880" w:dyaOrig="360" w14:anchorId="13E0A653">
          <v:shape id="_x0000_i1038" type="#_x0000_t75" style="width:43.5pt;height:18pt" o:ole="">
            <v:imagedata r:id="rId34" o:title=""/>
          </v:shape>
          <o:OLEObject Type="Embed" ProgID="Equation.DSMT4" ShapeID="_x0000_i1038" DrawAspect="Content" ObjectID="_1768571856" r:id="rId35"/>
        </w:object>
      </w:r>
      <w:r w:rsidRPr="004D6929">
        <w:rPr>
          <w:szCs w:val="21"/>
        </w:rPr>
        <w:t>（</w:t>
      </w:r>
      <w:r>
        <w:rPr>
          <w:szCs w:val="21"/>
        </w:rPr>
        <w:t>1</w:t>
      </w:r>
      <w:r w:rsidRPr="004D6929">
        <w:rPr>
          <w:szCs w:val="21"/>
        </w:rPr>
        <w:t>分）</w:t>
      </w:r>
      <w:r>
        <w:tab/>
      </w:r>
      <w:r>
        <w:tab/>
      </w:r>
      <w:r>
        <w:tab/>
      </w:r>
      <w:r>
        <w:tab/>
      </w:r>
      <w:r>
        <w:tab/>
      </w:r>
      <w:r>
        <w:tab/>
      </w:r>
      <w:r>
        <w:tab/>
      </w:r>
      <w:r>
        <w:rPr>
          <w:rFonts w:hint="eastAsia"/>
        </w:rPr>
        <w:t>解得</w:t>
      </w:r>
      <w:r>
        <w:rPr>
          <w:position w:val="-6"/>
        </w:rPr>
        <w:object w:dxaOrig="740" w:dyaOrig="260" w14:anchorId="2C597CB8">
          <v:shape id="_x0000_i1039" type="#_x0000_t75" style="width:37.5pt;height:13.5pt" o:ole="">
            <v:imagedata r:id="rId36" o:title=""/>
          </v:shape>
          <o:OLEObject Type="Embed" ProgID="Equation.DSMT4" ShapeID="_x0000_i1039" DrawAspect="Content" ObjectID="_1768571857" r:id="rId37"/>
        </w:object>
      </w:r>
      <w:r w:rsidRPr="004D6929">
        <w:rPr>
          <w:szCs w:val="21"/>
        </w:rPr>
        <w:t>（</w:t>
      </w:r>
      <w:r>
        <w:rPr>
          <w:szCs w:val="21"/>
        </w:rPr>
        <w:t>1</w:t>
      </w:r>
      <w:r w:rsidRPr="004D6929">
        <w:rPr>
          <w:szCs w:val="21"/>
        </w:rPr>
        <w:t>分）</w:t>
      </w:r>
    </w:p>
    <w:p w14:paraId="27FF8929" w14:textId="1C9CFD9C" w:rsidR="00A0241A" w:rsidRDefault="00A0241A" w:rsidP="00A0241A">
      <w:pPr>
        <w:adjustRightInd w:val="0"/>
        <w:snapToGrid w:val="0"/>
        <w:spacing w:line="360" w:lineRule="auto"/>
        <w:rPr>
          <w:b/>
          <w:szCs w:val="21"/>
        </w:rPr>
      </w:pPr>
      <w:r w:rsidRPr="004D6929">
        <w:rPr>
          <w:szCs w:val="21"/>
        </w:rPr>
        <w:t>1</w:t>
      </w:r>
      <w:r w:rsidRPr="004D6929">
        <w:rPr>
          <w:rFonts w:hint="eastAsia"/>
          <w:szCs w:val="21"/>
        </w:rPr>
        <w:t>8</w:t>
      </w:r>
      <w:r w:rsidRPr="004D6929">
        <w:rPr>
          <w:szCs w:val="21"/>
        </w:rPr>
        <w:t>．（</w:t>
      </w:r>
      <w:r w:rsidRPr="004D6929">
        <w:rPr>
          <w:szCs w:val="21"/>
        </w:rPr>
        <w:t>9</w:t>
      </w:r>
      <w:r w:rsidRPr="004D6929">
        <w:rPr>
          <w:szCs w:val="21"/>
        </w:rPr>
        <w:t>分）</w:t>
      </w:r>
    </w:p>
    <w:p w14:paraId="113DB8F2" w14:textId="77777777" w:rsidR="00A0241A" w:rsidRPr="00652EA3" w:rsidRDefault="00A0241A" w:rsidP="00A0241A">
      <w:pPr>
        <w:adjustRightInd w:val="0"/>
        <w:snapToGrid w:val="0"/>
        <w:spacing w:line="360" w:lineRule="auto"/>
        <w:jc w:val="left"/>
        <w:rPr>
          <w:b/>
        </w:rPr>
      </w:pPr>
      <w:r w:rsidRPr="00B86969">
        <w:rPr>
          <w:lang w:eastAsia="zh-Hans"/>
        </w:rPr>
        <w:t>（</w:t>
      </w:r>
      <w:r w:rsidRPr="00B86969">
        <w:rPr>
          <w:lang w:eastAsia="zh-Hans"/>
        </w:rPr>
        <w:t>1</w:t>
      </w:r>
      <w:r w:rsidRPr="00B86969">
        <w:rPr>
          <w:lang w:eastAsia="zh-Hans"/>
        </w:rPr>
        <w:t>）</w:t>
      </w:r>
      <w:r>
        <w:rPr>
          <w:rFonts w:eastAsia="新宋体" w:hint="eastAsia"/>
          <w:szCs w:val="21"/>
        </w:rPr>
        <w:t>由受力平衡</w:t>
      </w:r>
      <w:r>
        <w:rPr>
          <w:rFonts w:eastAsia="新宋体"/>
          <w:szCs w:val="21"/>
        </w:rPr>
        <w:tab/>
      </w:r>
      <w:r>
        <w:rPr>
          <w:rFonts w:eastAsia="新宋体"/>
          <w:szCs w:val="21"/>
        </w:rPr>
        <w:tab/>
      </w:r>
      <w:r>
        <w:rPr>
          <w:rFonts w:eastAsia="新宋体"/>
          <w:szCs w:val="21"/>
        </w:rPr>
        <w:tab/>
      </w:r>
      <w:r>
        <w:rPr>
          <w:position w:val="-10"/>
        </w:rPr>
        <w:object w:dxaOrig="1004" w:dyaOrig="290" w14:anchorId="00126C06">
          <v:shape id="_x0000_i1040" type="#_x0000_t75" style="width:50.25pt;height:14.25pt" o:ole="" o:allowoverlap="f">
            <v:imagedata r:id="rId38" o:title=""/>
          </v:shape>
          <o:OLEObject Type="Embed" ProgID="Equation.DSMT4" ShapeID="_x0000_i1040" DrawAspect="Content" ObjectID="_1768571858" r:id="rId39"/>
        </w:object>
      </w:r>
      <w:r>
        <w:tab/>
      </w:r>
      <w:r>
        <w:tab/>
      </w:r>
      <w:r>
        <w:tab/>
      </w:r>
      <w:r>
        <w:tab/>
      </w:r>
      <w:r>
        <w:tab/>
      </w:r>
      <w:r>
        <w:tab/>
      </w:r>
      <w:r>
        <w:rPr>
          <w:rFonts w:hint="eastAsia"/>
        </w:rPr>
        <w:t>解得</w:t>
      </w:r>
      <w:r>
        <w:rPr>
          <w:position w:val="-28"/>
        </w:rPr>
        <w:object w:dxaOrig="690" w:dyaOrig="562" w14:anchorId="5DC6D91A">
          <v:shape id="_x0000_i1041" type="#_x0000_t75" style="width:34.5pt;height:28.5pt" o:ole="">
            <v:imagedata r:id="rId40" o:title=""/>
          </v:shape>
          <o:OLEObject Type="Embed" ProgID="Equation.DSMT4" ShapeID="_x0000_i1041" DrawAspect="Content" ObjectID="_1768571859" r:id="rId41"/>
        </w:object>
      </w:r>
      <w:r w:rsidRPr="004D6929">
        <w:rPr>
          <w:szCs w:val="21"/>
        </w:rPr>
        <w:t>（</w:t>
      </w:r>
      <w:r>
        <w:rPr>
          <w:szCs w:val="21"/>
        </w:rPr>
        <w:t>3</w:t>
      </w:r>
      <w:r w:rsidRPr="004D6929">
        <w:rPr>
          <w:szCs w:val="21"/>
        </w:rPr>
        <w:t>分）</w:t>
      </w:r>
    </w:p>
    <w:p w14:paraId="07ECE798" w14:textId="77777777" w:rsidR="00A0241A" w:rsidRPr="00484F6E" w:rsidRDefault="00A0241A" w:rsidP="00A0241A">
      <w:pPr>
        <w:adjustRightInd w:val="0"/>
        <w:snapToGrid w:val="0"/>
        <w:spacing w:line="360" w:lineRule="auto"/>
        <w:jc w:val="left"/>
        <w:rPr>
          <w:b/>
        </w:rPr>
      </w:pPr>
      <w:r w:rsidRPr="00B86969">
        <w:rPr>
          <w:lang w:eastAsia="zh-Hans"/>
        </w:rPr>
        <w:lastRenderedPageBreak/>
        <w:t>（</w:t>
      </w:r>
      <w:r>
        <w:rPr>
          <w:lang w:eastAsia="zh-Hans"/>
        </w:rPr>
        <w:t>2</w:t>
      </w:r>
      <w:r w:rsidRPr="00B86969">
        <w:rPr>
          <w:lang w:eastAsia="zh-Hans"/>
        </w:rPr>
        <w:t>）</w:t>
      </w:r>
      <w:r>
        <w:rPr>
          <w:rFonts w:eastAsia="新宋体" w:hint="eastAsia"/>
          <w:szCs w:val="21"/>
        </w:rPr>
        <w:t>粒子做类平抛运动</w:t>
      </w:r>
      <w:r>
        <w:rPr>
          <w:rFonts w:eastAsia="新宋体"/>
          <w:szCs w:val="21"/>
        </w:rPr>
        <w:tab/>
      </w:r>
      <w:r>
        <w:rPr>
          <w:position w:val="-10"/>
        </w:rPr>
        <w:object w:dxaOrig="690" w:dyaOrig="290" w14:anchorId="308399C2">
          <v:shape id="_x0000_i1042" type="#_x0000_t75" style="width:34.5pt;height:14.25pt" o:ole="">
            <v:imagedata r:id="rId42" o:title=""/>
          </v:shape>
          <o:OLEObject Type="Embed" ProgID="Equation.DSMT4" ShapeID="_x0000_i1042" DrawAspect="Content" ObjectID="_1768571860" r:id="rId43"/>
        </w:object>
      </w:r>
    </w:p>
    <w:p w14:paraId="267D773B" w14:textId="74B29B25" w:rsidR="00A0241A" w:rsidRDefault="00A0241A" w:rsidP="00A0241A">
      <w:pPr>
        <w:adjustRightInd w:val="0"/>
        <w:snapToGrid w:val="0"/>
        <w:spacing w:line="360" w:lineRule="auto"/>
        <w:ind w:firstLineChars="1074" w:firstLine="2255"/>
        <w:jc w:val="left"/>
      </w:pPr>
      <w:r>
        <w:rPr>
          <w:position w:val="-10"/>
        </w:rPr>
        <w:object w:dxaOrig="858" w:dyaOrig="507" w14:anchorId="43AE6A63">
          <v:shape id="_x0000_i1043" type="#_x0000_t75" style="width:43.5pt;height:25.5pt" o:ole="">
            <v:imagedata r:id="rId44" o:title=""/>
          </v:shape>
          <o:OLEObject Type="Embed" ProgID="Equation.DSMT4" ShapeID="_x0000_i1043" DrawAspect="Content" ObjectID="_1768571861" r:id="rId45"/>
        </w:object>
      </w:r>
    </w:p>
    <w:p w14:paraId="3653D113" w14:textId="02F6CB10" w:rsidR="00A0241A" w:rsidRDefault="00FF0455" w:rsidP="00A0241A">
      <w:pPr>
        <w:adjustRightInd w:val="0"/>
        <w:snapToGrid w:val="0"/>
        <w:spacing w:line="360" w:lineRule="auto"/>
        <w:ind w:leftChars="250" w:left="525"/>
        <w:jc w:val="left"/>
        <w:rPr>
          <w:b/>
        </w:rPr>
      </w:pPr>
      <w:r>
        <w:rPr>
          <w:noProof/>
        </w:rPr>
        <w:object w:dxaOrig="1440" w:dyaOrig="1440" w14:anchorId="58F8D998">
          <v:group id="_x0000_s3444" style="position:absolute;left:0;text-align:left;margin-left:309.45pt;margin-top:8.95pt;width:153.1pt;height:155.1pt;z-index:251683840" coordorigin="6295,5017" coordsize="3062,3102">
            <v:shape id="_x0000_s3445" type="#_x0000_t75" style="position:absolute;left:8204;top:5529;width:168;height:165">
              <v:imagedata r:id="rId46" o:title=""/>
            </v:shape>
            <v:shape id="_x0000_s3446" type="#_x0000_t75" style="position:absolute;left:7704;top:5895;width:189;height:202">
              <v:imagedata r:id="rId47" o:title=""/>
            </v:shape>
            <v:shape id="_x0000_s3447" type="#_x0000_t75" style="position:absolute;left:6501;top:5581;width:483;height:458">
              <v:imagedata r:id="rId48" o:title=""/>
            </v:shape>
            <v:shape id="_x0000_s3448" type="#_x0000_t75" style="position:absolute;left:9168;top:5877;width:189;height:220">
              <v:imagedata r:id="rId49" o:title=""/>
            </v:shape>
            <v:shapetype id="_x0000_t32" coordsize="21600,21600" o:spt="32" o:oned="t" path="m,l21600,21600e" filled="f">
              <v:path arrowok="t" fillok="f" o:connecttype="none"/>
              <o:lock v:ext="edit" shapetype="t"/>
            </v:shapetype>
            <v:shape id="_x0000_s3449" type="#_x0000_t32" style="position:absolute;left:8859;top:5725;width:294;height:437;flip:y" o:connectortype="straight">
              <v:stroke endarrow="classic" endarrowwidth="narrow"/>
            </v:shap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3450" type="#_x0000_t19" style="position:absolute;left:8932;top:6045;width:133;height:261" coordsize="19298,21600" adj=",-1749188" path="wr-21600,,21600,43200,,,19298,11898nfewr-21600,,21600,43200,,,19298,11898l,21600nsxe">
              <v:path o:connectlocs="0,0;19298,11898;0,21600"/>
            </v:shape>
            <v:shape id="_x0000_s3451" type="#_x0000_t32" style="position:absolute;left:8873;top:6194;width:484;height:0" o:connectortype="straight" strokecolor="blue">
              <v:stroke dashstyle="dashDot"/>
            </v:shape>
            <v:shape id="_x0000_s3452" type="#_x0000_t75" style="position:absolute;left:7169;top:5428;width:189;height:220">
              <v:imagedata r:id="rId49" o:title=""/>
            </v:shape>
            <v:shape id="_x0000_s3453" type="#_x0000_t19" style="position:absolute;left:6766;top:4848;width:323;height:661;rotation:7128493fd" coordsize="13758,19580" adj="-4261237,-3305436,,19580" path="wr-21600,-2020,21600,41180,9121,,13758,2928nfewr-21600,-2020,21600,41180,9121,,13758,2928l,19580nsxe">
              <v:path o:connectlocs="9121,0;13758,2928;0,19580"/>
            </v:shape>
            <v:line id="_x0000_s3454" style="position:absolute" from="8859,6236" to="8859,7993" strokeweight=".5pt">
              <v:stroke endarrow="classic" endarrowwidth="narrow"/>
            </v:line>
            <v:line id="_x0000_s3455" style="position:absolute" from="7101,7103" to="8858,7103" strokeweight=".5pt">
              <v:stroke dashstyle="longDashDot"/>
            </v:line>
            <v:group id="_x0000_s3456" style="position:absolute;left:7132;top:6488;width:79;height:1327" coordorigin="7862,1666" coordsize="60,1005">
              <v:group id="_x0000_s3457" style="position:absolute;left:7862;top:1666;width:58;height:58" coordorigin="7860,14184" coordsize="58,58">
                <v:line id="_x0000_s3458" style="position:absolute;flip:x" from="7860,14184" to="7918,14242"/>
                <v:line id="_x0000_s3459" style="position:absolute;rotation:-90;flip:x" from="7860,14184" to="7918,14242"/>
              </v:group>
              <v:group id="_x0000_s3460" style="position:absolute;left:7864;top:1972;width:58;height:58" coordorigin="7860,14184" coordsize="58,58">
                <v:line id="_x0000_s3461" style="position:absolute;flip:x" from="7860,14184" to="7918,14242"/>
                <v:line id="_x0000_s3462" style="position:absolute;rotation:-90;flip:x" from="7860,14184" to="7918,14242"/>
              </v:group>
              <v:group id="_x0000_s3463" style="position:absolute;left:7862;top:2318;width:58;height:58" coordorigin="7860,14184" coordsize="58,58">
                <v:line id="_x0000_s3464" style="position:absolute;flip:x" from="7860,14184" to="7918,14242"/>
                <v:line id="_x0000_s3465" style="position:absolute;rotation:-90;flip:x" from="7860,14184" to="7918,14242"/>
              </v:group>
              <v:group id="_x0000_s3466" style="position:absolute;left:7864;top:2613;width:58;height:58" coordorigin="7860,14184" coordsize="58,58">
                <v:line id="_x0000_s3467" style="position:absolute;flip:x" from="7860,14184" to="7918,14242"/>
                <v:line id="_x0000_s3468" style="position:absolute;rotation:-90;flip:x" from="7860,14184" to="7918,14242"/>
              </v:group>
            </v:group>
            <v:group id="_x0000_s3469" style="position:absolute;left:7628;top:6488;width:79;height:1327" coordorigin="7862,1666" coordsize="60,1005">
              <v:group id="_x0000_s3470" style="position:absolute;left:7862;top:1666;width:58;height:58" coordorigin="7860,14184" coordsize="58,58">
                <v:line id="_x0000_s3471" style="position:absolute;flip:x" from="7860,14184" to="7918,14242"/>
                <v:line id="_x0000_s3472" style="position:absolute;rotation:-90;flip:x" from="7860,14184" to="7918,14242"/>
              </v:group>
              <v:group id="_x0000_s3473" style="position:absolute;left:7864;top:1972;width:58;height:58" coordorigin="7860,14184" coordsize="58,58">
                <v:line id="_x0000_s3474" style="position:absolute;flip:x" from="7860,14184" to="7918,14242"/>
                <v:line id="_x0000_s3475" style="position:absolute;rotation:-90;flip:x" from="7860,14184" to="7918,14242"/>
              </v:group>
              <v:group id="_x0000_s3476" style="position:absolute;left:7862;top:2318;width:58;height:58" coordorigin="7860,14184" coordsize="58,58">
                <v:line id="_x0000_s3477" style="position:absolute;flip:x" from="7860,14184" to="7918,14242"/>
                <v:line id="_x0000_s3478" style="position:absolute;rotation:-90;flip:x" from="7860,14184" to="7918,14242"/>
              </v:group>
              <v:group id="_x0000_s3479" style="position:absolute;left:7864;top:2613;width:58;height:58" coordorigin="7860,14184" coordsize="58,58">
                <v:line id="_x0000_s3480" style="position:absolute;flip:x" from="7860,14184" to="7918,14242"/>
                <v:line id="_x0000_s3481" style="position:absolute;rotation:-90;flip:x" from="7860,14184" to="7918,14242"/>
              </v:group>
            </v:group>
            <v:group id="_x0000_s3482" style="position:absolute;left:8124;top:6488;width:80;height:1327" coordorigin="7862,1666" coordsize="60,1005">
              <v:group id="_x0000_s3483" style="position:absolute;left:7862;top:1666;width:58;height:58" coordorigin="7860,14184" coordsize="58,58">
                <v:line id="_x0000_s3484" style="position:absolute;flip:x" from="7860,14184" to="7918,14242"/>
                <v:line id="_x0000_s3485" style="position:absolute;rotation:-90;flip:x" from="7860,14184" to="7918,14242"/>
              </v:group>
              <v:group id="_x0000_s3486" style="position:absolute;left:7864;top:1972;width:58;height:58" coordorigin="7860,14184" coordsize="58,58">
                <v:line id="_x0000_s3487" style="position:absolute;flip:x" from="7860,14184" to="7918,14242"/>
                <v:line id="_x0000_s3488" style="position:absolute;rotation:-90;flip:x" from="7860,14184" to="7918,14242"/>
              </v:group>
              <v:group id="_x0000_s3489" style="position:absolute;left:7862;top:2318;width:58;height:58" coordorigin="7860,14184" coordsize="58,58">
                <v:line id="_x0000_s3490" style="position:absolute;flip:x" from="7860,14184" to="7918,14242"/>
                <v:line id="_x0000_s3491" style="position:absolute;rotation:-90;flip:x" from="7860,14184" to="7918,14242"/>
              </v:group>
              <v:group id="_x0000_s3492" style="position:absolute;left:7864;top:2613;width:58;height:58" coordorigin="7860,14184" coordsize="58,58">
                <v:line id="_x0000_s3493" style="position:absolute;flip:x" from="7860,14184" to="7918,14242"/>
                <v:line id="_x0000_s3494" style="position:absolute;rotation:-90;flip:x" from="7860,14184" to="7918,14242"/>
              </v:group>
            </v:group>
            <v:group id="_x0000_s3495" style="position:absolute;left:8621;top:6488;width:79;height:1327" coordorigin="7862,1666" coordsize="60,1005">
              <v:group id="_x0000_s3496" style="position:absolute;left:7862;top:1666;width:58;height:58" coordorigin="7860,14184" coordsize="58,58">
                <v:line id="_x0000_s3497" style="position:absolute;flip:x" from="7860,14184" to="7918,14242"/>
                <v:line id="_x0000_s3498" style="position:absolute;rotation:-90;flip:x" from="7860,14184" to="7918,14242"/>
              </v:group>
              <v:group id="_x0000_s3499" style="position:absolute;left:7864;top:1972;width:58;height:58" coordorigin="7860,14184" coordsize="58,58">
                <v:line id="_x0000_s3500" style="position:absolute;flip:x" from="7860,14184" to="7918,14242"/>
                <v:line id="_x0000_s3501" style="position:absolute;rotation:-90;flip:x" from="7860,14184" to="7918,14242"/>
              </v:group>
              <v:group id="_x0000_s3502" style="position:absolute;left:7862;top:2318;width:58;height:58" coordorigin="7860,14184" coordsize="58,58">
                <v:line id="_x0000_s3503" style="position:absolute;flip:x" from="7860,14184" to="7918,14242"/>
                <v:line id="_x0000_s3504" style="position:absolute;rotation:-90;flip:x" from="7860,14184" to="7918,14242"/>
              </v:group>
              <v:group id="_x0000_s3505" style="position:absolute;left:7864;top:2613;width:58;height:58" coordorigin="7860,14184" coordsize="58,58">
                <v:line id="_x0000_s3506" style="position:absolute;flip:x" from="7860,14184" to="7918,14242"/>
                <v:line id="_x0000_s3507" style="position:absolute;rotation:-90;flip:x" from="7860,14184" to="7918,14242"/>
              </v:group>
            </v:group>
            <v:line id="_x0000_s3508" style="position:absolute" from="7101,7098" to="7418,7098">
              <v:stroke endarrow="classic" endarrowwidth="narrow"/>
            </v:line>
            <v:shapetype id="_x0000_t202" coordsize="21600,21600" o:spt="202" path="m,l,21600r21600,l21600,xe">
              <v:stroke joinstyle="miter"/>
              <v:path gradientshapeok="t" o:connecttype="rect"/>
            </v:shapetype>
            <v:shape id="_x0000_s3509" type="#_x0000_t202" style="position:absolute;left:7338;top:7105;width:290;height:325" filled="f" stroked="f">
              <v:textbox inset="0,0,0,0">
                <w:txbxContent>
                  <w:p w14:paraId="76280D60" w14:textId="77777777" w:rsidR="00A0241A" w:rsidRPr="00BF0CF1" w:rsidRDefault="00A0241A" w:rsidP="00A0241A">
                    <w:pPr>
                      <w:rPr>
                        <w:b/>
                        <w:sz w:val="18"/>
                        <w:szCs w:val="18"/>
                        <w:vertAlign w:val="subscript"/>
                      </w:rPr>
                    </w:pPr>
                    <w:r w:rsidRPr="00BF0CF1">
                      <w:rPr>
                        <w:rFonts w:ascii="Book Antiqua" w:hAnsi="Book Antiqua"/>
                        <w:i/>
                        <w:sz w:val="18"/>
                        <w:szCs w:val="18"/>
                      </w:rPr>
                      <w:t>v</w:t>
                    </w:r>
                    <w:r w:rsidRPr="00BF0CF1">
                      <w:rPr>
                        <w:rFonts w:hint="eastAsia"/>
                        <w:sz w:val="18"/>
                        <w:szCs w:val="18"/>
                        <w:vertAlign w:val="subscript"/>
                      </w:rPr>
                      <w:t>0</w:t>
                    </w:r>
                  </w:p>
                </w:txbxContent>
              </v:textbox>
            </v:shape>
            <v:shape id="_x0000_s3510" type="#_x0000_t202" style="position:absolute;left:8347;top:7712;width:222;height:363" filled="f" stroked="f">
              <v:textbox inset="0,0,0,0">
                <w:txbxContent>
                  <w:p w14:paraId="0BA3C0EA" w14:textId="77777777" w:rsidR="00A0241A" w:rsidRPr="00BF0CF1" w:rsidRDefault="00A0241A" w:rsidP="00A0241A">
                    <w:pPr>
                      <w:rPr>
                        <w:b/>
                        <w:i/>
                        <w:sz w:val="18"/>
                        <w:szCs w:val="18"/>
                      </w:rPr>
                    </w:pPr>
                    <w:r w:rsidRPr="00BF0CF1">
                      <w:rPr>
                        <w:rFonts w:hint="eastAsia"/>
                        <w:i/>
                        <w:sz w:val="18"/>
                        <w:szCs w:val="18"/>
                      </w:rPr>
                      <w:t>E</w:t>
                    </w:r>
                  </w:p>
                </w:txbxContent>
              </v:textbox>
            </v:shape>
            <v:oval id="_x0000_s3511" style="position:absolute;left:7079;top:7080;width:43;height:43"/>
            <v:shape id="_x0000_s3512" type="#_x0000_t202" style="position:absolute;left:7490;top:6442;width:222;height:363" filled="f" stroked="f">
              <v:textbox inset="0,0,0,0">
                <w:txbxContent>
                  <w:p w14:paraId="5B84537A" w14:textId="77777777" w:rsidR="00A0241A" w:rsidRPr="00BF0CF1" w:rsidRDefault="00A0241A" w:rsidP="00A0241A">
                    <w:pPr>
                      <w:rPr>
                        <w:b/>
                        <w:i/>
                        <w:sz w:val="18"/>
                        <w:szCs w:val="18"/>
                      </w:rPr>
                    </w:pPr>
                    <w:r w:rsidRPr="00BF0CF1">
                      <w:rPr>
                        <w:rFonts w:hint="eastAsia"/>
                        <w:i/>
                        <w:sz w:val="18"/>
                        <w:szCs w:val="18"/>
                      </w:rPr>
                      <w:t>B</w:t>
                    </w:r>
                  </w:p>
                </w:txbxContent>
              </v:textbox>
            </v:shape>
            <v:rect id="_x0000_s3513" style="position:absolute;left:7101;top:6166;width:1757;height:57" strokeweight="1pt"/>
            <v:rect id="_x0000_s3514" style="position:absolute;left:7101;top:7984;width:1757;height:57" strokeweight="1pt"/>
            <v:shape id="_x0000_s3515" type="#_x0000_t202" style="position:absolute;left:6749;top:7736;width:372;height:383" filled="f" stroked="f">
              <v:textbox inset="0,0,0,0">
                <w:txbxContent>
                  <w:p w14:paraId="0D723D61" w14:textId="77777777" w:rsidR="00A0241A" w:rsidRPr="002C339F" w:rsidRDefault="00A0241A" w:rsidP="00A0241A">
                    <w:pPr>
                      <w:jc w:val="center"/>
                      <w:rPr>
                        <w:b/>
                        <w:sz w:val="18"/>
                        <w:szCs w:val="18"/>
                      </w:rPr>
                    </w:pPr>
                    <w:proofErr w:type="gramStart"/>
                    <w:r w:rsidRPr="002C339F">
                      <w:rPr>
                        <w:rFonts w:hint="eastAsia"/>
                        <w:iCs/>
                        <w:sz w:val="18"/>
                        <w:szCs w:val="18"/>
                      </w:rPr>
                      <w:t>b</w:t>
                    </w:r>
                    <w:proofErr w:type="gramEnd"/>
                  </w:p>
                </w:txbxContent>
              </v:textbox>
            </v:shape>
            <v:shape id="_x0000_s3516" type="#_x0000_t202" style="position:absolute;left:6797;top:6162;width:372;height:383" filled="f" stroked="f">
              <v:textbox inset="0,0,0,0">
                <w:txbxContent>
                  <w:p w14:paraId="6A844E8F" w14:textId="77777777" w:rsidR="00A0241A" w:rsidRPr="002C339F" w:rsidRDefault="00A0241A" w:rsidP="00A0241A">
                    <w:pPr>
                      <w:jc w:val="center"/>
                      <w:rPr>
                        <w:b/>
                        <w:sz w:val="18"/>
                        <w:szCs w:val="18"/>
                      </w:rPr>
                    </w:pPr>
                    <w:proofErr w:type="gramStart"/>
                    <w:r w:rsidRPr="002C339F">
                      <w:rPr>
                        <w:rFonts w:hint="eastAsia"/>
                        <w:iCs/>
                        <w:sz w:val="18"/>
                        <w:szCs w:val="18"/>
                      </w:rPr>
                      <w:t>a</w:t>
                    </w:r>
                    <w:proofErr w:type="gramEnd"/>
                  </w:p>
                </w:txbxContent>
              </v:textbox>
            </v:shape>
            <v:shape id="_x0000_s3517" type="#_x0000_t202" style="position:absolute;left:6797;top:6951;width:372;height:383" filled="f" stroked="f">
              <v:textbox inset="0,0,0,0">
                <w:txbxContent>
                  <w:p w14:paraId="13ECE304" w14:textId="77777777" w:rsidR="00A0241A" w:rsidRPr="00BF0CF1" w:rsidRDefault="00A0241A" w:rsidP="00A0241A">
                    <w:pPr>
                      <w:rPr>
                        <w:b/>
                        <w:sz w:val="18"/>
                        <w:szCs w:val="18"/>
                      </w:rPr>
                    </w:pPr>
                    <w:r w:rsidRPr="00BF0CF1">
                      <w:rPr>
                        <w:i/>
                        <w:sz w:val="18"/>
                        <w:szCs w:val="18"/>
                      </w:rPr>
                      <w:t>+</w:t>
                    </w:r>
                    <w:r w:rsidRPr="00BF0CF1">
                      <w:rPr>
                        <w:rFonts w:hint="eastAsia"/>
                        <w:i/>
                        <w:sz w:val="18"/>
                        <w:szCs w:val="18"/>
                      </w:rPr>
                      <w:t>q</w:t>
                    </w:r>
                  </w:p>
                </w:txbxContent>
              </v:textbox>
            </v:shape>
            <v:line id="_x0000_s3518" style="position:absolute" from="8319,6236" to="8319,7993" strokeweight=".5pt">
              <v:stroke endarrow="classic" endarrowwidth="narrow"/>
            </v:line>
            <v:line id="_x0000_s3519" style="position:absolute" from="7780,6236" to="7780,7993" strokeweight=".5pt">
              <v:stroke endarrow="classic" endarrowwidth="narrow"/>
            </v:line>
            <v:line id="_x0000_s3520" style="position:absolute" from="7241,6236" to="7241,7993" strokeweight=".5pt">
              <v:stroke endarrow="classic" endarrowwidth="narrow"/>
            </v:line>
            <v:shape id="_x0000_s3521" type="#_x0000_t32" style="position:absolute;left:7101;top:5270;width:0;height:1821;flip:y" o:connectortype="straight"/>
            <v:shape id="_x0000_s3522" type="#_x0000_t32" style="position:absolute;left:7094;top:5270;width:1779;height:896;flip:x y" o:connectortype="straight"/>
            <v:shape id="_x0000_s3523" type="#_x0000_t19" style="position:absolute;left:6517;top:4828;width:2120;height:2564;rotation:6271527fd" coordsize="20498,19521" adj="-4237104,-1204450,,19521" path="wr-21600,-2079,21600,41121,9247,,20498,12711nfewr-21600,-2079,21600,41121,9247,,20498,12711l,19521nsxe">
              <v:stroke dashstyle="dash"/>
              <v:path o:connectlocs="9247,0;20498,12711;0,19521"/>
            </v:shape>
            <w10:wrap type="square"/>
          </v:group>
          <o:OLEObject Type="Embed" ProgID="Equation.DSMT4" ShapeID="_x0000_s3445" DrawAspect="Content" ObjectID="_1768571888" r:id="rId50"/>
          <o:OLEObject Type="Embed" ProgID="Equation.DSMT4" ShapeID="_x0000_s3446" DrawAspect="Content" ObjectID="_1768571889" r:id="rId51"/>
          <o:OLEObject Type="Embed" ProgID="Equation.DSMT4" ShapeID="_x0000_s3447" DrawAspect="Content" ObjectID="_1768571890" r:id="rId52"/>
          <o:OLEObject Type="Embed" ProgID="Equation.DSMT4" ShapeID="_x0000_s3448" DrawAspect="Content" ObjectID="_1768571891" r:id="rId53"/>
          <o:OLEObject Type="Embed" ProgID="Equation.DSMT4" ShapeID="_x0000_s3452" DrawAspect="Content" ObjectID="_1768571892" r:id="rId54"/>
        </w:object>
      </w:r>
      <w:r w:rsidR="00A0241A">
        <w:rPr>
          <w:rFonts w:hint="eastAsia"/>
          <w:szCs w:val="21"/>
        </w:rPr>
        <w:t>由牛顿第二定律</w:t>
      </w:r>
      <w:r w:rsidR="00A0241A">
        <w:rPr>
          <w:szCs w:val="21"/>
        </w:rPr>
        <w:tab/>
      </w:r>
      <w:r w:rsidR="00A0241A">
        <w:rPr>
          <w:szCs w:val="21"/>
        </w:rPr>
        <w:tab/>
      </w:r>
      <w:r w:rsidR="00A0241A">
        <w:rPr>
          <w:szCs w:val="21"/>
        </w:rPr>
        <w:tab/>
      </w:r>
      <w:r w:rsidR="00A0241A">
        <w:rPr>
          <w:position w:val="-10"/>
        </w:rPr>
        <w:object w:dxaOrig="837" w:dyaOrig="272" w14:anchorId="153439AD">
          <v:shape id="_x0000_i1044" type="#_x0000_t75" style="width:42pt;height:13.5pt" o:ole="">
            <v:imagedata r:id="rId55" o:title=""/>
          </v:shape>
          <o:OLEObject Type="Embed" ProgID="Equation.DSMT4" ShapeID="_x0000_i1044" DrawAspect="Content" ObjectID="_1768571862" r:id="rId56"/>
        </w:object>
      </w:r>
    </w:p>
    <w:p w14:paraId="48889A0C" w14:textId="77777777" w:rsidR="00A0241A" w:rsidRDefault="00A0241A" w:rsidP="00A0241A">
      <w:pPr>
        <w:adjustRightInd w:val="0"/>
        <w:snapToGrid w:val="0"/>
        <w:spacing w:line="360" w:lineRule="auto"/>
        <w:ind w:leftChars="250" w:left="525"/>
        <w:jc w:val="left"/>
      </w:pPr>
      <w:r>
        <w:rPr>
          <w:rFonts w:hint="eastAsia"/>
        </w:rPr>
        <w:t>解得</w:t>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position w:val="-28"/>
        </w:rPr>
        <w:object w:dxaOrig="941" w:dyaOrig="579" w14:anchorId="0F954FEF">
          <v:shape id="_x0000_i1045" type="#_x0000_t75" style="width:46.5pt;height:28.5pt" o:ole="">
            <v:imagedata r:id="rId57" o:title=""/>
          </v:shape>
          <o:OLEObject Type="Embed" ProgID="Equation.DSMT4" ShapeID="_x0000_i1045" DrawAspect="Content" ObjectID="_1768571863" r:id="rId58"/>
        </w:object>
      </w:r>
    </w:p>
    <w:p w14:paraId="3B8A9786" w14:textId="77777777" w:rsidR="00A0241A" w:rsidRDefault="00A0241A" w:rsidP="00A0241A">
      <w:pPr>
        <w:adjustRightInd w:val="0"/>
        <w:snapToGrid w:val="0"/>
        <w:spacing w:line="360" w:lineRule="auto"/>
        <w:ind w:leftChars="250" w:left="525"/>
        <w:jc w:val="left"/>
        <w:rPr>
          <w:b/>
        </w:rPr>
      </w:pPr>
      <w:r>
        <w:rPr>
          <w:rFonts w:eastAsia="新宋体" w:hint="eastAsia"/>
          <w:szCs w:val="21"/>
        </w:rPr>
        <w:t>由动能定理</w:t>
      </w:r>
      <w:r>
        <w:rPr>
          <w:rFonts w:eastAsia="新宋体"/>
          <w:szCs w:val="21"/>
        </w:rPr>
        <w:tab/>
      </w:r>
      <w:r>
        <w:rPr>
          <w:rFonts w:eastAsia="新宋体"/>
          <w:szCs w:val="21"/>
        </w:rPr>
        <w:tab/>
      </w:r>
      <w:r>
        <w:rPr>
          <w:rFonts w:eastAsia="新宋体"/>
          <w:szCs w:val="21"/>
        </w:rPr>
        <w:tab/>
      </w:r>
      <w:r>
        <w:rPr>
          <w:rFonts w:eastAsia="新宋体"/>
          <w:szCs w:val="21"/>
        </w:rPr>
        <w:tab/>
      </w:r>
      <w:r>
        <w:rPr>
          <w:position w:val="-22"/>
        </w:rPr>
        <w:object w:dxaOrig="1611" w:dyaOrig="507" w14:anchorId="6E282C22">
          <v:shape id="_x0000_i1046" type="#_x0000_t75" style="width:80.25pt;height:25.5pt" o:ole="">
            <v:imagedata r:id="rId59" o:title=""/>
          </v:shape>
          <o:OLEObject Type="Embed" ProgID="Equation.DSMT4" ShapeID="_x0000_i1046" DrawAspect="Content" ObjectID="_1768571864" r:id="rId60"/>
        </w:object>
      </w:r>
      <w:r>
        <w:tab/>
      </w:r>
      <w:r>
        <w:tab/>
      </w:r>
      <w:r>
        <w:tab/>
      </w:r>
      <w:r>
        <w:tab/>
      </w:r>
      <w:r>
        <w:tab/>
      </w:r>
      <w:r>
        <w:tab/>
      </w:r>
      <w:r>
        <w:tab/>
      </w:r>
    </w:p>
    <w:p w14:paraId="4EE3CF5D" w14:textId="77777777" w:rsidR="00A0241A" w:rsidRPr="00652EA3" w:rsidRDefault="00A0241A" w:rsidP="00A0241A">
      <w:pPr>
        <w:adjustRightInd w:val="0"/>
        <w:snapToGrid w:val="0"/>
        <w:spacing w:line="360" w:lineRule="auto"/>
        <w:ind w:leftChars="250" w:left="525"/>
        <w:jc w:val="left"/>
      </w:pPr>
      <w:r>
        <w:rPr>
          <w:rFonts w:hint="eastAsia"/>
        </w:rPr>
        <w:t>解得</w:t>
      </w:r>
      <w:r>
        <w:rPr>
          <w:position w:val="-28"/>
        </w:rPr>
        <w:object w:dxaOrig="1883" w:dyaOrig="598" w14:anchorId="163209EB">
          <v:shape id="_x0000_i1047" type="#_x0000_t75" style="width:94.5pt;height:30pt" o:ole="">
            <v:imagedata r:id="rId61" o:title=""/>
          </v:shape>
          <o:OLEObject Type="Embed" ProgID="Equation.DSMT4" ShapeID="_x0000_i1047" DrawAspect="Content" ObjectID="_1768571865" r:id="rId62"/>
        </w:object>
      </w:r>
      <w:r w:rsidRPr="004D6929">
        <w:rPr>
          <w:szCs w:val="21"/>
        </w:rPr>
        <w:t>（</w:t>
      </w:r>
      <w:r>
        <w:rPr>
          <w:szCs w:val="21"/>
        </w:rPr>
        <w:t>3</w:t>
      </w:r>
      <w:r w:rsidRPr="004D6929">
        <w:rPr>
          <w:szCs w:val="21"/>
        </w:rPr>
        <w:t>分）</w:t>
      </w:r>
    </w:p>
    <w:p w14:paraId="1496FAE7" w14:textId="77777777" w:rsidR="00A0241A" w:rsidRDefault="00A0241A" w:rsidP="00A0241A">
      <w:pPr>
        <w:adjustRightInd w:val="0"/>
        <w:snapToGrid w:val="0"/>
        <w:spacing w:line="360" w:lineRule="auto"/>
        <w:jc w:val="left"/>
        <w:rPr>
          <w:rFonts w:eastAsia="新宋体"/>
          <w:b/>
          <w:szCs w:val="21"/>
        </w:rPr>
      </w:pPr>
      <w:r w:rsidRPr="00B86969">
        <w:rPr>
          <w:lang w:eastAsia="zh-Hans"/>
        </w:rPr>
        <w:t>（</w:t>
      </w:r>
      <w:r>
        <w:rPr>
          <w:lang w:eastAsia="zh-Hans"/>
        </w:rPr>
        <w:t>3</w:t>
      </w:r>
      <w:r w:rsidRPr="00B86969">
        <w:rPr>
          <w:lang w:eastAsia="zh-Hans"/>
        </w:rPr>
        <w:t>）</w:t>
      </w:r>
      <w:r>
        <w:rPr>
          <w:rFonts w:eastAsia="新宋体" w:hint="eastAsia"/>
          <w:szCs w:val="21"/>
        </w:rPr>
        <w:t>粒子刚好从极板间</w:t>
      </w:r>
      <w:r>
        <w:rPr>
          <w:rFonts w:eastAsia="新宋体"/>
          <w:szCs w:val="21"/>
        </w:rPr>
        <w:t>射出</w:t>
      </w:r>
      <w:r>
        <w:rPr>
          <w:rFonts w:eastAsia="新宋体" w:hint="eastAsia"/>
          <w:szCs w:val="21"/>
        </w:rPr>
        <w:t>，如答图</w:t>
      </w:r>
      <w:r>
        <w:rPr>
          <w:rFonts w:eastAsia="新宋体" w:hint="eastAsia"/>
          <w:szCs w:val="21"/>
        </w:rPr>
        <w:t>1</w:t>
      </w:r>
      <w:r>
        <w:rPr>
          <w:rFonts w:eastAsia="新宋体" w:hint="eastAsia"/>
          <w:szCs w:val="21"/>
        </w:rPr>
        <w:t>所示</w:t>
      </w:r>
      <w:r>
        <w:rPr>
          <w:rFonts w:eastAsia="新宋体"/>
          <w:szCs w:val="21"/>
        </w:rPr>
        <w:t>，</w:t>
      </w:r>
      <w:r>
        <w:rPr>
          <w:rFonts w:eastAsia="新宋体" w:hint="eastAsia"/>
          <w:szCs w:val="21"/>
        </w:rPr>
        <w:t>由</w:t>
      </w:r>
      <w:r>
        <w:rPr>
          <w:rFonts w:eastAsia="新宋体"/>
          <w:szCs w:val="21"/>
        </w:rPr>
        <w:t>几何关系</w:t>
      </w:r>
    </w:p>
    <w:p w14:paraId="7F243AC5" w14:textId="77777777" w:rsidR="00A0241A" w:rsidRDefault="00FF0455" w:rsidP="00A0241A">
      <w:pPr>
        <w:adjustRightInd w:val="0"/>
        <w:snapToGrid w:val="0"/>
        <w:spacing w:line="360" w:lineRule="auto"/>
        <w:ind w:firstLineChars="1074" w:firstLine="2264"/>
        <w:jc w:val="left"/>
        <w:rPr>
          <w:rFonts w:eastAsia="新宋体"/>
          <w:b/>
          <w:szCs w:val="21"/>
        </w:rPr>
      </w:pPr>
      <w:r>
        <w:rPr>
          <w:rFonts w:eastAsia="新宋体"/>
          <w:b/>
          <w:noProof/>
          <w:szCs w:val="21"/>
        </w:rPr>
        <w:object w:dxaOrig="1440" w:dyaOrig="1440" w14:anchorId="5DC08A49">
          <v:shape id="_x0000_s3607" type="#_x0000_t75" style="position:absolute;left:0;text-align:left;margin-left:378.9pt;margin-top:11.65pt;width:23.9pt;height:13.1pt;z-index:251685888">
            <v:imagedata r:id="rId63" o:title=""/>
          </v:shape>
          <o:OLEObject Type="Embed" ProgID="Equation.DSMT4" ShapeID="_x0000_s3607" DrawAspect="Content" ObjectID="_1768571893" r:id="rId64"/>
        </w:object>
      </w:r>
      <w:r w:rsidR="00A0241A">
        <w:rPr>
          <w:position w:val="-26"/>
        </w:rPr>
        <w:object w:dxaOrig="1674" w:dyaOrig="598" w14:anchorId="18B32FB3">
          <v:shape id="_x0000_i1048" type="#_x0000_t75" style="width:84pt;height:30pt" o:ole="">
            <v:imagedata r:id="rId65" o:title=""/>
          </v:shape>
          <o:OLEObject Type="Embed" ProgID="Equation.DSMT4" ShapeID="_x0000_i1048" DrawAspect="Content" ObjectID="_1768571866" r:id="rId66"/>
        </w:object>
      </w:r>
    </w:p>
    <w:p w14:paraId="2BEF8304" w14:textId="77777777" w:rsidR="00A0241A" w:rsidRDefault="00A0241A" w:rsidP="00A0241A">
      <w:pPr>
        <w:adjustRightInd w:val="0"/>
        <w:snapToGrid w:val="0"/>
        <w:spacing w:line="360" w:lineRule="auto"/>
        <w:ind w:leftChars="250" w:left="525"/>
        <w:jc w:val="left"/>
        <w:rPr>
          <w:rFonts w:eastAsia="新宋体"/>
          <w:b/>
          <w:szCs w:val="21"/>
        </w:rPr>
      </w:pPr>
      <w:r>
        <w:rPr>
          <w:rFonts w:hint="eastAsia"/>
        </w:rPr>
        <w:t>解得</w:t>
      </w:r>
      <w:r>
        <w:tab/>
      </w:r>
      <w:r>
        <w:tab/>
      </w:r>
      <w:r>
        <w:tab/>
        <w:t xml:space="preserve"> </w:t>
      </w:r>
      <w:r>
        <w:rPr>
          <w:position w:val="-22"/>
        </w:rPr>
        <w:object w:dxaOrig="711" w:dyaOrig="507" w14:anchorId="2D39A9C4">
          <v:shape id="_x0000_i1049" type="#_x0000_t75" style="width:35.25pt;height:25.5pt" o:ole="">
            <v:imagedata r:id="rId67" o:title=""/>
          </v:shape>
          <o:OLEObject Type="Embed" ProgID="Equation.DSMT4" ShapeID="_x0000_i1049" DrawAspect="Content" ObjectID="_1768571867" r:id="rId68"/>
        </w:object>
      </w:r>
    </w:p>
    <w:p w14:paraId="1E81F637" w14:textId="77777777" w:rsidR="00A0241A" w:rsidRDefault="00A0241A" w:rsidP="00A0241A">
      <w:pPr>
        <w:adjustRightInd w:val="0"/>
        <w:snapToGrid w:val="0"/>
        <w:spacing w:line="360" w:lineRule="auto"/>
        <w:ind w:leftChars="250" w:left="525"/>
        <w:jc w:val="left"/>
        <w:rPr>
          <w:rFonts w:eastAsia="新宋体"/>
          <w:b/>
          <w:szCs w:val="21"/>
        </w:rPr>
      </w:pPr>
      <w:r>
        <w:rPr>
          <w:rFonts w:eastAsia="新宋体" w:hint="eastAsia"/>
          <w:szCs w:val="21"/>
        </w:rPr>
        <w:t>粒子偏转角等于圆心角</w:t>
      </w:r>
      <w:r w:rsidRPr="00A176C5">
        <w:rPr>
          <w:rFonts w:eastAsia="新宋体"/>
          <w:i/>
          <w:szCs w:val="21"/>
        </w:rPr>
        <w:t>θ</w:t>
      </w:r>
    </w:p>
    <w:p w14:paraId="7ACF5393" w14:textId="77777777" w:rsidR="00A0241A" w:rsidRDefault="00A0241A" w:rsidP="00A0241A">
      <w:pPr>
        <w:adjustRightInd w:val="0"/>
        <w:snapToGrid w:val="0"/>
        <w:spacing w:line="360" w:lineRule="auto"/>
        <w:ind w:leftChars="250" w:left="525" w:firstLineChars="825" w:firstLine="1733"/>
        <w:jc w:val="left"/>
        <w:rPr>
          <w:rFonts w:eastAsia="新宋体"/>
          <w:b/>
          <w:szCs w:val="21"/>
        </w:rPr>
      </w:pPr>
      <w:r>
        <w:rPr>
          <w:position w:val="-22"/>
        </w:rPr>
        <w:object w:dxaOrig="1234" w:dyaOrig="507" w14:anchorId="18327F79">
          <v:shape id="_x0000_i1050" type="#_x0000_t75" style="width:61.5pt;height:25.5pt" o:ole="">
            <v:imagedata r:id="rId69" o:title=""/>
          </v:shape>
          <o:OLEObject Type="Embed" ProgID="Equation.DSMT4" ShapeID="_x0000_i1050" DrawAspect="Content" ObjectID="_1768571868" r:id="rId70"/>
        </w:object>
      </w:r>
      <w:r>
        <w:rPr>
          <w:rFonts w:eastAsia="新宋体"/>
          <w:szCs w:val="21"/>
        </w:rPr>
        <w:tab/>
      </w:r>
      <w:r>
        <w:rPr>
          <w:rFonts w:hint="eastAsia"/>
        </w:rPr>
        <w:t>解得</w:t>
      </w:r>
      <w:r>
        <w:rPr>
          <w:position w:val="-6"/>
        </w:rPr>
        <w:object w:dxaOrig="732" w:dyaOrig="236" w14:anchorId="6451126E">
          <v:shape id="_x0000_i1051" type="#_x0000_t75" style="width:36.75pt;height:12pt" o:ole="">
            <v:imagedata r:id="rId71" o:title=""/>
          </v:shape>
          <o:OLEObject Type="Embed" ProgID="Equation.DSMT4" ShapeID="_x0000_i1051" DrawAspect="Content" ObjectID="_1768571869" r:id="rId72"/>
        </w:object>
      </w:r>
      <w:r w:rsidRPr="004D6929">
        <w:rPr>
          <w:szCs w:val="21"/>
        </w:rPr>
        <w:t>（</w:t>
      </w:r>
      <w:r>
        <w:rPr>
          <w:szCs w:val="21"/>
        </w:rPr>
        <w:t>3</w:t>
      </w:r>
      <w:r w:rsidRPr="004D6929">
        <w:rPr>
          <w:szCs w:val="21"/>
        </w:rPr>
        <w:t>分）</w:t>
      </w:r>
    </w:p>
    <w:p w14:paraId="7EC6260F" w14:textId="77777777" w:rsidR="00A0241A" w:rsidRDefault="00A0241A" w:rsidP="00A0241A">
      <w:pPr>
        <w:autoSpaceDE w:val="0"/>
        <w:autoSpaceDN w:val="0"/>
        <w:adjustRightInd w:val="0"/>
        <w:snapToGrid w:val="0"/>
        <w:spacing w:line="360" w:lineRule="auto"/>
        <w:ind w:right="386"/>
        <w:jc w:val="left"/>
        <w:rPr>
          <w:b/>
        </w:rPr>
      </w:pPr>
      <w:r w:rsidRPr="004D6929">
        <w:t>19</w:t>
      </w:r>
      <w:r w:rsidRPr="004D6929">
        <w:t>．（</w:t>
      </w:r>
      <w:r w:rsidRPr="004D6929">
        <w:t>10</w:t>
      </w:r>
      <w:r w:rsidRPr="004D6929">
        <w:t>分）</w:t>
      </w:r>
    </w:p>
    <w:p w14:paraId="12AF10CD" w14:textId="77777777" w:rsidR="00A0241A" w:rsidRDefault="00A0241A" w:rsidP="00A0241A">
      <w:pPr>
        <w:autoSpaceDE w:val="0"/>
        <w:autoSpaceDN w:val="0"/>
        <w:adjustRightInd w:val="0"/>
        <w:snapToGrid w:val="0"/>
        <w:spacing w:line="360" w:lineRule="auto"/>
        <w:ind w:right="386"/>
        <w:jc w:val="left"/>
        <w:rPr>
          <w:b/>
          <w:szCs w:val="21"/>
        </w:rPr>
      </w:pPr>
      <w:r w:rsidRPr="004D6929">
        <w:rPr>
          <w:rFonts w:hint="eastAsia"/>
        </w:rPr>
        <w:t>（</w:t>
      </w:r>
      <w:r w:rsidRPr="004D6929">
        <w:rPr>
          <w:rFonts w:hint="eastAsia"/>
        </w:rPr>
        <w:t>1</w:t>
      </w:r>
      <w:r w:rsidRPr="004D6929">
        <w:rPr>
          <w:rFonts w:hint="eastAsia"/>
        </w:rPr>
        <w:t>）</w:t>
      </w:r>
      <w:r>
        <w:rPr>
          <w:rFonts w:hint="eastAsia"/>
        </w:rPr>
        <w:t>由图像</w:t>
      </w:r>
      <w:r>
        <w:t>可知，</w:t>
      </w:r>
      <w:r>
        <w:rPr>
          <w:rFonts w:hint="eastAsia"/>
        </w:rPr>
        <w:t>0</w:t>
      </w:r>
      <w:r>
        <w:t>-0.4</w:t>
      </w:r>
      <w:r>
        <w:rPr>
          <w:rFonts w:hint="eastAsia"/>
        </w:rPr>
        <w:t>s</w:t>
      </w:r>
      <w:r>
        <w:rPr>
          <w:rFonts w:hint="eastAsia"/>
        </w:rPr>
        <w:t>线框</w:t>
      </w:r>
      <w:r>
        <w:t>运动</w:t>
      </w:r>
      <w:r>
        <w:rPr>
          <w:rFonts w:hint="eastAsia"/>
        </w:rPr>
        <w:t>的加速度</w:t>
      </w:r>
      <w:r>
        <w:rPr>
          <w:rFonts w:eastAsia="新宋体"/>
          <w:position w:val="-6"/>
          <w:szCs w:val="21"/>
        </w:rPr>
        <w:object w:dxaOrig="880" w:dyaOrig="300" w14:anchorId="153CFF1F">
          <v:shape id="_x0000_i1052" type="#_x0000_t75" style="width:43.5pt;height:15pt" o:ole="">
            <v:imagedata r:id="rId73" o:title=""/>
          </v:shape>
          <o:OLEObject Type="Embed" ProgID="Equation.DSMT4" ShapeID="_x0000_i1052" DrawAspect="Content" ObjectID="_1768571870" r:id="rId74"/>
        </w:object>
      </w:r>
    </w:p>
    <w:p w14:paraId="61244BFB" w14:textId="77777777" w:rsidR="00A0241A" w:rsidRDefault="00A0241A" w:rsidP="00A0241A">
      <w:pPr>
        <w:autoSpaceDE w:val="0"/>
        <w:autoSpaceDN w:val="0"/>
        <w:adjustRightInd w:val="0"/>
        <w:snapToGrid w:val="0"/>
        <w:spacing w:line="360" w:lineRule="auto"/>
        <w:ind w:leftChars="250" w:left="525"/>
        <w:jc w:val="left"/>
        <w:rPr>
          <w:rFonts w:eastAsia="新宋体"/>
          <w:b/>
          <w:szCs w:val="21"/>
        </w:rPr>
      </w:pPr>
      <w:r>
        <w:rPr>
          <w:rFonts w:eastAsia="新宋体" w:hint="eastAsia"/>
          <w:szCs w:val="21"/>
        </w:rPr>
        <w:t>由牛顿第二定律</w:t>
      </w:r>
      <w:r>
        <w:rPr>
          <w:rFonts w:eastAsia="新宋体"/>
          <w:position w:val="-10"/>
          <w:szCs w:val="21"/>
        </w:rPr>
        <w:object w:dxaOrig="1600" w:dyaOrig="300" w14:anchorId="60141716">
          <v:shape id="_x0000_i1053" type="#_x0000_t75" style="width:79.5pt;height:15pt" o:ole="">
            <v:imagedata r:id="rId75" o:title=""/>
          </v:shape>
          <o:OLEObject Type="Embed" ProgID="Equation.DSMT4" ShapeID="_x0000_i1053" DrawAspect="Content" ObjectID="_1768571871" r:id="rId76"/>
        </w:object>
      </w:r>
      <w:r>
        <w:rPr>
          <w:rFonts w:eastAsia="新宋体" w:hint="eastAsia"/>
          <w:szCs w:val="21"/>
        </w:rPr>
        <w:t xml:space="preserve"> </w:t>
      </w:r>
      <w:r>
        <w:rPr>
          <w:rFonts w:eastAsia="新宋体"/>
          <w:szCs w:val="21"/>
        </w:rPr>
        <w:tab/>
      </w:r>
      <w:r w:rsidRPr="004D6929">
        <w:rPr>
          <w:rFonts w:hint="eastAsia"/>
          <w:szCs w:val="21"/>
        </w:rPr>
        <w:t>解</w:t>
      </w:r>
      <w:r w:rsidRPr="004D6929">
        <w:rPr>
          <w:szCs w:val="21"/>
        </w:rPr>
        <w:t>得</w:t>
      </w:r>
      <w:r>
        <w:rPr>
          <w:rFonts w:eastAsia="新宋体"/>
          <w:position w:val="-6"/>
          <w:szCs w:val="21"/>
        </w:rPr>
        <w:object w:dxaOrig="680" w:dyaOrig="260" w14:anchorId="7DC68420">
          <v:shape id="_x0000_i1054" type="#_x0000_t75" style="width:34.5pt;height:13.5pt" o:ole="">
            <v:imagedata r:id="rId77" o:title=""/>
          </v:shape>
          <o:OLEObject Type="Embed" ProgID="Equation.DSMT4" ShapeID="_x0000_i1054" DrawAspect="Content" ObjectID="_1768571872" r:id="rId78"/>
        </w:object>
      </w:r>
      <w:r w:rsidRPr="004D6929">
        <w:rPr>
          <w:szCs w:val="21"/>
        </w:rPr>
        <w:t>（</w:t>
      </w:r>
      <w:r>
        <w:rPr>
          <w:szCs w:val="21"/>
        </w:rPr>
        <w:t>3</w:t>
      </w:r>
      <w:r w:rsidRPr="004D6929">
        <w:rPr>
          <w:szCs w:val="21"/>
        </w:rPr>
        <w:t>分）</w:t>
      </w:r>
      <w:r>
        <w:rPr>
          <w:rFonts w:hint="eastAsia"/>
          <w:szCs w:val="21"/>
        </w:rPr>
        <w:t xml:space="preserve"> </w:t>
      </w:r>
    </w:p>
    <w:p w14:paraId="4883CF46" w14:textId="77777777" w:rsidR="00A0241A" w:rsidRDefault="00FF0455" w:rsidP="00A0241A">
      <w:pPr>
        <w:autoSpaceDE w:val="0"/>
        <w:autoSpaceDN w:val="0"/>
        <w:adjustRightInd w:val="0"/>
        <w:snapToGrid w:val="0"/>
        <w:spacing w:line="360" w:lineRule="auto"/>
        <w:ind w:right="386"/>
        <w:jc w:val="left"/>
        <w:rPr>
          <w:rFonts w:eastAsia="新宋体"/>
          <w:b/>
          <w:szCs w:val="21"/>
        </w:rPr>
      </w:pPr>
      <w:r>
        <w:rPr>
          <w:b/>
          <w:noProof/>
          <w:szCs w:val="22"/>
        </w:rPr>
        <w:object w:dxaOrig="1440" w:dyaOrig="1440" w14:anchorId="3E860C34">
          <v:group id="_x0000_s3524" style="position:absolute;margin-left:277.75pt;margin-top:4.7pt;width:209.1pt;height:230.15pt;z-index:251684864" coordorigin="5485,5409" coordsize="4182,4603">
            <v:shape id="_x0000_s3525" type="#_x0000_t32" style="position:absolute;left:7462;top:7109;width:570;height:0" o:connectortype="straight" strokeweight="1.5pt"/>
            <v:shape id="_x0000_s3526" type="#_x0000_t32" style="position:absolute;left:8035;top:5984;width:561;height:1128;flip:y" o:connectortype="straight" strokeweight="1.5pt"/>
            <v:shape id="_x0000_s3527" type="#_x0000_t32" style="position:absolute;left:5778;top:5409;width:0;height:3969;flip:y" o:connectortype="straight">
              <v:stroke endarrow="classic" endarrowwidth="narrow"/>
            </v:shape>
            <v:shape id="_x0000_s3528" type="#_x0000_t32" style="position:absolute;left:7685;top:7482;width:0;height:3798;rotation:-90;flip:y" o:connectortype="straight">
              <v:stroke endarrow="classic" endarrowwidth="narrow"/>
            </v:shape>
            <v:shape id="_x0000_s3529" type="#_x0000_t75" style="position:absolute;left:5601;top:9382;width:159;height:242">
              <v:imagedata r:id="rId79" o:title=""/>
            </v:shape>
            <v:shape id="_x0000_s3530" type="#_x0000_t75" style="position:absolute;left:9409;top:9382;width:258;height:243">
              <v:imagedata r:id="rId80" o:title=""/>
            </v:shape>
            <v:shape id="_x0000_s3531" type="#_x0000_t75" style="position:absolute;left:7216;top:9750;width:518;height:262">
              <v:imagedata r:id="rId81" o:title=""/>
            </v:shape>
            <v:shape id="_x0000_s3532" type="#_x0000_t75" style="position:absolute;left:6733;top:9411;width:299;height:242">
              <v:imagedata r:id="rId82" o:title=""/>
            </v:shape>
            <v:shape id="_x0000_s3533" type="#_x0000_t75" style="position:absolute;left:7296;top:9411;width:299;height:242">
              <v:imagedata r:id="rId83" o:title=""/>
            </v:shape>
            <v:shape id="_x0000_s3534" type="#_x0000_t75" style="position:absolute;left:6165;top:9411;width:299;height:242">
              <v:imagedata r:id="rId84" o:title=""/>
            </v:shape>
            <v:shape id="_x0000_s3535" type="#_x0000_t75" style="position:absolute;left:7909;top:9411;width:299;height:242">
              <v:imagedata r:id="rId85" o:title=""/>
            </v:shape>
            <v:shape id="_x0000_s3536" type="#_x0000_t75" style="position:absolute;left:8457;top:9411;width:278;height:242">
              <v:imagedata r:id="rId86" o:title=""/>
            </v:shape>
            <v:shape id="_x0000_s3537" type="#_x0000_t75" style="position:absolute;left:5506;top:8134;width:278;height:242">
              <v:imagedata r:id="rId86" o:title=""/>
            </v:shape>
            <v:shape id="_x0000_s3538" type="#_x0000_t75" style="position:absolute;left:5485;top:6988;width:299;height:242">
              <v:imagedata r:id="rId87" o:title=""/>
            </v:shape>
            <v:shape id="_x0000_s3539" type="#_x0000_t32" style="position:absolute;left:5786;top:7112;width:1114;height:2281;flip:y" o:connectortype="straight" strokeweight="1.5pt"/>
            <v:shape id="_x0000_s3540" type="#_x0000_t32" style="position:absolute;left:6895;top:7111;width:567;height:0" o:connectortype="straight" strokeweight="1.5pt"/>
            <v:shape id="_x0000_s3541" type="#_x0000_t75" style="position:absolute;left:5829;top:5409;width:814;height:360">
              <v:imagedata r:id="rId88" o:title=""/>
            </v:shape>
            <v:shape id="_x0000_s3542" type="#_x0000_t32" style="position:absolute;left:7474;top:6318;width:0;height:3402;rotation:-90;flip:y" o:connectortype="straight" strokecolor="#5a5a5a" strokeweight=".5pt">
              <v:stroke dashstyle="dash"/>
            </v:shape>
            <v:shape id="_x0000_s3543" type="#_x0000_t32" style="position:absolute;left:7474;top:6771;width:0;height:3402;rotation:-90;flip:y" o:connectortype="straight" strokecolor="#5a5a5a" strokeweight=".5pt">
              <v:stroke dashstyle="dash"/>
            </v:shape>
            <v:shape id="_x0000_s3544" type="#_x0000_t32" style="position:absolute;left:7474;top:6883;width:0;height:3402;rotation:-90;flip:y" o:connectortype="straight" strokecolor="#5a5a5a" strokeweight=".5pt">
              <v:stroke dashstyle="dash"/>
            </v:shape>
            <v:shape id="_x0000_s3545" type="#_x0000_t32" style="position:absolute;left:7474;top:6997;width:0;height:3402;rotation:-90;flip:y" o:connectortype="straight" strokecolor="#5a5a5a" strokeweight=".5pt">
              <v:stroke dashstyle="dash"/>
            </v:shape>
            <v:shape id="_x0000_s3546" type="#_x0000_t32" style="position:absolute;left:7474;top:5525;width:0;height:3402;rotation:-90;flip:y" o:connectortype="straight" strokecolor="#5a5a5a" strokeweight=".5pt">
              <v:stroke dashstyle="dash"/>
            </v:shape>
            <v:shape id="_x0000_s3547" type="#_x0000_t32" style="position:absolute;left:7474;top:5638;width:0;height:3402;rotation:-90;flip:y" o:connectortype="straight" strokecolor="#5a5a5a" strokeweight=".5pt">
              <v:stroke dashstyle="dash"/>
            </v:shape>
            <v:shape id="_x0000_s3548" type="#_x0000_t32" style="position:absolute;left:7474;top:5752;width:0;height:3402;rotation:-90;flip:y" o:connectortype="straight" strokecolor="#5a5a5a" strokeweight=".5pt">
              <v:stroke dashstyle="dash"/>
            </v:shape>
            <v:shape id="_x0000_s3549" type="#_x0000_t32" style="position:absolute;left:7474;top:5865;width:0;height:3402;rotation:-90;flip:y" o:connectortype="straight" strokecolor="#5a5a5a" strokeweight=".5pt">
              <v:stroke dashstyle="dash"/>
            </v:shape>
            <v:shape id="_x0000_s3550" type="#_x0000_t32" style="position:absolute;left:7474;top:5978;width:0;height:3402;rotation:-90;flip:y" o:connectortype="straight" strokeweight=".5pt"/>
            <v:shape id="_x0000_s3551" type="#_x0000_t32" style="position:absolute;left:7474;top:6091;width:0;height:3402;rotation:-90;flip:y" o:connectortype="straight" strokecolor="#5a5a5a" strokeweight=".5pt">
              <v:stroke dashstyle="dash"/>
            </v:shape>
            <v:shape id="_x0000_s3552" type="#_x0000_t32" style="position:absolute;left:7474;top:6204;width:0;height:3402;rotation:-90;flip:y" o:connectortype="straight" strokecolor="#5a5a5a" strokeweight=".5pt">
              <v:stroke dashstyle="dash"/>
            </v:shape>
            <v:shape id="_x0000_s3553" type="#_x0000_t32" style="position:absolute;left:7474;top:7110;width:0;height:3402;rotation:-90;flip:y" o:connectortype="straight" strokeweight=".5pt"/>
            <v:shape id="_x0000_s3554" type="#_x0000_t32" style="position:absolute;left:7474;top:6431;width:0;height:3402;rotation:-90;flip:y" o:connectortype="straight" strokecolor="#5a5a5a" strokeweight=".5pt">
              <v:stroke dashstyle="dash"/>
            </v:shape>
            <v:shape id="_x0000_s3555" type="#_x0000_t32" style="position:absolute;left:7474;top:6545;width:0;height:3402;rotation:-90;flip:y" o:connectortype="straight" strokeweight=".5pt"/>
            <v:shape id="_x0000_s3556" type="#_x0000_t32" style="position:absolute;left:7474;top:6657;width:0;height:3402;rotation:-90;flip:y" o:connectortype="straight" strokecolor="#5a5a5a" strokeweight=".5pt">
              <v:stroke dashstyle="dash"/>
            </v:shape>
            <v:shape id="_x0000_s3557" type="#_x0000_t32" style="position:absolute;left:7474;top:7336;width:0;height:3402;rotation:-90;flip:y" o:connectortype="straight" strokecolor="#5a5a5a" strokeweight=".5pt">
              <v:stroke dashstyle="dash"/>
            </v:shape>
            <v:shape id="_x0000_s3558" type="#_x0000_t32" style="position:absolute;left:7474;top:7450;width:0;height:3402;rotation:-90;flip:y" o:connectortype="straight" strokecolor="#5a5a5a" strokeweight=".5pt">
              <v:stroke dashstyle="dash"/>
            </v:shape>
            <v:shape id="_x0000_s3559" type="#_x0000_t32" style="position:absolute;left:7474;top:7563;width:0;height:3402;rotation:-90;flip:y" o:connectortype="straight" strokecolor="#5a5a5a" strokeweight=".5pt">
              <v:stroke dashstyle="dash"/>
            </v:shape>
            <v:shape id="_x0000_s3560" type="#_x0000_t32" style="position:absolute;left:7474;top:7677;width:0;height:3402;rotation:-90;flip:y" o:connectortype="straight" strokeweight=".5pt"/>
            <v:shape id="_x0000_s3561" type="#_x0000_t32" style="position:absolute;left:7474;top:7224;width:0;height:3402;rotation:-90;flip:y" o:connectortype="straight" strokecolor="#5a5a5a" strokeweight=".5pt">
              <v:stroke dashstyle="dash"/>
            </v:shape>
            <v:shape id="_x0000_s3562" type="#_x0000_t32" style="position:absolute;left:6900;top:5968;width:0;height:3402;flip:y" o:connectortype="straight" strokeweight=".5pt"/>
            <v:shape id="_x0000_s3563" type="#_x0000_t32" style="position:absolute;left:7468;top:5968;width:0;height:3402;flip:y" o:connectortype="straight" strokeweight=".5pt"/>
            <v:shape id="_x0000_s3564" type="#_x0000_t32" style="position:absolute;left:5993;top:5968;width:0;height:3402;flip:y" o:connectortype="straight" strokecolor="#5a5a5a" strokeweight=".5pt">
              <v:stroke dashstyle="dash"/>
            </v:shape>
            <v:shape id="_x0000_s3565" type="#_x0000_t32" style="position:absolute;left:6107;top:5968;width:0;height:3402;flip:y" o:connectortype="straight" strokecolor="#5a5a5a" strokeweight=".5pt">
              <v:stroke dashstyle="dash"/>
            </v:shape>
            <v:shape id="_x0000_s3566" type="#_x0000_t32" style="position:absolute;left:6220;top:5968;width:0;height:3402;flip:y" o:connectortype="straight" strokecolor="#5a5a5a" strokeweight=".5pt">
              <v:stroke dashstyle="dash"/>
            </v:shape>
            <v:shape id="_x0000_s3567" type="#_x0000_t32" style="position:absolute;left:6334;top:5968;width:0;height:3402;flip:y" o:connectortype="straight" strokeweight=".5pt"/>
            <v:shape id="_x0000_s3568" type="#_x0000_t32" style="position:absolute;left:6447;top:5968;width:0;height:3402;flip:y" o:connectortype="straight" strokecolor="#5a5a5a" strokeweight=".5pt">
              <v:stroke dashstyle="dash"/>
            </v:shape>
            <v:shape id="_x0000_s3569" type="#_x0000_t32" style="position:absolute;left:6561;top:5968;width:0;height:3402;flip:y" o:connectortype="straight" strokecolor="#5a5a5a" strokeweight=".5pt">
              <v:stroke dashstyle="dash"/>
            </v:shape>
            <v:shape id="_x0000_s3570" type="#_x0000_t32" style="position:absolute;left:6673;top:5968;width:0;height:3402;flip:y" o:connectortype="straight" strokecolor="#5a5a5a" strokeweight=".5pt">
              <v:stroke dashstyle="dash"/>
            </v:shape>
            <v:shape id="_x0000_s3571" type="#_x0000_t32" style="position:absolute;left:6787;top:5968;width:0;height:3402;flip:y" o:connectortype="straight" strokecolor="#5a5a5a" strokeweight=".5pt">
              <v:stroke dashstyle="dash"/>
            </v:shape>
            <v:shape id="_x0000_s3572" type="#_x0000_t32" style="position:absolute;left:7014;top:5968;width:0;height:3402;flip:y" o:connectortype="straight" strokecolor="#5a5a5a" strokeweight=".5pt">
              <v:stroke dashstyle="dash"/>
            </v:shape>
            <v:shape id="_x0000_s3573" type="#_x0000_t32" style="position:absolute;left:7127;top:5968;width:0;height:3402;flip:y" o:connectortype="straight" strokecolor="#5a5a5a" strokeweight=".5pt">
              <v:stroke dashstyle="dash"/>
            </v:shape>
            <v:shape id="_x0000_s3574" type="#_x0000_t32" style="position:absolute;left:7241;top:5968;width:0;height:3402;flip:y" o:connectortype="straight" strokecolor="#5a5a5a" strokeweight=".5pt">
              <v:stroke dashstyle="dash"/>
            </v:shape>
            <v:shape id="_x0000_s3575" type="#_x0000_t32" style="position:absolute;left:7354;top:5968;width:0;height:3402;flip:y" o:connectortype="straight" strokecolor="#5a5a5a" strokeweight=".5pt">
              <v:stroke dashstyle="dash"/>
            </v:shape>
            <v:shape id="_x0000_s3576" type="#_x0000_t32" style="position:absolute;left:7581;top:5968;width:0;height:3402;flip:y" o:connectortype="straight" strokecolor="#5a5a5a" strokeweight=".5pt">
              <v:stroke dashstyle="dash"/>
            </v:shape>
            <v:shape id="_x0000_s3577" type="#_x0000_t32" style="position:absolute;left:7694;top:5968;width:0;height:3402;flip:y" o:connectortype="straight" strokecolor="#5a5a5a" strokeweight=".5pt">
              <v:stroke dashstyle="dash"/>
            </v:shape>
            <v:shape id="_x0000_s3578" type="#_x0000_t32" style="position:absolute;left:7808;top:5968;width:0;height:3402;flip:y" o:connectortype="straight" strokecolor="#5a5a5a" strokeweight=".5pt">
              <v:stroke dashstyle="dash"/>
            </v:shape>
            <v:shape id="_x0000_s3579" type="#_x0000_t32" style="position:absolute;left:7921;top:5968;width:0;height:3402;flip:y" o:connectortype="straight" strokecolor="#5a5a5a" strokeweight=".5pt">
              <v:stroke dashstyle="dash"/>
            </v:shape>
            <v:shape id="_x0000_s3580" type="#_x0000_t32" style="position:absolute;left:5880;top:5968;width:0;height:3402;flip:y" o:connectortype="straight" strokecolor="#5a5a5a" strokeweight=".5pt">
              <v:stroke dashstyle="dash"/>
            </v:shape>
            <v:group id="_x0000_s3581" style="position:absolute;left:8035;top:5976;width:1130;height:3402" coordorigin="7810,4909" coordsize="1130,3244">
              <v:shape id="_x0000_s3582" type="#_x0000_t32" style="position:absolute;left:8037;top:4922;width:0;height:3231;flip:y" o:connectortype="straight" strokecolor="#5a5a5a" strokeweight=".5pt">
                <v:stroke dashstyle="dash"/>
              </v:shape>
              <v:shape id="_x0000_s3583" type="#_x0000_t32" style="position:absolute;left:8149;top:4922;width:0;height:3231;flip:y" o:connectortype="straight" strokecolor="#5a5a5a" strokeweight=".5pt">
                <v:stroke dashstyle="dash"/>
              </v:shape>
              <v:shape id="_x0000_s3584" type="#_x0000_t32" style="position:absolute;left:8263;top:4922;width:0;height:3231;flip:y" o:connectortype="straight" strokecolor="#5a5a5a" strokeweight=".5pt">
                <v:stroke dashstyle="dash"/>
              </v:shape>
              <v:shape id="_x0000_s3585" type="#_x0000_t32" style="position:absolute;left:8376;top:4922;width:0;height:3231;flip:y" o:connectortype="straight" strokeweight=".5pt"/>
              <v:shape id="_x0000_s3586" type="#_x0000_t32" style="position:absolute;left:7810;top:4922;width:0;height:3231;flip:y" o:connectortype="straight" strokeweight=".5pt"/>
              <v:shape id="_x0000_s3587" type="#_x0000_t32" style="position:absolute;left:7923;top:4922;width:0;height:3231;flip:y" o:connectortype="straight" strokecolor="#5a5a5a" strokeweight=".5pt">
                <v:stroke dashstyle="dash"/>
              </v:shape>
              <v:shape id="_x0000_s3588" type="#_x0000_t32" style="position:absolute;left:8601;top:4909;width:0;height:3231;flip:y" o:connectortype="straight" strokecolor="#5a5a5a" strokeweight=".5pt">
                <v:stroke dashstyle="dash"/>
              </v:shape>
              <v:shape id="_x0000_s3589" type="#_x0000_t32" style="position:absolute;left:8713;top:4909;width:0;height:3231;flip:y" o:connectortype="straight" strokecolor="#5a5a5a" strokeweight=".5pt">
                <v:stroke dashstyle="dash"/>
              </v:shape>
              <v:shape id="_x0000_s3590" type="#_x0000_t32" style="position:absolute;left:8827;top:4909;width:0;height:3231;flip:y" o:connectortype="straight" strokecolor="#5a5a5a" strokeweight=".5pt">
                <v:stroke dashstyle="dash"/>
              </v:shape>
              <v:shape id="_x0000_s3591" type="#_x0000_t32" style="position:absolute;left:8940;top:4909;width:0;height:3231;flip:y" o:connectortype="straight" strokeweight=".5pt"/>
              <v:shape id="_x0000_s3592" type="#_x0000_t32" style="position:absolute;left:8487;top:4909;width:0;height:3231;flip:y" o:connectortype="straight" strokecolor="#5a5a5a" strokeweight=".5pt">
                <v:stroke dashstyle="dash"/>
              </v:shape>
            </v:group>
            <v:shape id="_x0000_s3593" type="#_x0000_t75" style="position:absolute;left:9028;top:9411;width:278;height:242">
              <v:imagedata r:id="rId89" o:title=""/>
            </v:shape>
            <v:group id="_x0000_s3594" style="position:absolute;left:5773;top:5972;width:3402;height:1140" coordorigin="5553,4362" coordsize="3685,1140">
              <v:shape id="_x0000_s3595" type="#_x0000_t32" style="position:absolute;left:7396;top:3660;width:0;height:3685;rotation:-90;flip:y" o:connectortype="straight" strokeweight=".5pt"/>
              <v:shape id="_x0000_s3596" type="#_x0000_t32" style="position:absolute;left:7396;top:3204;width:0;height:3685;rotation:-90;flip:y" o:connectortype="straight" strokecolor="#5a5a5a" strokeweight=".5pt">
                <v:stroke dashstyle="dash"/>
              </v:shape>
              <v:shape id="_x0000_s3597" type="#_x0000_t32" style="position:absolute;left:7396;top:3318;width:0;height:3685;rotation:-90;flip:y" o:connectortype="straight" strokecolor="#5a5a5a" strokeweight=".5pt">
                <v:stroke dashstyle="dash"/>
              </v:shape>
              <v:shape id="_x0000_s3598" type="#_x0000_t32" style="position:absolute;left:7396;top:3432;width:0;height:3685;rotation:-90;flip:y" o:connectortype="straight" strokecolor="#5a5a5a" strokeweight=".5pt">
                <v:stroke dashstyle="dash"/>
              </v:shape>
              <v:shape id="_x0000_s3599" type="#_x0000_t32" style="position:absolute;left:7396;top:3544;width:0;height:3685;rotation:-90;flip:y" o:connectortype="straight" strokecolor="#5a5a5a" strokeweight=".5pt">
                <v:stroke dashstyle="dash"/>
              </v:shape>
              <v:shape id="_x0000_s3600" type="#_x0000_t32" style="position:absolute;left:7396;top:3088;width:0;height:3685;rotation:-90;flip:y" o:connectortype="straight" strokeweight=".5pt"/>
              <v:shape id="_x0000_s3601" type="#_x0000_t32" style="position:absolute;left:7396;top:2520;width:0;height:3685;rotation:-90;flip:y" o:connectortype="straight" strokeweight=".5pt"/>
              <v:shape id="_x0000_s3602" type="#_x0000_t32" style="position:absolute;left:7396;top:2634;width:0;height:3685;rotation:-90;flip:y" o:connectortype="straight" strokecolor="#5a5a5a" strokeweight=".5pt">
                <v:stroke dashstyle="dash"/>
              </v:shape>
              <v:shape id="_x0000_s3603" type="#_x0000_t32" style="position:absolute;left:7396;top:2746;width:0;height:3685;rotation:-90;flip:y" o:connectortype="straight" strokecolor="#5a5a5a" strokeweight=".5pt">
                <v:stroke dashstyle="dash"/>
              </v:shape>
              <v:shape id="_x0000_s3604" type="#_x0000_t32" style="position:absolute;left:7396;top:2860;width:0;height:3685;rotation:-90;flip:y" o:connectortype="straight" strokecolor="#5a5a5a" strokeweight=".5pt">
                <v:stroke dashstyle="dash"/>
              </v:shape>
              <v:shape id="_x0000_s3605" type="#_x0000_t32" style="position:absolute;left:7396;top:2972;width:0;height:3685;rotation:-90;flip:y" o:connectortype="straight" strokecolor="#5a5a5a" strokeweight=".5pt">
                <v:stroke dashstyle="dash"/>
              </v:shape>
            </v:group>
            <v:shape id="_x0000_s3606" type="#_x0000_t75" style="position:absolute;left:5506;top:5868;width:278;height:242">
              <v:imagedata r:id="rId90" o:title=""/>
            </v:shape>
            <w10:wrap type="square"/>
          </v:group>
          <o:OLEObject Type="Embed" ProgID="Equation.DSMT4" ShapeID="_x0000_s3529" DrawAspect="Content" ObjectID="_1768571894" r:id="rId91"/>
          <o:OLEObject Type="Embed" ProgID="Equation.DSMT4" ShapeID="_x0000_s3530" DrawAspect="Content" ObjectID="_1768571895" r:id="rId92"/>
          <o:OLEObject Type="Embed" ProgID="Equation.DSMT4" ShapeID="_x0000_s3531" DrawAspect="Content" ObjectID="_1768571896" r:id="rId93"/>
          <o:OLEObject Type="Embed" ProgID="Equation.DSMT4" ShapeID="_x0000_s3532" DrawAspect="Content" ObjectID="_1768571897" r:id="rId94"/>
          <o:OLEObject Type="Embed" ProgID="Equation.DSMT4" ShapeID="_x0000_s3533" DrawAspect="Content" ObjectID="_1768571898" r:id="rId95"/>
          <o:OLEObject Type="Embed" ProgID="Equation.DSMT4" ShapeID="_x0000_s3534" DrawAspect="Content" ObjectID="_1768571899" r:id="rId96"/>
          <o:OLEObject Type="Embed" ProgID="Equation.DSMT4" ShapeID="_x0000_s3535" DrawAspect="Content" ObjectID="_1768571900" r:id="rId97"/>
          <o:OLEObject Type="Embed" ProgID="Equation.DSMT4" ShapeID="_x0000_s3536" DrawAspect="Content" ObjectID="_1768571901" r:id="rId98"/>
          <o:OLEObject Type="Embed" ProgID="Equation.DSMT4" ShapeID="_x0000_s3537" DrawAspect="Content" ObjectID="_1768571902" r:id="rId99"/>
          <o:OLEObject Type="Embed" ProgID="Equation.DSMT4" ShapeID="_x0000_s3538" DrawAspect="Content" ObjectID="_1768571903" r:id="rId100"/>
          <o:OLEObject Type="Embed" ProgID="Equation.DSMT4" ShapeID="_x0000_s3541" DrawAspect="Content" ObjectID="_1768571904" r:id="rId101"/>
          <o:OLEObject Type="Embed" ProgID="Equation.DSMT4" ShapeID="_x0000_s3593" DrawAspect="Content" ObjectID="_1768571905" r:id="rId102"/>
          <o:OLEObject Type="Embed" ProgID="Equation.DSMT4" ShapeID="_x0000_s3606" DrawAspect="Content" ObjectID="_1768571906" r:id="rId103"/>
        </w:object>
      </w:r>
      <w:r w:rsidR="00A0241A" w:rsidRPr="004D6929">
        <w:rPr>
          <w:rFonts w:hint="eastAsia"/>
        </w:rPr>
        <w:t>（</w:t>
      </w:r>
      <w:r w:rsidR="00A0241A" w:rsidRPr="004D6929">
        <w:rPr>
          <w:rFonts w:hint="eastAsia"/>
        </w:rPr>
        <w:t>2</w:t>
      </w:r>
      <w:r w:rsidR="00A0241A" w:rsidRPr="004D6929">
        <w:rPr>
          <w:rFonts w:hint="eastAsia"/>
        </w:rPr>
        <w:t>）</w:t>
      </w:r>
      <w:r w:rsidR="00A0241A">
        <w:rPr>
          <w:rFonts w:hint="eastAsia"/>
        </w:rPr>
        <w:t>线框进入磁场后匀速运动，受力平衡</w:t>
      </w:r>
    </w:p>
    <w:p w14:paraId="03B38A46" w14:textId="77777777" w:rsidR="00A0241A" w:rsidRDefault="00A0241A" w:rsidP="00A0241A">
      <w:pPr>
        <w:autoSpaceDE w:val="0"/>
        <w:autoSpaceDN w:val="0"/>
        <w:adjustRightInd w:val="0"/>
        <w:snapToGrid w:val="0"/>
        <w:spacing w:line="360" w:lineRule="auto"/>
        <w:ind w:right="386" w:firstLineChars="1147" w:firstLine="2409"/>
        <w:jc w:val="left"/>
        <w:rPr>
          <w:rFonts w:eastAsia="新宋体"/>
          <w:b/>
          <w:szCs w:val="21"/>
        </w:rPr>
      </w:pPr>
      <w:r>
        <w:rPr>
          <w:rFonts w:eastAsia="新宋体"/>
          <w:position w:val="-10"/>
          <w:szCs w:val="21"/>
        </w:rPr>
        <w:object w:dxaOrig="1660" w:dyaOrig="300" w14:anchorId="43C7B75C">
          <v:shape id="_x0000_i1055" type="#_x0000_t75" style="width:82.5pt;height:15pt" o:ole="">
            <v:imagedata r:id="rId104" o:title=""/>
          </v:shape>
          <o:OLEObject Type="Embed" ProgID="Equation.DSMT4" ShapeID="_x0000_i1055" DrawAspect="Content" ObjectID="_1768571873" r:id="rId105"/>
        </w:object>
      </w:r>
    </w:p>
    <w:p w14:paraId="19CC4ABE" w14:textId="77777777" w:rsidR="00A0241A" w:rsidRDefault="00A0241A" w:rsidP="00A0241A">
      <w:pPr>
        <w:autoSpaceDE w:val="0"/>
        <w:autoSpaceDN w:val="0"/>
        <w:adjustRightInd w:val="0"/>
        <w:snapToGrid w:val="0"/>
        <w:spacing w:line="360" w:lineRule="auto"/>
        <w:ind w:leftChars="250" w:left="525"/>
        <w:jc w:val="left"/>
        <w:rPr>
          <w:rFonts w:eastAsia="新宋体"/>
          <w:b/>
          <w:szCs w:val="21"/>
        </w:rPr>
      </w:pPr>
      <w:r>
        <w:rPr>
          <w:rFonts w:eastAsia="新宋体" w:hint="eastAsia"/>
          <w:szCs w:val="21"/>
        </w:rPr>
        <w:t>由闭合电路欧姆定律</w:t>
      </w:r>
      <w:r>
        <w:rPr>
          <w:rFonts w:eastAsia="新宋体"/>
          <w:szCs w:val="21"/>
        </w:rPr>
        <w:tab/>
      </w:r>
      <w:r>
        <w:rPr>
          <w:rFonts w:eastAsia="新宋体"/>
          <w:position w:val="-22"/>
          <w:szCs w:val="21"/>
        </w:rPr>
        <w:object w:dxaOrig="780" w:dyaOrig="560" w14:anchorId="5FD22873">
          <v:shape id="_x0000_i1056" type="#_x0000_t75" style="width:39pt;height:28.5pt" o:ole="">
            <v:imagedata r:id="rId106" o:title=""/>
          </v:shape>
          <o:OLEObject Type="Embed" ProgID="Equation.DSMT4" ShapeID="_x0000_i1056" DrawAspect="Content" ObjectID="_1768571874" r:id="rId107"/>
        </w:object>
      </w:r>
      <w:r>
        <w:rPr>
          <w:rFonts w:eastAsia="新宋体"/>
          <w:szCs w:val="21"/>
        </w:rPr>
        <w:t xml:space="preserve"> </w:t>
      </w:r>
    </w:p>
    <w:p w14:paraId="4D5C0E0D" w14:textId="77777777" w:rsidR="00A0241A" w:rsidRPr="004D6929" w:rsidRDefault="00A0241A" w:rsidP="00A0241A">
      <w:pPr>
        <w:autoSpaceDE w:val="0"/>
        <w:autoSpaceDN w:val="0"/>
        <w:adjustRightInd w:val="0"/>
        <w:snapToGrid w:val="0"/>
        <w:spacing w:line="360" w:lineRule="auto"/>
        <w:ind w:leftChars="250" w:left="525"/>
        <w:jc w:val="left"/>
        <w:rPr>
          <w:b/>
          <w:szCs w:val="21"/>
        </w:rPr>
      </w:pPr>
      <w:r w:rsidRPr="004D6929">
        <w:rPr>
          <w:rFonts w:eastAsia="新宋体" w:hint="eastAsia"/>
          <w:szCs w:val="21"/>
        </w:rPr>
        <w:t>解得</w:t>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position w:val="-4"/>
        </w:rPr>
        <w:object w:dxaOrig="200" w:dyaOrig="240" w14:anchorId="1C66B06D">
          <v:shape id="_x0000_i1057" type="#_x0000_t75" style="width:10.5pt;height:12pt" o:ole="">
            <v:imagedata r:id="rId108" o:title=""/>
          </v:shape>
          <o:OLEObject Type="Embed" ProgID="Equation.DSMT4" ShapeID="_x0000_i1057" DrawAspect="Content" ObjectID="_1768571875" r:id="rId109"/>
        </w:object>
      </w:r>
      <w:r w:rsidRPr="00D2753D">
        <w:rPr>
          <w:bCs/>
        </w:rPr>
        <w:t>=0.5</w:t>
      </w:r>
      <w:r w:rsidRPr="00D2753D">
        <w:rPr>
          <w:rFonts w:hint="eastAsia"/>
          <w:bCs/>
        </w:rPr>
        <w:t>m</w:t>
      </w:r>
      <w:r w:rsidRPr="004D6929">
        <w:rPr>
          <w:szCs w:val="21"/>
        </w:rPr>
        <w:t>（</w:t>
      </w:r>
      <w:r w:rsidRPr="004D6929">
        <w:rPr>
          <w:szCs w:val="21"/>
        </w:rPr>
        <w:t>3</w:t>
      </w:r>
      <w:r w:rsidRPr="004D6929">
        <w:rPr>
          <w:szCs w:val="21"/>
        </w:rPr>
        <w:t>分）</w:t>
      </w:r>
    </w:p>
    <w:p w14:paraId="5F93D6F2" w14:textId="77777777" w:rsidR="00A0241A" w:rsidRDefault="00A0241A" w:rsidP="00A0241A">
      <w:pPr>
        <w:autoSpaceDE w:val="0"/>
        <w:autoSpaceDN w:val="0"/>
        <w:adjustRightInd w:val="0"/>
        <w:snapToGrid w:val="0"/>
        <w:spacing w:line="360" w:lineRule="auto"/>
        <w:ind w:left="525" w:right="386" w:hangingChars="250" w:hanging="525"/>
        <w:jc w:val="left"/>
        <w:rPr>
          <w:rFonts w:eastAsia="新宋体"/>
          <w:b/>
          <w:szCs w:val="21"/>
        </w:rPr>
      </w:pPr>
      <w:r w:rsidRPr="004D6929">
        <w:rPr>
          <w:rFonts w:hint="eastAsia"/>
        </w:rPr>
        <w:t>（</w:t>
      </w:r>
      <w:r w:rsidRPr="004D6929">
        <w:rPr>
          <w:rFonts w:hint="eastAsia"/>
        </w:rPr>
        <w:t>3</w:t>
      </w:r>
      <w:r w:rsidRPr="004D6929">
        <w:rPr>
          <w:rFonts w:hint="eastAsia"/>
        </w:rPr>
        <w:t>）</w:t>
      </w:r>
      <w:r>
        <w:rPr>
          <w:rFonts w:hint="eastAsia"/>
        </w:rPr>
        <w:t>由于线框和磁场等宽，线框穿过磁场的过程为匀速运动</w:t>
      </w:r>
      <w:r>
        <w:tab/>
      </w:r>
      <w:r>
        <w:tab/>
      </w:r>
      <w:r>
        <w:tab/>
      </w:r>
      <w:r>
        <w:tab/>
      </w:r>
      <w:r>
        <w:tab/>
      </w:r>
      <w:r>
        <w:rPr>
          <w:rFonts w:eastAsia="新宋体"/>
          <w:position w:val="-10"/>
          <w:szCs w:val="21"/>
        </w:rPr>
        <w:object w:dxaOrig="760" w:dyaOrig="320" w14:anchorId="2A8B079C">
          <v:shape id="_x0000_i1058" type="#_x0000_t75" style="width:37.5pt;height:16.5pt" o:ole="">
            <v:imagedata r:id="rId110" o:title=""/>
          </v:shape>
          <o:OLEObject Type="Embed" ProgID="Equation.DSMT4" ShapeID="_x0000_i1058" DrawAspect="Content" ObjectID="_1768571876" r:id="rId111"/>
        </w:object>
      </w:r>
    </w:p>
    <w:p w14:paraId="45A9F408" w14:textId="77777777" w:rsidR="00A0241A" w:rsidRPr="004D6929" w:rsidRDefault="00A0241A" w:rsidP="00A0241A">
      <w:pPr>
        <w:autoSpaceDE w:val="0"/>
        <w:autoSpaceDN w:val="0"/>
        <w:adjustRightInd w:val="0"/>
        <w:snapToGrid w:val="0"/>
        <w:spacing w:line="360" w:lineRule="auto"/>
        <w:ind w:leftChars="250" w:left="525"/>
        <w:jc w:val="left"/>
        <w:rPr>
          <w:rFonts w:eastAsia="新宋体"/>
          <w:b/>
          <w:szCs w:val="21"/>
        </w:rPr>
      </w:pPr>
      <w:r>
        <w:rPr>
          <w:rFonts w:eastAsia="新宋体" w:hint="eastAsia"/>
          <w:szCs w:val="21"/>
        </w:rPr>
        <w:t>解得</w:t>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rFonts w:eastAsia="新宋体"/>
          <w:szCs w:val="21"/>
        </w:rPr>
        <w:tab/>
      </w:r>
      <w:r>
        <w:rPr>
          <w:position w:val="-10"/>
        </w:rPr>
        <w:object w:dxaOrig="740" w:dyaOrig="320" w14:anchorId="32AFC67C">
          <v:shape id="_x0000_i1059" type="#_x0000_t75" style="width:37.5pt;height:16.5pt" o:ole="">
            <v:imagedata r:id="rId112" o:title=""/>
          </v:shape>
          <o:OLEObject Type="Embed" ProgID="Equation.DSMT4" ShapeID="_x0000_i1059" DrawAspect="Content" ObjectID="_1768571877" r:id="rId113"/>
        </w:object>
      </w:r>
    </w:p>
    <w:p w14:paraId="2403A2E3" w14:textId="77777777" w:rsidR="00A0241A" w:rsidRDefault="00A0241A" w:rsidP="00A0241A">
      <w:pPr>
        <w:autoSpaceDE w:val="0"/>
        <w:autoSpaceDN w:val="0"/>
        <w:adjustRightInd w:val="0"/>
        <w:snapToGrid w:val="0"/>
        <w:spacing w:line="360" w:lineRule="auto"/>
        <w:ind w:leftChars="250" w:left="525"/>
        <w:jc w:val="left"/>
        <w:rPr>
          <w:rFonts w:eastAsia="新宋体"/>
          <w:b/>
          <w:szCs w:val="21"/>
        </w:rPr>
      </w:pPr>
      <w:r>
        <w:rPr>
          <w:rFonts w:hint="eastAsia"/>
        </w:rPr>
        <w:t>由焦耳定律</w:t>
      </w:r>
      <w:r>
        <w:tab/>
      </w:r>
      <w:r>
        <w:tab/>
      </w:r>
      <w:r>
        <w:tab/>
      </w:r>
      <w:r>
        <w:tab/>
      </w:r>
      <w:r>
        <w:tab/>
      </w:r>
      <w:r>
        <w:tab/>
      </w:r>
      <w:r>
        <w:tab/>
      </w:r>
      <w:r>
        <w:tab/>
      </w:r>
      <w:r>
        <w:tab/>
      </w:r>
      <w:r>
        <w:rPr>
          <w:rFonts w:eastAsia="新宋体"/>
          <w:position w:val="-10"/>
          <w:szCs w:val="21"/>
        </w:rPr>
        <w:object w:dxaOrig="859" w:dyaOrig="340" w14:anchorId="1C5E6295">
          <v:shape id="_x0000_i1060" type="#_x0000_t75" style="width:43.5pt;height:16.5pt" o:ole="">
            <v:imagedata r:id="rId114" o:title=""/>
          </v:shape>
          <o:OLEObject Type="Embed" ProgID="Equation.DSMT4" ShapeID="_x0000_i1060" DrawAspect="Content" ObjectID="_1768571878" r:id="rId115"/>
        </w:object>
      </w:r>
    </w:p>
    <w:p w14:paraId="3A8C98FC" w14:textId="77777777" w:rsidR="00A0241A" w:rsidRDefault="00A0241A" w:rsidP="00A0241A">
      <w:pPr>
        <w:autoSpaceDE w:val="0"/>
        <w:autoSpaceDN w:val="0"/>
        <w:adjustRightInd w:val="0"/>
        <w:snapToGrid w:val="0"/>
        <w:spacing w:line="360" w:lineRule="auto"/>
        <w:ind w:leftChars="250" w:left="525"/>
        <w:jc w:val="left"/>
        <w:rPr>
          <w:b/>
          <w:szCs w:val="21"/>
        </w:rPr>
      </w:pPr>
      <w:r>
        <w:rPr>
          <w:rFonts w:hint="eastAsia"/>
        </w:rPr>
        <w:t>解得</w:t>
      </w:r>
      <w:r>
        <w:tab/>
      </w:r>
      <w:r>
        <w:tab/>
      </w:r>
      <w:r>
        <w:tab/>
      </w:r>
      <w:r>
        <w:tab/>
      </w:r>
      <w:r>
        <w:tab/>
      </w:r>
      <w:r>
        <w:tab/>
      </w:r>
      <w:r>
        <w:tab/>
      </w:r>
      <w:r>
        <w:tab/>
      </w:r>
      <w:r>
        <w:tab/>
      </w:r>
      <w:r>
        <w:tab/>
      </w:r>
      <w:r>
        <w:tab/>
      </w:r>
      <w:r>
        <w:tab/>
      </w:r>
      <w:r>
        <w:tab/>
      </w:r>
      <w:r>
        <w:tab/>
      </w:r>
      <w:r>
        <w:tab/>
      </w:r>
      <w:r>
        <w:rPr>
          <w:position w:val="-10"/>
        </w:rPr>
        <w:object w:dxaOrig="800" w:dyaOrig="300" w14:anchorId="6BF8B84E">
          <v:shape id="_x0000_i1061" type="#_x0000_t75" style="width:40.5pt;height:15pt" o:ole="">
            <v:imagedata r:id="rId116" o:title=""/>
          </v:shape>
          <o:OLEObject Type="Embed" ProgID="Equation.DSMT4" ShapeID="_x0000_i1061" DrawAspect="Content" ObjectID="_1768571879" r:id="rId117"/>
        </w:object>
      </w:r>
      <w:r w:rsidRPr="004D6929">
        <w:rPr>
          <w:szCs w:val="21"/>
        </w:rPr>
        <w:t>（</w:t>
      </w:r>
      <w:r>
        <w:rPr>
          <w:szCs w:val="21"/>
        </w:rPr>
        <w:t>2</w:t>
      </w:r>
      <w:r w:rsidRPr="004D6929">
        <w:rPr>
          <w:szCs w:val="21"/>
        </w:rPr>
        <w:t>分）</w:t>
      </w:r>
    </w:p>
    <w:p w14:paraId="3ED5D011" w14:textId="77777777" w:rsidR="00A0241A" w:rsidRPr="00DD5B3A" w:rsidRDefault="00A0241A" w:rsidP="00A0241A">
      <w:pPr>
        <w:autoSpaceDE w:val="0"/>
        <w:autoSpaceDN w:val="0"/>
        <w:adjustRightInd w:val="0"/>
        <w:snapToGrid w:val="0"/>
        <w:spacing w:line="360" w:lineRule="auto"/>
        <w:ind w:right="386"/>
        <w:jc w:val="left"/>
        <w:rPr>
          <w:b/>
          <w:szCs w:val="21"/>
        </w:rPr>
      </w:pPr>
      <w:r>
        <w:rPr>
          <w:rFonts w:hint="eastAsia"/>
          <w:szCs w:val="21"/>
        </w:rPr>
        <w:t>（</w:t>
      </w:r>
      <w:r>
        <w:rPr>
          <w:szCs w:val="21"/>
        </w:rPr>
        <w:t>4</w:t>
      </w:r>
      <w:r>
        <w:rPr>
          <w:rFonts w:hint="eastAsia"/>
          <w:szCs w:val="21"/>
        </w:rPr>
        <w:t>）</w:t>
      </w:r>
      <w:proofErr w:type="gramStart"/>
      <w:r>
        <w:rPr>
          <w:rFonts w:hint="eastAsia"/>
          <w:szCs w:val="21"/>
        </w:rPr>
        <w:t>如答图</w:t>
      </w:r>
      <w:r>
        <w:rPr>
          <w:rFonts w:hint="eastAsia"/>
          <w:szCs w:val="21"/>
        </w:rPr>
        <w:t>2</w:t>
      </w:r>
      <w:r>
        <w:rPr>
          <w:rFonts w:hint="eastAsia"/>
          <w:szCs w:val="21"/>
        </w:rPr>
        <w:t>所</w:t>
      </w:r>
      <w:proofErr w:type="gramEnd"/>
      <w:r>
        <w:rPr>
          <w:rFonts w:hint="eastAsia"/>
          <w:szCs w:val="21"/>
        </w:rPr>
        <w:t>示</w:t>
      </w:r>
      <w:r w:rsidRPr="004D6929">
        <w:rPr>
          <w:szCs w:val="21"/>
        </w:rPr>
        <w:t>（</w:t>
      </w:r>
      <w:r>
        <w:rPr>
          <w:szCs w:val="21"/>
        </w:rPr>
        <w:t>2</w:t>
      </w:r>
      <w:r w:rsidRPr="004D6929">
        <w:rPr>
          <w:szCs w:val="21"/>
        </w:rPr>
        <w:t>分）</w:t>
      </w:r>
    </w:p>
    <w:p w14:paraId="2B9BF1D2" w14:textId="631BF296" w:rsidR="00A0241A" w:rsidRPr="004D6929" w:rsidRDefault="00A0241A" w:rsidP="00A0241A">
      <w:pPr>
        <w:autoSpaceDE w:val="0"/>
        <w:autoSpaceDN w:val="0"/>
        <w:adjustRightInd w:val="0"/>
        <w:snapToGrid w:val="0"/>
        <w:spacing w:line="360" w:lineRule="auto"/>
        <w:ind w:right="386"/>
        <w:jc w:val="left"/>
        <w:rPr>
          <w:b/>
        </w:rPr>
      </w:pPr>
      <w:r w:rsidRPr="004D6929">
        <w:lastRenderedPageBreak/>
        <w:t>20</w:t>
      </w:r>
      <w:r w:rsidRPr="004D6929">
        <w:t>．（</w:t>
      </w:r>
      <w:r w:rsidRPr="004D6929">
        <w:t>12</w:t>
      </w:r>
      <w:r w:rsidRPr="004D6929">
        <w:t>分）</w:t>
      </w:r>
      <w:bookmarkStart w:id="0" w:name="_Hlk27085659"/>
      <w:bookmarkStart w:id="1" w:name="_Hlk27085765"/>
      <w:bookmarkEnd w:id="0"/>
      <w:bookmarkEnd w:id="1"/>
    </w:p>
    <w:p w14:paraId="1898D05F" w14:textId="77777777" w:rsidR="00A0241A" w:rsidRDefault="00A0241A" w:rsidP="00A0241A">
      <w:pPr>
        <w:adjustRightInd w:val="0"/>
        <w:snapToGrid w:val="0"/>
        <w:spacing w:line="360" w:lineRule="auto"/>
        <w:rPr>
          <w:b/>
          <w:szCs w:val="21"/>
        </w:rPr>
      </w:pPr>
      <w:r w:rsidRPr="004D6929">
        <w:rPr>
          <w:szCs w:val="21"/>
        </w:rPr>
        <w:t>（</w:t>
      </w:r>
      <w:r w:rsidRPr="004D6929">
        <w:rPr>
          <w:szCs w:val="21"/>
        </w:rPr>
        <w:t>1</w:t>
      </w:r>
      <w:r w:rsidRPr="004D6929">
        <w:rPr>
          <w:szCs w:val="21"/>
        </w:rPr>
        <w:t>）</w:t>
      </w:r>
      <w:r>
        <w:rPr>
          <w:rFonts w:hint="eastAsia"/>
          <w:szCs w:val="21"/>
        </w:rPr>
        <w:t>设恒星质量为</w:t>
      </w:r>
      <w:r w:rsidRPr="00B53063">
        <w:rPr>
          <w:rFonts w:hint="eastAsia"/>
          <w:i/>
          <w:iCs/>
          <w:szCs w:val="21"/>
        </w:rPr>
        <w:t>m</w:t>
      </w:r>
      <w:r w:rsidRPr="004D6929">
        <w:rPr>
          <w:szCs w:val="21"/>
        </w:rPr>
        <w:t>，</w:t>
      </w:r>
      <w:r>
        <w:rPr>
          <w:rFonts w:hint="eastAsia"/>
          <w:szCs w:val="21"/>
        </w:rPr>
        <w:t>由牛顿第二定律</w:t>
      </w:r>
    </w:p>
    <w:p w14:paraId="397E8023" w14:textId="77777777" w:rsidR="00A0241A" w:rsidRPr="004D6929" w:rsidRDefault="00A0241A" w:rsidP="00A0241A">
      <w:pPr>
        <w:adjustRightInd w:val="0"/>
        <w:snapToGrid w:val="0"/>
        <w:spacing w:line="360" w:lineRule="auto"/>
        <w:ind w:firstLineChars="1147" w:firstLine="2409"/>
        <w:rPr>
          <w:b/>
          <w:szCs w:val="21"/>
        </w:rPr>
      </w:pPr>
      <w:r>
        <w:rPr>
          <w:rFonts w:eastAsia="新宋体"/>
          <w:position w:val="-28"/>
          <w:szCs w:val="21"/>
        </w:rPr>
        <w:object w:dxaOrig="1540" w:dyaOrig="660" w14:anchorId="3FC381CC">
          <v:shape id="_x0000_i1062" type="#_x0000_t75" style="width:76.5pt;height:33pt" o:ole="">
            <v:imagedata r:id="rId118" o:title=""/>
          </v:shape>
          <o:OLEObject Type="Embed" ProgID="Equation.DSMT4" ShapeID="_x0000_i1062" DrawAspect="Content" ObjectID="_1768571880" r:id="rId119"/>
        </w:object>
      </w:r>
    </w:p>
    <w:p w14:paraId="45069E53" w14:textId="77777777" w:rsidR="00A0241A" w:rsidRPr="004D6929" w:rsidRDefault="00A0241A" w:rsidP="00A0241A">
      <w:pPr>
        <w:adjustRightInd w:val="0"/>
        <w:snapToGrid w:val="0"/>
        <w:spacing w:line="360" w:lineRule="auto"/>
        <w:ind w:leftChars="250" w:left="525"/>
        <w:rPr>
          <w:b/>
          <w:szCs w:val="21"/>
        </w:rPr>
      </w:pPr>
      <w:r w:rsidRPr="004D6929">
        <w:rPr>
          <w:szCs w:val="21"/>
        </w:rPr>
        <w:t>解得</w:t>
      </w:r>
      <w:r>
        <w:rPr>
          <w:szCs w:val="21"/>
        </w:rPr>
        <w:tab/>
      </w:r>
      <w:r>
        <w:rPr>
          <w:szCs w:val="21"/>
        </w:rPr>
        <w:tab/>
      </w:r>
      <w:r>
        <w:rPr>
          <w:szCs w:val="21"/>
        </w:rPr>
        <w:tab/>
      </w:r>
      <w:r>
        <w:rPr>
          <w:szCs w:val="21"/>
        </w:rPr>
        <w:tab/>
      </w:r>
      <w:r>
        <w:rPr>
          <w:szCs w:val="21"/>
        </w:rPr>
        <w:tab/>
      </w:r>
      <w:r>
        <w:rPr>
          <w:szCs w:val="21"/>
        </w:rPr>
        <w:tab/>
      </w:r>
      <w:r>
        <w:rPr>
          <w:szCs w:val="21"/>
        </w:rPr>
        <w:tab/>
      </w:r>
      <w:r>
        <w:rPr>
          <w:szCs w:val="21"/>
        </w:rPr>
        <w:tab/>
      </w:r>
      <w:r>
        <w:rPr>
          <w:szCs w:val="21"/>
        </w:rPr>
        <w:tab/>
      </w:r>
      <w:r>
        <w:rPr>
          <w:szCs w:val="21"/>
        </w:rPr>
        <w:tab/>
      </w:r>
      <w:r>
        <w:rPr>
          <w:szCs w:val="21"/>
        </w:rPr>
        <w:tab/>
      </w:r>
      <w:r>
        <w:rPr>
          <w:szCs w:val="21"/>
        </w:rPr>
        <w:tab/>
      </w:r>
      <w:r>
        <w:rPr>
          <w:szCs w:val="21"/>
        </w:rPr>
        <w:tab/>
      </w:r>
      <w:r>
        <w:rPr>
          <w:szCs w:val="21"/>
        </w:rPr>
        <w:tab/>
      </w:r>
      <w:r>
        <w:rPr>
          <w:szCs w:val="21"/>
        </w:rPr>
        <w:tab/>
      </w:r>
      <w:r>
        <w:rPr>
          <w:rFonts w:eastAsia="新宋体"/>
          <w:position w:val="-28"/>
          <w:szCs w:val="21"/>
        </w:rPr>
        <w:object w:dxaOrig="1080" w:dyaOrig="660" w14:anchorId="4A573385">
          <v:shape id="_x0000_i1063" type="#_x0000_t75" style="width:54pt;height:33pt" o:ole="">
            <v:imagedata r:id="rId120" o:title=""/>
          </v:shape>
          <o:OLEObject Type="Embed" ProgID="Equation.DSMT4" ShapeID="_x0000_i1063" DrawAspect="Content" ObjectID="_1768571881" r:id="rId121"/>
        </w:object>
      </w:r>
      <w:r w:rsidRPr="004D6929">
        <w:rPr>
          <w:szCs w:val="21"/>
        </w:rPr>
        <w:t>（</w:t>
      </w:r>
      <w:r>
        <w:rPr>
          <w:szCs w:val="21"/>
        </w:rPr>
        <w:t>4</w:t>
      </w:r>
      <w:r w:rsidRPr="004D6929">
        <w:rPr>
          <w:szCs w:val="21"/>
        </w:rPr>
        <w:t>分）</w:t>
      </w:r>
    </w:p>
    <w:p w14:paraId="29F4A74D" w14:textId="77777777" w:rsidR="00A0241A" w:rsidRPr="004D6929" w:rsidRDefault="00A0241A" w:rsidP="00A0241A">
      <w:pPr>
        <w:adjustRightInd w:val="0"/>
        <w:snapToGrid w:val="0"/>
        <w:spacing w:line="360" w:lineRule="auto"/>
        <w:ind w:left="525" w:hangingChars="250" w:hanging="525"/>
        <w:rPr>
          <w:b/>
          <w:szCs w:val="21"/>
        </w:rPr>
      </w:pPr>
      <w:r w:rsidRPr="004D6929">
        <w:rPr>
          <w:szCs w:val="21"/>
        </w:rPr>
        <w:t>（</w:t>
      </w:r>
      <w:r w:rsidRPr="004D6929">
        <w:rPr>
          <w:szCs w:val="21"/>
        </w:rPr>
        <w:t>2</w:t>
      </w:r>
      <w:r>
        <w:rPr>
          <w:szCs w:val="21"/>
        </w:rPr>
        <w:t>）</w:t>
      </w:r>
      <w:r>
        <w:rPr>
          <w:rFonts w:hint="eastAsia"/>
          <w:szCs w:val="21"/>
        </w:rPr>
        <w:t>由题意可知</w:t>
      </w:r>
      <w:r>
        <w:rPr>
          <w:szCs w:val="21"/>
        </w:rPr>
        <w:t>，</w:t>
      </w:r>
      <w:r>
        <w:rPr>
          <w:rFonts w:hint="eastAsia"/>
          <w:szCs w:val="21"/>
        </w:rPr>
        <w:t>以黑洞为中心，</w:t>
      </w:r>
      <w:r>
        <w:rPr>
          <w:position w:val="-10"/>
          <w:szCs w:val="21"/>
        </w:rPr>
        <w:object w:dxaOrig="180" w:dyaOrig="320" w14:anchorId="0E6048F1">
          <v:shape id="_x0000_i1064" type="#_x0000_t75" style="width:9pt;height:16.5pt" o:ole="">
            <v:imagedata r:id="rId122" o:title=""/>
          </v:shape>
          <o:OLEObject Type="Embed" ProgID="Equation.DSMT4" ShapeID="_x0000_i1064" DrawAspect="Content" ObjectID="_1768571882" r:id="rId123"/>
        </w:object>
      </w:r>
      <w:r>
        <w:rPr>
          <w:rFonts w:hint="eastAsia"/>
          <w:szCs w:val="21"/>
        </w:rPr>
        <w:t>为半径的球面上，单位面积上接收到的喷射功率为</w:t>
      </w:r>
      <w:r>
        <w:rPr>
          <w:rFonts w:eastAsia="新宋体"/>
          <w:position w:val="-10"/>
          <w:szCs w:val="21"/>
        </w:rPr>
        <w:object w:dxaOrig="220" w:dyaOrig="320" w14:anchorId="1EDAEDF1">
          <v:shape id="_x0000_i1065" type="#_x0000_t75" style="width:10.5pt;height:16.5pt" o:ole="">
            <v:imagedata r:id="rId124" o:title=""/>
          </v:shape>
          <o:OLEObject Type="Embed" ProgID="Equation.DSMT4" ShapeID="_x0000_i1065" DrawAspect="Content" ObjectID="_1768571883" r:id="rId125"/>
        </w:object>
      </w:r>
      <w:r>
        <w:rPr>
          <w:rFonts w:eastAsia="新宋体" w:hint="eastAsia"/>
          <w:szCs w:val="21"/>
        </w:rPr>
        <w:t>，</w:t>
      </w:r>
      <w:r>
        <w:rPr>
          <w:rFonts w:hint="eastAsia"/>
          <w:szCs w:val="21"/>
        </w:rPr>
        <w:t>则黑洞边缘的喷射功率</w:t>
      </w:r>
      <w:r>
        <w:rPr>
          <w:rFonts w:eastAsia="新宋体"/>
          <w:position w:val="-10"/>
          <w:szCs w:val="21"/>
        </w:rPr>
        <w:object w:dxaOrig="960" w:dyaOrig="340" w14:anchorId="4FE6E65B">
          <v:shape id="_x0000_i1066" type="#_x0000_t75" style="width:48pt;height:16.5pt" o:ole="">
            <v:imagedata r:id="rId126" o:title=""/>
          </v:shape>
          <o:OLEObject Type="Embed" ProgID="Equation.DSMT4" ShapeID="_x0000_i1066" DrawAspect="Content" ObjectID="_1768571884" r:id="rId127"/>
        </w:object>
      </w:r>
      <w:r w:rsidRPr="004D6929">
        <w:rPr>
          <w:szCs w:val="21"/>
        </w:rPr>
        <w:t>（</w:t>
      </w:r>
      <w:r>
        <w:rPr>
          <w:szCs w:val="21"/>
        </w:rPr>
        <w:t>4</w:t>
      </w:r>
      <w:r w:rsidRPr="004D6929">
        <w:rPr>
          <w:szCs w:val="21"/>
        </w:rPr>
        <w:t>分）</w:t>
      </w:r>
    </w:p>
    <w:p w14:paraId="29C303F3" w14:textId="77777777" w:rsidR="00A0241A" w:rsidRDefault="00A0241A" w:rsidP="00A0241A">
      <w:pPr>
        <w:spacing w:line="360" w:lineRule="auto"/>
        <w:ind w:left="315" w:hanging="315"/>
        <w:rPr>
          <w:b/>
          <w:szCs w:val="21"/>
        </w:rPr>
      </w:pPr>
      <w:r w:rsidRPr="004D6929">
        <w:rPr>
          <w:szCs w:val="21"/>
        </w:rPr>
        <w:t>（</w:t>
      </w:r>
      <w:r>
        <w:rPr>
          <w:szCs w:val="21"/>
        </w:rPr>
        <w:t>3</w:t>
      </w:r>
      <w:r>
        <w:rPr>
          <w:szCs w:val="21"/>
        </w:rPr>
        <w:t>）</w:t>
      </w:r>
      <w:proofErr w:type="gramStart"/>
      <w:r w:rsidRPr="00BB27B4">
        <w:rPr>
          <w:rFonts w:hint="eastAsia"/>
          <w:szCs w:val="21"/>
        </w:rPr>
        <w:t>设质量</w:t>
      </w:r>
      <w:proofErr w:type="gramEnd"/>
      <w:r w:rsidRPr="00BB27B4">
        <w:rPr>
          <w:rFonts w:hint="eastAsia"/>
          <w:szCs w:val="21"/>
        </w:rPr>
        <w:t>为</w:t>
      </w:r>
      <w:r w:rsidRPr="00BB27B4">
        <w:rPr>
          <w:i/>
          <w:szCs w:val="21"/>
        </w:rPr>
        <w:t>m</w:t>
      </w:r>
      <w:r w:rsidRPr="00BB27B4">
        <w:rPr>
          <w:rFonts w:hint="eastAsia"/>
          <w:szCs w:val="21"/>
        </w:rPr>
        <w:t>的物体，从黑洞表面至无穷远处</w:t>
      </w:r>
      <w:r>
        <w:rPr>
          <w:rFonts w:hint="eastAsia"/>
          <w:szCs w:val="21"/>
        </w:rPr>
        <w:t>，</w:t>
      </w:r>
      <w:r w:rsidRPr="00BB27B4">
        <w:rPr>
          <w:rFonts w:hint="eastAsia"/>
          <w:szCs w:val="21"/>
        </w:rPr>
        <w:t>根据能量守恒定律</w:t>
      </w:r>
    </w:p>
    <w:p w14:paraId="397B45FD" w14:textId="77777777" w:rsidR="00A0241A" w:rsidRPr="00BB27B4" w:rsidRDefault="00A0241A" w:rsidP="00A0241A">
      <w:pPr>
        <w:spacing w:line="360" w:lineRule="auto"/>
        <w:ind w:left="315" w:firstLine="2095"/>
        <w:rPr>
          <w:b/>
          <w:szCs w:val="21"/>
        </w:rPr>
      </w:pPr>
      <w:r>
        <w:rPr>
          <w:rFonts w:eastAsia="新宋体"/>
          <w:position w:val="-22"/>
          <w:szCs w:val="21"/>
        </w:rPr>
        <w:object w:dxaOrig="2140" w:dyaOrig="560" w14:anchorId="6820068D">
          <v:shape id="_x0000_i1067" type="#_x0000_t75" style="width:106.5pt;height:28.5pt" o:ole="">
            <v:imagedata r:id="rId128" o:title=""/>
          </v:shape>
          <o:OLEObject Type="Embed" ProgID="Equation.DSMT4" ShapeID="_x0000_i1067" DrawAspect="Content" ObjectID="_1768571885" r:id="rId129"/>
        </w:object>
      </w:r>
      <w:r>
        <w:rPr>
          <w:rFonts w:eastAsia="新宋体"/>
          <w:szCs w:val="21"/>
        </w:rPr>
        <w:tab/>
      </w:r>
      <w:r>
        <w:rPr>
          <w:rFonts w:eastAsia="新宋体"/>
          <w:szCs w:val="21"/>
        </w:rPr>
        <w:tab/>
      </w:r>
      <w:r>
        <w:rPr>
          <w:rFonts w:eastAsia="新宋体"/>
          <w:szCs w:val="21"/>
        </w:rPr>
        <w:tab/>
      </w:r>
      <w:r w:rsidRPr="00BB27B4">
        <w:rPr>
          <w:rFonts w:hint="eastAsia"/>
          <w:szCs w:val="21"/>
        </w:rPr>
        <w:t>解得</w:t>
      </w:r>
      <w:r>
        <w:rPr>
          <w:rFonts w:eastAsia="新宋体"/>
          <w:position w:val="-22"/>
          <w:szCs w:val="21"/>
        </w:rPr>
        <w:object w:dxaOrig="980" w:dyaOrig="560" w14:anchorId="2FA832BB">
          <v:shape id="_x0000_i1068" type="#_x0000_t75" style="width:49.5pt;height:28.5pt" o:ole="">
            <v:imagedata r:id="rId130" o:title=""/>
          </v:shape>
          <o:OLEObject Type="Embed" ProgID="Equation.DSMT4" ShapeID="_x0000_i1068" DrawAspect="Content" ObjectID="_1768571886" r:id="rId131"/>
        </w:object>
      </w:r>
    </w:p>
    <w:p w14:paraId="4938C40A" w14:textId="77777777" w:rsidR="00A0241A" w:rsidRPr="00BB27B4" w:rsidRDefault="00A0241A" w:rsidP="00A0241A">
      <w:pPr>
        <w:widowControl/>
        <w:adjustRightInd w:val="0"/>
        <w:snapToGrid w:val="0"/>
        <w:spacing w:line="360" w:lineRule="auto"/>
        <w:ind w:leftChars="250" w:left="525"/>
        <w:jc w:val="left"/>
        <w:rPr>
          <w:b/>
          <w:szCs w:val="21"/>
        </w:rPr>
      </w:pPr>
      <w:r w:rsidRPr="00BB27B4">
        <w:rPr>
          <w:rFonts w:hint="eastAsia"/>
          <w:szCs w:val="21"/>
        </w:rPr>
        <w:t>因为光</w:t>
      </w:r>
      <w:r>
        <w:rPr>
          <w:rFonts w:hint="eastAsia"/>
          <w:szCs w:val="21"/>
        </w:rPr>
        <w:t>也</w:t>
      </w:r>
      <w:r w:rsidRPr="00BB27B4">
        <w:rPr>
          <w:rFonts w:hint="eastAsia"/>
          <w:szCs w:val="21"/>
        </w:rPr>
        <w:t>不能逃离</w:t>
      </w:r>
      <w:r>
        <w:rPr>
          <w:rFonts w:hint="eastAsia"/>
          <w:szCs w:val="21"/>
        </w:rPr>
        <w:t>黑洞</w:t>
      </w:r>
      <w:r w:rsidRPr="00BB27B4">
        <w:rPr>
          <w:rFonts w:hint="eastAsia"/>
          <w:szCs w:val="21"/>
        </w:rPr>
        <w:t>，有</w:t>
      </w:r>
      <w:r w:rsidRPr="00BB27B4">
        <w:rPr>
          <w:rFonts w:ascii="Book Antiqua" w:hAnsi="Book Antiqua"/>
          <w:i/>
          <w:szCs w:val="21"/>
        </w:rPr>
        <w:t>v</w:t>
      </w:r>
      <w:r w:rsidRPr="00BB27B4">
        <w:rPr>
          <w:szCs w:val="21"/>
        </w:rPr>
        <w:t>=</w:t>
      </w:r>
      <w:r w:rsidRPr="007D7433">
        <w:rPr>
          <w:i/>
          <w:szCs w:val="21"/>
        </w:rPr>
        <w:t>c</w:t>
      </w:r>
      <w:r>
        <w:rPr>
          <w:rFonts w:hint="eastAsia"/>
          <w:szCs w:val="21"/>
        </w:rPr>
        <w:t>，则</w:t>
      </w:r>
      <w:r w:rsidRPr="00BB27B4">
        <w:rPr>
          <w:rFonts w:hint="eastAsia"/>
          <w:szCs w:val="21"/>
        </w:rPr>
        <w:t>黑洞的半径最大不能超过</w:t>
      </w:r>
      <w:r>
        <w:rPr>
          <w:rFonts w:eastAsia="新宋体"/>
          <w:position w:val="-22"/>
          <w:szCs w:val="21"/>
        </w:rPr>
        <w:object w:dxaOrig="980" w:dyaOrig="560" w14:anchorId="62AEEBCD">
          <v:shape id="_x0000_i1069" type="#_x0000_t75" style="width:49.5pt;height:28.5pt" o:ole="">
            <v:imagedata r:id="rId132" o:title=""/>
          </v:shape>
          <o:OLEObject Type="Embed" ProgID="Equation.DSMT4" ShapeID="_x0000_i1069" DrawAspect="Content" ObjectID="_1768571887" r:id="rId133"/>
        </w:object>
      </w:r>
      <w:r w:rsidRPr="004D6929">
        <w:rPr>
          <w:szCs w:val="21"/>
        </w:rPr>
        <w:t>（</w:t>
      </w:r>
      <w:r>
        <w:rPr>
          <w:szCs w:val="21"/>
        </w:rPr>
        <w:t>4</w:t>
      </w:r>
      <w:r w:rsidRPr="004D6929">
        <w:rPr>
          <w:szCs w:val="21"/>
        </w:rPr>
        <w:t>分）</w:t>
      </w:r>
    </w:p>
    <w:p w14:paraId="21C59844" w14:textId="77777777" w:rsidR="00A0241A" w:rsidRPr="003159E5" w:rsidRDefault="00A0241A" w:rsidP="00A0241A">
      <w:pPr>
        <w:adjustRightInd w:val="0"/>
        <w:snapToGrid w:val="0"/>
        <w:spacing w:line="360" w:lineRule="auto"/>
        <w:ind w:leftChars="200" w:left="947" w:hangingChars="250" w:hanging="527"/>
        <w:rPr>
          <w:b/>
        </w:rPr>
      </w:pPr>
    </w:p>
    <w:p w14:paraId="346F1A02" w14:textId="77777777" w:rsidR="00A0241A" w:rsidRDefault="00A0241A" w:rsidP="00A0241A">
      <w:pPr>
        <w:adjustRightInd w:val="0"/>
        <w:snapToGrid w:val="0"/>
        <w:spacing w:line="360" w:lineRule="auto"/>
        <w:rPr>
          <w:b/>
        </w:rPr>
      </w:pPr>
    </w:p>
    <w:p w14:paraId="5255F1A6" w14:textId="77777777" w:rsidR="00ED081E" w:rsidRPr="00A0241A" w:rsidRDefault="00ED081E" w:rsidP="00A0241A">
      <w:pPr>
        <w:spacing w:line="360" w:lineRule="auto"/>
      </w:pPr>
    </w:p>
    <w:sectPr w:rsidR="00ED081E" w:rsidRPr="00A0241A" w:rsidSect="000B3DF9">
      <w:headerReference w:type="even" r:id="rId134"/>
      <w:headerReference w:type="default" r:id="rId135"/>
      <w:footerReference w:type="even" r:id="rId136"/>
      <w:footerReference w:type="default" r:id="rId137"/>
      <w:headerReference w:type="first" r:id="rId138"/>
      <w:footerReference w:type="first" r:id="rId139"/>
      <w:pgSz w:w="11906" w:h="16838"/>
      <w:pgMar w:top="1440" w:right="1474" w:bottom="1440" w:left="1474"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86780A" w14:textId="77777777" w:rsidR="00FF0455" w:rsidRDefault="00FF0455">
      <w:r>
        <w:separator/>
      </w:r>
    </w:p>
  </w:endnote>
  <w:endnote w:type="continuationSeparator" w:id="0">
    <w:p w14:paraId="54279B96" w14:textId="77777777" w:rsidR="00FF0455" w:rsidRDefault="00FF0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 New Romans">
    <w:altName w:val="Times New Roman"/>
    <w:charset w:val="00"/>
    <w:family w:val="auto"/>
    <w:pitch w:val="default"/>
    <w:sig w:usb0="00000000" w:usb1="00000000" w:usb2="00000000" w:usb3="00000000" w:csb0="00040001" w:csb1="00000000"/>
  </w:font>
  <w:font w:name="FZXiaoBiaoSong-B05S">
    <w:altName w:val="Cambria"/>
    <w:charset w:val="00"/>
    <w:family w:val="auto"/>
    <w:pitch w:val="default"/>
    <w:sig w:usb0="00000000" w:usb1="00000000" w:usb2="0000000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AA4D13" w14:textId="77777777" w:rsidR="006C57D9" w:rsidRDefault="006C57D9">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6CF06CFE" w:rsidR="0090278E" w:rsidRDefault="000B3DF9" w:rsidP="0090278E">
    <w:pPr>
      <w:jc w:val="center"/>
    </w:pPr>
    <w:r>
      <w:t>高三物理</w:t>
    </w:r>
    <w:r w:rsidR="006C57D9">
      <w:t>答案</w:t>
    </w:r>
    <w:bookmarkStart w:id="2" w:name="_GoBack"/>
    <w:bookmarkEnd w:id="2"/>
    <w:r>
      <w:rPr>
        <w:rFonts w:hint="eastAsia"/>
      </w:rPr>
      <w:t xml:space="preserve"> </w:t>
    </w:r>
    <w:r>
      <w:t xml:space="preserve">  </w:t>
    </w:r>
    <w:r w:rsidR="00E33959">
      <w:t>第</w:t>
    </w:r>
    <w:r w:rsidR="00E33959">
      <w:fldChar w:fldCharType="begin"/>
    </w:r>
    <w:r w:rsidR="00E33959">
      <w:instrText>PAGE</w:instrText>
    </w:r>
    <w:r w:rsidR="00E33959">
      <w:fldChar w:fldCharType="separate"/>
    </w:r>
    <w:r w:rsidR="006C57D9">
      <w:rPr>
        <w:noProof/>
      </w:rPr>
      <w:t>1</w:t>
    </w:r>
    <w:r w:rsidR="00E33959">
      <w:fldChar w:fldCharType="end"/>
    </w:r>
    <w:r w:rsidR="00E33959">
      <w:t>页</w:t>
    </w:r>
    <w:r>
      <w:rPr>
        <w:rFonts w:hint="eastAsia"/>
      </w:rPr>
      <w:t>（</w:t>
    </w:r>
    <w:r w:rsidR="00E33959">
      <w:t>共</w:t>
    </w:r>
    <w:r w:rsidR="00E33959">
      <w:fldChar w:fldCharType="begin"/>
    </w:r>
    <w:r w:rsidR="00E33959">
      <w:instrText>NUMPAGES</w:instrText>
    </w:r>
    <w:r w:rsidR="00E33959">
      <w:fldChar w:fldCharType="separate"/>
    </w:r>
    <w:r w:rsidR="006C57D9">
      <w:rPr>
        <w:noProof/>
      </w:rPr>
      <w:t>3</w:t>
    </w:r>
    <w:r w:rsidR="00E33959">
      <w:fldChar w:fldCharType="end"/>
    </w:r>
    <w:r w:rsidR="00E33959">
      <w:t>页</w:t>
    </w:r>
    <w:r>
      <w:t>）</w:t>
    </w:r>
  </w:p>
  <w:p w14:paraId="0DBE678C" w14:textId="0C3F2B25" w:rsidR="004151FC" w:rsidRDefault="00FF0455">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4099"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A8FF37" w14:textId="77777777" w:rsidR="006C57D9" w:rsidRDefault="006C57D9">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24E42C" w14:textId="77777777" w:rsidR="00FF0455" w:rsidRDefault="00FF0455">
      <w:r>
        <w:separator/>
      </w:r>
    </w:p>
  </w:footnote>
  <w:footnote w:type="continuationSeparator" w:id="0">
    <w:p w14:paraId="51981273" w14:textId="77777777" w:rsidR="00FF0455" w:rsidRDefault="00FF04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D59487" w14:textId="77777777" w:rsidR="006C57D9" w:rsidRDefault="006C57D9">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1A2FB3" w14:textId="77777777" w:rsidR="006C57D9" w:rsidRDefault="006C57D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94AAA58"/>
    <w:multiLevelType w:val="singleLevel"/>
    <w:tmpl w:val="B94AAA58"/>
    <w:lvl w:ilvl="0">
      <w:start w:val="15"/>
      <w:numFmt w:val="decimal"/>
      <w:lvlText w:val="%1."/>
      <w:lvlJc w:val="left"/>
      <w:pPr>
        <w:tabs>
          <w:tab w:val="left" w:pos="312"/>
        </w:tabs>
      </w:pPr>
    </w:lvl>
  </w:abstractNum>
  <w:abstractNum w:abstractNumId="1" w15:restartNumberingAfterBreak="0">
    <w:nsid w:val="C4A4F0F0"/>
    <w:multiLevelType w:val="singleLevel"/>
    <w:tmpl w:val="C4A4F0F0"/>
    <w:lvl w:ilvl="0">
      <w:start w:val="1"/>
      <w:numFmt w:val="bullet"/>
      <w:lvlText w:val=""/>
      <w:lvlJc w:val="left"/>
      <w:pPr>
        <w:ind w:left="420" w:hanging="420"/>
      </w:pPr>
      <w:rPr>
        <w:rFonts w:ascii="Wingdings" w:hAnsi="Wingdings" w:hint="default"/>
      </w:rPr>
    </w:lvl>
  </w:abstractNum>
  <w:abstractNum w:abstractNumId="2" w15:restartNumberingAfterBreak="0">
    <w:nsid w:val="E04B17C5"/>
    <w:multiLevelType w:val="singleLevel"/>
    <w:tmpl w:val="E04B17C5"/>
    <w:lvl w:ilvl="0">
      <w:start w:val="2"/>
      <w:numFmt w:val="chineseCounting"/>
      <w:suff w:val="nothing"/>
      <w:lvlText w:val="%1、"/>
      <w:lvlJc w:val="left"/>
      <w:rPr>
        <w:rFonts w:hint="eastAsia"/>
      </w:rPr>
    </w:lvl>
  </w:abstractNum>
  <w:abstractNum w:abstractNumId="3" w15:restartNumberingAfterBreak="0">
    <w:nsid w:val="00000001"/>
    <w:multiLevelType w:val="singleLevel"/>
    <w:tmpl w:val="CA023EEB"/>
    <w:lvl w:ilvl="0">
      <w:start w:val="4"/>
      <w:numFmt w:val="decimal"/>
      <w:suff w:val="space"/>
      <w:lvlText w:val="%1."/>
      <w:lvlJc w:val="left"/>
    </w:lvl>
  </w:abstractNum>
  <w:abstractNum w:abstractNumId="4" w15:restartNumberingAfterBreak="0">
    <w:nsid w:val="00000002"/>
    <w:multiLevelType w:val="singleLevel"/>
    <w:tmpl w:val="1724F241"/>
    <w:lvl w:ilvl="0">
      <w:start w:val="21"/>
      <w:numFmt w:val="decimal"/>
      <w:suff w:val="space"/>
      <w:lvlText w:val="%1."/>
      <w:lvlJc w:val="left"/>
    </w:lvl>
  </w:abstractNum>
  <w:abstractNum w:abstractNumId="5" w15:restartNumberingAfterBreak="0">
    <w:nsid w:val="00000003"/>
    <w:multiLevelType w:val="singleLevel"/>
    <w:tmpl w:val="2F242E28"/>
    <w:lvl w:ilvl="0">
      <w:start w:val="19"/>
      <w:numFmt w:val="decimal"/>
      <w:lvlText w:val="%1."/>
      <w:lvlJc w:val="left"/>
      <w:pPr>
        <w:tabs>
          <w:tab w:val="left" w:pos="312"/>
        </w:tabs>
      </w:pPr>
    </w:lvl>
  </w:abstractNum>
  <w:abstractNum w:abstractNumId="6" w15:restartNumberingAfterBreak="0">
    <w:nsid w:val="00000004"/>
    <w:multiLevelType w:val="singleLevel"/>
    <w:tmpl w:val="552C4827"/>
    <w:lvl w:ilvl="0">
      <w:start w:val="13"/>
      <w:numFmt w:val="decimal"/>
      <w:suff w:val="nothing"/>
      <w:lvlText w:val="%1、"/>
      <w:lvlJc w:val="left"/>
    </w:lvl>
  </w:abstractNum>
  <w:abstractNum w:abstractNumId="7"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8" w15:restartNumberingAfterBreak="0">
    <w:nsid w:val="05BF2BC3"/>
    <w:multiLevelType w:val="singleLevel"/>
    <w:tmpl w:val="9F71471C"/>
    <w:lvl w:ilvl="0">
      <w:start w:val="24"/>
      <w:numFmt w:val="decimal"/>
      <w:suff w:val="space"/>
      <w:lvlText w:val="%1."/>
      <w:lvlJc w:val="left"/>
    </w:lvl>
  </w:abstractNum>
  <w:abstractNum w:abstractNumId="9" w15:restartNumberingAfterBreak="0">
    <w:nsid w:val="084904EA"/>
    <w:multiLevelType w:val="singleLevel"/>
    <w:tmpl w:val="084904EA"/>
    <w:lvl w:ilvl="0">
      <w:start w:val="1"/>
      <w:numFmt w:val="upperLetter"/>
      <w:suff w:val="space"/>
      <w:lvlText w:val="%1."/>
      <w:lvlJc w:val="left"/>
    </w:lvl>
  </w:abstractNum>
  <w:abstractNum w:abstractNumId="10" w15:restartNumberingAfterBreak="0">
    <w:nsid w:val="17BB27CA"/>
    <w:multiLevelType w:val="hybridMultilevel"/>
    <w:tmpl w:val="9DFA079A"/>
    <w:lvl w:ilvl="0" w:tplc="01986798">
      <w:start w:val="16"/>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18EAF25C"/>
    <w:multiLevelType w:val="singleLevel"/>
    <w:tmpl w:val="18EAF25C"/>
    <w:lvl w:ilvl="0">
      <w:start w:val="1"/>
      <w:numFmt w:val="decimal"/>
      <w:suff w:val="nothing"/>
      <w:lvlText w:val="（%1）"/>
      <w:lvlJc w:val="left"/>
    </w:lvl>
  </w:abstractNum>
  <w:abstractNum w:abstractNumId="12" w15:restartNumberingAfterBreak="0">
    <w:nsid w:val="1CC468B1"/>
    <w:multiLevelType w:val="singleLevel"/>
    <w:tmpl w:val="1CC468B1"/>
    <w:lvl w:ilvl="0">
      <w:start w:val="1"/>
      <w:numFmt w:val="chineseCounting"/>
      <w:suff w:val="nothing"/>
      <w:lvlText w:val="%1、"/>
      <w:lvlJc w:val="left"/>
      <w:rPr>
        <w:rFonts w:hint="eastAsia"/>
      </w:rPr>
    </w:lvl>
  </w:abstractNum>
  <w:abstractNum w:abstractNumId="13" w15:restartNumberingAfterBreak="0">
    <w:nsid w:val="210D23DC"/>
    <w:multiLevelType w:val="hybridMultilevel"/>
    <w:tmpl w:val="CF405B66"/>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4" w15:restartNumberingAfterBreak="0">
    <w:nsid w:val="22723222"/>
    <w:multiLevelType w:val="hybridMultilevel"/>
    <w:tmpl w:val="A1E8BDD6"/>
    <w:lvl w:ilvl="0" w:tplc="5180F3C8">
      <w:start w:val="1"/>
      <w:numFmt w:val="decimal"/>
      <w:lvlText w:val="%1."/>
      <w:lvlJc w:val="left"/>
      <w:pPr>
        <w:ind w:left="400" w:hanging="400"/>
      </w:pPr>
      <w:rPr>
        <w:rFonts w:ascii="Times New Roman" w:hAnsi="Times New Roman" w:cs="Times New Roman" w:hint="default"/>
        <w:b w:val="0"/>
      </w:rPr>
    </w:lvl>
    <w:lvl w:ilvl="1" w:tplc="CA64FC54">
      <w:start w:val="1"/>
      <w:numFmt w:val="lowerLetter"/>
      <w:lvlText w:val="%2)"/>
      <w:lvlJc w:val="left"/>
      <w:pPr>
        <w:ind w:left="840" w:hanging="420"/>
      </w:pPr>
    </w:lvl>
    <w:lvl w:ilvl="2" w:tplc="D0F274FA">
      <w:start w:val="1"/>
      <w:numFmt w:val="lowerRoman"/>
      <w:lvlText w:val="%3."/>
      <w:lvlJc w:val="right"/>
      <w:pPr>
        <w:ind w:left="1260" w:hanging="420"/>
      </w:pPr>
    </w:lvl>
    <w:lvl w:ilvl="3" w:tplc="FB4C19DA">
      <w:start w:val="1"/>
      <w:numFmt w:val="decimal"/>
      <w:lvlText w:val="%4."/>
      <w:lvlJc w:val="left"/>
      <w:pPr>
        <w:ind w:left="1680" w:hanging="420"/>
      </w:pPr>
    </w:lvl>
    <w:lvl w:ilvl="4" w:tplc="2564F910">
      <w:start w:val="1"/>
      <w:numFmt w:val="lowerLetter"/>
      <w:lvlText w:val="%5)"/>
      <w:lvlJc w:val="left"/>
      <w:pPr>
        <w:ind w:left="2100" w:hanging="420"/>
      </w:pPr>
    </w:lvl>
    <w:lvl w:ilvl="5" w:tplc="8E78169E">
      <w:start w:val="1"/>
      <w:numFmt w:val="lowerRoman"/>
      <w:lvlText w:val="%6."/>
      <w:lvlJc w:val="right"/>
      <w:pPr>
        <w:ind w:left="2520" w:hanging="420"/>
      </w:pPr>
    </w:lvl>
    <w:lvl w:ilvl="6" w:tplc="FDA6708C">
      <w:start w:val="1"/>
      <w:numFmt w:val="decimal"/>
      <w:lvlText w:val="%7."/>
      <w:lvlJc w:val="left"/>
      <w:pPr>
        <w:ind w:left="2940" w:hanging="420"/>
      </w:pPr>
    </w:lvl>
    <w:lvl w:ilvl="7" w:tplc="4EC8AD4C">
      <w:start w:val="1"/>
      <w:numFmt w:val="lowerLetter"/>
      <w:lvlText w:val="%8)"/>
      <w:lvlJc w:val="left"/>
      <w:pPr>
        <w:ind w:left="3360" w:hanging="420"/>
      </w:pPr>
    </w:lvl>
    <w:lvl w:ilvl="8" w:tplc="C9C28E04">
      <w:start w:val="1"/>
      <w:numFmt w:val="lowerRoman"/>
      <w:lvlText w:val="%9."/>
      <w:lvlJc w:val="right"/>
      <w:pPr>
        <w:ind w:left="3780" w:hanging="420"/>
      </w:pPr>
    </w:lvl>
  </w:abstractNum>
  <w:abstractNum w:abstractNumId="15" w15:restartNumberingAfterBreak="0">
    <w:nsid w:val="2C741470"/>
    <w:multiLevelType w:val="hybridMultilevel"/>
    <w:tmpl w:val="6ACEB94E"/>
    <w:lvl w:ilvl="0" w:tplc="3C0885F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3049D5C3"/>
    <w:multiLevelType w:val="singleLevel"/>
    <w:tmpl w:val="3049D5C3"/>
    <w:lvl w:ilvl="0">
      <w:start w:val="1"/>
      <w:numFmt w:val="chineseCounting"/>
      <w:suff w:val="nothing"/>
      <w:lvlText w:val="%1、"/>
      <w:lvlJc w:val="left"/>
      <w:rPr>
        <w:rFonts w:hint="eastAsia"/>
      </w:rPr>
    </w:lvl>
  </w:abstractNum>
  <w:abstractNum w:abstractNumId="17" w15:restartNumberingAfterBreak="0">
    <w:nsid w:val="4B8605CB"/>
    <w:multiLevelType w:val="hybridMultilevel"/>
    <w:tmpl w:val="505EB98C"/>
    <w:lvl w:ilvl="0" w:tplc="4106E37A">
      <w:start w:val="1"/>
      <w:numFmt w:val="upperLetter"/>
      <w:lvlText w:val="%1."/>
      <w:lvlJc w:val="left"/>
      <w:pPr>
        <w:ind w:left="1080" w:hanging="360"/>
      </w:pPr>
      <w:rPr>
        <w:rFonts w:hint="default"/>
      </w:rPr>
    </w:lvl>
    <w:lvl w:ilvl="1" w:tplc="04090019" w:tentative="1">
      <w:start w:val="1"/>
      <w:numFmt w:val="lowerLetter"/>
      <w:lvlText w:val="%2)"/>
      <w:lvlJc w:val="left"/>
      <w:pPr>
        <w:ind w:left="1600" w:hanging="440"/>
      </w:pPr>
    </w:lvl>
    <w:lvl w:ilvl="2" w:tplc="0409001B" w:tentative="1">
      <w:start w:val="1"/>
      <w:numFmt w:val="lowerRoman"/>
      <w:lvlText w:val="%3."/>
      <w:lvlJc w:val="right"/>
      <w:pPr>
        <w:ind w:left="2040" w:hanging="440"/>
      </w:pPr>
    </w:lvl>
    <w:lvl w:ilvl="3" w:tplc="0409000F" w:tentative="1">
      <w:start w:val="1"/>
      <w:numFmt w:val="decimal"/>
      <w:lvlText w:val="%4."/>
      <w:lvlJc w:val="left"/>
      <w:pPr>
        <w:ind w:left="2480" w:hanging="440"/>
      </w:pPr>
    </w:lvl>
    <w:lvl w:ilvl="4" w:tplc="04090019" w:tentative="1">
      <w:start w:val="1"/>
      <w:numFmt w:val="lowerLetter"/>
      <w:lvlText w:val="%5)"/>
      <w:lvlJc w:val="left"/>
      <w:pPr>
        <w:ind w:left="2920" w:hanging="440"/>
      </w:pPr>
    </w:lvl>
    <w:lvl w:ilvl="5" w:tplc="0409001B" w:tentative="1">
      <w:start w:val="1"/>
      <w:numFmt w:val="lowerRoman"/>
      <w:lvlText w:val="%6."/>
      <w:lvlJc w:val="right"/>
      <w:pPr>
        <w:ind w:left="3360" w:hanging="440"/>
      </w:pPr>
    </w:lvl>
    <w:lvl w:ilvl="6" w:tplc="0409000F" w:tentative="1">
      <w:start w:val="1"/>
      <w:numFmt w:val="decimal"/>
      <w:lvlText w:val="%7."/>
      <w:lvlJc w:val="left"/>
      <w:pPr>
        <w:ind w:left="3800" w:hanging="440"/>
      </w:pPr>
    </w:lvl>
    <w:lvl w:ilvl="7" w:tplc="04090019" w:tentative="1">
      <w:start w:val="1"/>
      <w:numFmt w:val="lowerLetter"/>
      <w:lvlText w:val="%8)"/>
      <w:lvlJc w:val="left"/>
      <w:pPr>
        <w:ind w:left="4240" w:hanging="440"/>
      </w:pPr>
    </w:lvl>
    <w:lvl w:ilvl="8" w:tplc="0409001B" w:tentative="1">
      <w:start w:val="1"/>
      <w:numFmt w:val="lowerRoman"/>
      <w:lvlText w:val="%9."/>
      <w:lvlJc w:val="right"/>
      <w:pPr>
        <w:ind w:left="4680" w:hanging="440"/>
      </w:pPr>
    </w:lvl>
  </w:abstractNum>
  <w:abstractNum w:abstractNumId="18" w15:restartNumberingAfterBreak="0">
    <w:nsid w:val="69441C8A"/>
    <w:multiLevelType w:val="hybridMultilevel"/>
    <w:tmpl w:val="8BC0C156"/>
    <w:lvl w:ilvl="0" w:tplc="F5F68FB2">
      <w:start w:val="1"/>
      <w:numFmt w:val="decimal"/>
      <w:lvlText w:val="%1."/>
      <w:lvlJc w:val="left"/>
      <w:pPr>
        <w:ind w:left="420" w:hanging="420"/>
      </w:pPr>
      <w:rPr>
        <w:rFonts w:ascii="Times New Roman"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9BB01C6"/>
    <w:multiLevelType w:val="hybridMultilevel"/>
    <w:tmpl w:val="7D5A5B46"/>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0">
    <w:nsid w:val="7BE96E20"/>
    <w:multiLevelType w:val="hybridMultilevel"/>
    <w:tmpl w:val="2BF82446"/>
    <w:lvl w:ilvl="0" w:tplc="8DD22F2C">
      <w:start w:val="1"/>
      <w:numFmt w:val="decimal"/>
      <w:lvlText w:val="（%1）"/>
      <w:lvlJc w:val="left"/>
      <w:pPr>
        <w:ind w:left="720" w:hanging="72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abstractNumId w:val="7"/>
  </w:num>
  <w:num w:numId="2">
    <w:abstractNumId w:val="3"/>
  </w:num>
  <w:num w:numId="3">
    <w:abstractNumId w:val="6"/>
  </w:num>
  <w:num w:numId="4">
    <w:abstractNumId w:val="5"/>
  </w:num>
  <w:num w:numId="5">
    <w:abstractNumId w:val="4"/>
  </w:num>
  <w:num w:numId="6">
    <w:abstractNumId w:val="8"/>
  </w:num>
  <w:num w:numId="7">
    <w:abstractNumId w:val="18"/>
  </w:num>
  <w:num w:numId="8">
    <w:abstractNumId w:val="13"/>
  </w:num>
  <w:num w:numId="9">
    <w:abstractNumId w:val="19"/>
  </w:num>
  <w:num w:numId="10">
    <w:abstractNumId w:val="10"/>
  </w:num>
  <w:num w:numId="11">
    <w:abstractNumId w:val="2"/>
  </w:num>
  <w:num w:numId="12">
    <w:abstractNumId w:val="16"/>
  </w:num>
  <w:num w:numId="13">
    <w:abstractNumId w:val="9"/>
  </w:num>
  <w:num w:numId="14">
    <w:abstractNumId w:val="11"/>
  </w:num>
  <w:num w:numId="15">
    <w:abstractNumId w:val="20"/>
  </w:num>
  <w:num w:numId="16">
    <w:abstractNumId w:val="17"/>
  </w:num>
  <w:num w:numId="17">
    <w:abstractNumId w:val="15"/>
  </w:num>
  <w:num w:numId="18">
    <w:abstractNumId w:val="12"/>
  </w:num>
  <w:num w:numId="19">
    <w:abstractNumId w:val="0"/>
  </w:num>
  <w:num w:numId="20">
    <w:abstractNumId w:val="1"/>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4100"/>
    <o:shapelayout v:ext="edit">
      <o:idmap v:ext="edit" data="2,4"/>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1C23"/>
    <w:rsid w:val="00005EBC"/>
    <w:rsid w:val="00016BFA"/>
    <w:rsid w:val="000460FF"/>
    <w:rsid w:val="00054E7B"/>
    <w:rsid w:val="00056C79"/>
    <w:rsid w:val="0009330F"/>
    <w:rsid w:val="0009397B"/>
    <w:rsid w:val="00097B83"/>
    <w:rsid w:val="000B3DF9"/>
    <w:rsid w:val="000C0000"/>
    <w:rsid w:val="000C41B7"/>
    <w:rsid w:val="000D2E6C"/>
    <w:rsid w:val="000E253A"/>
    <w:rsid w:val="000E4D02"/>
    <w:rsid w:val="001061F3"/>
    <w:rsid w:val="00137501"/>
    <w:rsid w:val="00137958"/>
    <w:rsid w:val="001448CE"/>
    <w:rsid w:val="00171458"/>
    <w:rsid w:val="00173C1D"/>
    <w:rsid w:val="001764C3"/>
    <w:rsid w:val="0018010E"/>
    <w:rsid w:val="00191C29"/>
    <w:rsid w:val="001A6793"/>
    <w:rsid w:val="001C41BC"/>
    <w:rsid w:val="001C63DA"/>
    <w:rsid w:val="001C6E35"/>
    <w:rsid w:val="001D4563"/>
    <w:rsid w:val="001E29C2"/>
    <w:rsid w:val="001E3E75"/>
    <w:rsid w:val="001E3F60"/>
    <w:rsid w:val="00201A7E"/>
    <w:rsid w:val="00221FC9"/>
    <w:rsid w:val="0022603E"/>
    <w:rsid w:val="002457C2"/>
    <w:rsid w:val="002908F0"/>
    <w:rsid w:val="002A0E5D"/>
    <w:rsid w:val="002A1A21"/>
    <w:rsid w:val="002B48D6"/>
    <w:rsid w:val="002B5913"/>
    <w:rsid w:val="002F06B2"/>
    <w:rsid w:val="002F0AA6"/>
    <w:rsid w:val="002F2262"/>
    <w:rsid w:val="0030667F"/>
    <w:rsid w:val="003102DB"/>
    <w:rsid w:val="00322312"/>
    <w:rsid w:val="003470F5"/>
    <w:rsid w:val="00360978"/>
    <w:rsid w:val="00361721"/>
    <w:rsid w:val="00364D2A"/>
    <w:rsid w:val="0037157F"/>
    <w:rsid w:val="00373459"/>
    <w:rsid w:val="00381477"/>
    <w:rsid w:val="003950A5"/>
    <w:rsid w:val="003C4A95"/>
    <w:rsid w:val="003D0C09"/>
    <w:rsid w:val="003D11B4"/>
    <w:rsid w:val="003D7258"/>
    <w:rsid w:val="003F010D"/>
    <w:rsid w:val="004062F6"/>
    <w:rsid w:val="0040654E"/>
    <w:rsid w:val="004151FC"/>
    <w:rsid w:val="00435F83"/>
    <w:rsid w:val="0046214C"/>
    <w:rsid w:val="0049183B"/>
    <w:rsid w:val="00495014"/>
    <w:rsid w:val="004B2943"/>
    <w:rsid w:val="004D44FD"/>
    <w:rsid w:val="004D54E2"/>
    <w:rsid w:val="005155FE"/>
    <w:rsid w:val="00516320"/>
    <w:rsid w:val="00517E04"/>
    <w:rsid w:val="005319E5"/>
    <w:rsid w:val="00561503"/>
    <w:rsid w:val="00567E50"/>
    <w:rsid w:val="00580180"/>
    <w:rsid w:val="0059145F"/>
    <w:rsid w:val="00596076"/>
    <w:rsid w:val="005B39DB"/>
    <w:rsid w:val="005C2124"/>
    <w:rsid w:val="005C690D"/>
    <w:rsid w:val="005E0783"/>
    <w:rsid w:val="005E5ED5"/>
    <w:rsid w:val="005F1362"/>
    <w:rsid w:val="005F15CD"/>
    <w:rsid w:val="00605626"/>
    <w:rsid w:val="006071D5"/>
    <w:rsid w:val="0062039B"/>
    <w:rsid w:val="00623C16"/>
    <w:rsid w:val="00637D3A"/>
    <w:rsid w:val="00640BF5"/>
    <w:rsid w:val="0069098D"/>
    <w:rsid w:val="0069633E"/>
    <w:rsid w:val="006C57D9"/>
    <w:rsid w:val="006D5DE9"/>
    <w:rsid w:val="006E30CC"/>
    <w:rsid w:val="006F45E0"/>
    <w:rsid w:val="00701D6B"/>
    <w:rsid w:val="007061B2"/>
    <w:rsid w:val="00725A2C"/>
    <w:rsid w:val="00740A09"/>
    <w:rsid w:val="007613EB"/>
    <w:rsid w:val="00762E26"/>
    <w:rsid w:val="00767F31"/>
    <w:rsid w:val="00777161"/>
    <w:rsid w:val="007A6D4A"/>
    <w:rsid w:val="007E3CAB"/>
    <w:rsid w:val="00817391"/>
    <w:rsid w:val="00832EC9"/>
    <w:rsid w:val="00860374"/>
    <w:rsid w:val="008634CD"/>
    <w:rsid w:val="008731FA"/>
    <w:rsid w:val="00880A38"/>
    <w:rsid w:val="00892245"/>
    <w:rsid w:val="00893DD6"/>
    <w:rsid w:val="008B1B74"/>
    <w:rsid w:val="008B7820"/>
    <w:rsid w:val="008D11EE"/>
    <w:rsid w:val="008D2E94"/>
    <w:rsid w:val="0090278E"/>
    <w:rsid w:val="00974E0F"/>
    <w:rsid w:val="009752D1"/>
    <w:rsid w:val="00982128"/>
    <w:rsid w:val="009A27BF"/>
    <w:rsid w:val="009B5666"/>
    <w:rsid w:val="009C4252"/>
    <w:rsid w:val="009E203F"/>
    <w:rsid w:val="00A0241A"/>
    <w:rsid w:val="00A07DF2"/>
    <w:rsid w:val="00A133A7"/>
    <w:rsid w:val="00A3230A"/>
    <w:rsid w:val="00A405DB"/>
    <w:rsid w:val="00A536B0"/>
    <w:rsid w:val="00A548EA"/>
    <w:rsid w:val="00AD6B6A"/>
    <w:rsid w:val="00AD7E86"/>
    <w:rsid w:val="00B17EE4"/>
    <w:rsid w:val="00B436B2"/>
    <w:rsid w:val="00B80D67"/>
    <w:rsid w:val="00B8100F"/>
    <w:rsid w:val="00B96924"/>
    <w:rsid w:val="00BA1A7E"/>
    <w:rsid w:val="00BB0B39"/>
    <w:rsid w:val="00BB4302"/>
    <w:rsid w:val="00BB50C6"/>
    <w:rsid w:val="00BE1BCD"/>
    <w:rsid w:val="00BF23CB"/>
    <w:rsid w:val="00C02815"/>
    <w:rsid w:val="00C02DD5"/>
    <w:rsid w:val="00C02FC6"/>
    <w:rsid w:val="00C321EB"/>
    <w:rsid w:val="00C521C8"/>
    <w:rsid w:val="00C637FA"/>
    <w:rsid w:val="00C97AEA"/>
    <w:rsid w:val="00CA4A07"/>
    <w:rsid w:val="00D10E7F"/>
    <w:rsid w:val="00D404E5"/>
    <w:rsid w:val="00D51257"/>
    <w:rsid w:val="00D634C2"/>
    <w:rsid w:val="00D671F5"/>
    <w:rsid w:val="00D756B6"/>
    <w:rsid w:val="00D77F6E"/>
    <w:rsid w:val="00DA0796"/>
    <w:rsid w:val="00DA5448"/>
    <w:rsid w:val="00DF071B"/>
    <w:rsid w:val="00DF1E13"/>
    <w:rsid w:val="00DF4402"/>
    <w:rsid w:val="00E03A1F"/>
    <w:rsid w:val="00E33959"/>
    <w:rsid w:val="00E559DE"/>
    <w:rsid w:val="00E63075"/>
    <w:rsid w:val="00E97096"/>
    <w:rsid w:val="00EA0188"/>
    <w:rsid w:val="00EB17B4"/>
    <w:rsid w:val="00EB68D6"/>
    <w:rsid w:val="00ED081E"/>
    <w:rsid w:val="00ED1550"/>
    <w:rsid w:val="00ED6C2C"/>
    <w:rsid w:val="00EE1A37"/>
    <w:rsid w:val="00EF0769"/>
    <w:rsid w:val="00F21C80"/>
    <w:rsid w:val="00F676FD"/>
    <w:rsid w:val="00F72514"/>
    <w:rsid w:val="00FA0944"/>
    <w:rsid w:val="00FB34D2"/>
    <w:rsid w:val="00FB4B17"/>
    <w:rsid w:val="00FB50DC"/>
    <w:rsid w:val="00FC5860"/>
    <w:rsid w:val="00FD377B"/>
    <w:rsid w:val="00FF0455"/>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3"/>
      <o:rules v:ext="edit">
        <o:r id="V:Rule1" type="arc" idref="#_x0000_s3450"/>
        <o:r id="V:Rule2" type="arc" idref="#_x0000_s3453"/>
        <o:r id="V:Rule3" type="arc" idref="#_x0000_s3523"/>
        <o:r id="V:Rule4" type="connector" idref="#_x0000_s3557"/>
        <o:r id="V:Rule5" type="connector" idref="#_x0000_s3525"/>
        <o:r id="V:Rule6" type="connector" idref="#_x0000_s3575"/>
        <o:r id="V:Rule7" type="connector" idref="#_x0000_s3574"/>
        <o:r id="V:Rule8" type="connector" idref="#_x0000_s3578"/>
        <o:r id="V:Rule9" type="connector" idref="#_x0000_s3451"/>
        <o:r id="V:Rule10" type="connector" idref="#_x0000_s3553"/>
        <o:r id="V:Rule11" type="connector" idref="#_x0000_s3590"/>
        <o:r id="V:Rule12" type="connector" idref="#_x0000_s3547"/>
        <o:r id="V:Rule13" type="connector" idref="#_x0000_s3540"/>
        <o:r id="V:Rule14" type="connector" idref="#_x0000_s3602"/>
        <o:r id="V:Rule15" type="connector" idref="#_x0000_s3586"/>
        <o:r id="V:Rule16" type="connector" idref="#_x0000_s3566"/>
        <o:r id="V:Rule17" type="connector" idref="#_x0000_s3551"/>
        <o:r id="V:Rule18" type="connector" idref="#_x0000_s3560"/>
        <o:r id="V:Rule19" type="connector" idref="#_x0000_s3565"/>
        <o:r id="V:Rule20" type="connector" idref="#_x0000_s3571"/>
        <o:r id="V:Rule21" type="connector" idref="#_x0000_s3528"/>
        <o:r id="V:Rule22" type="connector" idref="#_x0000_s3568"/>
        <o:r id="V:Rule23" type="connector" idref="#_x0000_s3564"/>
        <o:r id="V:Rule24" type="connector" idref="#_x0000_s3559"/>
        <o:r id="V:Rule25" type="connector" idref="#_x0000_s3592"/>
        <o:r id="V:Rule26" type="connector" idref="#_x0000_s3591"/>
        <o:r id="V:Rule27" type="connector" idref="#_x0000_s3539"/>
        <o:r id="V:Rule28" type="connector" idref="#_x0000_s3552"/>
        <o:r id="V:Rule29" type="connector" idref="#_x0000_s3598"/>
        <o:r id="V:Rule30" type="connector" idref="#_x0000_s3605"/>
        <o:r id="V:Rule31" type="connector" idref="#_x0000_s3576"/>
        <o:r id="V:Rule32" type="connector" idref="#_x0000_s3556"/>
        <o:r id="V:Rule33" type="connector" idref="#_x0000_s3589"/>
        <o:r id="V:Rule34" type="connector" idref="#_x0000_s3543"/>
        <o:r id="V:Rule35" type="connector" idref="#_x0000_s3585"/>
        <o:r id="V:Rule36" type="connector" idref="#_x0000_s3526"/>
        <o:r id="V:Rule37" type="connector" idref="#_x0000_s3603"/>
        <o:r id="V:Rule38" type="connector" idref="#_x0000_s3572"/>
        <o:r id="V:Rule39" type="connector" idref="#_x0000_s3542"/>
        <o:r id="V:Rule40" type="connector" idref="#_x0000_s3604"/>
        <o:r id="V:Rule41" type="connector" idref="#_x0000_s3580"/>
        <o:r id="V:Rule42" type="connector" idref="#_x0000_s3449"/>
        <o:r id="V:Rule43" type="connector" idref="#_x0000_s3567"/>
        <o:r id="V:Rule44" type="connector" idref="#_x0000_s3584"/>
        <o:r id="V:Rule45" type="connector" idref="#_x0000_s3563"/>
        <o:r id="V:Rule46" type="connector" idref="#_x0000_s3558"/>
        <o:r id="V:Rule47" type="connector" idref="#_x0000_s3548"/>
        <o:r id="V:Rule48" type="connector" idref="#_x0000_s3601"/>
        <o:r id="V:Rule49" type="connector" idref="#_x0000_s3544"/>
        <o:r id="V:Rule50" type="connector" idref="#_x0000_s3546"/>
        <o:r id="V:Rule51" type="connector" idref="#_x0000_s3595"/>
        <o:r id="V:Rule52" type="connector" idref="#_x0000_s3587"/>
        <o:r id="V:Rule53" type="connector" idref="#_x0000_s3599"/>
        <o:r id="V:Rule54" type="connector" idref="#_x0000_s3579"/>
        <o:r id="V:Rule55" type="connector" idref="#_x0000_s3600"/>
        <o:r id="V:Rule56" type="connector" idref="#_x0000_s3577"/>
        <o:r id="V:Rule57" type="connector" idref="#_x0000_s3522"/>
        <o:r id="V:Rule58" type="connector" idref="#_x0000_s3570"/>
        <o:r id="V:Rule59" type="connector" idref="#_x0000_s3583"/>
        <o:r id="V:Rule60" type="connector" idref="#_x0000_s3521"/>
        <o:r id="V:Rule61" type="connector" idref="#_x0000_s3562"/>
        <o:r id="V:Rule62" type="connector" idref="#_x0000_s3588"/>
        <o:r id="V:Rule63" type="connector" idref="#_x0000_s3597"/>
        <o:r id="V:Rule64" type="connector" idref="#_x0000_s3555"/>
        <o:r id="V:Rule65" type="connector" idref="#_x0000_s3550"/>
        <o:r id="V:Rule66" type="connector" idref="#_x0000_s3527"/>
        <o:r id="V:Rule67" type="connector" idref="#_x0000_s3596"/>
        <o:r id="V:Rule68" type="connector" idref="#_x0000_s3561"/>
        <o:r id="V:Rule69" type="connector" idref="#_x0000_s3554"/>
        <o:r id="V:Rule70" type="connector" idref="#_x0000_s3549"/>
        <o:r id="V:Rule71" type="connector" idref="#_x0000_s3582"/>
        <o:r id="V:Rule72" type="connector" idref="#_x0000_s3545"/>
        <o:r id="V:Rule73" type="connector" idref="#_x0000_s3569"/>
        <o:r id="V:Rule74" type="connector" idref="#_x0000_s3573"/>
      </o:rules>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header" w:uiPriority="99" w:qFormat="1"/>
    <w:lsdException w:name="footer" w:uiPriority="99" w:qFormat="1"/>
    <w:lsdException w:name="caption" w:semiHidden="1" w:unhideWhenUsed="1" w:qFormat="1"/>
    <w:lsdException w:name="annotation reference" w:uiPriority="99"/>
    <w:lsdException w:name="page number" w:uiPriority="99"/>
    <w:lsdException w:name="Title" w:qFormat="1"/>
    <w:lsdException w:name="Default Paragraph Font" w:semiHidden="1"/>
    <w:lsdException w:name="Body Text" w:uiPriority="99"/>
    <w:lsdException w:name="Subtitle" w:qFormat="1"/>
    <w:lsdException w:name="Date" w:uiPriority="99"/>
    <w:lsdException w:name="Block Text" w:uiPriority="99"/>
    <w:lsdException w:name="Hyperlink" w:uiPriority="99" w:qFormat="1"/>
    <w:lsdException w:name="Strong" w:qFormat="1"/>
    <w:lsdException w:name="Emphasis" w:qFormat="1"/>
    <w:lsdException w:name="Document Map" w:uiPriority="99"/>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Keyboard" w:semiHidden="1" w:unhideWhenUsed="1"/>
    <w:lsdException w:name="HTML Preformatted" w:semiHidden="1" w:uiPriority="99"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rsid w:val="00A0241A"/>
    <w:pPr>
      <w:keepNext/>
      <w:outlineLvl w:val="0"/>
    </w:pPr>
    <w:rPr>
      <w:rFonts w:cs="Times New Roman"/>
      <w:i/>
      <w:sz w:val="24"/>
      <w:szCs w:val="20"/>
      <w:lang w:val="x-none" w:eastAsia="x-none"/>
    </w:rPr>
  </w:style>
  <w:style w:type="paragraph" w:styleId="2">
    <w:name w:val="heading 2"/>
    <w:basedOn w:val="a"/>
    <w:next w:val="a"/>
    <w:link w:val="2Char"/>
    <w:unhideWhenUsed/>
    <w:qFormat/>
    <w:rsid w:val="005E0783"/>
    <w:pPr>
      <w:keepNext/>
      <w:keepLines/>
      <w:spacing w:before="260" w:after="260" w:line="413" w:lineRule="auto"/>
      <w:outlineLvl w:val="1"/>
    </w:pPr>
    <w:rPr>
      <w:rFonts w:ascii="Arial" w:eastAsia="黑体" w:hAnsi="Arial" w:cstheme="minorBidi"/>
      <w:b/>
      <w:sz w:val="32"/>
    </w:rPr>
  </w:style>
  <w:style w:type="paragraph" w:styleId="4">
    <w:name w:val="heading 4"/>
    <w:basedOn w:val="a"/>
    <w:next w:val="a"/>
    <w:link w:val="4Char1"/>
    <w:unhideWhenUsed/>
    <w:qFormat/>
    <w:rsid w:val="005E0783"/>
    <w:pPr>
      <w:keepNext/>
      <w:keepLines/>
      <w:spacing w:before="280" w:after="290" w:line="372" w:lineRule="auto"/>
      <w:outlineLvl w:val="3"/>
    </w:pPr>
    <w:rPr>
      <w:rFonts w:ascii="Arial" w:eastAsia="黑体" w:hAnsi="Arial" w:cstheme="minorBidi"/>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uiPriority w:val="99"/>
    <w:qFormat/>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qFormat/>
    <w:rsid w:val="00596076"/>
    <w:rPr>
      <w:color w:val="0000FF"/>
      <w:u w:val="single"/>
    </w:rPr>
  </w:style>
  <w:style w:type="paragraph" w:styleId="a7">
    <w:name w:val="List Paragraph"/>
    <w:basedOn w:val="a"/>
    <w:uiPriority w:val="34"/>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unhideWhenUsed/>
    <w:qFormat/>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qFormat/>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link w:val="Char4"/>
    <w:uiPriority w:val="99"/>
    <w:qFormat/>
    <w:rsid w:val="00001AA6"/>
    <w:pPr>
      <w:widowControl/>
      <w:spacing w:before="100" w:beforeAutospacing="1" w:after="100" w:afterAutospacing="1"/>
      <w:jc w:val="left"/>
    </w:pPr>
    <w:rPr>
      <w:rFonts w:ascii="宋体" w:hAnsi="宋体"/>
      <w:kern w:val="0"/>
      <w:sz w:val="24"/>
    </w:rPr>
  </w:style>
  <w:style w:type="paragraph" w:customStyle="1" w:styleId="text">
    <w:name w:val="text"/>
    <w:basedOn w:val="a"/>
    <w:qFormat/>
    <w:rsid w:val="00A3230A"/>
    <w:pPr>
      <w:widowControl/>
      <w:spacing w:before="100" w:beforeAutospacing="1" w:after="100" w:afterAutospacing="1"/>
      <w:jc w:val="left"/>
    </w:pPr>
    <w:rPr>
      <w:rFonts w:ascii="宋体" w:hAnsi="宋体"/>
      <w:kern w:val="0"/>
      <w:sz w:val="24"/>
    </w:rPr>
  </w:style>
  <w:style w:type="paragraph" w:styleId="ae">
    <w:name w:val="Plain Text"/>
    <w:aliases w:val=" Char Char Char,Char,Char Char,Char Char Char,Plain ,Plain Text_0,普,普通文字,普通文字 Char,标题1,标题1 Char Char,标题1 Char Char Char Char,标题1 Char Char Char Char Char,游数的,游数的格式,纯文本 Char Char,纯文本 Char Char Char,纯文本 Char Char1,纯文本 Char Char1 Char Char Char"/>
    <w:basedOn w:val="a"/>
    <w:link w:val="Char10"/>
    <w:qFormat/>
    <w:rsid w:val="005319E5"/>
    <w:rPr>
      <w:rFonts w:ascii="宋体" w:hAnsi="Courier New" w:cs="Times New Roman"/>
      <w:kern w:val="0"/>
      <w:sz w:val="20"/>
      <w:szCs w:val="21"/>
      <w:lang w:val="zh-CN"/>
    </w:rPr>
  </w:style>
  <w:style w:type="character" w:customStyle="1" w:styleId="af">
    <w:name w:val="纯文本 字符"/>
    <w:aliases w:val="标题1 字符,普通文字 Char 字符,纯文本 Char Char 字符, Char 字符,标题1 Char Char 字符,普通文字 字符,Char Char Char 字符,Char Char 字符,Char 字符,纯文本 Char1 字符,标题1 Char Char Char Char Char 字符,纯文本 Char Char1 Char Char Char 字符,游数的格式 字符,Plain Te 字符,游数的 字符,Plain Text 字符,普通 字符,纯文本 C 字符"/>
    <w:basedOn w:val="a0"/>
    <w:qFormat/>
    <w:rsid w:val="005319E5"/>
    <w:rPr>
      <w:rFonts w:asciiTheme="minorEastAsia" w:eastAsiaTheme="minorEastAsia" w:hAnsi="Courier New" w:cs="Courier New"/>
      <w:kern w:val="2"/>
      <w:sz w:val="21"/>
      <w:szCs w:val="24"/>
    </w:rPr>
  </w:style>
  <w:style w:type="character" w:customStyle="1" w:styleId="Char10">
    <w:name w:val="纯文本 Char1"/>
    <w:aliases w:val=" Char Char Char Char,Char Char2,Char Char Char2,Char Char Char Char1,Plain  Char,Plain Text_0 Char,普 Char,普通文字 Char2,普通文字 Char Char,标题1 Char,标题1 Char Char Char1,标题1 Char Char Char Char Char1,标题1 Char Char Char Char Char Char1,游数的 Char1"/>
    <w:link w:val="ae"/>
    <w:qFormat/>
    <w:rsid w:val="005319E5"/>
    <w:rPr>
      <w:rFonts w:ascii="宋体" w:hAnsi="Courier New" w:cs="Times New Roman"/>
      <w:sz w:val="20"/>
      <w:szCs w:val="21"/>
      <w:lang w:val="zh-CN"/>
    </w:rPr>
  </w:style>
  <w:style w:type="character" w:customStyle="1" w:styleId="2Char">
    <w:name w:val="标题 2 Char"/>
    <w:basedOn w:val="a0"/>
    <w:link w:val="2"/>
    <w:rsid w:val="005E0783"/>
    <w:rPr>
      <w:rFonts w:ascii="Arial" w:eastAsia="黑体" w:hAnsi="Arial" w:cstheme="minorBidi"/>
      <w:b/>
      <w:kern w:val="2"/>
      <w:sz w:val="32"/>
      <w:szCs w:val="24"/>
    </w:rPr>
  </w:style>
  <w:style w:type="character" w:customStyle="1" w:styleId="4Char1">
    <w:name w:val="标题 4 Char1"/>
    <w:basedOn w:val="a0"/>
    <w:link w:val="4"/>
    <w:rsid w:val="005E0783"/>
    <w:rPr>
      <w:rFonts w:ascii="Arial" w:eastAsia="黑体" w:hAnsi="Arial" w:cstheme="minorBidi"/>
      <w:b/>
      <w:kern w:val="2"/>
      <w:sz w:val="28"/>
      <w:szCs w:val="24"/>
    </w:rPr>
  </w:style>
  <w:style w:type="paragraph" w:styleId="af0">
    <w:name w:val="Block Text"/>
    <w:basedOn w:val="a"/>
    <w:uiPriority w:val="99"/>
    <w:unhideWhenUsed/>
    <w:rsid w:val="007E3CAB"/>
    <w:pPr>
      <w:spacing w:after="120" w:line="360" w:lineRule="auto"/>
      <w:ind w:leftChars="700" w:left="1440" w:rightChars="700" w:right="1440"/>
    </w:pPr>
    <w:rPr>
      <w:rFonts w:cs="Times New Roman"/>
    </w:rPr>
  </w:style>
  <w:style w:type="character" w:customStyle="1" w:styleId="mathjye1">
    <w:name w:val="mathjye1"/>
    <w:rsid w:val="007E3CAB"/>
    <w:rPr>
      <w:rFonts w:ascii="Times New Roman" w:hAnsi="Times New Roman" w:cs="Times New Roman" w:hint="default"/>
      <w:b w:val="0"/>
      <w:bCs w:val="0"/>
      <w:i w:val="0"/>
      <w:iCs w:val="0"/>
      <w:caps w:val="0"/>
      <w:spacing w:val="12"/>
      <w:sz w:val="17"/>
      <w:szCs w:val="17"/>
      <w:rtl w:val="0"/>
    </w:rPr>
  </w:style>
  <w:style w:type="character" w:customStyle="1" w:styleId="qseq">
    <w:name w:val="qseq"/>
    <w:basedOn w:val="a0"/>
    <w:rsid w:val="007E3CAB"/>
  </w:style>
  <w:style w:type="character" w:customStyle="1" w:styleId="Char20">
    <w:name w:val="纯文本 Char2"/>
    <w:aliases w:val="标题1 Char1,普通文字 Char Char1,纯文本 Char Char Char1,Char Char1,标题1 Char Char Char,普通文字 Char1,Char Char Char Char,Char Char Char1,纯文本 Char1 Char,标题1 Char Char Char Char Char Char,纯文本 Char Char1 Char Char Char Char,游数的格式 Char,Plain Te Char,游数的 Char"/>
    <w:rsid w:val="007E3CAB"/>
    <w:rPr>
      <w:rFonts w:ascii="宋体" w:eastAsia="宋体" w:hAnsi="Courier New" w:cs="Courier New"/>
      <w:sz w:val="24"/>
      <w:szCs w:val="21"/>
    </w:rPr>
  </w:style>
  <w:style w:type="character" w:customStyle="1" w:styleId="Char5">
    <w:name w:val="纯文本 Char"/>
    <w:aliases w:val=" Char Char"/>
    <w:rsid w:val="007E3CAB"/>
    <w:rPr>
      <w:rFonts w:ascii="宋体" w:hAnsi="Courier New" w:cs="Courier New"/>
      <w:kern w:val="2"/>
      <w:sz w:val="21"/>
      <w:szCs w:val="21"/>
    </w:rPr>
  </w:style>
  <w:style w:type="character" w:customStyle="1" w:styleId="mn">
    <w:name w:val="mn"/>
    <w:basedOn w:val="a0"/>
    <w:rsid w:val="007E3CAB"/>
  </w:style>
  <w:style w:type="character" w:customStyle="1" w:styleId="mo">
    <w:name w:val="mo"/>
    <w:basedOn w:val="a0"/>
    <w:rsid w:val="007E3CAB"/>
  </w:style>
  <w:style w:type="character" w:customStyle="1" w:styleId="mi">
    <w:name w:val="mi"/>
    <w:basedOn w:val="a0"/>
    <w:rsid w:val="007E3CAB"/>
  </w:style>
  <w:style w:type="paragraph" w:customStyle="1" w:styleId="CharCharCharCharCharCharCharCharCharCharCharCharCharCharCharCharCharCharChar">
    <w:name w:val="Char Char Char Char Char Char Char Char Char Char Char Char Char Char Char Char Char Char Char"/>
    <w:basedOn w:val="a"/>
    <w:rsid w:val="007E3CAB"/>
    <w:pPr>
      <w:widowControl/>
      <w:spacing w:line="300" w:lineRule="auto"/>
      <w:ind w:firstLineChars="200" w:firstLine="200"/>
    </w:pPr>
    <w:rPr>
      <w:rFonts w:ascii="Verdana" w:hAnsi="Verdana" w:cs="Times New Roman"/>
      <w:kern w:val="0"/>
      <w:szCs w:val="20"/>
      <w:lang w:eastAsia="en-US"/>
    </w:rPr>
  </w:style>
  <w:style w:type="paragraph" w:customStyle="1" w:styleId="ItemAnswer">
    <w:name w:val="ItemAnswer"/>
    <w:basedOn w:val="a"/>
    <w:qFormat/>
    <w:rsid w:val="007E3CAB"/>
    <w:pPr>
      <w:widowControl/>
      <w:spacing w:line="312" w:lineRule="auto"/>
      <w:jc w:val="left"/>
    </w:pPr>
    <w:rPr>
      <w:rFonts w:ascii="Calibri" w:hAnsi="Calibri" w:cs="Times New Roman"/>
      <w:kern w:val="0"/>
      <w:szCs w:val="21"/>
    </w:rPr>
  </w:style>
  <w:style w:type="paragraph" w:customStyle="1" w:styleId="0">
    <w:name w:val="正文_0"/>
    <w:qFormat/>
    <w:rsid w:val="007E3CAB"/>
    <w:pPr>
      <w:widowControl w:val="0"/>
      <w:jc w:val="both"/>
    </w:pPr>
    <w:rPr>
      <w:rFonts w:cs="Times New Roman"/>
      <w:kern w:val="2"/>
      <w:sz w:val="21"/>
      <w:szCs w:val="22"/>
    </w:rPr>
  </w:style>
  <w:style w:type="paragraph" w:customStyle="1" w:styleId="Char30">
    <w:name w:val="Char3"/>
    <w:basedOn w:val="a"/>
    <w:rsid w:val="007E3CAB"/>
    <w:pPr>
      <w:widowControl/>
      <w:spacing w:line="300" w:lineRule="auto"/>
      <w:ind w:firstLineChars="200" w:firstLine="200"/>
    </w:pPr>
    <w:rPr>
      <w:rFonts w:cs="Times New Roman"/>
      <w:kern w:val="0"/>
      <w:szCs w:val="20"/>
    </w:rPr>
  </w:style>
  <w:style w:type="paragraph" w:customStyle="1" w:styleId="Normal1">
    <w:name w:val="Normal_1"/>
    <w:uiPriority w:val="99"/>
    <w:qFormat/>
    <w:rsid w:val="007E3CAB"/>
    <w:pPr>
      <w:widowControl w:val="0"/>
      <w:jc w:val="both"/>
    </w:pPr>
    <w:rPr>
      <w:rFonts w:ascii="Time New Romans" w:hAnsi="Time New Romans"/>
      <w:kern w:val="2"/>
      <w:sz w:val="21"/>
      <w:szCs w:val="22"/>
    </w:rPr>
  </w:style>
  <w:style w:type="paragraph" w:customStyle="1" w:styleId="ItemQDescSpecialMathIndent2">
    <w:name w:val="ItemQDescSpecialMathIndent2"/>
    <w:basedOn w:val="a"/>
    <w:qFormat/>
    <w:rsid w:val="007E3CAB"/>
    <w:pPr>
      <w:widowControl/>
      <w:tabs>
        <w:tab w:val="left" w:pos="613"/>
      </w:tabs>
      <w:spacing w:line="312" w:lineRule="auto"/>
      <w:ind w:leftChars="134" w:left="292" w:hangingChars="158" w:hanging="158"/>
    </w:pPr>
    <w:rPr>
      <w:rFonts w:ascii="Calibri" w:hAnsi="Calibri" w:cs="Times New Roman"/>
      <w:kern w:val="0"/>
      <w:szCs w:val="21"/>
    </w:rPr>
  </w:style>
  <w:style w:type="paragraph" w:customStyle="1" w:styleId="ItemQDescSpecialMathIndent1">
    <w:name w:val="ItemQDescSpecialMathIndent1"/>
    <w:basedOn w:val="a"/>
    <w:qFormat/>
    <w:rsid w:val="007E3CAB"/>
    <w:pPr>
      <w:widowControl/>
      <w:tabs>
        <w:tab w:val="left" w:pos="515"/>
      </w:tabs>
      <w:spacing w:line="312" w:lineRule="auto"/>
      <w:ind w:leftChars="134" w:left="245" w:hangingChars="111" w:hanging="111"/>
    </w:pPr>
    <w:rPr>
      <w:rFonts w:ascii="Calibri" w:hAnsi="Calibri" w:cs="Times New Roman"/>
      <w:kern w:val="0"/>
      <w:szCs w:val="21"/>
    </w:rPr>
  </w:style>
  <w:style w:type="character" w:customStyle="1" w:styleId="fontstyle01">
    <w:name w:val="fontstyle01"/>
    <w:basedOn w:val="a0"/>
    <w:rsid w:val="007E3CAB"/>
    <w:rPr>
      <w:rFonts w:ascii="FZXiaoBiaoSong-B05S" w:eastAsia="FZXiaoBiaoSong-B05S" w:hAnsi="FZXiaoBiaoSong-B05S" w:cs="FZXiaoBiaoSong-B05S" w:hint="default"/>
      <w:b w:val="0"/>
      <w:bCs w:val="0"/>
      <w:i w:val="0"/>
      <w:iCs w:val="0"/>
      <w:color w:val="000000"/>
      <w:sz w:val="32"/>
      <w:szCs w:val="32"/>
    </w:rPr>
  </w:style>
  <w:style w:type="paragraph" w:customStyle="1" w:styleId="10">
    <w:name w:val="样式10"/>
    <w:basedOn w:val="a"/>
    <w:qFormat/>
    <w:rsid w:val="000D2E6C"/>
    <w:pPr>
      <w:snapToGrid w:val="0"/>
      <w:spacing w:line="331" w:lineRule="auto"/>
      <w:ind w:left="330" w:hangingChars="150" w:hanging="330"/>
    </w:pPr>
    <w:rPr>
      <w:rFonts w:cs="Times New Roman"/>
      <w:sz w:val="22"/>
      <w:szCs w:val="22"/>
    </w:rPr>
  </w:style>
  <w:style w:type="table" w:customStyle="1" w:styleId="9">
    <w:name w:val="网格型9"/>
    <w:basedOn w:val="a1"/>
    <w:uiPriority w:val="39"/>
    <w:qFormat/>
    <w:rsid w:val="00BB0B39"/>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网格型11"/>
    <w:basedOn w:val="a1"/>
    <w:qFormat/>
    <w:rsid w:val="00BB0B39"/>
    <w:pPr>
      <w:widowControl w:val="0"/>
      <w:jc w:val="both"/>
    </w:pPr>
    <w:rPr>
      <w:rFonts w:cs="Times New Roman"/>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17">
    <w:name w:val="Pa17"/>
    <w:basedOn w:val="a"/>
    <w:next w:val="a"/>
    <w:uiPriority w:val="99"/>
    <w:unhideWhenUsed/>
    <w:rsid w:val="00495014"/>
    <w:pPr>
      <w:autoSpaceDE w:val="0"/>
      <w:autoSpaceDN w:val="0"/>
      <w:adjustRightInd w:val="0"/>
      <w:spacing w:line="231" w:lineRule="atLeast"/>
      <w:jc w:val="left"/>
    </w:pPr>
    <w:rPr>
      <w:rFonts w:eastAsia="Times New Roman" w:cstheme="minorBidi"/>
      <w:color w:val="000000"/>
      <w:kern w:val="0"/>
      <w:sz w:val="24"/>
    </w:rPr>
  </w:style>
  <w:style w:type="character" w:customStyle="1" w:styleId="A70">
    <w:name w:val="A7"/>
    <w:uiPriority w:val="99"/>
    <w:unhideWhenUsed/>
    <w:rsid w:val="00495014"/>
    <w:rPr>
      <w:rFonts w:hint="eastAsia"/>
      <w:sz w:val="24"/>
      <w:szCs w:val="24"/>
    </w:rPr>
  </w:style>
  <w:style w:type="paragraph" w:customStyle="1" w:styleId="Pa20">
    <w:name w:val="Pa20"/>
    <w:basedOn w:val="a"/>
    <w:next w:val="a"/>
    <w:uiPriority w:val="99"/>
    <w:unhideWhenUsed/>
    <w:rsid w:val="00495014"/>
    <w:pPr>
      <w:autoSpaceDE w:val="0"/>
      <w:autoSpaceDN w:val="0"/>
      <w:adjustRightInd w:val="0"/>
      <w:spacing w:line="231" w:lineRule="atLeast"/>
      <w:jc w:val="left"/>
    </w:pPr>
    <w:rPr>
      <w:rFonts w:eastAsia="Times New Roman" w:cstheme="minorBidi"/>
      <w:color w:val="000000"/>
      <w:kern w:val="0"/>
      <w:sz w:val="24"/>
    </w:rPr>
  </w:style>
  <w:style w:type="character" w:customStyle="1" w:styleId="apple-converted-space">
    <w:name w:val="apple-converted-space"/>
    <w:basedOn w:val="a0"/>
    <w:rsid w:val="00E03A1F"/>
  </w:style>
  <w:style w:type="character" w:customStyle="1" w:styleId="Char6">
    <w:name w:val="正文文本 Char"/>
    <w:link w:val="af1"/>
    <w:uiPriority w:val="99"/>
    <w:rsid w:val="00E03A1F"/>
    <w:rPr>
      <w:rFonts w:ascii="Calibri" w:hAnsi="Calibri" w:cs="Times New Roman"/>
    </w:rPr>
  </w:style>
  <w:style w:type="character" w:customStyle="1" w:styleId="12">
    <w:name w:val="未处理的提及1"/>
    <w:uiPriority w:val="99"/>
    <w:unhideWhenUsed/>
    <w:rsid w:val="00E03A1F"/>
    <w:rPr>
      <w:color w:val="605E5C"/>
      <w:shd w:val="clear" w:color="auto" w:fill="E1DFDD"/>
    </w:rPr>
  </w:style>
  <w:style w:type="character" w:customStyle="1" w:styleId="prefix">
    <w:name w:val="prefix"/>
    <w:basedOn w:val="a0"/>
    <w:rsid w:val="00E03A1F"/>
  </w:style>
  <w:style w:type="character" w:customStyle="1" w:styleId="extvalignsup2">
    <w:name w:val="ext_valign_sup2"/>
    <w:basedOn w:val="a0"/>
    <w:rsid w:val="00E03A1F"/>
  </w:style>
  <w:style w:type="paragraph" w:customStyle="1" w:styleId="af2">
    <w:name w:val="正文 + 宋体"/>
    <w:basedOn w:val="a"/>
    <w:rsid w:val="00E03A1F"/>
    <w:rPr>
      <w:rFonts w:ascii="宋体" w:hAnsi="宋体"/>
      <w:kern w:val="0"/>
      <w:szCs w:val="21"/>
    </w:rPr>
  </w:style>
  <w:style w:type="paragraph" w:styleId="af1">
    <w:name w:val="Body Text"/>
    <w:basedOn w:val="a"/>
    <w:link w:val="Char6"/>
    <w:uiPriority w:val="99"/>
    <w:unhideWhenUsed/>
    <w:rsid w:val="00E03A1F"/>
    <w:pPr>
      <w:spacing w:after="120"/>
    </w:pPr>
    <w:rPr>
      <w:rFonts w:ascii="Calibri" w:hAnsi="Calibri" w:cs="Times New Roman"/>
      <w:kern w:val="0"/>
      <w:sz w:val="23"/>
      <w:szCs w:val="20"/>
    </w:rPr>
  </w:style>
  <w:style w:type="character" w:customStyle="1" w:styleId="13">
    <w:name w:val="正文文本 字符1"/>
    <w:basedOn w:val="a0"/>
    <w:rsid w:val="00E03A1F"/>
    <w:rPr>
      <w:kern w:val="2"/>
      <w:sz w:val="21"/>
      <w:szCs w:val="24"/>
    </w:rPr>
  </w:style>
  <w:style w:type="paragraph" w:customStyle="1" w:styleId="DecimalAligned">
    <w:name w:val="Decimal Aligned"/>
    <w:basedOn w:val="a"/>
    <w:uiPriority w:val="40"/>
    <w:qFormat/>
    <w:rsid w:val="00E03A1F"/>
    <w:pPr>
      <w:widowControl/>
      <w:tabs>
        <w:tab w:val="decimal" w:pos="360"/>
      </w:tabs>
      <w:spacing w:after="200" w:line="276" w:lineRule="auto"/>
      <w:jc w:val="left"/>
    </w:pPr>
    <w:rPr>
      <w:kern w:val="0"/>
      <w:sz w:val="22"/>
      <w:szCs w:val="21"/>
    </w:rPr>
  </w:style>
  <w:style w:type="paragraph" w:customStyle="1" w:styleId="exttext-alignleft">
    <w:name w:val="ext_text-align_left"/>
    <w:basedOn w:val="a"/>
    <w:rsid w:val="00E03A1F"/>
    <w:pPr>
      <w:widowControl/>
      <w:spacing w:before="100" w:beforeAutospacing="1" w:after="100" w:afterAutospacing="1"/>
      <w:jc w:val="left"/>
    </w:pPr>
    <w:rPr>
      <w:rFonts w:ascii="宋体" w:hAnsi="宋体"/>
      <w:kern w:val="0"/>
      <w:sz w:val="24"/>
    </w:rPr>
  </w:style>
  <w:style w:type="paragraph" w:customStyle="1" w:styleId="DefaultParagraph">
    <w:name w:val="DefaultParagraph"/>
    <w:rsid w:val="00E03A1F"/>
    <w:rPr>
      <w:kern w:val="2"/>
      <w:sz w:val="21"/>
      <w:szCs w:val="22"/>
    </w:rPr>
  </w:style>
  <w:style w:type="table" w:customStyle="1" w:styleId="14">
    <w:name w:val="网格型1"/>
    <w:basedOn w:val="a1"/>
    <w:uiPriority w:val="59"/>
    <w:rsid w:val="00E03A1F"/>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楷体缩进"/>
    <w:basedOn w:val="a"/>
    <w:link w:val="af4"/>
    <w:autoRedefine/>
    <w:qFormat/>
    <w:rsid w:val="00DF1E13"/>
    <w:pPr>
      <w:spacing w:line="288" w:lineRule="auto"/>
      <w:ind w:firstLineChars="200" w:firstLine="200"/>
      <w:jc w:val="left"/>
    </w:pPr>
    <w:rPr>
      <w:rFonts w:eastAsia="楷体" w:cs="Times New Roman"/>
    </w:rPr>
  </w:style>
  <w:style w:type="character" w:customStyle="1" w:styleId="af4">
    <w:name w:val="楷体缩进 字符"/>
    <w:basedOn w:val="a0"/>
    <w:link w:val="af3"/>
    <w:autoRedefine/>
    <w:rsid w:val="00DF1E13"/>
    <w:rPr>
      <w:rFonts w:eastAsia="楷体" w:cs="Times New Roman"/>
      <w:kern w:val="2"/>
      <w:sz w:val="21"/>
      <w:szCs w:val="24"/>
    </w:rPr>
  </w:style>
  <w:style w:type="character" w:customStyle="1" w:styleId="MTConvertedEquation">
    <w:name w:val="MTConvertedEquation"/>
    <w:basedOn w:val="a0"/>
    <w:autoRedefine/>
    <w:rsid w:val="00DF1E13"/>
    <w:rPr>
      <w:rFonts w:ascii="Times New Roman" w:hAnsi="Times New Roman"/>
      <w:color w:val="FF0000"/>
    </w:rPr>
  </w:style>
  <w:style w:type="paragraph" w:customStyle="1" w:styleId="MTDisplayEquation">
    <w:name w:val="MTDisplayEquation"/>
    <w:basedOn w:val="a"/>
    <w:next w:val="a"/>
    <w:link w:val="MTDisplayEquation0"/>
    <w:rsid w:val="00DF1E13"/>
    <w:pPr>
      <w:tabs>
        <w:tab w:val="center" w:pos="5000"/>
        <w:tab w:val="right" w:pos="9980"/>
      </w:tabs>
      <w:spacing w:after="240"/>
    </w:pPr>
    <w:rPr>
      <w:rFonts w:ascii="Calibri" w:hAnsi="Calibri" w:cs="Times New Roman"/>
    </w:rPr>
  </w:style>
  <w:style w:type="character" w:customStyle="1" w:styleId="MTDisplayEquation0">
    <w:name w:val="MTDisplayEquation 字符"/>
    <w:basedOn w:val="a0"/>
    <w:link w:val="MTDisplayEquation"/>
    <w:autoRedefine/>
    <w:qFormat/>
    <w:rsid w:val="00DF1E13"/>
    <w:rPr>
      <w:rFonts w:ascii="Calibri" w:hAnsi="Calibri" w:cs="Times New Roman"/>
      <w:kern w:val="2"/>
      <w:sz w:val="21"/>
      <w:szCs w:val="24"/>
    </w:rPr>
  </w:style>
  <w:style w:type="paragraph" w:customStyle="1" w:styleId="24">
    <w:name w:val="样式24"/>
    <w:basedOn w:val="a"/>
    <w:autoRedefine/>
    <w:qFormat/>
    <w:rsid w:val="008B1B74"/>
    <w:pPr>
      <w:snapToGrid w:val="0"/>
      <w:spacing w:line="336" w:lineRule="auto"/>
      <w:ind w:firstLineChars="200" w:firstLine="420"/>
      <w:contextualSpacing/>
    </w:pPr>
    <w:rPr>
      <w:rFonts w:cs="Times New Roman"/>
      <w:szCs w:val="21"/>
    </w:rPr>
  </w:style>
  <w:style w:type="paragraph" w:customStyle="1" w:styleId="msolistparagraph0">
    <w:name w:val="msolistparagraph"/>
    <w:basedOn w:val="a"/>
    <w:autoRedefine/>
    <w:qFormat/>
    <w:rsid w:val="008B1B74"/>
    <w:pPr>
      <w:ind w:firstLineChars="200" w:firstLine="420"/>
    </w:pPr>
    <w:rPr>
      <w:rFonts w:ascii="Calibri" w:hAnsi="Calibri" w:cs="Times New Roman"/>
    </w:rPr>
  </w:style>
  <w:style w:type="paragraph" w:customStyle="1" w:styleId="Default">
    <w:name w:val="Default"/>
    <w:autoRedefine/>
    <w:qFormat/>
    <w:rsid w:val="008B1B74"/>
    <w:pPr>
      <w:widowControl w:val="0"/>
      <w:autoSpaceDE w:val="0"/>
      <w:autoSpaceDN w:val="0"/>
      <w:adjustRightInd w:val="0"/>
    </w:pPr>
    <w:rPr>
      <w:rFonts w:ascii="宋体"/>
      <w:color w:val="000000"/>
      <w:sz w:val="24"/>
      <w:szCs w:val="24"/>
    </w:rPr>
  </w:style>
  <w:style w:type="paragraph" w:customStyle="1" w:styleId="msonormalcxsplast">
    <w:name w:val="msonormalcxsplast"/>
    <w:basedOn w:val="a"/>
    <w:qFormat/>
    <w:rsid w:val="008B1B74"/>
    <w:pPr>
      <w:widowControl/>
      <w:spacing w:before="100" w:beforeAutospacing="1" w:after="100" w:afterAutospacing="1"/>
      <w:jc w:val="left"/>
    </w:pPr>
    <w:rPr>
      <w:rFonts w:ascii="宋体" w:hAnsi="宋体"/>
      <w:kern w:val="0"/>
      <w:sz w:val="24"/>
    </w:rPr>
  </w:style>
  <w:style w:type="paragraph" w:customStyle="1" w:styleId="msonormalcxspmiddle">
    <w:name w:val="msonormalcxspmiddle"/>
    <w:basedOn w:val="a"/>
    <w:qFormat/>
    <w:rsid w:val="008B1B74"/>
    <w:pPr>
      <w:widowControl/>
      <w:spacing w:before="100" w:beforeAutospacing="1" w:after="100" w:afterAutospacing="1"/>
      <w:jc w:val="left"/>
    </w:pPr>
    <w:rPr>
      <w:rFonts w:ascii="宋体" w:hAnsi="宋体"/>
      <w:kern w:val="0"/>
      <w:sz w:val="24"/>
    </w:rPr>
  </w:style>
  <w:style w:type="character" w:customStyle="1" w:styleId="Char4">
    <w:name w:val="普通(网站) Char"/>
    <w:link w:val="ad"/>
    <w:uiPriority w:val="99"/>
    <w:locked/>
    <w:rsid w:val="00D671F5"/>
    <w:rPr>
      <w:rFonts w:ascii="宋体" w:hAnsi="宋体"/>
      <w:sz w:val="24"/>
      <w:szCs w:val="24"/>
    </w:rPr>
  </w:style>
  <w:style w:type="character" w:styleId="af5">
    <w:name w:val="Strong"/>
    <w:basedOn w:val="a0"/>
    <w:qFormat/>
    <w:rsid w:val="00D671F5"/>
    <w:rPr>
      <w:b/>
      <w:bCs/>
    </w:rPr>
  </w:style>
  <w:style w:type="character" w:customStyle="1" w:styleId="1Char">
    <w:name w:val="标题 1 Char"/>
    <w:basedOn w:val="a0"/>
    <w:link w:val="1"/>
    <w:rsid w:val="00A0241A"/>
    <w:rPr>
      <w:rFonts w:cs="Times New Roman"/>
      <w:i/>
      <w:kern w:val="2"/>
      <w:sz w:val="24"/>
      <w:lang w:val="x-none" w:eastAsia="x-none"/>
    </w:rPr>
  </w:style>
  <w:style w:type="paragraph" w:styleId="HTML">
    <w:name w:val="HTML Preformatted"/>
    <w:basedOn w:val="a"/>
    <w:link w:val="HTMLChar"/>
    <w:uiPriority w:val="99"/>
    <w:unhideWhenUsed/>
    <w:rsid w:val="00A0241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lang w:val="x-none" w:eastAsia="x-none"/>
    </w:rPr>
  </w:style>
  <w:style w:type="character" w:customStyle="1" w:styleId="HTMLChar">
    <w:name w:val="HTML 预设格式 Char"/>
    <w:basedOn w:val="a0"/>
    <w:link w:val="HTML"/>
    <w:uiPriority w:val="99"/>
    <w:rsid w:val="00A0241A"/>
    <w:rPr>
      <w:rFonts w:ascii="宋体" w:hAnsi="宋体" w:cs="Times New Roman"/>
      <w:sz w:val="24"/>
      <w:szCs w:val="24"/>
      <w:lang w:val="x-none" w:eastAsia="x-none"/>
    </w:rPr>
  </w:style>
  <w:style w:type="character" w:styleId="af6">
    <w:name w:val="annotation reference"/>
    <w:uiPriority w:val="99"/>
    <w:unhideWhenUsed/>
    <w:rsid w:val="00A0241A"/>
    <w:rPr>
      <w:sz w:val="21"/>
      <w:szCs w:val="21"/>
    </w:rPr>
  </w:style>
  <w:style w:type="paragraph" w:styleId="af7">
    <w:name w:val="annotation text"/>
    <w:basedOn w:val="a"/>
    <w:link w:val="Char11"/>
    <w:uiPriority w:val="99"/>
    <w:unhideWhenUsed/>
    <w:rsid w:val="00A0241A"/>
    <w:pPr>
      <w:jc w:val="left"/>
    </w:pPr>
    <w:rPr>
      <w:rFonts w:cs="Times New Roman"/>
      <w:szCs w:val="22"/>
      <w:lang w:val="x-none" w:eastAsia="x-none"/>
    </w:rPr>
  </w:style>
  <w:style w:type="character" w:customStyle="1" w:styleId="Char11">
    <w:name w:val="批注文字 Char1"/>
    <w:basedOn w:val="a0"/>
    <w:link w:val="af7"/>
    <w:uiPriority w:val="99"/>
    <w:rsid w:val="00A0241A"/>
    <w:rPr>
      <w:rFonts w:cs="Times New Roman"/>
      <w:kern w:val="2"/>
      <w:sz w:val="21"/>
      <w:szCs w:val="22"/>
      <w:lang w:val="x-none" w:eastAsia="x-none"/>
    </w:rPr>
  </w:style>
  <w:style w:type="paragraph" w:styleId="af8">
    <w:name w:val="annotation subject"/>
    <w:basedOn w:val="af7"/>
    <w:next w:val="af7"/>
    <w:link w:val="Char7"/>
    <w:uiPriority w:val="99"/>
    <w:semiHidden/>
    <w:unhideWhenUsed/>
    <w:rsid w:val="00A0241A"/>
    <w:rPr>
      <w:b/>
      <w:bCs/>
    </w:rPr>
  </w:style>
  <w:style w:type="character" w:customStyle="1" w:styleId="Char7">
    <w:name w:val="批注主题 Char"/>
    <w:basedOn w:val="Char11"/>
    <w:link w:val="af8"/>
    <w:uiPriority w:val="99"/>
    <w:semiHidden/>
    <w:rsid w:val="00A0241A"/>
    <w:rPr>
      <w:rFonts w:cs="Times New Roman"/>
      <w:b/>
      <w:bCs/>
      <w:kern w:val="2"/>
      <w:sz w:val="21"/>
      <w:szCs w:val="22"/>
      <w:lang w:val="x-none" w:eastAsia="x-none"/>
    </w:rPr>
  </w:style>
  <w:style w:type="character" w:customStyle="1" w:styleId="ucqobject1">
    <w:name w:val="uc_q_object1"/>
    <w:rsid w:val="00A0241A"/>
    <w:rPr>
      <w:rFonts w:ascii="Lucida Sans Unicode" w:hAnsi="Lucida Sans Unicode" w:cs="Lucida Sans Unicode" w:hint="default"/>
      <w:sz w:val="21"/>
      <w:szCs w:val="21"/>
    </w:rPr>
  </w:style>
  <w:style w:type="paragraph" w:customStyle="1" w:styleId="Normal023">
    <w:name w:val="Normal_0_23"/>
    <w:uiPriority w:val="99"/>
    <w:rsid w:val="00A0241A"/>
    <w:pPr>
      <w:widowControl w:val="0"/>
      <w:jc w:val="both"/>
    </w:pPr>
    <w:rPr>
      <w:rFonts w:ascii="Calibri" w:hAnsi="Calibri" w:cs="Times New Roman"/>
      <w:kern w:val="2"/>
      <w:sz w:val="21"/>
      <w:szCs w:val="22"/>
    </w:rPr>
  </w:style>
  <w:style w:type="paragraph" w:customStyle="1" w:styleId="Normal119">
    <w:name w:val="Normal_1_19"/>
    <w:uiPriority w:val="99"/>
    <w:rsid w:val="00A0241A"/>
    <w:pPr>
      <w:widowControl w:val="0"/>
      <w:jc w:val="both"/>
    </w:pPr>
    <w:rPr>
      <w:rFonts w:ascii="Calibri" w:hAnsi="Calibri" w:cs="Times New Roman"/>
      <w:kern w:val="2"/>
      <w:sz w:val="21"/>
      <w:szCs w:val="22"/>
    </w:rPr>
  </w:style>
  <w:style w:type="paragraph" w:customStyle="1" w:styleId="Normal5">
    <w:name w:val="Normal_5"/>
    <w:uiPriority w:val="99"/>
    <w:rsid w:val="00A0241A"/>
    <w:pPr>
      <w:widowControl w:val="0"/>
      <w:jc w:val="both"/>
    </w:pPr>
    <w:rPr>
      <w:rFonts w:ascii="Calibri" w:hAnsi="Calibri" w:cs="Times New Roman"/>
      <w:kern w:val="2"/>
      <w:sz w:val="21"/>
      <w:szCs w:val="22"/>
    </w:rPr>
  </w:style>
  <w:style w:type="paragraph" w:customStyle="1" w:styleId="Roman">
    <w:name w:val="Roman斜体"/>
    <w:basedOn w:val="a"/>
    <w:rsid w:val="00A0241A"/>
    <w:pPr>
      <w:spacing w:line="240" w:lineRule="atLeast"/>
      <w:jc w:val="center"/>
    </w:pPr>
    <w:rPr>
      <w:rFonts w:cs="Times New Roman"/>
      <w:i/>
      <w:iCs/>
      <w:color w:val="000000"/>
      <w:szCs w:val="21"/>
    </w:rPr>
  </w:style>
  <w:style w:type="paragraph" w:customStyle="1" w:styleId="Book">
    <w:name w:val="Book倾斜"/>
    <w:basedOn w:val="a"/>
    <w:rsid w:val="00A0241A"/>
    <w:pPr>
      <w:spacing w:line="0" w:lineRule="atLeast"/>
      <w:jc w:val="center"/>
    </w:pPr>
    <w:rPr>
      <w:rFonts w:ascii="Book Antiqua" w:hAnsi="Book Antiqua" w:cs="Times New Roman"/>
      <w:i/>
      <w:iCs/>
      <w:szCs w:val="20"/>
    </w:rPr>
  </w:style>
  <w:style w:type="character" w:customStyle="1" w:styleId="CharChar">
    <w:name w:val="居中 Char Char"/>
    <w:link w:val="Char8"/>
    <w:rsid w:val="00A0241A"/>
    <w:rPr>
      <w:color w:val="000000"/>
      <w:kern w:val="2"/>
      <w:sz w:val="21"/>
      <w:szCs w:val="21"/>
    </w:rPr>
  </w:style>
  <w:style w:type="paragraph" w:customStyle="1" w:styleId="Char8">
    <w:name w:val="居中 Char"/>
    <w:basedOn w:val="a"/>
    <w:link w:val="CharChar"/>
    <w:rsid w:val="00A0241A"/>
    <w:pPr>
      <w:spacing w:line="0" w:lineRule="atLeast"/>
      <w:jc w:val="center"/>
    </w:pPr>
    <w:rPr>
      <w:color w:val="000000"/>
      <w:szCs w:val="21"/>
    </w:rPr>
  </w:style>
  <w:style w:type="paragraph" w:customStyle="1" w:styleId="00">
    <w:name w:val="纯文本_0"/>
    <w:basedOn w:val="a"/>
    <w:qFormat/>
    <w:rsid w:val="00A0241A"/>
    <w:rPr>
      <w:rFonts w:ascii="宋体" w:hAnsi="Courier New" w:cs="Courier New"/>
      <w:szCs w:val="21"/>
    </w:rPr>
  </w:style>
  <w:style w:type="paragraph" w:customStyle="1" w:styleId="text11">
    <w:name w:val="text11"/>
    <w:basedOn w:val="a"/>
    <w:rsid w:val="00A0241A"/>
    <w:pPr>
      <w:widowControl/>
      <w:spacing w:before="100" w:beforeAutospacing="1" w:after="100" w:afterAutospacing="1" w:line="240" w:lineRule="atLeast"/>
      <w:jc w:val="left"/>
    </w:pPr>
    <w:rPr>
      <w:rFonts w:ascii="宋体" w:hAnsi="宋体" w:cs="Times New Roman" w:hint="eastAsia"/>
      <w:color w:val="000000"/>
      <w:kern w:val="0"/>
      <w:sz w:val="18"/>
      <w:szCs w:val="18"/>
    </w:rPr>
  </w:style>
  <w:style w:type="character" w:customStyle="1" w:styleId="html-tag">
    <w:name w:val="html-tag"/>
    <w:basedOn w:val="a0"/>
    <w:rsid w:val="00A0241A"/>
  </w:style>
  <w:style w:type="character" w:customStyle="1" w:styleId="html-attribute-name">
    <w:name w:val="html-attribute-name"/>
    <w:basedOn w:val="a0"/>
    <w:rsid w:val="00A0241A"/>
  </w:style>
  <w:style w:type="character" w:customStyle="1" w:styleId="html-attribute-value">
    <w:name w:val="html-attribute-value"/>
    <w:basedOn w:val="a0"/>
    <w:rsid w:val="00A0241A"/>
  </w:style>
  <w:style w:type="character" w:customStyle="1" w:styleId="html-comment">
    <w:name w:val="html-comment"/>
    <w:basedOn w:val="a0"/>
    <w:rsid w:val="00A0241A"/>
  </w:style>
  <w:style w:type="paragraph" w:customStyle="1" w:styleId="Char9">
    <w:name w:val="Char9"/>
    <w:basedOn w:val="a"/>
    <w:autoRedefine/>
    <w:rsid w:val="00A0241A"/>
    <w:pPr>
      <w:widowControl/>
      <w:spacing w:line="300" w:lineRule="auto"/>
      <w:ind w:firstLineChars="200" w:firstLine="200"/>
    </w:pPr>
    <w:rPr>
      <w:rFonts w:ascii="Verdana" w:hAnsi="Verdana" w:cs="Times New Roman"/>
      <w:kern w:val="0"/>
      <w:szCs w:val="20"/>
      <w:lang w:eastAsia="en-US"/>
    </w:rPr>
  </w:style>
  <w:style w:type="paragraph" w:styleId="af9">
    <w:name w:val="Document Map"/>
    <w:basedOn w:val="a"/>
    <w:link w:val="Chara"/>
    <w:uiPriority w:val="99"/>
    <w:unhideWhenUsed/>
    <w:rsid w:val="00A0241A"/>
    <w:rPr>
      <w:rFonts w:ascii="宋体" w:cs="Times New Roman"/>
      <w:b/>
      <w:color w:val="000000"/>
      <w:sz w:val="18"/>
      <w:szCs w:val="18"/>
      <w:lang w:val="x-none" w:eastAsia="x-none"/>
    </w:rPr>
  </w:style>
  <w:style w:type="character" w:customStyle="1" w:styleId="Chara">
    <w:name w:val="文档结构图 Char"/>
    <w:basedOn w:val="a0"/>
    <w:link w:val="af9"/>
    <w:uiPriority w:val="99"/>
    <w:rsid w:val="00A0241A"/>
    <w:rPr>
      <w:rFonts w:ascii="宋体" w:cs="Times New Roman"/>
      <w:b/>
      <w:color w:val="000000"/>
      <w:kern w:val="2"/>
      <w:sz w:val="18"/>
      <w:szCs w:val="18"/>
      <w:lang w:val="x-none" w:eastAsia="x-none"/>
    </w:rPr>
  </w:style>
  <w:style w:type="paragraph" w:customStyle="1" w:styleId="15">
    <w:name w:val="列表段落1"/>
    <w:basedOn w:val="a"/>
    <w:uiPriority w:val="34"/>
    <w:qFormat/>
    <w:rsid w:val="00A0241A"/>
    <w:pPr>
      <w:ind w:firstLineChars="200" w:firstLine="420"/>
    </w:pPr>
    <w:rPr>
      <w:rFonts w:ascii="Calibri" w:hAnsi="Calibri" w:cs="Times New Roman"/>
      <w:sz w:val="24"/>
    </w:rPr>
  </w:style>
  <w:style w:type="character" w:customStyle="1" w:styleId="Charb">
    <w:name w:val="批注文字 Char"/>
    <w:semiHidden/>
    <w:rsid w:val="00A0241A"/>
    <w:rPr>
      <w:rFonts w:ascii="Times New Roman" w:hAnsi="Times New Roman"/>
      <w:kern w:val="2"/>
      <w:sz w:val="21"/>
    </w:rPr>
  </w:style>
  <w:style w:type="character" w:customStyle="1" w:styleId="4Char">
    <w:name w:val="标题 4 Char"/>
    <w:uiPriority w:val="9"/>
    <w:semiHidden/>
    <w:rsid w:val="00A0241A"/>
    <w:rPr>
      <w:rFonts w:ascii="Cambria" w:eastAsia="宋体" w:hAnsi="Cambria" w:cs="Times New Roman"/>
      <w:b/>
      <w:bCs/>
      <w:color w:val="000000"/>
      <w:kern w:val="2"/>
      <w:sz w:val="28"/>
      <w:szCs w:val="28"/>
    </w:rPr>
  </w:style>
  <w:style w:type="paragraph" w:styleId="afa">
    <w:name w:val="List Number"/>
    <w:basedOn w:val="a"/>
    <w:rsid w:val="00A0241A"/>
    <w:pPr>
      <w:ind w:firstLine="360"/>
    </w:pPr>
    <w:rPr>
      <w:rFonts w:cs="Times New Roman"/>
      <w:szCs w:val="20"/>
    </w:rPr>
  </w:style>
  <w:style w:type="paragraph" w:customStyle="1" w:styleId="afb">
    <w:name w:val="简单回函地址"/>
    <w:basedOn w:val="a"/>
    <w:rsid w:val="00A0241A"/>
    <w:rPr>
      <w:rFonts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6.bin"/><Relationship Id="rId21" Type="http://schemas.openxmlformats.org/officeDocument/2006/relationships/oleObject" Target="embeddings/oleObject7.bin"/><Relationship Id="rId42" Type="http://schemas.openxmlformats.org/officeDocument/2006/relationships/image" Target="media/image18.wmf"/><Relationship Id="rId63" Type="http://schemas.openxmlformats.org/officeDocument/2006/relationships/image" Target="media/image28.wmf"/><Relationship Id="rId84" Type="http://schemas.openxmlformats.org/officeDocument/2006/relationships/image" Target="media/image41.wmf"/><Relationship Id="rId138" Type="http://schemas.openxmlformats.org/officeDocument/2006/relationships/header" Target="header3.xml"/><Relationship Id="rId107" Type="http://schemas.openxmlformats.org/officeDocument/2006/relationships/oleObject" Target="embeddings/oleObject51.bin"/><Relationship Id="rId11" Type="http://schemas.openxmlformats.org/officeDocument/2006/relationships/oleObject" Target="embeddings/oleObject2.bin"/><Relationship Id="rId32" Type="http://schemas.openxmlformats.org/officeDocument/2006/relationships/image" Target="media/image13.wmf"/><Relationship Id="rId37" Type="http://schemas.openxmlformats.org/officeDocument/2006/relationships/oleObject" Target="embeddings/oleObject15.bin"/><Relationship Id="rId53" Type="http://schemas.openxmlformats.org/officeDocument/2006/relationships/oleObject" Target="embeddings/oleObject23.bin"/><Relationship Id="rId58" Type="http://schemas.openxmlformats.org/officeDocument/2006/relationships/oleObject" Target="embeddings/oleObject26.bin"/><Relationship Id="rId74" Type="http://schemas.openxmlformats.org/officeDocument/2006/relationships/oleObject" Target="embeddings/oleObject34.bin"/><Relationship Id="rId79" Type="http://schemas.openxmlformats.org/officeDocument/2006/relationships/image" Target="media/image36.wmf"/><Relationship Id="rId102" Type="http://schemas.openxmlformats.org/officeDocument/2006/relationships/oleObject" Target="embeddings/oleObject48.bin"/><Relationship Id="rId123" Type="http://schemas.openxmlformats.org/officeDocument/2006/relationships/oleObject" Target="embeddings/oleObject59.bin"/><Relationship Id="rId128" Type="http://schemas.openxmlformats.org/officeDocument/2006/relationships/image" Target="media/image60.wmf"/><Relationship Id="rId5" Type="http://schemas.openxmlformats.org/officeDocument/2006/relationships/webSettings" Target="webSettings.xml"/><Relationship Id="rId90" Type="http://schemas.openxmlformats.org/officeDocument/2006/relationships/image" Target="media/image47.wmf"/><Relationship Id="rId95" Type="http://schemas.openxmlformats.org/officeDocument/2006/relationships/oleObject" Target="embeddings/oleObject41.bin"/><Relationship Id="rId22" Type="http://schemas.openxmlformats.org/officeDocument/2006/relationships/image" Target="media/image8.wmf"/><Relationship Id="rId27" Type="http://schemas.openxmlformats.org/officeDocument/2006/relationships/oleObject" Target="embeddings/oleObject10.bin"/><Relationship Id="rId43" Type="http://schemas.openxmlformats.org/officeDocument/2006/relationships/oleObject" Target="embeddings/oleObject18.bin"/><Relationship Id="rId48" Type="http://schemas.openxmlformats.org/officeDocument/2006/relationships/image" Target="media/image22.wmf"/><Relationship Id="rId64" Type="http://schemas.openxmlformats.org/officeDocument/2006/relationships/oleObject" Target="embeddings/oleObject29.bin"/><Relationship Id="rId69" Type="http://schemas.openxmlformats.org/officeDocument/2006/relationships/image" Target="media/image31.wmf"/><Relationship Id="rId113" Type="http://schemas.openxmlformats.org/officeDocument/2006/relationships/oleObject" Target="embeddings/oleObject54.bin"/><Relationship Id="rId118" Type="http://schemas.openxmlformats.org/officeDocument/2006/relationships/image" Target="media/image55.wmf"/><Relationship Id="rId134" Type="http://schemas.openxmlformats.org/officeDocument/2006/relationships/header" Target="header1.xml"/><Relationship Id="rId139" Type="http://schemas.openxmlformats.org/officeDocument/2006/relationships/footer" Target="footer3.xml"/><Relationship Id="rId80" Type="http://schemas.openxmlformats.org/officeDocument/2006/relationships/image" Target="media/image37.wmf"/><Relationship Id="rId85" Type="http://schemas.openxmlformats.org/officeDocument/2006/relationships/image" Target="media/image42.wmf"/><Relationship Id="rId12" Type="http://schemas.openxmlformats.org/officeDocument/2006/relationships/image" Target="media/image3.wmf"/><Relationship Id="rId17" Type="http://schemas.openxmlformats.org/officeDocument/2006/relationships/oleObject" Target="embeddings/oleObject5.bin"/><Relationship Id="rId33" Type="http://schemas.openxmlformats.org/officeDocument/2006/relationships/oleObject" Target="embeddings/oleObject13.bin"/><Relationship Id="rId38" Type="http://schemas.openxmlformats.org/officeDocument/2006/relationships/image" Target="media/image16.wmf"/><Relationship Id="rId59" Type="http://schemas.openxmlformats.org/officeDocument/2006/relationships/image" Target="media/image26.wmf"/><Relationship Id="rId103" Type="http://schemas.openxmlformats.org/officeDocument/2006/relationships/oleObject" Target="embeddings/oleObject49.bin"/><Relationship Id="rId108" Type="http://schemas.openxmlformats.org/officeDocument/2006/relationships/image" Target="media/image50.wmf"/><Relationship Id="rId124" Type="http://schemas.openxmlformats.org/officeDocument/2006/relationships/image" Target="media/image58.wmf"/><Relationship Id="rId129" Type="http://schemas.openxmlformats.org/officeDocument/2006/relationships/oleObject" Target="embeddings/oleObject62.bin"/><Relationship Id="rId54" Type="http://schemas.openxmlformats.org/officeDocument/2006/relationships/oleObject" Target="embeddings/oleObject24.bin"/><Relationship Id="rId70" Type="http://schemas.openxmlformats.org/officeDocument/2006/relationships/oleObject" Target="embeddings/oleObject32.bin"/><Relationship Id="rId75" Type="http://schemas.openxmlformats.org/officeDocument/2006/relationships/image" Target="media/image34.wmf"/><Relationship Id="rId91" Type="http://schemas.openxmlformats.org/officeDocument/2006/relationships/oleObject" Target="embeddings/oleObject37.bin"/><Relationship Id="rId96" Type="http://schemas.openxmlformats.org/officeDocument/2006/relationships/oleObject" Target="embeddings/oleObject42.bin"/><Relationship Id="rId14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oleObject" Target="embeddings/oleObject8.bin"/><Relationship Id="rId28" Type="http://schemas.openxmlformats.org/officeDocument/2006/relationships/image" Target="media/image11.wmf"/><Relationship Id="rId49" Type="http://schemas.openxmlformats.org/officeDocument/2006/relationships/image" Target="media/image23.wmf"/><Relationship Id="rId114" Type="http://schemas.openxmlformats.org/officeDocument/2006/relationships/image" Target="media/image53.wmf"/><Relationship Id="rId119" Type="http://schemas.openxmlformats.org/officeDocument/2006/relationships/oleObject" Target="embeddings/oleObject57.bin"/><Relationship Id="rId44" Type="http://schemas.openxmlformats.org/officeDocument/2006/relationships/image" Target="media/image19.wmf"/><Relationship Id="rId60" Type="http://schemas.openxmlformats.org/officeDocument/2006/relationships/oleObject" Target="embeddings/oleObject27.bin"/><Relationship Id="rId65" Type="http://schemas.openxmlformats.org/officeDocument/2006/relationships/image" Target="media/image29.wmf"/><Relationship Id="rId81" Type="http://schemas.openxmlformats.org/officeDocument/2006/relationships/image" Target="media/image38.wmf"/><Relationship Id="rId86" Type="http://schemas.openxmlformats.org/officeDocument/2006/relationships/image" Target="media/image43.wmf"/><Relationship Id="rId130" Type="http://schemas.openxmlformats.org/officeDocument/2006/relationships/image" Target="media/image61.wmf"/><Relationship Id="rId135" Type="http://schemas.openxmlformats.org/officeDocument/2006/relationships/header" Target="header2.xml"/><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oleObject" Target="embeddings/oleObject16.bin"/><Relationship Id="rId109" Type="http://schemas.openxmlformats.org/officeDocument/2006/relationships/oleObject" Target="embeddings/oleObject52.bin"/><Relationship Id="rId34" Type="http://schemas.openxmlformats.org/officeDocument/2006/relationships/image" Target="media/image14.wmf"/><Relationship Id="rId50" Type="http://schemas.openxmlformats.org/officeDocument/2006/relationships/oleObject" Target="embeddings/oleObject20.bin"/><Relationship Id="rId55" Type="http://schemas.openxmlformats.org/officeDocument/2006/relationships/image" Target="media/image24.wmf"/><Relationship Id="rId76" Type="http://schemas.openxmlformats.org/officeDocument/2006/relationships/oleObject" Target="embeddings/oleObject35.bin"/><Relationship Id="rId97" Type="http://schemas.openxmlformats.org/officeDocument/2006/relationships/oleObject" Target="embeddings/oleObject43.bin"/><Relationship Id="rId104" Type="http://schemas.openxmlformats.org/officeDocument/2006/relationships/image" Target="media/image48.wmf"/><Relationship Id="rId120" Type="http://schemas.openxmlformats.org/officeDocument/2006/relationships/image" Target="media/image56.wmf"/><Relationship Id="rId125" Type="http://schemas.openxmlformats.org/officeDocument/2006/relationships/oleObject" Target="embeddings/oleObject60.bin"/><Relationship Id="rId141"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32.wmf"/><Relationship Id="rId92" Type="http://schemas.openxmlformats.org/officeDocument/2006/relationships/oleObject" Target="embeddings/oleObject38.bin"/><Relationship Id="rId2" Type="http://schemas.openxmlformats.org/officeDocument/2006/relationships/numbering" Target="numbering.xml"/><Relationship Id="rId29" Type="http://schemas.openxmlformats.org/officeDocument/2006/relationships/oleObject" Target="embeddings/oleObject11.bin"/><Relationship Id="rId24" Type="http://schemas.openxmlformats.org/officeDocument/2006/relationships/image" Target="media/image9.wmf"/><Relationship Id="rId40" Type="http://schemas.openxmlformats.org/officeDocument/2006/relationships/image" Target="media/image17.wmf"/><Relationship Id="rId45" Type="http://schemas.openxmlformats.org/officeDocument/2006/relationships/oleObject" Target="embeddings/oleObject19.bin"/><Relationship Id="rId66" Type="http://schemas.openxmlformats.org/officeDocument/2006/relationships/oleObject" Target="embeddings/oleObject30.bin"/><Relationship Id="rId87" Type="http://schemas.openxmlformats.org/officeDocument/2006/relationships/image" Target="media/image44.wmf"/><Relationship Id="rId110" Type="http://schemas.openxmlformats.org/officeDocument/2006/relationships/image" Target="media/image51.wmf"/><Relationship Id="rId115" Type="http://schemas.openxmlformats.org/officeDocument/2006/relationships/oleObject" Target="embeddings/oleObject55.bin"/><Relationship Id="rId131" Type="http://schemas.openxmlformats.org/officeDocument/2006/relationships/oleObject" Target="embeddings/oleObject63.bin"/><Relationship Id="rId136" Type="http://schemas.openxmlformats.org/officeDocument/2006/relationships/footer" Target="footer1.xml"/><Relationship Id="rId61" Type="http://schemas.openxmlformats.org/officeDocument/2006/relationships/image" Target="media/image27.wmf"/><Relationship Id="rId82" Type="http://schemas.openxmlformats.org/officeDocument/2006/relationships/image" Target="media/image39.wmf"/><Relationship Id="rId19" Type="http://schemas.openxmlformats.org/officeDocument/2006/relationships/oleObject" Target="embeddings/oleObject6.bin"/><Relationship Id="rId14" Type="http://schemas.openxmlformats.org/officeDocument/2006/relationships/image" Target="media/image4.wmf"/><Relationship Id="rId30" Type="http://schemas.openxmlformats.org/officeDocument/2006/relationships/image" Target="media/image12.wmf"/><Relationship Id="rId35" Type="http://schemas.openxmlformats.org/officeDocument/2006/relationships/oleObject" Target="embeddings/oleObject14.bin"/><Relationship Id="rId56" Type="http://schemas.openxmlformats.org/officeDocument/2006/relationships/oleObject" Target="embeddings/oleObject25.bin"/><Relationship Id="rId77" Type="http://schemas.openxmlformats.org/officeDocument/2006/relationships/image" Target="media/image35.wmf"/><Relationship Id="rId100" Type="http://schemas.openxmlformats.org/officeDocument/2006/relationships/oleObject" Target="embeddings/oleObject46.bin"/><Relationship Id="rId105" Type="http://schemas.openxmlformats.org/officeDocument/2006/relationships/oleObject" Target="embeddings/oleObject50.bin"/><Relationship Id="rId126" Type="http://schemas.openxmlformats.org/officeDocument/2006/relationships/image" Target="media/image59.wmf"/><Relationship Id="rId8" Type="http://schemas.openxmlformats.org/officeDocument/2006/relationships/image" Target="media/image1.wmf"/><Relationship Id="rId51" Type="http://schemas.openxmlformats.org/officeDocument/2006/relationships/oleObject" Target="embeddings/oleObject21.bin"/><Relationship Id="rId72" Type="http://schemas.openxmlformats.org/officeDocument/2006/relationships/oleObject" Target="embeddings/oleObject33.bin"/><Relationship Id="rId93" Type="http://schemas.openxmlformats.org/officeDocument/2006/relationships/oleObject" Target="embeddings/oleObject39.bin"/><Relationship Id="rId98" Type="http://schemas.openxmlformats.org/officeDocument/2006/relationships/oleObject" Target="embeddings/oleObject44.bin"/><Relationship Id="rId121" Type="http://schemas.openxmlformats.org/officeDocument/2006/relationships/oleObject" Target="embeddings/oleObject58.bin"/><Relationship Id="rId3" Type="http://schemas.openxmlformats.org/officeDocument/2006/relationships/styles" Target="styles.xml"/><Relationship Id="rId25" Type="http://schemas.openxmlformats.org/officeDocument/2006/relationships/oleObject" Target="embeddings/oleObject9.bin"/><Relationship Id="rId46" Type="http://schemas.openxmlformats.org/officeDocument/2006/relationships/image" Target="media/image20.wmf"/><Relationship Id="rId67" Type="http://schemas.openxmlformats.org/officeDocument/2006/relationships/image" Target="media/image30.wmf"/><Relationship Id="rId116" Type="http://schemas.openxmlformats.org/officeDocument/2006/relationships/image" Target="media/image54.wmf"/><Relationship Id="rId137" Type="http://schemas.openxmlformats.org/officeDocument/2006/relationships/footer" Target="footer2.xml"/><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oleObject" Target="embeddings/oleObject28.bin"/><Relationship Id="rId83" Type="http://schemas.openxmlformats.org/officeDocument/2006/relationships/image" Target="media/image40.wmf"/><Relationship Id="rId88" Type="http://schemas.openxmlformats.org/officeDocument/2006/relationships/image" Target="media/image45.wmf"/><Relationship Id="rId111" Type="http://schemas.openxmlformats.org/officeDocument/2006/relationships/oleObject" Target="embeddings/oleObject53.bin"/><Relationship Id="rId132" Type="http://schemas.openxmlformats.org/officeDocument/2006/relationships/image" Target="media/image62.wmf"/><Relationship Id="rId15" Type="http://schemas.openxmlformats.org/officeDocument/2006/relationships/oleObject" Target="embeddings/oleObject4.bin"/><Relationship Id="rId36" Type="http://schemas.openxmlformats.org/officeDocument/2006/relationships/image" Target="media/image15.wmf"/><Relationship Id="rId57" Type="http://schemas.openxmlformats.org/officeDocument/2006/relationships/image" Target="media/image25.wmf"/><Relationship Id="rId106" Type="http://schemas.openxmlformats.org/officeDocument/2006/relationships/image" Target="media/image49.wmf"/><Relationship Id="rId127" Type="http://schemas.openxmlformats.org/officeDocument/2006/relationships/oleObject" Target="embeddings/oleObject61.bin"/><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oleObject" Target="embeddings/oleObject22.bin"/><Relationship Id="rId73" Type="http://schemas.openxmlformats.org/officeDocument/2006/relationships/image" Target="media/image33.wmf"/><Relationship Id="rId78" Type="http://schemas.openxmlformats.org/officeDocument/2006/relationships/oleObject" Target="embeddings/oleObject36.bin"/><Relationship Id="rId94" Type="http://schemas.openxmlformats.org/officeDocument/2006/relationships/oleObject" Target="embeddings/oleObject40.bin"/><Relationship Id="rId99" Type="http://schemas.openxmlformats.org/officeDocument/2006/relationships/oleObject" Target="embeddings/oleObject45.bin"/><Relationship Id="rId101" Type="http://schemas.openxmlformats.org/officeDocument/2006/relationships/oleObject" Target="embeddings/oleObject47.bin"/><Relationship Id="rId122" Type="http://schemas.openxmlformats.org/officeDocument/2006/relationships/image" Target="media/image57.wmf"/><Relationship Id="rId4" Type="http://schemas.openxmlformats.org/officeDocument/2006/relationships/settings" Target="settings.xml"/><Relationship Id="rId9" Type="http://schemas.openxmlformats.org/officeDocument/2006/relationships/oleObject" Target="embeddings/oleObject1.bin"/><Relationship Id="rId26" Type="http://schemas.openxmlformats.org/officeDocument/2006/relationships/image" Target="media/image10.wmf"/><Relationship Id="rId47" Type="http://schemas.openxmlformats.org/officeDocument/2006/relationships/image" Target="media/image21.wmf"/><Relationship Id="rId68" Type="http://schemas.openxmlformats.org/officeDocument/2006/relationships/oleObject" Target="embeddings/oleObject31.bin"/><Relationship Id="rId89" Type="http://schemas.openxmlformats.org/officeDocument/2006/relationships/image" Target="media/image46.wmf"/><Relationship Id="rId112" Type="http://schemas.openxmlformats.org/officeDocument/2006/relationships/image" Target="media/image52.wmf"/><Relationship Id="rId133" Type="http://schemas.openxmlformats.org/officeDocument/2006/relationships/oleObject" Target="embeddings/oleObject64.bin"/><Relationship Id="rId16" Type="http://schemas.openxmlformats.org/officeDocument/2006/relationships/image" Target="media/image5.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69A6EC-509E-4AC2-95D0-1D0F1CAFBD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342</Words>
  <Characters>1952</Characters>
  <Application>Microsoft Office Word</Application>
  <DocSecurity>0</DocSecurity>
  <Lines>16</Lines>
  <Paragraphs>4</Paragraphs>
  <ScaleCrop>false</ScaleCrop>
  <Company/>
  <LinksUpToDate>false</LinksUpToDate>
  <CharactersWithSpaces>2290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keywords/>
  <cp:lastModifiedBy>ADMIN</cp:lastModifiedBy>
  <cp:revision>4</cp:revision>
  <cp:lastPrinted>2024-01-17T12:51:00Z</cp:lastPrinted>
  <dcterms:created xsi:type="dcterms:W3CDTF">2024-02-04T09:05:00Z</dcterms:created>
  <dcterms:modified xsi:type="dcterms:W3CDTF">2024-02-04T09:07:00Z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