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E80D5E" w14:textId="77777777" w:rsidR="00ED6E1F" w:rsidRPr="00ED6E1F" w:rsidRDefault="00ED6E1F" w:rsidP="00ED6E1F">
      <w:pPr>
        <w:spacing w:line="360" w:lineRule="auto"/>
        <w:jc w:val="center"/>
        <w:rPr>
          <w:rFonts w:ascii="仿宋" w:eastAsia="仿宋" w:hAnsi="仿宋" w:cs="Times New Roman"/>
          <w:sz w:val="30"/>
          <w:szCs w:val="30"/>
        </w:rPr>
      </w:pPr>
      <w:bookmarkStart w:id="0" w:name="_GoBack"/>
      <w:bookmarkEnd w:id="0"/>
      <w:r w:rsidRPr="00ED6E1F">
        <w:rPr>
          <w:rFonts w:ascii="仿宋" w:eastAsia="仿宋" w:hAnsi="仿宋" w:cs="Times New Roman" w:hint="eastAsia"/>
          <w:sz w:val="30"/>
          <w:szCs w:val="30"/>
        </w:rPr>
        <w:t>海淀</w:t>
      </w:r>
      <w:r w:rsidRPr="00ED6E1F">
        <w:rPr>
          <w:rFonts w:ascii="仿宋" w:eastAsia="仿宋" w:hAnsi="仿宋" w:cs="Times New Roman"/>
          <w:sz w:val="30"/>
          <w:szCs w:val="30"/>
        </w:rPr>
        <w:t>区九年级第二学期期中练习</w:t>
      </w:r>
    </w:p>
    <w:p w14:paraId="0E559A61" w14:textId="14DD034C" w:rsidR="00ED6E1F" w:rsidRPr="00365B13" w:rsidRDefault="00ED6E1F" w:rsidP="00ED6E1F">
      <w:pPr>
        <w:spacing w:line="360" w:lineRule="auto"/>
        <w:jc w:val="center"/>
        <w:rPr>
          <w:rFonts w:ascii="黑体" w:eastAsia="黑体" w:hAnsi="黑体"/>
          <w:b/>
          <w:szCs w:val="21"/>
        </w:rPr>
      </w:pPr>
      <w:r>
        <w:rPr>
          <w:rFonts w:ascii="黑体" w:eastAsia="黑体" w:hAnsi="黑体" w:hint="eastAsia"/>
          <w:sz w:val="36"/>
          <w:szCs w:val="36"/>
        </w:rPr>
        <w:t xml:space="preserve"> </w:t>
      </w:r>
      <w:r>
        <w:rPr>
          <w:rFonts w:ascii="黑体" w:eastAsia="黑体" w:hAnsi="黑体"/>
          <w:sz w:val="36"/>
          <w:szCs w:val="36"/>
        </w:rPr>
        <w:t xml:space="preserve">              </w:t>
      </w:r>
      <w:r>
        <w:rPr>
          <w:rFonts w:ascii="黑体" w:eastAsia="黑体" w:hAnsi="黑体"/>
          <w:sz w:val="36"/>
          <w:szCs w:val="36"/>
        </w:rPr>
        <w:t>历史</w:t>
      </w:r>
      <w:r>
        <w:rPr>
          <w:rFonts w:ascii="黑体" w:eastAsia="黑体" w:hAnsi="黑体"/>
          <w:sz w:val="36"/>
          <w:szCs w:val="36"/>
        </w:rPr>
        <w:t>答案及评分</w:t>
      </w:r>
      <w:r w:rsidRPr="00F146DC">
        <w:rPr>
          <w:rFonts w:ascii="黑体" w:eastAsia="黑体" w:hAnsi="黑体" w:hint="eastAsia"/>
          <w:sz w:val="36"/>
          <w:szCs w:val="36"/>
        </w:rPr>
        <w:t>参考</w:t>
      </w:r>
      <w:r>
        <w:rPr>
          <w:rFonts w:ascii="黑体" w:eastAsia="黑体" w:hAnsi="黑体" w:hint="eastAsia"/>
          <w:sz w:val="36"/>
          <w:szCs w:val="36"/>
        </w:rPr>
        <w:t xml:space="preserve"> </w:t>
      </w:r>
      <w:r>
        <w:rPr>
          <w:rFonts w:ascii="黑体" w:eastAsia="黑体" w:hAnsi="黑体"/>
          <w:sz w:val="36"/>
          <w:szCs w:val="36"/>
        </w:rPr>
        <w:t xml:space="preserve">        </w:t>
      </w:r>
      <w:r w:rsidRPr="00365B13">
        <w:rPr>
          <w:rFonts w:ascii="黑体" w:eastAsia="黑体" w:hAnsi="黑体"/>
          <w:szCs w:val="21"/>
        </w:rPr>
        <w:t xml:space="preserve"> 2023.04</w:t>
      </w:r>
    </w:p>
    <w:p w14:paraId="2AACAF69" w14:textId="77777777" w:rsidR="00ED6E1F" w:rsidRPr="009D7131" w:rsidRDefault="00ED6E1F" w:rsidP="00ED6E1F">
      <w:pPr>
        <w:spacing w:line="360" w:lineRule="auto"/>
        <w:jc w:val="center"/>
        <w:rPr>
          <w:rFonts w:ascii="黑体" w:eastAsia="黑体" w:hAnsi="黑体" w:cs="Times New Roman"/>
          <w:b/>
          <w:bCs/>
          <w:color w:val="000000"/>
          <w:sz w:val="24"/>
        </w:rPr>
      </w:pPr>
      <w:r w:rsidRPr="009D7131">
        <w:rPr>
          <w:rFonts w:ascii="黑体" w:eastAsia="黑体" w:hAnsi="黑体" w:cs="Times New Roman"/>
          <w:b/>
          <w:bCs/>
          <w:color w:val="000000"/>
          <w:sz w:val="24"/>
        </w:rPr>
        <w:t>第一部分（共</w:t>
      </w:r>
      <w:r>
        <w:rPr>
          <w:rFonts w:ascii="黑体" w:eastAsia="黑体" w:hAnsi="黑体" w:cs="Times New Roman"/>
          <w:b/>
          <w:bCs/>
          <w:color w:val="000000"/>
          <w:sz w:val="24"/>
        </w:rPr>
        <w:t>30</w:t>
      </w:r>
      <w:r w:rsidRPr="009D7131">
        <w:rPr>
          <w:rFonts w:ascii="黑体" w:eastAsia="黑体" w:hAnsi="黑体" w:cs="Times New Roman"/>
          <w:b/>
          <w:bCs/>
          <w:color w:val="000000"/>
          <w:sz w:val="24"/>
        </w:rPr>
        <w:t>分）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0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40"/>
      </w:tblGrid>
      <w:tr w:rsidR="00ED6E1F" w14:paraId="69E2EC59" w14:textId="77777777" w:rsidTr="003407F1">
        <w:tc>
          <w:tcPr>
            <w:tcW w:w="770" w:type="dxa"/>
          </w:tcPr>
          <w:p w14:paraId="3DD213A1" w14:textId="77777777" w:rsidR="00ED6E1F" w:rsidRPr="00985C75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85C75">
              <w:rPr>
                <w:rFonts w:ascii="Times New Roman" w:eastAsia="宋体" w:hAnsi="Times New Roman" w:cs="Times New Roman"/>
                <w:color w:val="000000"/>
                <w:szCs w:val="21"/>
              </w:rPr>
              <w:t>题号</w:t>
            </w:r>
          </w:p>
        </w:tc>
        <w:tc>
          <w:tcPr>
            <w:tcW w:w="754" w:type="dxa"/>
          </w:tcPr>
          <w:p w14:paraId="3F47E214" w14:textId="77777777" w:rsidR="00ED6E1F" w:rsidRPr="00985C75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85C75"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754" w:type="dxa"/>
          </w:tcPr>
          <w:p w14:paraId="43B8E3E5" w14:textId="77777777" w:rsidR="00ED6E1F" w:rsidRPr="00985C75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85C75">
              <w:rPr>
                <w:rFonts w:ascii="Times New Roman" w:eastAsia="宋体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754" w:type="dxa"/>
          </w:tcPr>
          <w:p w14:paraId="270B9EBC" w14:textId="77777777" w:rsidR="00ED6E1F" w:rsidRPr="00985C75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85C75">
              <w:rPr>
                <w:rFonts w:ascii="Times New Roman" w:eastAsia="宋体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754" w:type="dxa"/>
          </w:tcPr>
          <w:p w14:paraId="03D56446" w14:textId="77777777" w:rsidR="00ED6E1F" w:rsidRPr="00985C75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85C75">
              <w:rPr>
                <w:rFonts w:ascii="Times New Roman" w:eastAsia="宋体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754" w:type="dxa"/>
          </w:tcPr>
          <w:p w14:paraId="2C7479F8" w14:textId="77777777" w:rsidR="00ED6E1F" w:rsidRPr="00985C75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85C75">
              <w:rPr>
                <w:rFonts w:ascii="Times New Roman" w:eastAsia="宋体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754" w:type="dxa"/>
          </w:tcPr>
          <w:p w14:paraId="0B77DCD7" w14:textId="77777777" w:rsidR="00ED6E1F" w:rsidRPr="00985C75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85C75">
              <w:rPr>
                <w:rFonts w:ascii="Times New Roman" w:eastAsia="宋体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754" w:type="dxa"/>
          </w:tcPr>
          <w:p w14:paraId="105FCAFF" w14:textId="77777777" w:rsidR="00ED6E1F" w:rsidRPr="00985C75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85C75">
              <w:rPr>
                <w:rFonts w:ascii="Times New Roman" w:eastAsia="宋体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754" w:type="dxa"/>
          </w:tcPr>
          <w:p w14:paraId="45FB5687" w14:textId="77777777" w:rsidR="00ED6E1F" w:rsidRPr="00985C75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85C75">
              <w:rPr>
                <w:rFonts w:ascii="Times New Roman" w:eastAsia="宋体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754" w:type="dxa"/>
          </w:tcPr>
          <w:p w14:paraId="5633543B" w14:textId="77777777" w:rsidR="00ED6E1F" w:rsidRPr="00985C75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85C75">
              <w:rPr>
                <w:rFonts w:ascii="Times New Roman" w:eastAsia="宋体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740" w:type="dxa"/>
          </w:tcPr>
          <w:p w14:paraId="0A333773" w14:textId="77777777" w:rsidR="00ED6E1F" w:rsidRPr="00985C75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85C75">
              <w:rPr>
                <w:rFonts w:ascii="Times New Roman" w:eastAsia="宋体" w:hAnsi="Times New Roman" w:cs="Times New Roman"/>
                <w:color w:val="000000"/>
                <w:szCs w:val="21"/>
              </w:rPr>
              <w:t>10</w:t>
            </w:r>
          </w:p>
        </w:tc>
      </w:tr>
      <w:tr w:rsidR="00ED6E1F" w14:paraId="715C0A4F" w14:textId="77777777" w:rsidTr="003407F1">
        <w:tc>
          <w:tcPr>
            <w:tcW w:w="770" w:type="dxa"/>
          </w:tcPr>
          <w:p w14:paraId="41920DAA" w14:textId="77777777" w:rsidR="00ED6E1F" w:rsidRPr="00985C75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85C75">
              <w:rPr>
                <w:rFonts w:ascii="Times New Roman" w:eastAsia="宋体" w:hAnsi="Times New Roman" w:cs="Times New Roman"/>
                <w:color w:val="000000"/>
                <w:szCs w:val="21"/>
              </w:rPr>
              <w:t>答案</w:t>
            </w:r>
          </w:p>
        </w:tc>
        <w:tc>
          <w:tcPr>
            <w:tcW w:w="754" w:type="dxa"/>
          </w:tcPr>
          <w:p w14:paraId="1B230BDA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754" w:type="dxa"/>
          </w:tcPr>
          <w:p w14:paraId="2A8A5C8C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754" w:type="dxa"/>
          </w:tcPr>
          <w:p w14:paraId="190D4319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C</w:t>
            </w:r>
          </w:p>
        </w:tc>
        <w:tc>
          <w:tcPr>
            <w:tcW w:w="754" w:type="dxa"/>
          </w:tcPr>
          <w:p w14:paraId="2CD3E090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D</w:t>
            </w:r>
          </w:p>
        </w:tc>
        <w:tc>
          <w:tcPr>
            <w:tcW w:w="754" w:type="dxa"/>
          </w:tcPr>
          <w:p w14:paraId="575ABCEB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D</w:t>
            </w:r>
          </w:p>
        </w:tc>
        <w:tc>
          <w:tcPr>
            <w:tcW w:w="754" w:type="dxa"/>
          </w:tcPr>
          <w:p w14:paraId="4F0E5D96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754" w:type="dxa"/>
          </w:tcPr>
          <w:p w14:paraId="752911A4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B</w:t>
            </w:r>
          </w:p>
        </w:tc>
        <w:tc>
          <w:tcPr>
            <w:tcW w:w="754" w:type="dxa"/>
          </w:tcPr>
          <w:p w14:paraId="4396ABBA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754" w:type="dxa"/>
          </w:tcPr>
          <w:p w14:paraId="0646CED3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B</w:t>
            </w:r>
          </w:p>
        </w:tc>
        <w:tc>
          <w:tcPr>
            <w:tcW w:w="740" w:type="dxa"/>
          </w:tcPr>
          <w:p w14:paraId="6579165E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B</w:t>
            </w:r>
          </w:p>
        </w:tc>
      </w:tr>
      <w:tr w:rsidR="00ED6E1F" w14:paraId="2542D494" w14:textId="77777777" w:rsidTr="003407F1">
        <w:tc>
          <w:tcPr>
            <w:tcW w:w="770" w:type="dxa"/>
          </w:tcPr>
          <w:p w14:paraId="730463B2" w14:textId="77777777" w:rsidR="00ED6E1F" w:rsidRPr="00985C75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85C75">
              <w:rPr>
                <w:rFonts w:ascii="Times New Roman" w:eastAsia="宋体" w:hAnsi="Times New Roman" w:cs="Times New Roman"/>
                <w:color w:val="000000"/>
                <w:szCs w:val="21"/>
              </w:rPr>
              <w:t>题号</w:t>
            </w:r>
          </w:p>
        </w:tc>
        <w:tc>
          <w:tcPr>
            <w:tcW w:w="754" w:type="dxa"/>
          </w:tcPr>
          <w:p w14:paraId="0A718C31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D7201">
              <w:rPr>
                <w:rFonts w:ascii="Times New Roman" w:eastAsia="宋体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754" w:type="dxa"/>
          </w:tcPr>
          <w:p w14:paraId="411BF643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D7201">
              <w:rPr>
                <w:rFonts w:ascii="Times New Roman" w:eastAsia="宋体" w:hAnsi="Times New Roman" w:cs="Times New Roman"/>
                <w:color w:val="000000"/>
                <w:szCs w:val="21"/>
              </w:rPr>
              <w:t>12</w:t>
            </w:r>
          </w:p>
        </w:tc>
        <w:tc>
          <w:tcPr>
            <w:tcW w:w="754" w:type="dxa"/>
          </w:tcPr>
          <w:p w14:paraId="68C34699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D7201">
              <w:rPr>
                <w:rFonts w:ascii="Times New Roman" w:eastAsia="宋体" w:hAnsi="Times New Roman" w:cs="Times New Roman"/>
                <w:color w:val="000000"/>
                <w:szCs w:val="21"/>
              </w:rPr>
              <w:t>13</w:t>
            </w:r>
          </w:p>
        </w:tc>
        <w:tc>
          <w:tcPr>
            <w:tcW w:w="754" w:type="dxa"/>
          </w:tcPr>
          <w:p w14:paraId="267848C1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D7201">
              <w:rPr>
                <w:rFonts w:ascii="Times New Roman" w:eastAsia="宋体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754" w:type="dxa"/>
          </w:tcPr>
          <w:p w14:paraId="6F8BE08A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D7201">
              <w:rPr>
                <w:rFonts w:ascii="Times New Roman" w:eastAsia="宋体" w:hAnsi="Times New Roman" w:cs="Times New Roman"/>
                <w:color w:val="000000"/>
                <w:szCs w:val="21"/>
              </w:rPr>
              <w:t>15</w:t>
            </w:r>
          </w:p>
        </w:tc>
        <w:tc>
          <w:tcPr>
            <w:tcW w:w="754" w:type="dxa"/>
          </w:tcPr>
          <w:p w14:paraId="6431F276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D7201">
              <w:rPr>
                <w:rFonts w:ascii="Times New Roman" w:eastAsia="宋体" w:hAnsi="Times New Roman" w:cs="Times New Roman"/>
                <w:color w:val="000000"/>
                <w:szCs w:val="21"/>
              </w:rPr>
              <w:t>16</w:t>
            </w:r>
          </w:p>
        </w:tc>
        <w:tc>
          <w:tcPr>
            <w:tcW w:w="754" w:type="dxa"/>
          </w:tcPr>
          <w:p w14:paraId="6B2F7B19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D7201">
              <w:rPr>
                <w:rFonts w:ascii="Times New Roman" w:eastAsia="宋体" w:hAnsi="Times New Roman" w:cs="Times New Roman"/>
                <w:color w:val="000000"/>
                <w:szCs w:val="21"/>
              </w:rPr>
              <w:t>17</w:t>
            </w:r>
          </w:p>
        </w:tc>
        <w:tc>
          <w:tcPr>
            <w:tcW w:w="754" w:type="dxa"/>
          </w:tcPr>
          <w:p w14:paraId="17924CF2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D7201">
              <w:rPr>
                <w:rFonts w:ascii="Times New Roman" w:eastAsia="宋体" w:hAnsi="Times New Roman" w:cs="Times New Roman"/>
                <w:color w:val="000000"/>
                <w:szCs w:val="21"/>
              </w:rPr>
              <w:t>18</w:t>
            </w:r>
          </w:p>
        </w:tc>
        <w:tc>
          <w:tcPr>
            <w:tcW w:w="754" w:type="dxa"/>
          </w:tcPr>
          <w:p w14:paraId="629E91E4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D7201">
              <w:rPr>
                <w:rFonts w:ascii="Times New Roman" w:eastAsia="宋体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740" w:type="dxa"/>
          </w:tcPr>
          <w:p w14:paraId="784FB795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D7201">
              <w:rPr>
                <w:rFonts w:ascii="Times New Roman" w:eastAsia="宋体" w:hAnsi="Times New Roman" w:cs="Times New Roman"/>
                <w:color w:val="000000"/>
                <w:szCs w:val="21"/>
              </w:rPr>
              <w:t>20</w:t>
            </w:r>
          </w:p>
        </w:tc>
      </w:tr>
      <w:tr w:rsidR="00ED6E1F" w14:paraId="04A5B5E4" w14:textId="77777777" w:rsidTr="003407F1">
        <w:tc>
          <w:tcPr>
            <w:tcW w:w="770" w:type="dxa"/>
          </w:tcPr>
          <w:p w14:paraId="0FE1F893" w14:textId="77777777" w:rsidR="00ED6E1F" w:rsidRPr="00985C75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85C75">
              <w:rPr>
                <w:rFonts w:ascii="Times New Roman" w:eastAsia="宋体" w:hAnsi="Times New Roman" w:cs="Times New Roman"/>
                <w:color w:val="000000"/>
                <w:szCs w:val="21"/>
              </w:rPr>
              <w:t>答案</w:t>
            </w:r>
          </w:p>
        </w:tc>
        <w:tc>
          <w:tcPr>
            <w:tcW w:w="754" w:type="dxa"/>
          </w:tcPr>
          <w:p w14:paraId="6B09EBD4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754" w:type="dxa"/>
          </w:tcPr>
          <w:p w14:paraId="76A90857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754" w:type="dxa"/>
          </w:tcPr>
          <w:p w14:paraId="4DB1FA33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754" w:type="dxa"/>
          </w:tcPr>
          <w:p w14:paraId="3FD85576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B</w:t>
            </w:r>
          </w:p>
        </w:tc>
        <w:tc>
          <w:tcPr>
            <w:tcW w:w="754" w:type="dxa"/>
          </w:tcPr>
          <w:p w14:paraId="69536F06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D</w:t>
            </w:r>
          </w:p>
        </w:tc>
        <w:tc>
          <w:tcPr>
            <w:tcW w:w="754" w:type="dxa"/>
          </w:tcPr>
          <w:p w14:paraId="40D72D3E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754" w:type="dxa"/>
          </w:tcPr>
          <w:p w14:paraId="19EF8B3A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B</w:t>
            </w:r>
          </w:p>
        </w:tc>
        <w:tc>
          <w:tcPr>
            <w:tcW w:w="754" w:type="dxa"/>
          </w:tcPr>
          <w:p w14:paraId="15BCF289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B</w:t>
            </w:r>
          </w:p>
        </w:tc>
        <w:tc>
          <w:tcPr>
            <w:tcW w:w="754" w:type="dxa"/>
          </w:tcPr>
          <w:p w14:paraId="0CB129AB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D</w:t>
            </w:r>
          </w:p>
        </w:tc>
        <w:tc>
          <w:tcPr>
            <w:tcW w:w="740" w:type="dxa"/>
          </w:tcPr>
          <w:p w14:paraId="03984BEF" w14:textId="77777777" w:rsidR="00ED6E1F" w:rsidRPr="008D7201" w:rsidRDefault="00ED6E1F" w:rsidP="003407F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</w:t>
            </w:r>
          </w:p>
        </w:tc>
      </w:tr>
    </w:tbl>
    <w:p w14:paraId="643FA9CB" w14:textId="77777777" w:rsidR="00ED6E1F" w:rsidRDefault="00ED6E1F" w:rsidP="00ED6E1F">
      <w:pPr>
        <w:spacing w:line="360" w:lineRule="auto"/>
        <w:ind w:firstLineChars="1000" w:firstLine="2409"/>
        <w:rPr>
          <w:rFonts w:cs="Times New Roman"/>
          <w:b/>
          <w:bCs/>
          <w:color w:val="000000"/>
          <w:sz w:val="24"/>
        </w:rPr>
      </w:pPr>
    </w:p>
    <w:p w14:paraId="7961B2E6" w14:textId="77777777" w:rsidR="00ED6E1F" w:rsidRPr="009D7131" w:rsidRDefault="00ED6E1F" w:rsidP="00ED6E1F">
      <w:pPr>
        <w:spacing w:line="360" w:lineRule="auto"/>
        <w:ind w:firstLineChars="1300" w:firstLine="3132"/>
        <w:rPr>
          <w:rFonts w:ascii="黑体" w:eastAsia="黑体" w:hAnsi="黑体" w:cs="Times New Roman"/>
          <w:b/>
          <w:bCs/>
          <w:color w:val="000000"/>
          <w:sz w:val="24"/>
        </w:rPr>
      </w:pPr>
      <w:r w:rsidRPr="009D7131">
        <w:rPr>
          <w:rFonts w:ascii="黑体" w:eastAsia="黑体" w:hAnsi="黑体" w:cs="Times New Roman"/>
          <w:b/>
          <w:bCs/>
          <w:color w:val="000000"/>
          <w:sz w:val="24"/>
        </w:rPr>
        <w:t>第二部分（共</w:t>
      </w:r>
      <w:r>
        <w:rPr>
          <w:rFonts w:ascii="黑体" w:eastAsia="黑体" w:hAnsi="黑体" w:cs="Times New Roman"/>
          <w:b/>
          <w:bCs/>
          <w:color w:val="000000"/>
          <w:sz w:val="24"/>
        </w:rPr>
        <w:t>40</w:t>
      </w:r>
      <w:r w:rsidRPr="009D7131">
        <w:rPr>
          <w:rFonts w:ascii="黑体" w:eastAsia="黑体" w:hAnsi="黑体" w:cs="Times New Roman"/>
          <w:b/>
          <w:bCs/>
          <w:color w:val="000000"/>
          <w:sz w:val="24"/>
        </w:rPr>
        <w:t>分）</w:t>
      </w:r>
    </w:p>
    <w:p w14:paraId="34191FCF" w14:textId="77777777" w:rsidR="00ED6E1F" w:rsidRPr="009D7131" w:rsidRDefault="00ED6E1F" w:rsidP="00ED6E1F">
      <w:pPr>
        <w:spacing w:line="360" w:lineRule="auto"/>
        <w:rPr>
          <w:rFonts w:ascii="宋体" w:hAnsi="宋体" w:cs="Times New Roman"/>
          <w:szCs w:val="21"/>
        </w:rPr>
      </w:pPr>
      <w:r>
        <w:rPr>
          <w:rFonts w:ascii="宋体" w:hAnsi="宋体" w:cs="Times New Roman"/>
          <w:szCs w:val="21"/>
        </w:rPr>
        <w:t>21</w:t>
      </w:r>
      <w:r w:rsidRPr="009D7131">
        <w:rPr>
          <w:rFonts w:ascii="宋体" w:hAnsi="宋体" w:cs="Times New Roman"/>
          <w:szCs w:val="21"/>
        </w:rPr>
        <w:t>．（1</w:t>
      </w:r>
      <w:r>
        <w:rPr>
          <w:rFonts w:ascii="宋体" w:hAnsi="宋体" w:cs="Times New Roman"/>
          <w:szCs w:val="21"/>
        </w:rPr>
        <w:t>2</w:t>
      </w:r>
      <w:r w:rsidRPr="009D7131">
        <w:rPr>
          <w:rFonts w:ascii="宋体" w:hAnsi="宋体" w:cs="Times New Roman"/>
          <w:szCs w:val="21"/>
        </w:rPr>
        <w:t>分）</w:t>
      </w:r>
    </w:p>
    <w:p w14:paraId="42E62496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 w:cs="Times New Roman"/>
          <w:szCs w:val="21"/>
        </w:rPr>
      </w:pPr>
      <w:r w:rsidRPr="009D7131">
        <w:rPr>
          <w:rFonts w:ascii="宋体" w:hAnsi="宋体" w:cs="Times New Roman"/>
          <w:szCs w:val="21"/>
        </w:rPr>
        <w:t>（1）</w:t>
      </w:r>
      <w:r>
        <w:rPr>
          <w:rFonts w:ascii="宋体" w:hAnsi="宋体" w:cs="Times New Roman" w:hint="eastAsia"/>
          <w:szCs w:val="21"/>
        </w:rPr>
        <w:t>①：C（</w:t>
      </w:r>
      <w:r>
        <w:rPr>
          <w:rFonts w:ascii="宋体" w:hAnsi="宋体" w:cs="Times New Roman"/>
          <w:szCs w:val="21"/>
        </w:rPr>
        <w:t>1</w:t>
      </w:r>
      <w:r>
        <w:rPr>
          <w:rFonts w:ascii="宋体" w:hAnsi="宋体" w:cs="Times New Roman" w:hint="eastAsia"/>
          <w:szCs w:val="21"/>
        </w:rPr>
        <w:t>分）</w:t>
      </w:r>
      <w:r>
        <w:rPr>
          <w:rFonts w:ascii="宋体" w:hAnsi="宋体" w:cs="Times New Roman"/>
          <w:szCs w:val="21"/>
        </w:rPr>
        <w:t xml:space="preserve"> </w:t>
      </w:r>
      <w:r>
        <w:rPr>
          <w:rFonts w:ascii="宋体" w:hAnsi="宋体" w:cs="Times New Roman" w:hint="eastAsia"/>
          <w:szCs w:val="21"/>
        </w:rPr>
        <w:t>；②：A（</w:t>
      </w:r>
      <w:r>
        <w:rPr>
          <w:rFonts w:ascii="宋体" w:hAnsi="宋体" w:cs="Times New Roman"/>
          <w:szCs w:val="21"/>
        </w:rPr>
        <w:t>1</w:t>
      </w:r>
      <w:r>
        <w:rPr>
          <w:rFonts w:ascii="宋体" w:hAnsi="宋体" w:cs="Times New Roman" w:hint="eastAsia"/>
          <w:szCs w:val="21"/>
        </w:rPr>
        <w:t>分）；③：B（</w:t>
      </w:r>
      <w:r>
        <w:rPr>
          <w:rFonts w:ascii="宋体" w:hAnsi="宋体" w:cs="Times New Roman"/>
          <w:szCs w:val="21"/>
        </w:rPr>
        <w:t>1</w:t>
      </w:r>
      <w:r>
        <w:rPr>
          <w:rFonts w:ascii="宋体" w:hAnsi="宋体" w:cs="Times New Roman" w:hint="eastAsia"/>
          <w:szCs w:val="21"/>
        </w:rPr>
        <w:t>分）。</w:t>
      </w:r>
    </w:p>
    <w:p w14:paraId="121666E9" w14:textId="77777777" w:rsidR="00ED6E1F" w:rsidRPr="002B42C0" w:rsidRDefault="00ED6E1F" w:rsidP="00ED6E1F">
      <w:pPr>
        <w:spacing w:line="360" w:lineRule="auto"/>
        <w:ind w:firstLineChars="200" w:firstLine="420"/>
        <w:rPr>
          <w:rFonts w:ascii="宋体" w:hAnsi="宋体"/>
        </w:rPr>
      </w:pPr>
      <w:r w:rsidRPr="002B42C0">
        <w:rPr>
          <w:rFonts w:ascii="宋体" w:hAnsi="宋体" w:hint="eastAsia"/>
        </w:rPr>
        <w:t>目的：</w:t>
      </w:r>
      <w:r>
        <w:rPr>
          <w:rFonts w:ascii="宋体" w:hAnsi="宋体" w:hint="eastAsia"/>
        </w:rPr>
        <w:t>进行</w:t>
      </w:r>
      <w:r w:rsidRPr="002B42C0">
        <w:rPr>
          <w:rFonts w:ascii="宋体" w:hAnsi="宋体"/>
        </w:rPr>
        <w:t>军事防御</w:t>
      </w:r>
      <w:r>
        <w:rPr>
          <w:rFonts w:ascii="宋体" w:hAnsi="宋体" w:hint="eastAsia"/>
        </w:rPr>
        <w:t>（</w:t>
      </w:r>
      <w:r w:rsidRPr="002B42C0">
        <w:rPr>
          <w:rFonts w:ascii="宋体" w:hAnsi="宋体"/>
        </w:rPr>
        <w:t>抵御匈奴</w:t>
      </w:r>
      <w:r w:rsidRPr="002B42C0">
        <w:rPr>
          <w:rFonts w:ascii="宋体" w:hAnsi="宋体" w:hint="eastAsia"/>
        </w:rPr>
        <w:t>进攻</w:t>
      </w:r>
      <w:r>
        <w:rPr>
          <w:rFonts w:ascii="宋体" w:hAnsi="宋体" w:hint="eastAsia"/>
        </w:rPr>
        <w:t>）</w:t>
      </w:r>
      <w:r w:rsidRPr="002B42C0">
        <w:rPr>
          <w:rFonts w:ascii="宋体" w:hAnsi="宋体" w:hint="eastAsia"/>
        </w:rPr>
        <w:t>。</w:t>
      </w:r>
      <w:r>
        <w:rPr>
          <w:rFonts w:ascii="宋体" w:hAnsi="宋体" w:hint="eastAsia"/>
        </w:rPr>
        <w:t>（</w:t>
      </w:r>
      <w:r>
        <w:rPr>
          <w:rFonts w:ascii="宋体" w:hAnsi="宋体"/>
        </w:rPr>
        <w:t>1</w:t>
      </w:r>
      <w:r>
        <w:rPr>
          <w:rFonts w:ascii="宋体" w:hAnsi="宋体" w:hint="eastAsia"/>
        </w:rPr>
        <w:t>分）</w:t>
      </w:r>
    </w:p>
    <w:p w14:paraId="0076B903" w14:textId="77777777" w:rsidR="00ED6E1F" w:rsidRPr="002B42C0" w:rsidRDefault="00ED6E1F" w:rsidP="00ED6E1F">
      <w:pPr>
        <w:spacing w:line="360" w:lineRule="auto"/>
        <w:ind w:firstLineChars="200" w:firstLine="420"/>
        <w:rPr>
          <w:rFonts w:ascii="宋体" w:hAnsi="宋体"/>
          <w:sz w:val="22"/>
        </w:rPr>
      </w:pPr>
      <w:r w:rsidRPr="002B42C0">
        <w:rPr>
          <w:rFonts w:ascii="宋体" w:hAnsi="宋体" w:cs="Times New Roman"/>
          <w:szCs w:val="21"/>
        </w:rPr>
        <w:t>（2）</w:t>
      </w:r>
      <w:r>
        <w:rPr>
          <w:rFonts w:ascii="宋体" w:hAnsi="宋体" w:cs="Times New Roman" w:hint="eastAsia"/>
          <w:szCs w:val="21"/>
        </w:rPr>
        <w:t>内地百姓在长城关口开垦定居，</w:t>
      </w:r>
      <w:r w:rsidRPr="002B42C0">
        <w:rPr>
          <w:rStyle w:val="fontstyle01"/>
          <w:rFonts w:hint="default"/>
          <w:sz w:val="22"/>
          <w:szCs w:val="22"/>
        </w:rPr>
        <w:t>促进了边疆地区的开发</w:t>
      </w:r>
      <w:r>
        <w:rPr>
          <w:rStyle w:val="fontstyle01"/>
          <w:rFonts w:hint="default"/>
          <w:sz w:val="22"/>
          <w:szCs w:val="22"/>
        </w:rPr>
        <w:t>，</w:t>
      </w:r>
      <w:r w:rsidRPr="002B42C0">
        <w:rPr>
          <w:rStyle w:val="fontstyle01"/>
          <w:rFonts w:hint="default"/>
          <w:sz w:val="22"/>
          <w:szCs w:val="22"/>
        </w:rPr>
        <w:t>促进了不同民族的交流交往；</w:t>
      </w:r>
      <w:r>
        <w:rPr>
          <w:rStyle w:val="fontstyle01"/>
          <w:rFonts w:hint="default"/>
          <w:sz w:val="22"/>
          <w:szCs w:val="22"/>
        </w:rPr>
        <w:t>长城关口的驿站</w:t>
      </w:r>
      <w:r w:rsidRPr="002B42C0">
        <w:rPr>
          <w:rStyle w:val="fontstyle01"/>
          <w:rFonts w:hint="default"/>
          <w:sz w:val="22"/>
          <w:szCs w:val="22"/>
        </w:rPr>
        <w:t>促进了</w:t>
      </w:r>
      <w:r>
        <w:rPr>
          <w:rStyle w:val="fontstyle01"/>
          <w:rFonts w:hint="default"/>
          <w:sz w:val="22"/>
          <w:szCs w:val="22"/>
        </w:rPr>
        <w:t>长城南北</w:t>
      </w:r>
      <w:r w:rsidRPr="002B42C0">
        <w:rPr>
          <w:rStyle w:val="fontstyle01"/>
          <w:rFonts w:hint="default"/>
          <w:sz w:val="22"/>
          <w:szCs w:val="22"/>
        </w:rPr>
        <w:t>的交流；</w:t>
      </w:r>
      <w:r>
        <w:rPr>
          <w:rStyle w:val="fontstyle01"/>
          <w:rFonts w:hint="default"/>
          <w:sz w:val="22"/>
          <w:szCs w:val="22"/>
        </w:rPr>
        <w:t>互市贸易</w:t>
      </w:r>
      <w:r w:rsidRPr="002B42C0">
        <w:rPr>
          <w:rStyle w:val="fontstyle01"/>
          <w:rFonts w:hint="default"/>
          <w:sz w:val="22"/>
          <w:szCs w:val="22"/>
        </w:rPr>
        <w:t>促进了全国贸易网络的形成</w:t>
      </w:r>
      <w:r>
        <w:rPr>
          <w:rStyle w:val="fontstyle01"/>
          <w:rFonts w:hint="default"/>
          <w:sz w:val="22"/>
          <w:szCs w:val="22"/>
        </w:rPr>
        <w:t>。</w:t>
      </w:r>
      <w:r w:rsidRPr="002B42C0">
        <w:rPr>
          <w:rStyle w:val="fontstyle01"/>
          <w:rFonts w:hint="default"/>
          <w:sz w:val="22"/>
          <w:szCs w:val="22"/>
        </w:rPr>
        <w:t>（</w:t>
      </w:r>
      <w:r>
        <w:rPr>
          <w:rStyle w:val="fontstyle01"/>
          <w:rFonts w:hint="default"/>
          <w:sz w:val="22"/>
          <w:szCs w:val="22"/>
        </w:rPr>
        <w:t>3分。</w:t>
      </w:r>
      <w:r w:rsidRPr="002B42C0">
        <w:rPr>
          <w:rStyle w:val="fontstyle01"/>
          <w:rFonts w:hint="default"/>
          <w:sz w:val="22"/>
          <w:szCs w:val="22"/>
        </w:rPr>
        <w:t>）</w:t>
      </w:r>
    </w:p>
    <w:p w14:paraId="65A45CB0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/>
          <w:sz w:val="22"/>
        </w:rPr>
      </w:pPr>
      <w:r w:rsidRPr="002B42C0">
        <w:rPr>
          <w:rFonts w:ascii="宋体" w:hAnsi="宋体" w:cs="Times New Roman" w:hint="eastAsia"/>
        </w:rPr>
        <w:t>（3）</w:t>
      </w:r>
      <w:r w:rsidRPr="002B42C0">
        <w:rPr>
          <w:rFonts w:ascii="宋体" w:hAnsi="宋体" w:hint="eastAsia"/>
          <w:sz w:val="22"/>
        </w:rPr>
        <w:t>爱国、</w:t>
      </w:r>
      <w:r w:rsidRPr="00916374">
        <w:rPr>
          <w:rFonts w:ascii="宋体" w:hAnsi="宋体" w:hint="eastAsia"/>
          <w:sz w:val="22"/>
        </w:rPr>
        <w:t>抵御外侮</w:t>
      </w:r>
      <w:r>
        <w:rPr>
          <w:rFonts w:ascii="宋体" w:hAnsi="宋体" w:hint="eastAsia"/>
          <w:sz w:val="22"/>
        </w:rPr>
        <w:t>、</w:t>
      </w:r>
      <w:r w:rsidRPr="00916374">
        <w:rPr>
          <w:rFonts w:ascii="宋体" w:hAnsi="宋体" w:hint="eastAsia"/>
          <w:sz w:val="22"/>
        </w:rPr>
        <w:t>抗击侵略</w:t>
      </w:r>
      <w:r w:rsidRPr="002B42C0">
        <w:rPr>
          <w:rFonts w:ascii="宋体" w:hAnsi="宋体" w:hint="eastAsia"/>
          <w:sz w:val="22"/>
        </w:rPr>
        <w:t>。</w:t>
      </w:r>
      <w:r>
        <w:rPr>
          <w:rFonts w:ascii="宋体" w:hAnsi="宋体" w:hint="eastAsia"/>
          <w:sz w:val="22"/>
        </w:rPr>
        <w:t>（2分）</w:t>
      </w:r>
    </w:p>
    <w:p w14:paraId="6D84B968" w14:textId="77777777" w:rsidR="00ED6E1F" w:rsidRPr="002B42C0" w:rsidRDefault="00ED6E1F" w:rsidP="00ED6E1F">
      <w:pPr>
        <w:spacing w:line="360" w:lineRule="auto"/>
        <w:ind w:firstLineChars="200" w:firstLine="440"/>
        <w:rPr>
          <w:rFonts w:ascii="宋体" w:hAnsi="宋体"/>
          <w:sz w:val="22"/>
        </w:rPr>
      </w:pPr>
      <w:r>
        <w:rPr>
          <w:rFonts w:ascii="宋体" w:hAnsi="宋体" w:hint="eastAsia"/>
          <w:sz w:val="22"/>
        </w:rPr>
        <w:t>原因：</w:t>
      </w:r>
      <w:r w:rsidRPr="002B42C0">
        <w:rPr>
          <w:rFonts w:ascii="宋体" w:hAnsi="宋体" w:hint="eastAsia"/>
          <w:sz w:val="22"/>
        </w:rPr>
        <w:t>实业救国的热潮</w:t>
      </w:r>
      <w:r>
        <w:rPr>
          <w:rFonts w:ascii="宋体" w:hAnsi="宋体" w:hint="eastAsia"/>
          <w:sz w:val="22"/>
        </w:rPr>
        <w:t>；</w:t>
      </w:r>
      <w:r w:rsidRPr="002B42C0">
        <w:rPr>
          <w:rFonts w:ascii="宋体" w:hAnsi="宋体" w:hint="eastAsia"/>
          <w:sz w:val="22"/>
        </w:rPr>
        <w:t>抗日战争爆发，民族危机加深。</w:t>
      </w:r>
      <w:r>
        <w:rPr>
          <w:rFonts w:ascii="宋体" w:hAnsi="宋体" w:hint="eastAsia"/>
          <w:sz w:val="22"/>
        </w:rPr>
        <w:t>（2分）</w:t>
      </w:r>
    </w:p>
    <w:p w14:paraId="17C9BE8C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9D7131">
        <w:rPr>
          <w:rFonts w:ascii="宋体" w:hAnsi="宋体" w:hint="eastAsia"/>
          <w:szCs w:val="21"/>
        </w:rPr>
        <w:t>（4）</w:t>
      </w:r>
      <w:r>
        <w:rPr>
          <w:rFonts w:ascii="宋体" w:hAnsi="宋体" w:hint="eastAsia"/>
          <w:szCs w:val="21"/>
        </w:rPr>
        <w:t>答案示例：</w:t>
      </w:r>
    </w:p>
    <w:p w14:paraId="319FCCC3" w14:textId="77777777" w:rsidR="00ED6E1F" w:rsidRPr="009D7131" w:rsidRDefault="00ED6E1F" w:rsidP="00ED6E1F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设计</w:t>
      </w:r>
      <w:r w:rsidRPr="00B31D30">
        <w:rPr>
          <w:rFonts w:ascii="宋体" w:hAnsi="宋体" w:hint="eastAsia"/>
          <w:szCs w:val="21"/>
        </w:rPr>
        <w:t>长城抗战文化</w:t>
      </w:r>
      <w:r>
        <w:rPr>
          <w:rFonts w:ascii="宋体" w:hAnsi="宋体" w:hint="eastAsia"/>
          <w:szCs w:val="21"/>
        </w:rPr>
        <w:t>研学基地</w:t>
      </w:r>
      <w:r w:rsidRPr="00B31D30">
        <w:rPr>
          <w:rFonts w:ascii="宋体" w:hAnsi="宋体" w:hint="eastAsia"/>
          <w:szCs w:val="21"/>
        </w:rPr>
        <w:t>，讲好长城抗战及敌后斗争故事，突出长城精神的传达与传播。</w:t>
      </w:r>
      <w:r>
        <w:rPr>
          <w:rFonts w:ascii="宋体" w:hAnsi="宋体" w:hint="eastAsia"/>
          <w:szCs w:val="21"/>
        </w:rPr>
        <w:t>（1分。本题为开放性试题，言之有理即可）</w:t>
      </w:r>
    </w:p>
    <w:p w14:paraId="5A7F2EC1" w14:textId="77777777" w:rsidR="00ED6E1F" w:rsidRPr="009D7131" w:rsidRDefault="00ED6E1F" w:rsidP="00ED6E1F">
      <w:pPr>
        <w:spacing w:line="360" w:lineRule="auto"/>
        <w:rPr>
          <w:rFonts w:ascii="宋体" w:hAnsi="宋体" w:cs="Times New Roman"/>
          <w:szCs w:val="21"/>
        </w:rPr>
      </w:pPr>
      <w:r w:rsidRPr="009D7131">
        <w:rPr>
          <w:rFonts w:ascii="宋体" w:hAnsi="宋体" w:cs="Times New Roman"/>
          <w:szCs w:val="21"/>
        </w:rPr>
        <w:t>2</w:t>
      </w:r>
      <w:r>
        <w:rPr>
          <w:rFonts w:ascii="宋体" w:hAnsi="宋体" w:cs="Times New Roman"/>
          <w:szCs w:val="21"/>
        </w:rPr>
        <w:t>2</w:t>
      </w:r>
      <w:r w:rsidRPr="009D7131">
        <w:rPr>
          <w:rFonts w:ascii="宋体" w:hAnsi="宋体" w:cs="Times New Roman"/>
          <w:szCs w:val="21"/>
        </w:rPr>
        <w:t>．（1</w:t>
      </w:r>
      <w:r>
        <w:rPr>
          <w:rFonts w:ascii="宋体" w:hAnsi="宋体" w:cs="Times New Roman"/>
          <w:szCs w:val="21"/>
        </w:rPr>
        <w:t>2</w:t>
      </w:r>
      <w:r w:rsidRPr="009D7131">
        <w:rPr>
          <w:rFonts w:ascii="宋体" w:hAnsi="宋体" w:cs="Times New Roman"/>
          <w:szCs w:val="21"/>
        </w:rPr>
        <w:t>分）</w:t>
      </w:r>
    </w:p>
    <w:p w14:paraId="5C317AC1" w14:textId="77777777" w:rsidR="00ED6E1F" w:rsidRPr="009D7131" w:rsidRDefault="00ED6E1F" w:rsidP="00ED6E1F">
      <w:pPr>
        <w:spacing w:line="360" w:lineRule="auto"/>
        <w:ind w:firstLine="420"/>
        <w:rPr>
          <w:rFonts w:ascii="宋体" w:hAnsi="宋体"/>
          <w:szCs w:val="21"/>
        </w:rPr>
      </w:pPr>
      <w:r w:rsidRPr="009D7131">
        <w:rPr>
          <w:rFonts w:ascii="宋体" w:hAnsi="宋体" w:cs="Times New Roman"/>
          <w:szCs w:val="21"/>
        </w:rPr>
        <w:t>（1）</w:t>
      </w:r>
    </w:p>
    <w:tbl>
      <w:tblPr>
        <w:tblStyle w:val="ab"/>
        <w:tblW w:w="822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1418"/>
      </w:tblGrid>
      <w:tr w:rsidR="00ED6E1F" w14:paraId="31524433" w14:textId="77777777" w:rsidTr="003407F1">
        <w:tc>
          <w:tcPr>
            <w:tcW w:w="6804" w:type="dxa"/>
          </w:tcPr>
          <w:p w14:paraId="713F1361" w14:textId="77777777" w:rsidR="00ED6E1F" w:rsidRPr="00A57450" w:rsidRDefault="00ED6E1F" w:rsidP="003407F1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A57450">
              <w:rPr>
                <w:rFonts w:ascii="宋体" w:eastAsia="宋体" w:hAnsi="宋体" w:hint="eastAsia"/>
                <w:szCs w:val="21"/>
              </w:rPr>
              <w:t>表现元素</w:t>
            </w:r>
          </w:p>
        </w:tc>
        <w:tc>
          <w:tcPr>
            <w:tcW w:w="1418" w:type="dxa"/>
          </w:tcPr>
          <w:p w14:paraId="1BD76534" w14:textId="77777777" w:rsidR="00ED6E1F" w:rsidRPr="00A57450" w:rsidRDefault="00ED6E1F" w:rsidP="003407F1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A57450">
              <w:rPr>
                <w:rFonts w:ascii="宋体" w:eastAsia="宋体" w:hAnsi="宋体" w:hint="eastAsia"/>
                <w:szCs w:val="21"/>
              </w:rPr>
              <w:t>主题</w:t>
            </w:r>
          </w:p>
        </w:tc>
      </w:tr>
      <w:tr w:rsidR="00ED6E1F" w14:paraId="0922B0CF" w14:textId="77777777" w:rsidTr="003407F1">
        <w:tc>
          <w:tcPr>
            <w:tcW w:w="6804" w:type="dxa"/>
          </w:tcPr>
          <w:p w14:paraId="3C0F16DE" w14:textId="77777777" w:rsidR="00ED6E1F" w:rsidRPr="00A57450" w:rsidRDefault="00ED6E1F" w:rsidP="003407F1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0C67A5">
              <w:rPr>
                <w:rFonts w:ascii="宋体" w:eastAsia="宋体" w:hAnsi="宋体" w:hint="eastAsia"/>
                <w:szCs w:val="21"/>
              </w:rPr>
              <w:t>西柏坡、</w:t>
            </w:r>
            <w:r w:rsidRPr="00414182">
              <w:rPr>
                <w:rFonts w:ascii="宋体" w:eastAsia="宋体" w:hAnsi="宋体" w:hint="eastAsia"/>
                <w:szCs w:val="21"/>
              </w:rPr>
              <w:t>香山双清别墅、</w:t>
            </w:r>
            <w:r w:rsidRPr="000C67A5">
              <w:rPr>
                <w:rFonts w:ascii="宋体" w:eastAsia="宋体" w:hAnsi="宋体" w:hint="eastAsia"/>
                <w:szCs w:val="21"/>
              </w:rPr>
              <w:t>渡江战役（人民英雄纪念碑浮雕）</w:t>
            </w:r>
          </w:p>
        </w:tc>
        <w:tc>
          <w:tcPr>
            <w:tcW w:w="1418" w:type="dxa"/>
          </w:tcPr>
          <w:p w14:paraId="29ED2149" w14:textId="77777777" w:rsidR="00ED6E1F" w:rsidRPr="00A57450" w:rsidRDefault="00ED6E1F" w:rsidP="003407F1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②（1分）</w:t>
            </w:r>
          </w:p>
        </w:tc>
      </w:tr>
      <w:tr w:rsidR="00ED6E1F" w14:paraId="6FB4B35D" w14:textId="77777777" w:rsidTr="003407F1">
        <w:tc>
          <w:tcPr>
            <w:tcW w:w="6804" w:type="dxa"/>
          </w:tcPr>
          <w:p w14:paraId="12E5AD06" w14:textId="77777777" w:rsidR="00ED6E1F" w:rsidRPr="00A57450" w:rsidRDefault="00ED6E1F" w:rsidP="003407F1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A57450">
              <w:rPr>
                <w:rFonts w:ascii="宋体" w:eastAsia="宋体" w:hAnsi="宋体" w:hint="eastAsia"/>
                <w:szCs w:val="21"/>
              </w:rPr>
              <w:t>五四宪法、社会主义改</w:t>
            </w:r>
            <w:r>
              <w:rPr>
                <w:rFonts w:ascii="宋体" w:eastAsia="宋体" w:hAnsi="宋体" w:hint="eastAsia"/>
                <w:szCs w:val="21"/>
              </w:rPr>
              <w:t>造</w:t>
            </w:r>
          </w:p>
        </w:tc>
        <w:tc>
          <w:tcPr>
            <w:tcW w:w="1418" w:type="dxa"/>
          </w:tcPr>
          <w:p w14:paraId="102B7F06" w14:textId="77777777" w:rsidR="00ED6E1F" w:rsidRPr="00A57450" w:rsidRDefault="00ED6E1F" w:rsidP="003407F1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③（1分）</w:t>
            </w:r>
          </w:p>
        </w:tc>
      </w:tr>
      <w:tr w:rsidR="00ED6E1F" w14:paraId="7D9F117B" w14:textId="77777777" w:rsidTr="003407F1">
        <w:tc>
          <w:tcPr>
            <w:tcW w:w="6804" w:type="dxa"/>
          </w:tcPr>
          <w:p w14:paraId="0251DABE" w14:textId="77777777" w:rsidR="00ED6E1F" w:rsidRPr="00A57450" w:rsidRDefault="00ED6E1F" w:rsidP="003407F1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上海</w:t>
            </w:r>
            <w:r w:rsidRPr="00A57450">
              <w:rPr>
                <w:rFonts w:ascii="宋体" w:eastAsia="宋体" w:hAnsi="宋体" w:hint="eastAsia"/>
                <w:szCs w:val="21"/>
              </w:rPr>
              <w:t>党的一大会址、嘉兴南湖红船</w:t>
            </w:r>
            <w:r>
              <w:rPr>
                <w:rFonts w:ascii="宋体" w:eastAsia="宋体" w:hAnsi="宋体" w:hint="eastAsia"/>
                <w:szCs w:val="21"/>
              </w:rPr>
              <w:t>、五四运动</w:t>
            </w:r>
            <w:r w:rsidRPr="000C67A5">
              <w:rPr>
                <w:rFonts w:ascii="宋体" w:eastAsia="宋体" w:hAnsi="宋体" w:hint="eastAsia"/>
                <w:szCs w:val="21"/>
              </w:rPr>
              <w:t>（人民英雄纪念碑浮雕）</w:t>
            </w:r>
          </w:p>
        </w:tc>
        <w:tc>
          <w:tcPr>
            <w:tcW w:w="1418" w:type="dxa"/>
          </w:tcPr>
          <w:p w14:paraId="19416A7E" w14:textId="77777777" w:rsidR="00ED6E1F" w:rsidRPr="00A57450" w:rsidRDefault="00ED6E1F" w:rsidP="003407F1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①（1分）</w:t>
            </w:r>
          </w:p>
        </w:tc>
      </w:tr>
    </w:tbl>
    <w:p w14:paraId="5A6E84E2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 w:cs="Times New Roman"/>
          <w:szCs w:val="21"/>
        </w:rPr>
      </w:pPr>
      <w:r>
        <w:rPr>
          <w:rFonts w:ascii="宋体" w:hAnsi="宋体" w:cs="Times New Roman" w:hint="eastAsia"/>
          <w:szCs w:val="21"/>
        </w:rPr>
        <w:t>主题：开天辟地</w:t>
      </w:r>
    </w:p>
    <w:p w14:paraId="5CECACD7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 w:cs="Times New Roman"/>
          <w:szCs w:val="21"/>
        </w:rPr>
      </w:pPr>
      <w:r>
        <w:rPr>
          <w:rFonts w:ascii="宋体" w:hAnsi="宋体" w:cs="Times New Roman" w:hint="eastAsia"/>
          <w:szCs w:val="21"/>
        </w:rPr>
        <w:t>五四运动促进了马克思主义在中国的传播，促进了马克思主义同中国工人运动的结合，为中国共产党的成立做了思想上干部上的准备。党的一大会址和嘉兴南湖红船见证了党的诞生，中国共产党的诞生，是中国历史上开天辟地的大事变。自从有了中国共产党，中国革命的面貌就焕然一新了。（2分）</w:t>
      </w:r>
    </w:p>
    <w:p w14:paraId="7EAF8CAB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 w:cs="Times New Roman"/>
          <w:szCs w:val="21"/>
        </w:rPr>
      </w:pPr>
      <w:r>
        <w:rPr>
          <w:rFonts w:ascii="宋体" w:hAnsi="宋体" w:cs="Times New Roman" w:hint="eastAsia"/>
          <w:szCs w:val="21"/>
        </w:rPr>
        <w:t>主题：伟大胜利</w:t>
      </w:r>
    </w:p>
    <w:p w14:paraId="2FB470C9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 w:cs="Times New Roman"/>
          <w:szCs w:val="21"/>
        </w:rPr>
      </w:pPr>
      <w:r>
        <w:rPr>
          <w:rFonts w:ascii="宋体" w:hAnsi="宋体" w:cs="Times New Roman" w:hint="eastAsia"/>
          <w:szCs w:val="21"/>
        </w:rPr>
        <w:t>1</w:t>
      </w:r>
      <w:r>
        <w:rPr>
          <w:rFonts w:ascii="宋体" w:hAnsi="宋体" w:cs="Times New Roman"/>
          <w:szCs w:val="21"/>
        </w:rPr>
        <w:t>949</w:t>
      </w:r>
      <w:r>
        <w:rPr>
          <w:rFonts w:ascii="宋体" w:hAnsi="宋体" w:cs="Times New Roman" w:hint="eastAsia"/>
          <w:szCs w:val="21"/>
        </w:rPr>
        <w:t>年3月，为了迎接人民战争的最后胜利，准备新中国的建立，中共中央在河北西柏坡召开了七届二中全会。七届二中全会后，中共中央进入香山双清别墅，毛泽东在这里指挥了渡江战役，渡江战役结束</w:t>
      </w:r>
      <w:r>
        <w:rPr>
          <w:rFonts w:ascii="宋体" w:hAnsi="宋体" w:cs="Times New Roman" w:hint="eastAsia"/>
          <w:szCs w:val="21"/>
        </w:rPr>
        <w:lastRenderedPageBreak/>
        <w:t>了国民党在大陆的统治，新民主主义革命取得基本胜利。（2分）</w:t>
      </w:r>
    </w:p>
    <w:p w14:paraId="3857A1D1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 w:cs="Times New Roman"/>
          <w:szCs w:val="21"/>
        </w:rPr>
      </w:pPr>
      <w:r>
        <w:rPr>
          <w:rFonts w:ascii="宋体" w:hAnsi="宋体" w:cs="Times New Roman" w:hint="eastAsia"/>
          <w:szCs w:val="21"/>
        </w:rPr>
        <w:t>主题：制度奠基</w:t>
      </w:r>
    </w:p>
    <w:p w14:paraId="14E79DC1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 w:cs="Times New Roman"/>
          <w:szCs w:val="21"/>
        </w:rPr>
      </w:pPr>
      <w:r>
        <w:rPr>
          <w:rFonts w:ascii="宋体" w:hAnsi="宋体" w:cs="Times New Roman" w:hint="eastAsia"/>
          <w:szCs w:val="21"/>
        </w:rPr>
        <w:t>1</w:t>
      </w:r>
      <w:r>
        <w:rPr>
          <w:rFonts w:ascii="宋体" w:hAnsi="宋体" w:cs="Times New Roman"/>
          <w:szCs w:val="21"/>
        </w:rPr>
        <w:t>954</w:t>
      </w:r>
      <w:r>
        <w:rPr>
          <w:rFonts w:ascii="宋体" w:hAnsi="宋体" w:cs="Times New Roman" w:hint="eastAsia"/>
          <w:szCs w:val="21"/>
        </w:rPr>
        <w:t>年《中华人民共和国宪法》是我国第一部社会主义类型的宪法，确立了人民代表大会制度是我国的根本政治制度。1</w:t>
      </w:r>
      <w:r>
        <w:rPr>
          <w:rFonts w:ascii="宋体" w:hAnsi="宋体" w:cs="Times New Roman"/>
          <w:szCs w:val="21"/>
        </w:rPr>
        <w:t>953</w:t>
      </w:r>
      <w:r>
        <w:rPr>
          <w:rFonts w:ascii="宋体" w:hAnsi="宋体" w:cs="Times New Roman" w:hint="eastAsia"/>
          <w:szCs w:val="21"/>
        </w:rPr>
        <w:t>年至1</w:t>
      </w:r>
      <w:r>
        <w:rPr>
          <w:rFonts w:ascii="宋体" w:hAnsi="宋体" w:cs="Times New Roman"/>
          <w:szCs w:val="21"/>
        </w:rPr>
        <w:t>956</w:t>
      </w:r>
      <w:r>
        <w:rPr>
          <w:rFonts w:ascii="宋体" w:hAnsi="宋体" w:cs="Times New Roman" w:hint="eastAsia"/>
          <w:szCs w:val="21"/>
        </w:rPr>
        <w:t>年我国进行了农业、手工业和资本主义工商业的社会主义改造，社会主义基本制度在我国建立起来。（2分）</w:t>
      </w:r>
    </w:p>
    <w:p w14:paraId="149BABE4" w14:textId="77777777" w:rsidR="00ED6E1F" w:rsidRPr="009D7131" w:rsidRDefault="00ED6E1F" w:rsidP="00ED6E1F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9D7131">
        <w:rPr>
          <w:rFonts w:ascii="宋体" w:hAnsi="宋体" w:cs="Times New Roman"/>
          <w:szCs w:val="21"/>
        </w:rPr>
        <w:t>（2）</w:t>
      </w:r>
      <w:r>
        <w:rPr>
          <w:rFonts w:ascii="宋体" w:hAnsi="宋体" w:cs="Times New Roman" w:hint="eastAsia"/>
          <w:szCs w:val="21"/>
        </w:rPr>
        <w:t>现实问题：生产力落后问题（1分）；农村贫困问题（1分）；经济发展带来的环境污染问题。（</w:t>
      </w:r>
      <w:r>
        <w:rPr>
          <w:rFonts w:ascii="宋体" w:hAnsi="宋体" w:cs="Times New Roman"/>
          <w:szCs w:val="21"/>
        </w:rPr>
        <w:t>1</w:t>
      </w:r>
      <w:r>
        <w:rPr>
          <w:rFonts w:ascii="宋体" w:hAnsi="宋体" w:cs="Times New Roman" w:hint="eastAsia"/>
          <w:szCs w:val="21"/>
        </w:rPr>
        <w:t>分）</w:t>
      </w:r>
    </w:p>
    <w:p w14:paraId="331DF4D7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 w:cs="Times New Roman"/>
          <w:color w:val="000000"/>
        </w:rPr>
      </w:pPr>
      <w:r>
        <w:rPr>
          <w:rFonts w:ascii="宋体" w:hAnsi="宋体" w:cs="Times New Roman" w:hint="eastAsia"/>
          <w:color w:val="000000"/>
        </w:rPr>
        <w:t>执政理念：改革是第一生产力；共同富裕；科学发展观；立党为公，执政为民；生态文明建设等。（1分）</w:t>
      </w:r>
    </w:p>
    <w:p w14:paraId="1F4699A0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 w:cs="Times New Roman"/>
          <w:color w:val="000000"/>
        </w:rPr>
      </w:pPr>
      <w:r w:rsidRPr="009D7131">
        <w:rPr>
          <w:rFonts w:ascii="宋体" w:hAnsi="宋体" w:cs="Times New Roman" w:hint="eastAsia"/>
          <w:color w:val="000000"/>
        </w:rPr>
        <w:t>（3）</w:t>
      </w:r>
      <w:r>
        <w:rPr>
          <w:rFonts w:ascii="宋体" w:hAnsi="宋体" w:cs="Times New Roman" w:hint="eastAsia"/>
          <w:color w:val="000000"/>
        </w:rPr>
        <w:t>答案示例一：</w:t>
      </w:r>
    </w:p>
    <w:p w14:paraId="72804778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 w:cs="Times New Roman"/>
          <w:color w:val="000000"/>
        </w:rPr>
      </w:pPr>
      <w:r>
        <w:rPr>
          <w:rFonts w:ascii="宋体" w:hAnsi="宋体" w:cs="Times New Roman" w:hint="eastAsia"/>
          <w:color w:val="000000"/>
        </w:rPr>
        <w:t>主题：祖国统一（1分）</w:t>
      </w:r>
    </w:p>
    <w:p w14:paraId="3E42B736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 w:cs="Times New Roman"/>
          <w:color w:val="000000"/>
        </w:rPr>
      </w:pPr>
      <w:r>
        <w:rPr>
          <w:rFonts w:ascii="宋体" w:hAnsi="宋体" w:cs="Times New Roman" w:hint="eastAsia"/>
          <w:color w:val="000000"/>
        </w:rPr>
        <w:t>表现元素：香港金紫荆雕塑、澳门金莲花雕塑（2分）</w:t>
      </w:r>
    </w:p>
    <w:p w14:paraId="207B6CC2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 w:cs="Times New Roman"/>
          <w:color w:val="000000"/>
        </w:rPr>
      </w:pPr>
      <w:r>
        <w:rPr>
          <w:rFonts w:ascii="宋体" w:hAnsi="宋体" w:cs="Times New Roman" w:hint="eastAsia"/>
          <w:color w:val="000000"/>
        </w:rPr>
        <w:t>答案示例二：</w:t>
      </w:r>
    </w:p>
    <w:p w14:paraId="3A0815A9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 w:cs="Times New Roman"/>
          <w:color w:val="000000"/>
        </w:rPr>
      </w:pPr>
      <w:r>
        <w:rPr>
          <w:rFonts w:ascii="宋体" w:hAnsi="宋体" w:cs="Times New Roman" w:hint="eastAsia"/>
          <w:color w:val="000000"/>
        </w:rPr>
        <w:t>主题：对外开放（1分）</w:t>
      </w:r>
    </w:p>
    <w:p w14:paraId="6333BD4C" w14:textId="77777777" w:rsidR="00ED6E1F" w:rsidRPr="009D7131" w:rsidRDefault="00ED6E1F" w:rsidP="00ED6E1F">
      <w:pPr>
        <w:spacing w:line="360" w:lineRule="auto"/>
        <w:ind w:firstLineChars="200" w:firstLine="420"/>
        <w:rPr>
          <w:rFonts w:ascii="宋体" w:hAnsi="宋体" w:cs="Times New Roman"/>
          <w:color w:val="000000"/>
        </w:rPr>
      </w:pPr>
      <w:r>
        <w:rPr>
          <w:rFonts w:ascii="宋体" w:hAnsi="宋体" w:cs="Times New Roman" w:hint="eastAsia"/>
          <w:color w:val="000000"/>
        </w:rPr>
        <w:t>表现元素：深圳拓荒牛雕塑、珠海经济特区（2分）</w:t>
      </w:r>
    </w:p>
    <w:p w14:paraId="52F202B2" w14:textId="77777777" w:rsidR="00ED6E1F" w:rsidRPr="009D7131" w:rsidRDefault="00ED6E1F" w:rsidP="00ED6E1F">
      <w:pPr>
        <w:spacing w:line="360" w:lineRule="auto"/>
        <w:rPr>
          <w:rFonts w:ascii="宋体" w:hAnsi="宋体" w:cs="Times New Roman"/>
          <w:szCs w:val="21"/>
        </w:rPr>
      </w:pPr>
      <w:r w:rsidRPr="009D7131">
        <w:rPr>
          <w:rFonts w:ascii="宋体" w:hAnsi="宋体" w:cs="Times New Roman"/>
          <w:szCs w:val="21"/>
        </w:rPr>
        <w:t>2</w:t>
      </w:r>
      <w:r>
        <w:rPr>
          <w:rFonts w:ascii="宋体" w:hAnsi="宋体" w:cs="Times New Roman"/>
          <w:szCs w:val="21"/>
        </w:rPr>
        <w:t>3</w:t>
      </w:r>
      <w:r w:rsidRPr="009D7131">
        <w:rPr>
          <w:rFonts w:ascii="宋体" w:hAnsi="宋体" w:cs="Times New Roman"/>
          <w:szCs w:val="21"/>
        </w:rPr>
        <w:t>．（</w:t>
      </w:r>
      <w:r>
        <w:rPr>
          <w:rFonts w:ascii="宋体" w:hAnsi="宋体" w:cs="Times New Roman"/>
          <w:szCs w:val="21"/>
        </w:rPr>
        <w:t>8</w:t>
      </w:r>
      <w:r w:rsidRPr="009D7131">
        <w:rPr>
          <w:rFonts w:ascii="宋体" w:hAnsi="宋体" w:cs="Times New Roman"/>
          <w:szCs w:val="21"/>
        </w:rPr>
        <w:t>分）</w:t>
      </w:r>
    </w:p>
    <w:p w14:paraId="295E4AB2" w14:textId="77777777" w:rsidR="00ED6E1F" w:rsidRPr="00C51D31" w:rsidRDefault="00ED6E1F" w:rsidP="00ED6E1F">
      <w:pPr>
        <w:spacing w:line="360" w:lineRule="auto"/>
        <w:ind w:firstLineChars="200" w:firstLine="420"/>
        <w:jc w:val="left"/>
        <w:rPr>
          <w:rFonts w:ascii="宋体" w:hAnsi="宋体"/>
        </w:rPr>
      </w:pPr>
      <w:r w:rsidRPr="00C51D31">
        <w:rPr>
          <w:rFonts w:ascii="宋体" w:hAnsi="宋体" w:cs="Times New Roman" w:hint="eastAsia"/>
          <w:szCs w:val="21"/>
        </w:rPr>
        <w:t>（</w:t>
      </w:r>
      <w:r w:rsidRPr="00C51D31">
        <w:rPr>
          <w:rFonts w:ascii="宋体" w:hAnsi="宋体" w:cs="Times New Roman"/>
          <w:szCs w:val="21"/>
        </w:rPr>
        <w:t>1</w:t>
      </w:r>
      <w:r w:rsidRPr="00C51D31">
        <w:rPr>
          <w:rFonts w:ascii="宋体" w:hAnsi="宋体" w:cs="Times New Roman" w:hint="eastAsia"/>
          <w:szCs w:val="21"/>
        </w:rPr>
        <w:t>）</w:t>
      </w:r>
      <w:r w:rsidRPr="00C51D31">
        <w:rPr>
          <w:rFonts w:ascii="宋体" w:hAnsi="宋体" w:hint="eastAsia"/>
        </w:rPr>
        <w:t>特点：历史悠久；与农业生产有关；祭祀祖先，重视亲情。</w:t>
      </w:r>
      <w:r>
        <w:rPr>
          <w:rFonts w:ascii="宋体" w:hAnsi="宋体" w:hint="eastAsia"/>
        </w:rPr>
        <w:t>（2分，任意两点即可）</w:t>
      </w:r>
    </w:p>
    <w:p w14:paraId="216454F3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 w:cs="Times New Roman"/>
          <w:szCs w:val="21"/>
        </w:rPr>
      </w:pPr>
      <w:r w:rsidRPr="00C51D31">
        <w:rPr>
          <w:rFonts w:ascii="宋体" w:hAnsi="宋体" w:cs="Times New Roman" w:hint="eastAsia"/>
          <w:szCs w:val="21"/>
        </w:rPr>
        <w:t>（</w:t>
      </w:r>
      <w:r w:rsidRPr="00C51D31">
        <w:rPr>
          <w:rFonts w:ascii="宋体" w:hAnsi="宋体" w:cs="Times New Roman"/>
          <w:szCs w:val="21"/>
        </w:rPr>
        <w:t>2</w:t>
      </w:r>
      <w:r w:rsidRPr="00C51D31">
        <w:rPr>
          <w:rFonts w:ascii="宋体" w:hAnsi="宋体" w:cs="Times New Roman" w:hint="eastAsia"/>
          <w:szCs w:val="21"/>
        </w:rPr>
        <w:t>）</w:t>
      </w:r>
      <w:r>
        <w:rPr>
          <w:rFonts w:ascii="宋体" w:hAnsi="宋体" w:cs="Times New Roman" w:hint="eastAsia"/>
          <w:szCs w:val="21"/>
        </w:rPr>
        <w:t>变化：传统节日庆典走向衰落，法定节假日逐步确立。（1分）</w:t>
      </w:r>
    </w:p>
    <w:p w14:paraId="211BB04B" w14:textId="77777777" w:rsidR="00ED6E1F" w:rsidRPr="00C51D31" w:rsidRDefault="00ED6E1F" w:rsidP="00ED6E1F">
      <w:pPr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cs="Times New Roman" w:hint="eastAsia"/>
          <w:szCs w:val="21"/>
        </w:rPr>
        <w:t>原因：</w:t>
      </w:r>
      <w:r w:rsidRPr="00C51D31">
        <w:rPr>
          <w:rFonts w:ascii="宋体" w:hAnsi="宋体"/>
        </w:rPr>
        <w:t>工业革命后，</w:t>
      </w:r>
      <w:r w:rsidRPr="00C51D31">
        <w:rPr>
          <w:rFonts w:ascii="宋体" w:hAnsi="宋体" w:hint="eastAsia"/>
        </w:rPr>
        <w:t>英国</w:t>
      </w:r>
      <w:r w:rsidRPr="00C51D31">
        <w:rPr>
          <w:rFonts w:ascii="宋体" w:hAnsi="宋体"/>
        </w:rPr>
        <w:t>建立的工厂制度对作息时间和劳动纪律有严格的要求</w:t>
      </w:r>
      <w:r w:rsidRPr="00C51D31">
        <w:rPr>
          <w:rFonts w:ascii="宋体" w:hAnsi="宋体" w:hint="eastAsia"/>
        </w:rPr>
        <w:t>；工厂主对工人的剥削压迫；政府立法机关的打击</w:t>
      </w:r>
      <w:r>
        <w:rPr>
          <w:rFonts w:ascii="宋体" w:hAnsi="宋体" w:hint="eastAsia"/>
        </w:rPr>
        <w:t>；中上流社会新的休闲时尚的倡导</w:t>
      </w:r>
      <w:r w:rsidRPr="00C51D31">
        <w:rPr>
          <w:rFonts w:ascii="宋体" w:hAnsi="宋体" w:hint="eastAsia"/>
        </w:rPr>
        <w:t>。</w:t>
      </w:r>
      <w:r>
        <w:rPr>
          <w:rFonts w:ascii="宋体" w:hAnsi="宋体" w:hint="eastAsia"/>
        </w:rPr>
        <w:t>（一点1分，共3分，任意三点即可）</w:t>
      </w:r>
    </w:p>
    <w:p w14:paraId="3E46E1B2" w14:textId="77777777" w:rsidR="00ED6E1F" w:rsidRPr="00C51D31" w:rsidRDefault="00ED6E1F" w:rsidP="00ED6E1F">
      <w:pPr>
        <w:spacing w:line="360" w:lineRule="auto"/>
        <w:ind w:firstLineChars="200" w:firstLine="420"/>
        <w:rPr>
          <w:rFonts w:ascii="宋体" w:hAnsi="宋体"/>
        </w:rPr>
      </w:pPr>
      <w:r w:rsidRPr="009D7131">
        <w:rPr>
          <w:rFonts w:ascii="宋体" w:hAnsi="宋体" w:cs="Times New Roman" w:hint="eastAsia"/>
          <w:szCs w:val="21"/>
        </w:rPr>
        <w:t>（</w:t>
      </w:r>
      <w:r w:rsidRPr="00C51D31">
        <w:rPr>
          <w:rFonts w:ascii="宋体" w:hAnsi="宋体" w:cs="Times New Roman"/>
          <w:szCs w:val="21"/>
        </w:rPr>
        <w:t>3</w:t>
      </w:r>
      <w:r w:rsidRPr="00C51D31">
        <w:rPr>
          <w:rFonts w:ascii="宋体" w:hAnsi="宋体" w:cs="Times New Roman" w:hint="eastAsia"/>
          <w:szCs w:val="21"/>
        </w:rPr>
        <w:t>）</w:t>
      </w:r>
      <w:r w:rsidRPr="00C51D31">
        <w:rPr>
          <w:rFonts w:ascii="宋体" w:hAnsi="宋体" w:hint="eastAsia"/>
        </w:rPr>
        <w:t>认识：信息技术的进步带来了年俗方式的变化；有关春节的历史文化得到了传承。</w:t>
      </w:r>
      <w:r>
        <w:rPr>
          <w:rFonts w:ascii="宋体" w:hAnsi="宋体" w:hint="eastAsia"/>
        </w:rPr>
        <w:t>（2分，传承的角度1分，创新的角度1分）</w:t>
      </w:r>
    </w:p>
    <w:p w14:paraId="404D4933" w14:textId="77777777" w:rsidR="00ED6E1F" w:rsidRPr="009D7131" w:rsidRDefault="00ED6E1F" w:rsidP="00ED6E1F">
      <w:pPr>
        <w:tabs>
          <w:tab w:val="left" w:pos="840"/>
        </w:tabs>
        <w:spacing w:line="360" w:lineRule="auto"/>
        <w:rPr>
          <w:rFonts w:ascii="宋体" w:hAnsi="宋体" w:cs="Times New Roman"/>
          <w:szCs w:val="21"/>
        </w:rPr>
      </w:pPr>
      <w:r>
        <w:rPr>
          <w:rFonts w:ascii="宋体" w:hAnsi="宋体" w:cs="Times New Roman"/>
          <w:szCs w:val="21"/>
        </w:rPr>
        <w:t>24</w:t>
      </w:r>
      <w:r w:rsidRPr="009D7131">
        <w:rPr>
          <w:rFonts w:ascii="宋体" w:hAnsi="宋体" w:cs="Times New Roman"/>
          <w:szCs w:val="21"/>
        </w:rPr>
        <w:t>．（</w:t>
      </w:r>
      <w:r>
        <w:rPr>
          <w:rFonts w:ascii="宋体" w:hAnsi="宋体" w:cs="Times New Roman"/>
          <w:szCs w:val="21"/>
        </w:rPr>
        <w:t>8</w:t>
      </w:r>
      <w:r w:rsidRPr="009D7131">
        <w:rPr>
          <w:rFonts w:ascii="宋体" w:hAnsi="宋体" w:cs="Times New Roman"/>
          <w:szCs w:val="21"/>
        </w:rPr>
        <w:t>分）</w:t>
      </w:r>
    </w:p>
    <w:p w14:paraId="6FFDF3B4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 w:cs="Times New Roman"/>
          <w:szCs w:val="21"/>
        </w:rPr>
      </w:pPr>
      <w:r w:rsidRPr="009D7131">
        <w:rPr>
          <w:rFonts w:ascii="宋体" w:hAnsi="宋体" w:cs="Times New Roman"/>
          <w:szCs w:val="21"/>
        </w:rPr>
        <w:t>（1）</w:t>
      </w:r>
      <w:r>
        <w:rPr>
          <w:rFonts w:ascii="宋体" w:hAnsi="宋体" w:cs="Times New Roman" w:hint="eastAsia"/>
          <w:szCs w:val="21"/>
        </w:rPr>
        <w:t>继承了宋元时期的传统；数量和种类多，装饰具有中国传统文化特色。（一点1分，共2分，任意两点即可）</w:t>
      </w:r>
    </w:p>
    <w:p w14:paraId="7C7B39D9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 w:cs="Times New Roman"/>
          <w:szCs w:val="21"/>
        </w:rPr>
      </w:pPr>
      <w:r>
        <w:rPr>
          <w:rFonts w:ascii="宋体" w:hAnsi="宋体" w:cs="Times New Roman" w:hint="eastAsia"/>
          <w:szCs w:val="21"/>
        </w:rPr>
        <w:t>（2）蔡元培认为“公理战胜”牌坊是光明与正义的代表。鲁迅认为“公理战胜”牌坊名不符实，实际并没有战胜。</w:t>
      </w:r>
    </w:p>
    <w:p w14:paraId="1E67249B" w14:textId="77777777" w:rsidR="00ED6E1F" w:rsidRDefault="00ED6E1F" w:rsidP="00ED6E1F">
      <w:pPr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答案示例：我同意鲁迅的观点。第一次世界大战，中国虽然是战胜国，但是</w:t>
      </w:r>
      <w:r w:rsidRPr="00C51D31">
        <w:rPr>
          <w:rFonts w:ascii="宋体" w:hAnsi="宋体" w:hint="eastAsia"/>
        </w:rPr>
        <w:t>巴黎和会</w:t>
      </w:r>
      <w:r>
        <w:rPr>
          <w:rFonts w:ascii="宋体" w:hAnsi="宋体" w:hint="eastAsia"/>
        </w:rPr>
        <w:t>上</w:t>
      </w:r>
      <w:r w:rsidRPr="00C51D31">
        <w:rPr>
          <w:rFonts w:ascii="宋体" w:hAnsi="宋体" w:hint="eastAsia"/>
        </w:rPr>
        <w:t>列强</w:t>
      </w:r>
      <w:r>
        <w:rPr>
          <w:rFonts w:ascii="宋体" w:hAnsi="宋体" w:hint="eastAsia"/>
        </w:rPr>
        <w:t>却</w:t>
      </w:r>
      <w:r w:rsidRPr="00C51D31">
        <w:rPr>
          <w:rFonts w:ascii="宋体" w:hAnsi="宋体" w:hint="eastAsia"/>
        </w:rPr>
        <w:t>将德国在山东的特权全部转让给日本。</w:t>
      </w:r>
      <w:r>
        <w:rPr>
          <w:rFonts w:ascii="宋体" w:hAnsi="宋体" w:hint="eastAsia"/>
        </w:rPr>
        <w:t>所以鲁迅认为实际是战败了。（2分）</w:t>
      </w:r>
    </w:p>
    <w:p w14:paraId="75F42200" w14:textId="77777777" w:rsidR="00ED6E1F" w:rsidRPr="00C51D31" w:rsidRDefault="00ED6E1F" w:rsidP="00ED6E1F">
      <w:pPr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 xml:space="preserve"> </w:t>
      </w:r>
      <w:r w:rsidRPr="00EB5034">
        <w:rPr>
          <w:rFonts w:ascii="宋体" w:hAnsi="宋体" w:hint="eastAsia"/>
        </w:rPr>
        <w:t>如果学生写：“克林德碑”牌坊改为“公理战胜”牌坊，洗刷了我们1</w:t>
      </w:r>
      <w:r w:rsidRPr="00EB5034">
        <w:rPr>
          <w:rFonts w:ascii="宋体" w:hAnsi="宋体"/>
        </w:rPr>
        <w:t>901</w:t>
      </w:r>
      <w:r w:rsidRPr="00EB5034">
        <w:rPr>
          <w:rFonts w:ascii="宋体" w:hAnsi="宋体" w:hint="eastAsia"/>
        </w:rPr>
        <w:t>年的民族耻辱，可以酌情给1分。</w:t>
      </w:r>
    </w:p>
    <w:p w14:paraId="31C95615" w14:textId="77777777" w:rsidR="00ED6E1F" w:rsidRPr="009D7131" w:rsidRDefault="00ED6E1F" w:rsidP="00ED6E1F">
      <w:pPr>
        <w:spacing w:line="360" w:lineRule="auto"/>
        <w:ind w:firstLineChars="200" w:firstLine="440"/>
        <w:rPr>
          <w:rFonts w:ascii="宋体" w:hAnsi="宋体"/>
          <w:szCs w:val="21"/>
        </w:rPr>
      </w:pPr>
      <w:r w:rsidRPr="009D382E">
        <w:rPr>
          <w:rFonts w:ascii="宋体" w:hAnsi="宋体" w:hint="eastAsia"/>
          <w:sz w:val="22"/>
        </w:rPr>
        <w:t>（3）认识：继承了传统文化；牌楼走出国门，体现了东西方文化的交融，中国的国际影响力不断提升。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>分。本题为开放性试题，言之有理即可）</w:t>
      </w:r>
    </w:p>
    <w:p w14:paraId="4034E330" w14:textId="77777777" w:rsidR="00365B13" w:rsidRPr="00ED6E1F" w:rsidRDefault="00365B13" w:rsidP="008E2C8D">
      <w:pPr>
        <w:spacing w:line="360" w:lineRule="auto"/>
        <w:jc w:val="left"/>
        <w:rPr>
          <w:rFonts w:cs="Times New Roman"/>
        </w:rPr>
      </w:pPr>
    </w:p>
    <w:p w14:paraId="47FC7EAE" w14:textId="77777777" w:rsidR="00365B13" w:rsidRDefault="00365B13" w:rsidP="008E2C8D">
      <w:pPr>
        <w:spacing w:line="360" w:lineRule="auto"/>
        <w:jc w:val="left"/>
        <w:rPr>
          <w:rFonts w:cs="Times New Roman"/>
        </w:rPr>
      </w:pPr>
    </w:p>
    <w:p w14:paraId="3C94B5AC" w14:textId="77777777" w:rsidR="00365B13" w:rsidRDefault="00365B13" w:rsidP="008E2C8D">
      <w:pPr>
        <w:spacing w:line="360" w:lineRule="auto"/>
        <w:jc w:val="left"/>
        <w:rPr>
          <w:rFonts w:cs="Times New Roman"/>
        </w:rPr>
      </w:pPr>
    </w:p>
    <w:p w14:paraId="300A66DF" w14:textId="77777777" w:rsidR="00365B13" w:rsidRDefault="00365B13" w:rsidP="008E2C8D">
      <w:pPr>
        <w:spacing w:line="360" w:lineRule="auto"/>
        <w:jc w:val="left"/>
        <w:rPr>
          <w:rFonts w:cs="Times New Roman"/>
        </w:rPr>
      </w:pPr>
    </w:p>
    <w:p w14:paraId="1A193542" w14:textId="77777777" w:rsidR="00365B13" w:rsidRDefault="00365B13" w:rsidP="008E2C8D">
      <w:pPr>
        <w:spacing w:line="360" w:lineRule="auto"/>
        <w:jc w:val="left"/>
        <w:rPr>
          <w:rFonts w:cs="Times New Roman"/>
        </w:rPr>
      </w:pPr>
    </w:p>
    <w:p w14:paraId="541CD9F3" w14:textId="77777777" w:rsidR="00365B13" w:rsidRDefault="00365B13" w:rsidP="008E2C8D">
      <w:pPr>
        <w:spacing w:line="360" w:lineRule="auto"/>
        <w:jc w:val="left"/>
        <w:rPr>
          <w:rFonts w:cs="Times New Roman"/>
        </w:rPr>
      </w:pPr>
    </w:p>
    <w:p w14:paraId="71E22939" w14:textId="14212C6B" w:rsidR="00365B13" w:rsidRPr="00650F32" w:rsidRDefault="00365B13" w:rsidP="00365B13">
      <w:pPr>
        <w:spacing w:line="360" w:lineRule="auto"/>
        <w:jc w:val="center"/>
        <w:rPr>
          <w:rFonts w:cs="Times New Roman"/>
        </w:rPr>
      </w:pPr>
      <w:r w:rsidRPr="002B77A0">
        <w:rPr>
          <w:noProof/>
        </w:rPr>
        <w:drawing>
          <wp:inline distT="0" distB="0" distL="0" distR="0" wp14:anchorId="57B1BEDD" wp14:editId="58F414C0">
            <wp:extent cx="3457575" cy="4114800"/>
            <wp:effectExtent l="0" t="0" r="9525" b="0"/>
            <wp:docPr id="3" name="图片 5" descr="F:\新教学资料\2023高三一模\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F:\新教学资料\2023高三一模\1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5B13" w:rsidRPr="00650F32" w:rsidSect="00ED6E1F">
      <w:headerReference w:type="default" r:id="rId9"/>
      <w:footerReference w:type="default" r:id="rId10"/>
      <w:pgSz w:w="11906" w:h="16838"/>
      <w:pgMar w:top="1440" w:right="1080" w:bottom="1440" w:left="1080" w:header="153" w:footer="851" w:gutter="0"/>
      <w:cols w:space="708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051C7F" w14:textId="77777777" w:rsidR="00E07CE1" w:rsidRDefault="00E07CE1">
      <w:r>
        <w:separator/>
      </w:r>
    </w:p>
  </w:endnote>
  <w:endnote w:type="continuationSeparator" w:id="0">
    <w:p w14:paraId="56AAACA0" w14:textId="77777777" w:rsidR="00E07CE1" w:rsidRDefault="00E07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89CE05" w14:textId="693AA628" w:rsidR="00413257" w:rsidRPr="00413257" w:rsidRDefault="00ED6E1F" w:rsidP="0090278E">
    <w:pPr>
      <w:jc w:val="center"/>
      <w:rPr>
        <w:rFonts w:ascii="华文楷体" w:eastAsia="华文楷体" w:hAnsi="华文楷体"/>
      </w:rPr>
    </w:pPr>
    <w:r>
      <w:rPr>
        <w:rFonts w:ascii="华文楷体" w:eastAsia="华文楷体" w:hAnsi="华文楷体"/>
      </w:rPr>
      <w:t>九年级（历史</w:t>
    </w:r>
    <w:r w:rsidR="00413257" w:rsidRPr="00413257">
      <w:rPr>
        <w:rFonts w:ascii="华文楷体" w:eastAsia="华文楷体" w:hAnsi="华文楷体"/>
      </w:rPr>
      <w:t>）</w:t>
    </w:r>
    <w:r w:rsidR="00413257" w:rsidRPr="00413257">
      <w:rPr>
        <w:rFonts w:ascii="华文楷体" w:eastAsia="华文楷体" w:hAnsi="华文楷体" w:hint="eastAsia"/>
      </w:rPr>
      <w:t xml:space="preserve"> </w:t>
    </w:r>
    <w:r w:rsidR="00413257" w:rsidRPr="00413257">
      <w:rPr>
        <w:rFonts w:ascii="华文楷体" w:eastAsia="华文楷体" w:hAnsi="华文楷体"/>
      </w:rPr>
      <w:t xml:space="preserve"> 第</w:t>
    </w:r>
    <w:r w:rsidR="00413257" w:rsidRPr="00413257">
      <w:rPr>
        <w:rFonts w:ascii="华文楷体" w:eastAsia="华文楷体" w:hAnsi="华文楷体"/>
      </w:rPr>
      <w:fldChar w:fldCharType="begin"/>
    </w:r>
    <w:r w:rsidR="00413257" w:rsidRPr="00413257">
      <w:rPr>
        <w:rFonts w:ascii="华文楷体" w:eastAsia="华文楷体" w:hAnsi="华文楷体"/>
      </w:rPr>
      <w:instrText>PAGE</w:instrText>
    </w:r>
    <w:r w:rsidR="00413257" w:rsidRPr="00413257">
      <w:rPr>
        <w:rFonts w:ascii="华文楷体" w:eastAsia="华文楷体" w:hAnsi="华文楷体"/>
      </w:rPr>
      <w:fldChar w:fldCharType="separate"/>
    </w:r>
    <w:r w:rsidR="00504D6F">
      <w:rPr>
        <w:rFonts w:ascii="华文楷体" w:eastAsia="华文楷体" w:hAnsi="华文楷体"/>
        <w:noProof/>
      </w:rPr>
      <w:t>2</w:t>
    </w:r>
    <w:r w:rsidR="00413257" w:rsidRPr="00413257">
      <w:rPr>
        <w:rFonts w:ascii="华文楷体" w:eastAsia="华文楷体" w:hAnsi="华文楷体"/>
      </w:rPr>
      <w:fldChar w:fldCharType="end"/>
    </w:r>
    <w:r w:rsidR="00413257" w:rsidRPr="00413257">
      <w:rPr>
        <w:rFonts w:ascii="华文楷体" w:eastAsia="华文楷体" w:hAnsi="华文楷体"/>
      </w:rPr>
      <w:t>页</w:t>
    </w:r>
    <w:r w:rsidR="00413257" w:rsidRPr="00413257">
      <w:rPr>
        <w:rFonts w:ascii="华文楷体" w:eastAsia="华文楷体" w:hAnsi="华文楷体" w:hint="eastAsia"/>
      </w:rPr>
      <w:t>（</w:t>
    </w:r>
    <w:r w:rsidR="00413257" w:rsidRPr="00413257">
      <w:rPr>
        <w:rFonts w:ascii="华文楷体" w:eastAsia="华文楷体" w:hAnsi="华文楷体"/>
      </w:rPr>
      <w:t>共</w:t>
    </w:r>
    <w:r w:rsidR="00413257" w:rsidRPr="00413257">
      <w:rPr>
        <w:rFonts w:ascii="华文楷体" w:eastAsia="华文楷体" w:hAnsi="华文楷体"/>
      </w:rPr>
      <w:fldChar w:fldCharType="begin"/>
    </w:r>
    <w:r w:rsidR="00413257" w:rsidRPr="00413257">
      <w:rPr>
        <w:rFonts w:ascii="华文楷体" w:eastAsia="华文楷体" w:hAnsi="华文楷体"/>
      </w:rPr>
      <w:instrText>NUMPAGES</w:instrText>
    </w:r>
    <w:r w:rsidR="00413257" w:rsidRPr="00413257">
      <w:rPr>
        <w:rFonts w:ascii="华文楷体" w:eastAsia="华文楷体" w:hAnsi="华文楷体"/>
      </w:rPr>
      <w:fldChar w:fldCharType="separate"/>
    </w:r>
    <w:r w:rsidR="00504D6F">
      <w:rPr>
        <w:rFonts w:ascii="华文楷体" w:eastAsia="华文楷体" w:hAnsi="华文楷体"/>
        <w:noProof/>
      </w:rPr>
      <w:t>3</w:t>
    </w:r>
    <w:r w:rsidR="00413257" w:rsidRPr="00413257">
      <w:rPr>
        <w:rFonts w:ascii="华文楷体" w:eastAsia="华文楷体" w:hAnsi="华文楷体"/>
      </w:rPr>
      <w:fldChar w:fldCharType="end"/>
    </w:r>
    <w:r w:rsidR="00413257" w:rsidRPr="00413257">
      <w:rPr>
        <w:rFonts w:ascii="华文楷体" w:eastAsia="华文楷体" w:hAnsi="华文楷体"/>
      </w:rPr>
      <w:t>页）</w:t>
    </w:r>
  </w:p>
  <w:p w14:paraId="0DBE678C" w14:textId="0C3F2B25" w:rsidR="00413257" w:rsidRDefault="00E07CE1"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3616BA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</w:p>
  <w:p w14:paraId="27E587BE" w14:textId="77777777" w:rsidR="00413257" w:rsidRPr="00ED6E1F" w:rsidRDefault="0041325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B54188" w14:textId="77777777" w:rsidR="00E07CE1" w:rsidRDefault="00E07CE1">
      <w:r>
        <w:separator/>
      </w:r>
    </w:p>
  </w:footnote>
  <w:footnote w:type="continuationSeparator" w:id="0">
    <w:p w14:paraId="5EFF4234" w14:textId="77777777" w:rsidR="00E07CE1" w:rsidRDefault="00E07C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88B1A4" w14:textId="1BAE6401" w:rsidR="00413257" w:rsidRDefault="00413257"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</w:p>
  <w:p w14:paraId="2223028F" w14:textId="77777777" w:rsidR="00413257" w:rsidRDefault="0041325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F473A"/>
    <w:multiLevelType w:val="hybridMultilevel"/>
    <w:tmpl w:val="8312AF28"/>
    <w:lvl w:ilvl="0" w:tplc="B9801B98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132A6B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87B248B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5DA4CC9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57EE02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25941C5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5ABC38F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CB088F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EB6AD342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9FB3CDE"/>
    <w:multiLevelType w:val="multilevel"/>
    <w:tmpl w:val="9F5E530C"/>
    <w:lvl w:ilvl="0">
      <w:start w:val="2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A4F1BA4"/>
    <w:multiLevelType w:val="multilevel"/>
    <w:tmpl w:val="2556B4B2"/>
    <w:lvl w:ilvl="0">
      <w:start w:val="19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56C79"/>
    <w:rsid w:val="00083848"/>
    <w:rsid w:val="000E253A"/>
    <w:rsid w:val="000E4D02"/>
    <w:rsid w:val="001061F3"/>
    <w:rsid w:val="00137501"/>
    <w:rsid w:val="00137958"/>
    <w:rsid w:val="001661F1"/>
    <w:rsid w:val="00171458"/>
    <w:rsid w:val="00173C1D"/>
    <w:rsid w:val="001750E8"/>
    <w:rsid w:val="001764C3"/>
    <w:rsid w:val="0018010E"/>
    <w:rsid w:val="00191C29"/>
    <w:rsid w:val="001A6793"/>
    <w:rsid w:val="001C41BC"/>
    <w:rsid w:val="001C63DA"/>
    <w:rsid w:val="001D4563"/>
    <w:rsid w:val="001E3F60"/>
    <w:rsid w:val="00201A7E"/>
    <w:rsid w:val="00221FC9"/>
    <w:rsid w:val="0022603E"/>
    <w:rsid w:val="002457C2"/>
    <w:rsid w:val="002723D6"/>
    <w:rsid w:val="002908F0"/>
    <w:rsid w:val="002A0E5D"/>
    <w:rsid w:val="002A1A21"/>
    <w:rsid w:val="002B48D6"/>
    <w:rsid w:val="002B5913"/>
    <w:rsid w:val="002F06B2"/>
    <w:rsid w:val="002F0AA6"/>
    <w:rsid w:val="0030667F"/>
    <w:rsid w:val="003102DB"/>
    <w:rsid w:val="00322312"/>
    <w:rsid w:val="0032388A"/>
    <w:rsid w:val="00360978"/>
    <w:rsid w:val="00365B13"/>
    <w:rsid w:val="0037157F"/>
    <w:rsid w:val="00373459"/>
    <w:rsid w:val="00381477"/>
    <w:rsid w:val="003C4A95"/>
    <w:rsid w:val="003D0C09"/>
    <w:rsid w:val="003D7258"/>
    <w:rsid w:val="003F010D"/>
    <w:rsid w:val="004062F6"/>
    <w:rsid w:val="0040654E"/>
    <w:rsid w:val="00413257"/>
    <w:rsid w:val="004151FC"/>
    <w:rsid w:val="00435F83"/>
    <w:rsid w:val="0046214C"/>
    <w:rsid w:val="0049183B"/>
    <w:rsid w:val="004B2943"/>
    <w:rsid w:val="004D44FD"/>
    <w:rsid w:val="00504D6F"/>
    <w:rsid w:val="00567E50"/>
    <w:rsid w:val="0059145F"/>
    <w:rsid w:val="00596076"/>
    <w:rsid w:val="005B39DB"/>
    <w:rsid w:val="005C2124"/>
    <w:rsid w:val="005E5ED5"/>
    <w:rsid w:val="005F1362"/>
    <w:rsid w:val="005F74E8"/>
    <w:rsid w:val="00605626"/>
    <w:rsid w:val="006071D5"/>
    <w:rsid w:val="0062039B"/>
    <w:rsid w:val="00623C16"/>
    <w:rsid w:val="00637D3A"/>
    <w:rsid w:val="00640BF5"/>
    <w:rsid w:val="00650F32"/>
    <w:rsid w:val="0069633E"/>
    <w:rsid w:val="006D5DE9"/>
    <w:rsid w:val="006E30CC"/>
    <w:rsid w:val="006F45E0"/>
    <w:rsid w:val="00701D6B"/>
    <w:rsid w:val="007061B2"/>
    <w:rsid w:val="00740A09"/>
    <w:rsid w:val="00762E26"/>
    <w:rsid w:val="00767F31"/>
    <w:rsid w:val="00777161"/>
    <w:rsid w:val="00784AEF"/>
    <w:rsid w:val="007A6D4A"/>
    <w:rsid w:val="007D210F"/>
    <w:rsid w:val="007F5920"/>
    <w:rsid w:val="008063B8"/>
    <w:rsid w:val="00817391"/>
    <w:rsid w:val="00832EC9"/>
    <w:rsid w:val="008634CD"/>
    <w:rsid w:val="008731FA"/>
    <w:rsid w:val="00880A38"/>
    <w:rsid w:val="00892245"/>
    <w:rsid w:val="00893DD6"/>
    <w:rsid w:val="008B206B"/>
    <w:rsid w:val="008D2E94"/>
    <w:rsid w:val="008E2C8D"/>
    <w:rsid w:val="008F462D"/>
    <w:rsid w:val="0090278E"/>
    <w:rsid w:val="00974E0F"/>
    <w:rsid w:val="00982128"/>
    <w:rsid w:val="009A27BF"/>
    <w:rsid w:val="009A4013"/>
    <w:rsid w:val="009B5666"/>
    <w:rsid w:val="009C4252"/>
    <w:rsid w:val="009E203F"/>
    <w:rsid w:val="00A04D65"/>
    <w:rsid w:val="00A07DF2"/>
    <w:rsid w:val="00A27ED0"/>
    <w:rsid w:val="00A405DB"/>
    <w:rsid w:val="00A439A3"/>
    <w:rsid w:val="00A536B0"/>
    <w:rsid w:val="00A548EA"/>
    <w:rsid w:val="00AD6B6A"/>
    <w:rsid w:val="00AE7E30"/>
    <w:rsid w:val="00B55AC8"/>
    <w:rsid w:val="00B80D67"/>
    <w:rsid w:val="00B8100F"/>
    <w:rsid w:val="00B863CE"/>
    <w:rsid w:val="00B96924"/>
    <w:rsid w:val="00BA1A7E"/>
    <w:rsid w:val="00BB50C6"/>
    <w:rsid w:val="00BE1BCD"/>
    <w:rsid w:val="00C02815"/>
    <w:rsid w:val="00C02DD5"/>
    <w:rsid w:val="00C02FC6"/>
    <w:rsid w:val="00C321EB"/>
    <w:rsid w:val="00CA4A07"/>
    <w:rsid w:val="00D13F7B"/>
    <w:rsid w:val="00D51257"/>
    <w:rsid w:val="00D553D5"/>
    <w:rsid w:val="00D634C2"/>
    <w:rsid w:val="00D756B6"/>
    <w:rsid w:val="00D77F6E"/>
    <w:rsid w:val="00DA0796"/>
    <w:rsid w:val="00DA5448"/>
    <w:rsid w:val="00DE6FBF"/>
    <w:rsid w:val="00DF071B"/>
    <w:rsid w:val="00E07CE1"/>
    <w:rsid w:val="00E1631E"/>
    <w:rsid w:val="00E27DF7"/>
    <w:rsid w:val="00E407C5"/>
    <w:rsid w:val="00E63075"/>
    <w:rsid w:val="00E70FE2"/>
    <w:rsid w:val="00E97096"/>
    <w:rsid w:val="00EA0188"/>
    <w:rsid w:val="00EB17B4"/>
    <w:rsid w:val="00ED1550"/>
    <w:rsid w:val="00ED6E1F"/>
    <w:rsid w:val="00EE1A37"/>
    <w:rsid w:val="00EF7C88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399E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."/>
  <w:listSeparator w:val=","/>
  <w14:docId w14:val="51F58FEC"/>
  <w15:docId w15:val="{32652E0B-B8C9-4ABD-AA9B-6B1AA723C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3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semiHidden="1"/>
    <w:lsdException w:name="Subtitle" w:qFormat="1"/>
    <w:lsdException w:name="Date" w:uiPriority="99"/>
    <w:lsdException w:name="Hyperlink" w:uiPriority="99"/>
    <w:lsdException w:name="Strong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1"/>
    <w:qFormat/>
    <w:rsid w:val="008E2C8D"/>
    <w:pPr>
      <w:keepNext/>
      <w:keepLines/>
      <w:spacing w:before="340" w:after="330" w:line="578" w:lineRule="auto"/>
      <w:outlineLvl w:val="0"/>
    </w:pPr>
    <w:rPr>
      <w:rFonts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8E2C8D"/>
    <w:pPr>
      <w:keepNext/>
      <w:outlineLvl w:val="1"/>
    </w:pPr>
    <w:rPr>
      <w:rFonts w:cs="Times New Roman"/>
      <w:i/>
      <w:iCs/>
      <w:sz w:val="18"/>
    </w:rPr>
  </w:style>
  <w:style w:type="paragraph" w:styleId="3">
    <w:name w:val="heading 3"/>
    <w:basedOn w:val="a"/>
    <w:next w:val="a"/>
    <w:link w:val="3Char"/>
    <w:uiPriority w:val="9"/>
    <w:qFormat/>
    <w:rsid w:val="008E2C8D"/>
    <w:pPr>
      <w:keepNext/>
      <w:keepLines/>
      <w:spacing w:before="260" w:after="260" w:line="416" w:lineRule="auto"/>
      <w:outlineLvl w:val="2"/>
    </w:pPr>
    <w:rPr>
      <w:rFonts w:cs="Times New Roman"/>
      <w:b/>
      <w:bCs/>
      <w:sz w:val="32"/>
      <w:szCs w:val="32"/>
    </w:rPr>
  </w:style>
  <w:style w:type="paragraph" w:styleId="4">
    <w:name w:val="heading 4"/>
    <w:basedOn w:val="a"/>
    <w:next w:val="a"/>
    <w:link w:val="4Char"/>
    <w:qFormat/>
    <w:rsid w:val="008E2C8D"/>
    <w:pPr>
      <w:keepNext/>
      <w:keepLines/>
      <w:spacing w:before="280" w:after="290" w:line="376" w:lineRule="auto"/>
      <w:outlineLvl w:val="3"/>
    </w:pPr>
    <w:rPr>
      <w:rFonts w:ascii="Cambria" w:hAnsi="Cambria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a0"/>
    <w:link w:val="a3"/>
    <w:qFormat/>
    <w:rsid w:val="003102DB"/>
    <w:rPr>
      <w:kern w:val="2"/>
      <w:sz w:val="18"/>
      <w:szCs w:val="24"/>
    </w:rPr>
  </w:style>
  <w:style w:type="paragraph" w:styleId="a5">
    <w:name w:val="No Spacing"/>
    <w:link w:val="Char1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6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7">
    <w:name w:val="List Paragraph"/>
    <w:basedOn w:val="a"/>
    <w:link w:val="Char2"/>
    <w:qFormat/>
    <w:rsid w:val="00EA0188"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sid w:val="00381477"/>
    <w:rPr>
      <w:kern w:val="2"/>
      <w:sz w:val="18"/>
      <w:szCs w:val="24"/>
    </w:rPr>
  </w:style>
  <w:style w:type="paragraph" w:styleId="a8">
    <w:name w:val="Balloon Text"/>
    <w:basedOn w:val="a"/>
    <w:link w:val="Char3"/>
    <w:unhideWhenUsed/>
    <w:rsid w:val="00137501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137501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无间隔 Char"/>
    <w:basedOn w:val="a0"/>
    <w:link w:val="a5"/>
    <w:uiPriority w:val="1"/>
    <w:rsid w:val="00137501"/>
    <w:rPr>
      <w:rFonts w:asciiTheme="minorHAnsi" w:eastAsia="Microsoft YaHei UI" w:hAnsiTheme="minorHAnsi" w:cstheme="minorBidi"/>
      <w:sz w:val="22"/>
      <w:szCs w:val="22"/>
    </w:rPr>
  </w:style>
  <w:style w:type="character" w:styleId="a9">
    <w:name w:val="Placeholder Text"/>
    <w:basedOn w:val="a0"/>
    <w:uiPriority w:val="99"/>
    <w:semiHidden/>
    <w:rsid w:val="00137501"/>
    <w:rPr>
      <w:color w:val="808080"/>
    </w:rPr>
  </w:style>
  <w:style w:type="paragraph" w:styleId="aa">
    <w:name w:val="Date"/>
    <w:basedOn w:val="a"/>
    <w:next w:val="a"/>
    <w:link w:val="Char4"/>
    <w:uiPriority w:val="99"/>
    <w:unhideWhenUsed/>
    <w:rsid w:val="00137501"/>
    <w:pPr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Char4">
    <w:name w:val="日期 Char"/>
    <w:basedOn w:val="a0"/>
    <w:link w:val="aa"/>
    <w:uiPriority w:val="99"/>
    <w:rsid w:val="00137501"/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b">
    <w:name w:val="Table Grid"/>
    <w:basedOn w:val="a1"/>
    <w:uiPriority w:val="39"/>
    <w:rsid w:val="00137501"/>
    <w:rPr>
      <w:rFonts w:asciiTheme="minorHAnsi" w:eastAsiaTheme="minorEastAsia" w:hAnsiTheme="minorHAnsi" w:cstheme="minorBidi"/>
      <w:kern w:val="2"/>
      <w:sz w:val="21"/>
      <w:szCs w:val="22"/>
    </w:rPr>
    <w:tblPr>
      <w:tblCellMar>
        <w:left w:w="0" w:type="dxa"/>
        <w:right w:w="0" w:type="dxa"/>
      </w:tblCellMar>
    </w:tblPr>
  </w:style>
  <w:style w:type="character" w:styleId="ac">
    <w:name w:val="page number"/>
    <w:basedOn w:val="a0"/>
    <w:unhideWhenUsed/>
    <w:rsid w:val="00137501"/>
  </w:style>
  <w:style w:type="character" w:customStyle="1" w:styleId="20">
    <w:name w:val="正文文本 (2)_"/>
    <w:basedOn w:val="a0"/>
    <w:link w:val="21"/>
    <w:rsid w:val="005F74E8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2">
    <w:name w:val="页眉或页脚 (2)_"/>
    <w:basedOn w:val="a0"/>
    <w:link w:val="23"/>
    <w:rsid w:val="005F74E8"/>
    <w:rPr>
      <w:rFonts w:eastAsia="Times New Roman" w:cs="Times New Roman"/>
      <w:sz w:val="20"/>
      <w:shd w:val="clear" w:color="auto" w:fill="FFFFFF"/>
      <w:lang w:val="zh-CN" w:bidi="zh-CN"/>
    </w:rPr>
  </w:style>
  <w:style w:type="character" w:customStyle="1" w:styleId="ad">
    <w:name w:val="正文文本_"/>
    <w:basedOn w:val="a0"/>
    <w:link w:val="10"/>
    <w:rsid w:val="005F74E8"/>
    <w:rPr>
      <w:rFonts w:ascii="MingLiU" w:eastAsia="MingLiU" w:hAnsi="MingLiU" w:cs="MingLiU"/>
      <w:sz w:val="19"/>
      <w:szCs w:val="19"/>
      <w:shd w:val="clear" w:color="auto" w:fill="FFFFFF"/>
      <w:lang w:val="zh-CN" w:bidi="zh-CN"/>
    </w:rPr>
  </w:style>
  <w:style w:type="character" w:customStyle="1" w:styleId="ae">
    <w:name w:val="图片标题_"/>
    <w:basedOn w:val="a0"/>
    <w:link w:val="af"/>
    <w:rsid w:val="005F74E8"/>
    <w:rPr>
      <w:rFonts w:ascii="MingLiU" w:eastAsia="MingLiU" w:hAnsi="MingLiU" w:cs="MingLiU"/>
      <w:sz w:val="19"/>
      <w:szCs w:val="19"/>
      <w:shd w:val="clear" w:color="auto" w:fill="FFFFFF"/>
      <w:lang w:val="zh-CN" w:bidi="zh-CN"/>
    </w:rPr>
  </w:style>
  <w:style w:type="character" w:customStyle="1" w:styleId="af0">
    <w:name w:val="其他_"/>
    <w:basedOn w:val="a0"/>
    <w:link w:val="af1"/>
    <w:rsid w:val="005F74E8"/>
    <w:rPr>
      <w:rFonts w:ascii="MingLiU" w:eastAsia="MingLiU" w:hAnsi="MingLiU" w:cs="MingLiU"/>
      <w:sz w:val="19"/>
      <w:szCs w:val="19"/>
      <w:shd w:val="clear" w:color="auto" w:fill="FFFFFF"/>
      <w:lang w:val="zh-CN" w:bidi="zh-CN"/>
    </w:rPr>
  </w:style>
  <w:style w:type="character" w:customStyle="1" w:styleId="af2">
    <w:name w:val="表格标题_"/>
    <w:basedOn w:val="a0"/>
    <w:link w:val="af3"/>
    <w:rsid w:val="005F74E8"/>
    <w:rPr>
      <w:rFonts w:ascii="MingLiU" w:eastAsia="MingLiU" w:hAnsi="MingLiU" w:cs="MingLiU"/>
      <w:sz w:val="19"/>
      <w:szCs w:val="19"/>
      <w:shd w:val="clear" w:color="auto" w:fill="FFFFFF"/>
      <w:lang w:val="zh-CN" w:bidi="zh-CN"/>
    </w:rPr>
  </w:style>
  <w:style w:type="character" w:customStyle="1" w:styleId="af4">
    <w:name w:val="目录_"/>
    <w:basedOn w:val="a0"/>
    <w:link w:val="af5"/>
    <w:rsid w:val="005F74E8"/>
    <w:rPr>
      <w:rFonts w:ascii="MingLiU" w:eastAsia="MingLiU" w:hAnsi="MingLiU" w:cs="MingLiU"/>
      <w:sz w:val="19"/>
      <w:szCs w:val="19"/>
      <w:shd w:val="clear" w:color="auto" w:fill="FFFFFF"/>
      <w:lang w:val="zh-CN" w:bidi="zh-CN"/>
    </w:rPr>
  </w:style>
  <w:style w:type="paragraph" w:customStyle="1" w:styleId="21">
    <w:name w:val="正文文本 (2)"/>
    <w:basedOn w:val="a"/>
    <w:link w:val="20"/>
    <w:rsid w:val="005F74E8"/>
    <w:pPr>
      <w:shd w:val="clear" w:color="auto" w:fill="FFFFFF"/>
      <w:jc w:val="center"/>
    </w:pPr>
    <w:rPr>
      <w:rFonts w:ascii="Arial" w:eastAsia="Arial" w:hAnsi="Arial" w:cs="Arial"/>
      <w:kern w:val="0"/>
      <w:sz w:val="18"/>
      <w:szCs w:val="18"/>
    </w:rPr>
  </w:style>
  <w:style w:type="paragraph" w:customStyle="1" w:styleId="23">
    <w:name w:val="页眉或页脚 (2)"/>
    <w:basedOn w:val="a"/>
    <w:link w:val="22"/>
    <w:rsid w:val="005F74E8"/>
    <w:pPr>
      <w:shd w:val="clear" w:color="auto" w:fill="FFFFFF"/>
      <w:jc w:val="left"/>
    </w:pPr>
    <w:rPr>
      <w:rFonts w:eastAsia="Times New Roman" w:cs="Times New Roman"/>
      <w:kern w:val="0"/>
      <w:sz w:val="20"/>
      <w:szCs w:val="20"/>
      <w:lang w:val="zh-CN" w:bidi="zh-CN"/>
    </w:rPr>
  </w:style>
  <w:style w:type="paragraph" w:customStyle="1" w:styleId="10">
    <w:name w:val="正文文本1"/>
    <w:basedOn w:val="a"/>
    <w:link w:val="ad"/>
    <w:rsid w:val="005F74E8"/>
    <w:pPr>
      <w:shd w:val="clear" w:color="auto" w:fill="FFFFFF"/>
      <w:spacing w:after="40" w:line="360" w:lineRule="auto"/>
      <w:ind w:firstLine="60"/>
      <w:jc w:val="left"/>
    </w:pPr>
    <w:rPr>
      <w:rFonts w:ascii="MingLiU" w:eastAsia="MingLiU" w:hAnsi="MingLiU" w:cs="MingLiU"/>
      <w:kern w:val="0"/>
      <w:sz w:val="19"/>
      <w:szCs w:val="19"/>
      <w:lang w:val="zh-CN" w:bidi="zh-CN"/>
    </w:rPr>
  </w:style>
  <w:style w:type="paragraph" w:customStyle="1" w:styleId="af">
    <w:name w:val="图片标题"/>
    <w:basedOn w:val="a"/>
    <w:link w:val="ae"/>
    <w:rsid w:val="005F74E8"/>
    <w:pPr>
      <w:shd w:val="clear" w:color="auto" w:fill="FFFFFF"/>
      <w:jc w:val="left"/>
    </w:pPr>
    <w:rPr>
      <w:rFonts w:ascii="MingLiU" w:eastAsia="MingLiU" w:hAnsi="MingLiU" w:cs="MingLiU"/>
      <w:kern w:val="0"/>
      <w:sz w:val="19"/>
      <w:szCs w:val="19"/>
      <w:lang w:val="zh-CN" w:bidi="zh-CN"/>
    </w:rPr>
  </w:style>
  <w:style w:type="paragraph" w:customStyle="1" w:styleId="af1">
    <w:name w:val="其他"/>
    <w:basedOn w:val="a"/>
    <w:link w:val="af0"/>
    <w:rsid w:val="005F74E8"/>
    <w:pPr>
      <w:shd w:val="clear" w:color="auto" w:fill="FFFFFF"/>
      <w:spacing w:after="40" w:line="360" w:lineRule="auto"/>
      <w:ind w:firstLine="60"/>
      <w:jc w:val="left"/>
    </w:pPr>
    <w:rPr>
      <w:rFonts w:ascii="MingLiU" w:eastAsia="MingLiU" w:hAnsi="MingLiU" w:cs="MingLiU"/>
      <w:kern w:val="0"/>
      <w:sz w:val="19"/>
      <w:szCs w:val="19"/>
      <w:lang w:val="zh-CN" w:bidi="zh-CN"/>
    </w:rPr>
  </w:style>
  <w:style w:type="paragraph" w:customStyle="1" w:styleId="af3">
    <w:name w:val="表格标题"/>
    <w:basedOn w:val="a"/>
    <w:link w:val="af2"/>
    <w:rsid w:val="005F74E8"/>
    <w:pPr>
      <w:shd w:val="clear" w:color="auto" w:fill="FFFFFF"/>
      <w:jc w:val="center"/>
    </w:pPr>
    <w:rPr>
      <w:rFonts w:ascii="MingLiU" w:eastAsia="MingLiU" w:hAnsi="MingLiU" w:cs="MingLiU"/>
      <w:kern w:val="0"/>
      <w:sz w:val="19"/>
      <w:szCs w:val="19"/>
      <w:lang w:val="zh-CN" w:bidi="zh-CN"/>
    </w:rPr>
  </w:style>
  <w:style w:type="paragraph" w:customStyle="1" w:styleId="af5">
    <w:name w:val="目录"/>
    <w:basedOn w:val="a"/>
    <w:link w:val="af4"/>
    <w:rsid w:val="005F74E8"/>
    <w:pPr>
      <w:shd w:val="clear" w:color="auto" w:fill="FFFFFF"/>
      <w:spacing w:line="364" w:lineRule="exact"/>
      <w:ind w:firstLine="200"/>
      <w:jc w:val="left"/>
    </w:pPr>
    <w:rPr>
      <w:rFonts w:ascii="MingLiU" w:eastAsia="MingLiU" w:hAnsi="MingLiU" w:cs="MingLiU"/>
      <w:kern w:val="0"/>
      <w:sz w:val="19"/>
      <w:szCs w:val="19"/>
      <w:lang w:val="zh-CN" w:bidi="zh-CN"/>
    </w:rPr>
  </w:style>
  <w:style w:type="table" w:customStyle="1" w:styleId="TableNormal">
    <w:name w:val="Table Normal"/>
    <w:semiHidden/>
    <w:unhideWhenUsed/>
    <w:qFormat/>
    <w:rsid w:val="00D553D5"/>
    <w:rPr>
      <w:rFonts w:ascii="Arial" w:eastAsiaTheme="minorEastAsia" w:hAnsi="Arial" w:cs="Arial"/>
      <w:snapToGrid w:val="0"/>
      <w:color w:val="000000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Char1">
    <w:name w:val="标题 1 Char1"/>
    <w:basedOn w:val="a0"/>
    <w:link w:val="1"/>
    <w:qFormat/>
    <w:rsid w:val="008E2C8D"/>
    <w:rPr>
      <w:rFonts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8E2C8D"/>
    <w:rPr>
      <w:rFonts w:cs="Times New Roman"/>
      <w:i/>
      <w:iCs/>
      <w:kern w:val="2"/>
      <w:sz w:val="18"/>
      <w:szCs w:val="24"/>
    </w:rPr>
  </w:style>
  <w:style w:type="character" w:customStyle="1" w:styleId="3Char">
    <w:name w:val="标题 3 Char"/>
    <w:basedOn w:val="a0"/>
    <w:link w:val="3"/>
    <w:uiPriority w:val="9"/>
    <w:rsid w:val="008E2C8D"/>
    <w:rPr>
      <w:rFonts w:cs="Times New Roman"/>
      <w:b/>
      <w:bCs/>
      <w:kern w:val="2"/>
      <w:sz w:val="32"/>
      <w:szCs w:val="32"/>
    </w:rPr>
  </w:style>
  <w:style w:type="character" w:customStyle="1" w:styleId="40">
    <w:name w:val="标题 4 字符"/>
    <w:basedOn w:val="a0"/>
    <w:qFormat/>
    <w:rsid w:val="008E2C8D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4Char">
    <w:name w:val="标题 4 Char"/>
    <w:link w:val="4"/>
    <w:rsid w:val="008E2C8D"/>
    <w:rPr>
      <w:rFonts w:ascii="Cambria" w:hAnsi="Cambria" w:cs="Times New Roman"/>
      <w:b/>
      <w:bCs/>
      <w:kern w:val="2"/>
      <w:sz w:val="28"/>
      <w:szCs w:val="28"/>
    </w:rPr>
  </w:style>
  <w:style w:type="paragraph" w:styleId="af6">
    <w:name w:val="annotation text"/>
    <w:basedOn w:val="a"/>
    <w:link w:val="Char5"/>
    <w:uiPriority w:val="99"/>
    <w:unhideWhenUsed/>
    <w:rsid w:val="008E2C8D"/>
    <w:pPr>
      <w:jc w:val="left"/>
    </w:pPr>
    <w:rPr>
      <w:rFonts w:cs="Times New Roman"/>
    </w:rPr>
  </w:style>
  <w:style w:type="character" w:customStyle="1" w:styleId="Char5">
    <w:name w:val="批注文字 Char"/>
    <w:basedOn w:val="a0"/>
    <w:link w:val="af6"/>
    <w:uiPriority w:val="99"/>
    <w:rsid w:val="008E2C8D"/>
    <w:rPr>
      <w:rFonts w:cs="Times New Roman"/>
      <w:kern w:val="2"/>
      <w:sz w:val="21"/>
      <w:szCs w:val="24"/>
    </w:rPr>
  </w:style>
  <w:style w:type="paragraph" w:styleId="af7">
    <w:name w:val="Body Text"/>
    <w:basedOn w:val="a"/>
    <w:link w:val="Char6"/>
    <w:rsid w:val="008E2C8D"/>
    <w:pPr>
      <w:ind w:right="32"/>
    </w:pPr>
    <w:rPr>
      <w:rFonts w:ascii="宋体" w:cs="Times New Roman"/>
      <w:color w:val="000000"/>
      <w:szCs w:val="20"/>
    </w:rPr>
  </w:style>
  <w:style w:type="character" w:customStyle="1" w:styleId="af8">
    <w:name w:val="正文文本 字符"/>
    <w:basedOn w:val="a0"/>
    <w:uiPriority w:val="99"/>
    <w:rsid w:val="008E2C8D"/>
    <w:rPr>
      <w:kern w:val="2"/>
      <w:sz w:val="21"/>
      <w:szCs w:val="24"/>
    </w:rPr>
  </w:style>
  <w:style w:type="character" w:customStyle="1" w:styleId="Char6">
    <w:name w:val="正文文本 Char"/>
    <w:link w:val="af7"/>
    <w:rsid w:val="008E2C8D"/>
    <w:rPr>
      <w:rFonts w:ascii="宋体" w:cs="Times New Roman"/>
      <w:color w:val="000000"/>
      <w:kern w:val="2"/>
      <w:sz w:val="21"/>
    </w:rPr>
  </w:style>
  <w:style w:type="paragraph" w:styleId="af9">
    <w:name w:val="Plain Text"/>
    <w:basedOn w:val="a"/>
    <w:link w:val="Char7"/>
    <w:uiPriority w:val="99"/>
    <w:qFormat/>
    <w:rsid w:val="008E2C8D"/>
    <w:rPr>
      <w:rFonts w:ascii="宋体" w:hAnsi="Courier New" w:cs="Courier New"/>
      <w:szCs w:val="21"/>
    </w:rPr>
  </w:style>
  <w:style w:type="character" w:customStyle="1" w:styleId="afa">
    <w:name w:val="纯文本 字符"/>
    <w:basedOn w:val="a0"/>
    <w:rsid w:val="008E2C8D"/>
    <w:rPr>
      <w:rFonts w:asciiTheme="minorEastAsia" w:eastAsiaTheme="minorEastAsia" w:hAnsi="Courier New" w:cs="Courier New"/>
      <w:kern w:val="2"/>
      <w:sz w:val="21"/>
      <w:szCs w:val="24"/>
    </w:rPr>
  </w:style>
  <w:style w:type="character" w:customStyle="1" w:styleId="Char7">
    <w:name w:val="纯文本 Char"/>
    <w:link w:val="af9"/>
    <w:uiPriority w:val="99"/>
    <w:qFormat/>
    <w:rsid w:val="008E2C8D"/>
    <w:rPr>
      <w:rFonts w:ascii="宋体" w:hAnsi="Courier New" w:cs="Courier New"/>
      <w:kern w:val="2"/>
      <w:sz w:val="21"/>
      <w:szCs w:val="21"/>
    </w:rPr>
  </w:style>
  <w:style w:type="paragraph" w:styleId="afb">
    <w:name w:val="Normal (Web)"/>
    <w:basedOn w:val="a"/>
    <w:link w:val="Char8"/>
    <w:uiPriority w:val="99"/>
    <w:unhideWhenUsed/>
    <w:qFormat/>
    <w:rsid w:val="008E2C8D"/>
    <w:pPr>
      <w:widowControl/>
      <w:spacing w:before="100" w:beforeAutospacing="1" w:after="100" w:afterAutospacing="1"/>
      <w:jc w:val="left"/>
    </w:pPr>
    <w:rPr>
      <w:rFonts w:ascii="宋体" w:hAnsi="宋体" w:cs="Times New Roman"/>
      <w:kern w:val="0"/>
      <w:sz w:val="24"/>
    </w:rPr>
  </w:style>
  <w:style w:type="character" w:customStyle="1" w:styleId="Char8">
    <w:name w:val="普通(网站) Char"/>
    <w:link w:val="afb"/>
    <w:uiPriority w:val="99"/>
    <w:rsid w:val="008E2C8D"/>
    <w:rPr>
      <w:rFonts w:ascii="宋体" w:hAnsi="宋体" w:cs="Times New Roman"/>
      <w:sz w:val="24"/>
      <w:szCs w:val="24"/>
    </w:rPr>
  </w:style>
  <w:style w:type="paragraph" w:styleId="afc">
    <w:name w:val="annotation subject"/>
    <w:basedOn w:val="af6"/>
    <w:next w:val="af6"/>
    <w:link w:val="Char9"/>
    <w:uiPriority w:val="99"/>
    <w:unhideWhenUsed/>
    <w:rsid w:val="008E2C8D"/>
    <w:rPr>
      <w:b/>
      <w:bCs/>
    </w:rPr>
  </w:style>
  <w:style w:type="character" w:customStyle="1" w:styleId="Char9">
    <w:name w:val="批注主题 Char"/>
    <w:basedOn w:val="Char5"/>
    <w:link w:val="afc"/>
    <w:uiPriority w:val="99"/>
    <w:rsid w:val="008E2C8D"/>
    <w:rPr>
      <w:rFonts w:cs="Times New Roman"/>
      <w:b/>
      <w:bCs/>
      <w:kern w:val="2"/>
      <w:sz w:val="21"/>
      <w:szCs w:val="24"/>
    </w:rPr>
  </w:style>
  <w:style w:type="character" w:styleId="afd">
    <w:name w:val="annotation reference"/>
    <w:uiPriority w:val="99"/>
    <w:unhideWhenUsed/>
    <w:rsid w:val="008E2C8D"/>
    <w:rPr>
      <w:sz w:val="21"/>
      <w:szCs w:val="21"/>
    </w:rPr>
  </w:style>
  <w:style w:type="paragraph" w:customStyle="1" w:styleId="Afe">
    <w:name w:val="正文 A"/>
    <w:qFormat/>
    <w:rsid w:val="008E2C8D"/>
    <w:pPr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</w:rPr>
  </w:style>
  <w:style w:type="character" w:customStyle="1" w:styleId="Char2">
    <w:name w:val="列出段落 Char"/>
    <w:link w:val="a7"/>
    <w:rsid w:val="008E2C8D"/>
    <w:rPr>
      <w:kern w:val="2"/>
      <w:sz w:val="21"/>
      <w:szCs w:val="24"/>
    </w:rPr>
  </w:style>
  <w:style w:type="paragraph" w:customStyle="1" w:styleId="Char10">
    <w:name w:val="Char1"/>
    <w:basedOn w:val="a"/>
    <w:rsid w:val="008E2C8D"/>
    <w:pPr>
      <w:widowControl/>
      <w:spacing w:line="300" w:lineRule="auto"/>
      <w:ind w:firstLineChars="200" w:firstLine="200"/>
    </w:pPr>
    <w:rPr>
      <w:rFonts w:ascii="Verdana" w:hAnsi="Verdana" w:cs="Times New Roman"/>
      <w:kern w:val="0"/>
      <w:szCs w:val="20"/>
      <w:lang w:eastAsia="en-US"/>
    </w:rPr>
  </w:style>
  <w:style w:type="paragraph" w:customStyle="1" w:styleId="11">
    <w:name w:val="列表段落1"/>
    <w:basedOn w:val="a"/>
    <w:uiPriority w:val="1"/>
    <w:qFormat/>
    <w:rsid w:val="008E2C8D"/>
    <w:pPr>
      <w:ind w:left="934"/>
    </w:pPr>
    <w:rPr>
      <w:rFonts w:ascii="宋体" w:hAnsi="宋体"/>
    </w:rPr>
  </w:style>
  <w:style w:type="paragraph" w:customStyle="1" w:styleId="Normal1">
    <w:name w:val="Normal_1"/>
    <w:qFormat/>
    <w:rsid w:val="008E2C8D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customStyle="1" w:styleId="1Char">
    <w:name w:val="标题 1 Char"/>
    <w:rsid w:val="008E2C8D"/>
    <w:rPr>
      <w:rFonts w:ascii="Times New Roman" w:hAnsi="Times New Roman"/>
      <w:b/>
      <w:bCs/>
      <w:kern w:val="44"/>
      <w:sz w:val="44"/>
      <w:szCs w:val="44"/>
    </w:rPr>
  </w:style>
  <w:style w:type="paragraph" w:customStyle="1" w:styleId="DefaultParagraph">
    <w:name w:val="DefaultParagraph"/>
    <w:link w:val="DefaultParagraphCharChar"/>
    <w:qFormat/>
    <w:rsid w:val="008E2C8D"/>
    <w:rPr>
      <w:rFonts w:hAnsi="Calibri" w:cs="Times New Roman"/>
      <w:kern w:val="2"/>
      <w:sz w:val="21"/>
      <w:szCs w:val="22"/>
    </w:rPr>
  </w:style>
  <w:style w:type="character" w:customStyle="1" w:styleId="DefaultParagraphCharChar">
    <w:name w:val="DefaultParagraph Char Char"/>
    <w:link w:val="DefaultParagraph"/>
    <w:locked/>
    <w:rsid w:val="008E2C8D"/>
    <w:rPr>
      <w:rFonts w:hAnsi="Calibri" w:cs="Times New Roman"/>
      <w:kern w:val="2"/>
      <w:sz w:val="21"/>
      <w:szCs w:val="22"/>
    </w:rPr>
  </w:style>
  <w:style w:type="character" w:customStyle="1" w:styleId="DefaultParagraphChar">
    <w:name w:val="DefaultParagraph Char"/>
    <w:locked/>
    <w:rsid w:val="008E2C8D"/>
    <w:rPr>
      <w:rFonts w:ascii="Times New Roman" w:eastAsia="宋体" w:hAnsi="Calibri" w:cs="Times New Roman"/>
    </w:rPr>
  </w:style>
  <w:style w:type="paragraph" w:customStyle="1" w:styleId="12">
    <w:name w:val="正文1"/>
    <w:qFormat/>
    <w:rsid w:val="008E2C8D"/>
    <w:pPr>
      <w:widowControl w:val="0"/>
      <w:jc w:val="both"/>
    </w:pPr>
    <w:rPr>
      <w:rFonts w:cs="Times New Roman"/>
      <w:kern w:val="2"/>
      <w:sz w:val="21"/>
    </w:rPr>
  </w:style>
  <w:style w:type="table" w:customStyle="1" w:styleId="13">
    <w:name w:val="网格型1"/>
    <w:basedOn w:val="a1"/>
    <w:uiPriority w:val="39"/>
    <w:rsid w:val="008E2C8D"/>
    <w:rPr>
      <w:rFonts w:ascii="等线" w:eastAsia="等线" w:hAnsi="等线" w:cs="Times New Roman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ED6E1F"/>
    <w:rPr>
      <w:rFonts w:ascii="宋体" w:eastAsia="宋体" w:hAnsi="宋体" w:hint="eastAsia"/>
      <w:b w:val="0"/>
      <w:bCs w:val="0"/>
      <w:i w:val="0"/>
      <w:iCs w:val="0"/>
      <w:color w:val="2420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47D8C-5181-4948-B8FA-465160DB7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课外100</dc:creator>
  <cp:keywords/>
  <dc:description/>
  <cp:lastModifiedBy>ADMIN</cp:lastModifiedBy>
  <cp:revision>2</cp:revision>
  <cp:lastPrinted>2023-04-29T15:48:00Z</cp:lastPrinted>
  <dcterms:created xsi:type="dcterms:W3CDTF">2023-04-29T15:48:00Z</dcterms:created>
  <dcterms:modified xsi:type="dcterms:W3CDTF">2023-04-29T15:48:00Z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