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1BA1" w14:textId="3EAA269F" w:rsidR="00C81932" w:rsidRDefault="009615A2" w:rsidP="0085014C">
      <w:pPr>
        <w:adjustRightInd w:val="0"/>
        <w:snapToGrid w:val="0"/>
        <w:spacing w:beforeLines="50" w:before="120" w:line="360" w:lineRule="auto"/>
        <w:jc w:val="center"/>
        <w:rPr>
          <w:rFonts w:asciiTheme="majorEastAsia" w:eastAsiaTheme="majorEastAsia" w:hAnsiTheme="majorEastAsia"/>
          <w:sz w:val="28"/>
          <w:szCs w:val="28"/>
        </w:rPr>
      </w:pPr>
      <w:bookmarkStart w:id="0" w:name="_Hlk168392920"/>
      <w:bookmarkStart w:id="1" w:name="_Hlk168403209"/>
      <w:r>
        <w:rPr>
          <w:rFonts w:asciiTheme="majorEastAsia" w:eastAsiaTheme="majorEastAsia" w:hAnsiTheme="majorEastAsia" w:hint="eastAsia"/>
          <w:sz w:val="28"/>
          <w:szCs w:val="28"/>
        </w:rPr>
        <w:t>海淀区九年级第二学期期末练习</w:t>
      </w:r>
    </w:p>
    <w:bookmarkEnd w:id="0"/>
    <w:bookmarkEnd w:id="1"/>
    <w:p w14:paraId="0054336A" w14:textId="77777777" w:rsidR="00127D08" w:rsidRPr="00CD6CDD" w:rsidRDefault="00127D08" w:rsidP="00127D08">
      <w:pPr>
        <w:autoSpaceDE w:val="0"/>
        <w:autoSpaceDN w:val="0"/>
        <w:adjustRightInd w:val="0"/>
        <w:spacing w:line="360" w:lineRule="auto"/>
        <w:jc w:val="center"/>
        <w:rPr>
          <w:rFonts w:ascii="黑体" w:eastAsia="黑体" w:hAnsi="黑体" w:cs="Times New Roman"/>
          <w:color w:val="000000"/>
          <w:kern w:val="0"/>
          <w:sz w:val="36"/>
          <w:szCs w:val="36"/>
        </w:rPr>
      </w:pPr>
      <w:r w:rsidRPr="00CD6CDD">
        <w:rPr>
          <w:rFonts w:ascii="黑体" w:eastAsia="黑体" w:hAnsi="黑体" w:cs="Times New Roman"/>
          <w:color w:val="000000"/>
          <w:kern w:val="0"/>
          <w:sz w:val="36"/>
          <w:szCs w:val="36"/>
        </w:rPr>
        <w:t>道德与法治</w:t>
      </w:r>
    </w:p>
    <w:p w14:paraId="39450BFA" w14:textId="77777777" w:rsidR="00127D08" w:rsidRPr="00CD6CDD" w:rsidRDefault="00127D08" w:rsidP="00127D08">
      <w:pPr>
        <w:autoSpaceDE w:val="0"/>
        <w:autoSpaceDN w:val="0"/>
        <w:adjustRightInd w:val="0"/>
        <w:spacing w:line="360" w:lineRule="auto"/>
        <w:jc w:val="right"/>
        <w:rPr>
          <w:rFonts w:cs="Times New Roman"/>
          <w:kern w:val="0"/>
          <w:sz w:val="24"/>
        </w:rPr>
      </w:pPr>
      <w:r w:rsidRPr="00CD6CDD">
        <w:rPr>
          <w:rFonts w:cs="Times New Roman"/>
          <w:color w:val="000000"/>
          <w:kern w:val="0"/>
          <w:sz w:val="20"/>
          <w:szCs w:val="20"/>
        </w:rPr>
        <w:t>2024.05</w:t>
      </w:r>
    </w:p>
    <w:p w14:paraId="28E93E94" w14:textId="77777777" w:rsidR="00127D08" w:rsidRPr="00127D08" w:rsidRDefault="00127D08" w:rsidP="00127D08">
      <w:pPr>
        <w:autoSpaceDE w:val="0"/>
        <w:autoSpaceDN w:val="0"/>
        <w:adjustRightInd w:val="0"/>
        <w:spacing w:line="300" w:lineRule="auto"/>
        <w:jc w:val="center"/>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学校___________姓名___________准考证号___________</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322"/>
      </w:tblGrid>
      <w:tr w:rsidR="00127D08" w:rsidRPr="00127D08" w14:paraId="0FC2F876" w14:textId="77777777" w:rsidTr="00AA3AFF">
        <w:tc>
          <w:tcPr>
            <w:tcW w:w="421" w:type="dxa"/>
            <w:vAlign w:val="center"/>
          </w:tcPr>
          <w:p w14:paraId="171283F1" w14:textId="77777777" w:rsidR="00127D08" w:rsidRPr="00127D08" w:rsidRDefault="00127D08" w:rsidP="00127D08">
            <w:pPr>
              <w:spacing w:line="300" w:lineRule="auto"/>
              <w:jc w:val="center"/>
              <w:rPr>
                <w:rFonts w:asciiTheme="minorEastAsia" w:hAnsiTheme="minorEastAsia" w:cs="Times New Roman"/>
                <w:szCs w:val="21"/>
              </w:rPr>
            </w:pPr>
            <w:r w:rsidRPr="00127D08">
              <w:rPr>
                <w:rFonts w:asciiTheme="minorEastAsia" w:hAnsiTheme="minorEastAsia" w:cs="Times New Roman"/>
                <w:szCs w:val="21"/>
              </w:rPr>
              <w:t>考生须知</w:t>
            </w:r>
          </w:p>
        </w:tc>
        <w:tc>
          <w:tcPr>
            <w:tcW w:w="9321" w:type="dxa"/>
          </w:tcPr>
          <w:p w14:paraId="3C5C75AA" w14:textId="77777777" w:rsidR="00127D08" w:rsidRPr="00127D08" w:rsidRDefault="00127D08" w:rsidP="00127D08">
            <w:pPr>
              <w:autoSpaceDE w:val="0"/>
              <w:autoSpaceDN w:val="0"/>
              <w:adjustRightInd w:val="0"/>
              <w:spacing w:line="300" w:lineRule="auto"/>
              <w:jc w:val="left"/>
              <w:rPr>
                <w:rFonts w:asciiTheme="minorEastAsia" w:hAnsiTheme="minorEastAsia" w:cs="Times New Roman"/>
                <w:color w:val="000000"/>
                <w:kern w:val="0"/>
                <w:szCs w:val="21"/>
              </w:rPr>
            </w:pPr>
            <w:r w:rsidRPr="00127D08">
              <w:rPr>
                <w:rFonts w:asciiTheme="minorEastAsia" w:hAnsiTheme="minorEastAsia" w:cs="Times New Roman"/>
                <w:color w:val="000000"/>
                <w:kern w:val="0"/>
                <w:szCs w:val="21"/>
              </w:rPr>
              <w:t>1．本试卷共8页，共两部分，20道题，满分70分。考试时间70分钟。</w:t>
            </w:r>
          </w:p>
          <w:p w14:paraId="421ACEAD" w14:textId="77777777" w:rsidR="00127D08" w:rsidRPr="00127D08" w:rsidRDefault="00127D08" w:rsidP="00127D08">
            <w:pPr>
              <w:autoSpaceDE w:val="0"/>
              <w:autoSpaceDN w:val="0"/>
              <w:adjustRightInd w:val="0"/>
              <w:spacing w:line="300" w:lineRule="auto"/>
              <w:jc w:val="left"/>
              <w:rPr>
                <w:rFonts w:asciiTheme="minorEastAsia" w:hAnsiTheme="minorEastAsia" w:cs="Times New Roman"/>
                <w:kern w:val="0"/>
                <w:szCs w:val="21"/>
              </w:rPr>
            </w:pPr>
            <w:r w:rsidRPr="00127D08">
              <w:rPr>
                <w:rFonts w:asciiTheme="minorEastAsia" w:hAnsiTheme="minorEastAsia" w:cs="Times New Roman"/>
                <w:color w:val="000000"/>
                <w:kern w:val="0"/>
                <w:szCs w:val="21"/>
              </w:rPr>
              <w:t>2．在试卷和答题卡上准确填写学校名称、姓名和准考证号。</w:t>
            </w:r>
          </w:p>
          <w:p w14:paraId="1977AD79" w14:textId="77777777" w:rsidR="00127D08" w:rsidRPr="00127D08" w:rsidRDefault="00127D08" w:rsidP="00127D08">
            <w:pPr>
              <w:autoSpaceDE w:val="0"/>
              <w:autoSpaceDN w:val="0"/>
              <w:adjustRightInd w:val="0"/>
              <w:spacing w:line="300" w:lineRule="auto"/>
              <w:jc w:val="left"/>
              <w:rPr>
                <w:rFonts w:asciiTheme="minorEastAsia" w:hAnsiTheme="minorEastAsia" w:cs="Times New Roman"/>
                <w:kern w:val="0"/>
                <w:szCs w:val="21"/>
              </w:rPr>
            </w:pPr>
            <w:r w:rsidRPr="00127D08">
              <w:rPr>
                <w:rFonts w:asciiTheme="minorEastAsia" w:hAnsiTheme="minorEastAsia" w:cs="Times New Roman"/>
                <w:color w:val="000000"/>
                <w:kern w:val="0"/>
                <w:szCs w:val="21"/>
              </w:rPr>
              <w:t>3．试题答案一律填涂或书写在答题卡上，在试卷上作答无效。</w:t>
            </w:r>
          </w:p>
          <w:p w14:paraId="1F46C0A5" w14:textId="77777777" w:rsidR="00127D08" w:rsidRPr="00127D08" w:rsidRDefault="00127D08" w:rsidP="00127D08">
            <w:pPr>
              <w:autoSpaceDE w:val="0"/>
              <w:autoSpaceDN w:val="0"/>
              <w:adjustRightInd w:val="0"/>
              <w:spacing w:line="300" w:lineRule="auto"/>
              <w:jc w:val="left"/>
              <w:rPr>
                <w:rFonts w:asciiTheme="minorEastAsia" w:hAnsiTheme="minorEastAsia" w:cs="Times New Roman"/>
                <w:color w:val="000000"/>
                <w:kern w:val="0"/>
                <w:szCs w:val="21"/>
              </w:rPr>
            </w:pPr>
            <w:r w:rsidRPr="00127D08">
              <w:rPr>
                <w:rFonts w:asciiTheme="minorEastAsia" w:hAnsiTheme="minorEastAsia" w:cs="Times New Roman"/>
                <w:color w:val="000000"/>
                <w:kern w:val="0"/>
                <w:szCs w:val="21"/>
              </w:rPr>
              <w:t>4．在答题卡上，选择题用2B铅笔作答，其他试题用黑色字迹签字笔作答。</w:t>
            </w:r>
          </w:p>
          <w:p w14:paraId="78592A91" w14:textId="77777777" w:rsidR="00127D08" w:rsidRPr="00127D08" w:rsidRDefault="00127D08" w:rsidP="00127D08">
            <w:pPr>
              <w:autoSpaceDE w:val="0"/>
              <w:autoSpaceDN w:val="0"/>
              <w:adjustRightInd w:val="0"/>
              <w:spacing w:line="300" w:lineRule="auto"/>
              <w:jc w:val="left"/>
              <w:rPr>
                <w:rFonts w:asciiTheme="minorEastAsia" w:hAnsiTheme="minorEastAsia" w:cs="Times New Roman"/>
                <w:szCs w:val="21"/>
              </w:rPr>
            </w:pPr>
            <w:r w:rsidRPr="00127D08">
              <w:rPr>
                <w:rFonts w:asciiTheme="minorEastAsia" w:hAnsiTheme="minorEastAsia" w:cs="Times New Roman"/>
                <w:color w:val="000000"/>
                <w:kern w:val="0"/>
                <w:szCs w:val="21"/>
              </w:rPr>
              <w:t>5．考试结束，请将本试卷、答题卡和草稿纸一并交回。</w:t>
            </w:r>
          </w:p>
        </w:tc>
      </w:tr>
    </w:tbl>
    <w:p w14:paraId="45C27D0A" w14:textId="77777777" w:rsidR="00127D08" w:rsidRPr="00DF7A9D" w:rsidRDefault="00127D08" w:rsidP="00127D08">
      <w:pPr>
        <w:autoSpaceDE w:val="0"/>
        <w:autoSpaceDN w:val="0"/>
        <w:adjustRightInd w:val="0"/>
        <w:spacing w:line="360" w:lineRule="auto"/>
        <w:jc w:val="center"/>
        <w:rPr>
          <w:rFonts w:ascii="黑体" w:eastAsia="黑体" w:hAnsi="黑体" w:cs="Times New Roman"/>
          <w:kern w:val="0"/>
          <w:sz w:val="28"/>
          <w:szCs w:val="28"/>
        </w:rPr>
      </w:pPr>
      <w:r w:rsidRPr="00DF7A9D">
        <w:rPr>
          <w:rFonts w:ascii="黑体" w:eastAsia="黑体" w:hAnsi="黑体" w:cs="Times New Roman"/>
          <w:color w:val="000000"/>
          <w:kern w:val="0"/>
          <w:sz w:val="28"/>
          <w:szCs w:val="28"/>
        </w:rPr>
        <w:t>第一部分</w:t>
      </w:r>
    </w:p>
    <w:p w14:paraId="5143CEFC" w14:textId="77777777" w:rsidR="00127D08" w:rsidRPr="00127D08" w:rsidRDefault="00127D08" w:rsidP="00127D08">
      <w:pPr>
        <w:autoSpaceDE w:val="0"/>
        <w:autoSpaceDN w:val="0"/>
        <w:adjustRightInd w:val="0"/>
        <w:spacing w:line="360" w:lineRule="auto"/>
        <w:jc w:val="left"/>
        <w:rPr>
          <w:rFonts w:ascii="黑体" w:eastAsia="黑体" w:hAnsi="黑体" w:cs="Times New Roman"/>
          <w:kern w:val="0"/>
          <w:szCs w:val="21"/>
        </w:rPr>
      </w:pPr>
      <w:r w:rsidRPr="00127D08">
        <w:rPr>
          <w:rFonts w:ascii="黑体" w:eastAsia="黑体" w:hAnsi="黑体" w:cs="Times New Roman"/>
          <w:color w:val="000000"/>
          <w:kern w:val="0"/>
          <w:szCs w:val="21"/>
        </w:rPr>
        <w:t xml:space="preserve">　　本部分共15题，每题2分，共30分。在每题列出的四个选项中，选出最符合题目要求的一项。</w:t>
      </w:r>
    </w:p>
    <w:p w14:paraId="31687808"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1．2024年4月25日，</w:t>
      </w:r>
      <w:r w:rsidRPr="00127D08">
        <w:rPr>
          <w:rFonts w:asciiTheme="minorEastAsia" w:eastAsiaTheme="minorEastAsia" w:hAnsiTheme="minorEastAsia" w:cs="Times New Roman"/>
          <w:color w:val="000000"/>
          <w:kern w:val="0"/>
          <w:szCs w:val="21"/>
          <w:u w:val="single"/>
        </w:rPr>
        <w:t xml:space="preserve">　</w:t>
      </w:r>
      <w:r w:rsidRPr="00127D08">
        <w:rPr>
          <w:rFonts w:asciiTheme="minorEastAsia" w:eastAsiaTheme="minorEastAsia" w:hAnsiTheme="minorEastAsia" w:cs="Times New Roman"/>
          <w:color w:val="000000"/>
          <w:kern w:val="0"/>
          <w:szCs w:val="21"/>
        </w:rPr>
        <w:t>载人飞船发射取得圆满成功，执行飞行任务的航天员乘组由叶光富、李聪、李广苏3名航天员组成，叶光</w:t>
      </w:r>
      <w:proofErr w:type="gramStart"/>
      <w:r w:rsidRPr="00127D08">
        <w:rPr>
          <w:rFonts w:asciiTheme="minorEastAsia" w:eastAsiaTheme="minorEastAsia" w:hAnsiTheme="minorEastAsia" w:cs="Times New Roman"/>
          <w:color w:val="000000"/>
          <w:kern w:val="0"/>
          <w:szCs w:val="21"/>
        </w:rPr>
        <w:t>富担任</w:t>
      </w:r>
      <w:proofErr w:type="gramEnd"/>
      <w:r w:rsidRPr="00127D08">
        <w:rPr>
          <w:rFonts w:asciiTheme="minorEastAsia" w:eastAsiaTheme="minorEastAsia" w:hAnsiTheme="minorEastAsia" w:cs="Times New Roman"/>
          <w:color w:val="000000"/>
          <w:kern w:val="0"/>
          <w:szCs w:val="21"/>
        </w:rPr>
        <w:t>指令长，3人均为“80后”。</w:t>
      </w:r>
    </w:p>
    <w:p w14:paraId="0FD1A69F"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A．神舟十六号</w:t>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B．神舟十七号</w:t>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C．神舟十八号</w:t>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D．神舟十九号</w:t>
      </w:r>
    </w:p>
    <w:p w14:paraId="78F1E1D2"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2．“自己打败自己是最可悲的失败，自己战胜自己是最可贵的胜利。”下列古语与这句话寓意相近的是</w:t>
      </w:r>
    </w:p>
    <w:p w14:paraId="7271411A"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A．千里之行，始于足下</w:t>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B．胜人者有力，自胜者强</w:t>
      </w:r>
    </w:p>
    <w:p w14:paraId="7DDB808C"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C．</w:t>
      </w:r>
      <w:proofErr w:type="gramStart"/>
      <w:r w:rsidRPr="00127D08">
        <w:rPr>
          <w:rFonts w:asciiTheme="minorEastAsia" w:eastAsiaTheme="minorEastAsia" w:hAnsiTheme="minorEastAsia" w:cs="Times New Roman"/>
          <w:color w:val="000000"/>
          <w:kern w:val="0"/>
          <w:szCs w:val="21"/>
        </w:rPr>
        <w:t>孤举者</w:t>
      </w:r>
      <w:proofErr w:type="gramEnd"/>
      <w:r w:rsidRPr="00127D08">
        <w:rPr>
          <w:rFonts w:asciiTheme="minorEastAsia" w:eastAsiaTheme="minorEastAsia" w:hAnsiTheme="minorEastAsia" w:cs="Times New Roman"/>
          <w:color w:val="000000"/>
          <w:kern w:val="0"/>
          <w:szCs w:val="21"/>
        </w:rPr>
        <w:t>难起，众</w:t>
      </w:r>
      <w:proofErr w:type="gramStart"/>
      <w:r w:rsidRPr="00127D08">
        <w:rPr>
          <w:rFonts w:asciiTheme="minorEastAsia" w:eastAsiaTheme="minorEastAsia" w:hAnsiTheme="minorEastAsia" w:cs="Times New Roman"/>
          <w:color w:val="000000"/>
          <w:kern w:val="0"/>
          <w:szCs w:val="21"/>
        </w:rPr>
        <w:t>行者易趋</w:t>
      </w:r>
      <w:proofErr w:type="gramEnd"/>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D．工欲善其事，必先利其器</w:t>
      </w:r>
    </w:p>
    <w:p w14:paraId="68DF6FAC"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3．九年级（1）班的同学们利用寒假开展了一项活动，下面是一些同学的活动记录。</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127D08" w:rsidRPr="00127D08" w14:paraId="2717A6E1" w14:textId="77777777" w:rsidTr="00AA3AFF">
        <w:tc>
          <w:tcPr>
            <w:tcW w:w="3246" w:type="dxa"/>
          </w:tcPr>
          <w:p w14:paraId="5ECBFA37"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szCs w:val="21"/>
              </w:rPr>
            </w:pPr>
            <w:r w:rsidRPr="00127D08">
              <w:rPr>
                <w:rFonts w:ascii="楷体" w:eastAsia="楷体" w:hAnsi="楷体" w:cs="Times New Roman"/>
                <w:color w:val="000000"/>
                <w:kern w:val="0"/>
                <w:szCs w:val="21"/>
              </w:rPr>
              <w:t>我和社区工作者一起去慰问了小区里的独居高龄老人，帮助他们打扫卫生，送上日常用品。看到老人们脸上绽放的笑容，我的心里也充满了幸福。</w:t>
            </w:r>
          </w:p>
        </w:tc>
        <w:tc>
          <w:tcPr>
            <w:tcW w:w="3248" w:type="dxa"/>
          </w:tcPr>
          <w:p w14:paraId="524AFCED"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szCs w:val="21"/>
              </w:rPr>
            </w:pPr>
            <w:r w:rsidRPr="00127D08">
              <w:rPr>
                <w:rFonts w:ascii="楷体" w:eastAsia="楷体" w:hAnsi="楷体" w:cs="Times New Roman"/>
                <w:color w:val="000000"/>
                <w:kern w:val="0"/>
                <w:szCs w:val="21"/>
              </w:rPr>
              <w:t>在小区物业的支持下，我在角落里为流浪猫搭建了一个“小窝”，提供了猫粮和水。看着小猫吃得好香，我心里也涌起了一股暖流。</w:t>
            </w:r>
          </w:p>
        </w:tc>
        <w:tc>
          <w:tcPr>
            <w:tcW w:w="3248" w:type="dxa"/>
          </w:tcPr>
          <w:p w14:paraId="21D5EDFC"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szCs w:val="21"/>
              </w:rPr>
            </w:pPr>
            <w:r w:rsidRPr="00127D08">
              <w:rPr>
                <w:rFonts w:ascii="楷体" w:eastAsia="楷体" w:hAnsi="楷体" w:cs="Times New Roman"/>
                <w:color w:val="000000"/>
                <w:kern w:val="0"/>
                <w:szCs w:val="21"/>
              </w:rPr>
              <w:t>小区里的一个台阶雨雪</w:t>
            </w:r>
            <w:proofErr w:type="gramStart"/>
            <w:r w:rsidRPr="00127D08">
              <w:rPr>
                <w:rFonts w:ascii="楷体" w:eastAsia="楷体" w:hAnsi="楷体" w:cs="Times New Roman"/>
                <w:color w:val="000000"/>
                <w:kern w:val="0"/>
                <w:szCs w:val="21"/>
              </w:rPr>
              <w:t>天经常</w:t>
            </w:r>
            <w:proofErr w:type="gramEnd"/>
            <w:r w:rsidRPr="00127D08">
              <w:rPr>
                <w:rFonts w:ascii="楷体" w:eastAsia="楷体" w:hAnsi="楷体" w:cs="Times New Roman"/>
                <w:color w:val="000000"/>
                <w:kern w:val="0"/>
                <w:szCs w:val="21"/>
              </w:rPr>
              <w:t>结冰，我担心有人摔倒，于是用工具把</w:t>
            </w:r>
            <w:proofErr w:type="gramStart"/>
            <w:r w:rsidRPr="00127D08">
              <w:rPr>
                <w:rFonts w:ascii="楷体" w:eastAsia="楷体" w:hAnsi="楷体" w:cs="Times New Roman"/>
                <w:color w:val="000000"/>
                <w:kern w:val="0"/>
                <w:szCs w:val="21"/>
              </w:rPr>
              <w:t>冰清理</w:t>
            </w:r>
            <w:proofErr w:type="gramEnd"/>
            <w:r w:rsidRPr="00127D08">
              <w:rPr>
                <w:rFonts w:ascii="楷体" w:eastAsia="楷体" w:hAnsi="楷体" w:cs="Times New Roman"/>
                <w:color w:val="000000"/>
                <w:kern w:val="0"/>
                <w:szCs w:val="21"/>
              </w:rPr>
              <w:t>干净，并做了一个指示牌，提醒大家“注意安全，小心路滑”。</w:t>
            </w:r>
          </w:p>
        </w:tc>
      </w:tr>
    </w:tbl>
    <w:p w14:paraId="5169C068"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结合以上记录内容，这项活动的主题最恰当的是</w:t>
      </w:r>
    </w:p>
    <w:p w14:paraId="6107383C"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r w:rsidRPr="00127D08">
        <w:rPr>
          <w:rFonts w:asciiTheme="minorEastAsia" w:eastAsiaTheme="minorEastAsia" w:hAnsiTheme="minorEastAsia" w:cs="Times New Roman"/>
          <w:color w:val="000000"/>
          <w:kern w:val="0"/>
          <w:szCs w:val="21"/>
        </w:rPr>
        <w:t>A．敬畏生命，体味美好情感</w:t>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B．尊老敬老，弘扬传统美德</w:t>
      </w:r>
    </w:p>
    <w:p w14:paraId="6D05498F"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C．呵护友谊，用心关怀对方</w:t>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D．休戚与共，人与自然共生</w:t>
      </w:r>
    </w:p>
    <w:p w14:paraId="7EE3E523"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4．人工智能时代的到来，悄然改变了人们的生活，也对我们的学习产生了深刻影响。某班同学围绕以下辩题展开辩论。</w:t>
      </w:r>
    </w:p>
    <w:p w14:paraId="07DA6907" w14:textId="77777777" w:rsidR="00127D08" w:rsidRPr="00127D08" w:rsidRDefault="00127D08" w:rsidP="00127D08">
      <w:pPr>
        <w:spacing w:line="300" w:lineRule="auto"/>
        <w:jc w:val="center"/>
        <w:rPr>
          <w:rFonts w:asciiTheme="minorEastAsia" w:eastAsiaTheme="minorEastAsia" w:hAnsiTheme="minorEastAsia" w:cs="Times New Roman"/>
          <w:szCs w:val="21"/>
        </w:rPr>
      </w:pPr>
      <w:r w:rsidRPr="00127D08">
        <w:rPr>
          <w:rFonts w:asciiTheme="minorEastAsia" w:eastAsiaTheme="minorEastAsia" w:hAnsiTheme="minorEastAsia" w:cs="Times New Roman"/>
          <w:noProof/>
          <w:szCs w:val="21"/>
        </w:rPr>
        <w:drawing>
          <wp:inline distT="0" distB="0" distL="0" distR="0" wp14:anchorId="5CD83449" wp14:editId="44EFA7B2">
            <wp:extent cx="4448175" cy="1186849"/>
            <wp:effectExtent l="0" t="0" r="0" b="0"/>
            <wp:docPr id="5178715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71599" name=""/>
                    <pic:cNvPicPr/>
                  </pic:nvPicPr>
                  <pic:blipFill>
                    <a:blip r:embed="rId8"/>
                    <a:stretch>
                      <a:fillRect/>
                    </a:stretch>
                  </pic:blipFill>
                  <pic:spPr>
                    <a:xfrm>
                      <a:off x="0" y="0"/>
                      <a:ext cx="4489890" cy="1197979"/>
                    </a:xfrm>
                    <a:prstGeom prst="rect">
                      <a:avLst/>
                    </a:prstGeom>
                  </pic:spPr>
                </pic:pic>
              </a:graphicData>
            </a:graphic>
          </wp:inline>
        </w:drawing>
      </w:r>
    </w:p>
    <w:p w14:paraId="60FBE804"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以下能够支持正方观点的论据有</w:t>
      </w:r>
    </w:p>
    <w:p w14:paraId="3B00BD51"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lastRenderedPageBreak/>
        <w:t>①</w:t>
      </w:r>
      <w:r w:rsidRPr="00127D08">
        <w:rPr>
          <w:rFonts w:asciiTheme="minorEastAsia" w:eastAsiaTheme="minorEastAsia" w:hAnsiTheme="minorEastAsia" w:cs="Times New Roman"/>
          <w:color w:val="000000"/>
          <w:kern w:val="0"/>
          <w:szCs w:val="21"/>
        </w:rPr>
        <w:t>提供沉浸式学习体验，便于我们开展互动学习</w:t>
      </w:r>
    </w:p>
    <w:p w14:paraId="266B9A6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②</w:t>
      </w:r>
      <w:r w:rsidRPr="00127D08">
        <w:rPr>
          <w:rFonts w:asciiTheme="minorEastAsia" w:eastAsiaTheme="minorEastAsia" w:hAnsiTheme="minorEastAsia" w:cs="Times New Roman"/>
          <w:color w:val="000000"/>
          <w:kern w:val="0"/>
          <w:szCs w:val="21"/>
        </w:rPr>
        <w:t>拓展了新的通道，让我们体验不同的学习方式</w:t>
      </w:r>
    </w:p>
    <w:p w14:paraId="091024D0"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③</w:t>
      </w:r>
      <w:r w:rsidRPr="00127D08">
        <w:rPr>
          <w:rFonts w:asciiTheme="minorEastAsia" w:eastAsiaTheme="minorEastAsia" w:hAnsiTheme="minorEastAsia" w:cs="Times New Roman"/>
          <w:color w:val="000000"/>
          <w:kern w:val="0"/>
          <w:szCs w:val="21"/>
        </w:rPr>
        <w:t>知识更新周期缩短，对学习能力提出更高要求</w:t>
      </w:r>
    </w:p>
    <w:p w14:paraId="4B60F18A"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④</w:t>
      </w:r>
      <w:r w:rsidRPr="00127D08">
        <w:rPr>
          <w:rFonts w:asciiTheme="minorEastAsia" w:eastAsiaTheme="minorEastAsia" w:hAnsiTheme="minorEastAsia" w:cs="Times New Roman"/>
          <w:color w:val="000000"/>
          <w:kern w:val="0"/>
          <w:szCs w:val="21"/>
        </w:rPr>
        <w:t>人工智能可以代替我们学习，降低学习的压力</w:t>
      </w:r>
    </w:p>
    <w:p w14:paraId="611F1AE4"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w:t>
      </w:r>
      <w:r w:rsidRPr="00127D08">
        <w:rPr>
          <w:rFonts w:asciiTheme="minorEastAsia" w:eastAsiaTheme="minorEastAsia" w:hAnsiTheme="minorEastAsia" w:hint="eastAsia"/>
          <w:color w:val="000000"/>
          <w:kern w:val="0"/>
          <w:szCs w:val="21"/>
        </w:rPr>
        <w:t>①②</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B．</w:t>
      </w:r>
      <w:r w:rsidRPr="00127D08">
        <w:rPr>
          <w:rFonts w:asciiTheme="minorEastAsia" w:eastAsiaTheme="minorEastAsia" w:hAnsiTheme="minorEastAsia" w:hint="eastAsia"/>
          <w:color w:val="000000"/>
          <w:kern w:val="0"/>
          <w:szCs w:val="21"/>
        </w:rPr>
        <w:t>①④</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C．</w:t>
      </w:r>
      <w:r w:rsidRPr="00127D08">
        <w:rPr>
          <w:rFonts w:asciiTheme="minorEastAsia" w:eastAsiaTheme="minorEastAsia" w:hAnsiTheme="minorEastAsia" w:hint="eastAsia"/>
          <w:color w:val="000000"/>
          <w:kern w:val="0"/>
          <w:szCs w:val="21"/>
        </w:rPr>
        <w:t>②③</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D．</w:t>
      </w:r>
      <w:r w:rsidRPr="00127D08">
        <w:rPr>
          <w:rFonts w:asciiTheme="minorEastAsia" w:eastAsiaTheme="minorEastAsia" w:hAnsiTheme="minorEastAsia" w:hint="eastAsia"/>
          <w:color w:val="000000"/>
          <w:kern w:val="0"/>
          <w:szCs w:val="21"/>
        </w:rPr>
        <w:t>③④</w:t>
      </w:r>
    </w:p>
    <w:p w14:paraId="01577BE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5．“愿你偶尔会回想一张张脸庞，永远是你生活的希望，不管前方的路多长，工作有多忙，我们会回到你身旁。”这是一群毕业班学生为他们的班主任创作的歌曲。一位学生这样说：“她不仅教我们如何答卷，更教我们怎么做人，我们想以此歌纪念这难忘的青春，更纪念这难忘的师生情谊。”这体现了</w:t>
      </w:r>
    </w:p>
    <w:p w14:paraId="143986B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r w:rsidRPr="00127D08">
        <w:rPr>
          <w:rFonts w:asciiTheme="minorEastAsia" w:eastAsiaTheme="minorEastAsia" w:hAnsiTheme="minorEastAsia" w:hint="eastAsia"/>
          <w:color w:val="000000"/>
          <w:kern w:val="0"/>
          <w:szCs w:val="21"/>
        </w:rPr>
        <w:t>①</w:t>
      </w:r>
      <w:r w:rsidRPr="00127D08">
        <w:rPr>
          <w:rFonts w:asciiTheme="minorEastAsia" w:eastAsiaTheme="minorEastAsia" w:hAnsiTheme="minorEastAsia" w:cs="Times New Roman"/>
          <w:color w:val="000000"/>
          <w:kern w:val="0"/>
          <w:szCs w:val="21"/>
        </w:rPr>
        <w:t>彼此理解接纳，是我们与老师建立良好关系的开始</w:t>
      </w:r>
    </w:p>
    <w:p w14:paraId="7DF2EC7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r w:rsidRPr="00127D08">
        <w:rPr>
          <w:rFonts w:asciiTheme="minorEastAsia" w:eastAsiaTheme="minorEastAsia" w:hAnsiTheme="minorEastAsia" w:hint="eastAsia"/>
          <w:color w:val="000000"/>
          <w:kern w:val="0"/>
          <w:szCs w:val="21"/>
        </w:rPr>
        <w:t>②</w:t>
      </w:r>
      <w:r w:rsidRPr="00127D08">
        <w:rPr>
          <w:rFonts w:asciiTheme="minorEastAsia" w:eastAsiaTheme="minorEastAsia" w:hAnsiTheme="minorEastAsia" w:cs="Times New Roman"/>
          <w:color w:val="000000"/>
          <w:kern w:val="0"/>
          <w:szCs w:val="21"/>
        </w:rPr>
        <w:t>老师是我们成长的陪伴者，我们要尊重、感恩老师</w:t>
      </w:r>
    </w:p>
    <w:p w14:paraId="6B671EA2"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r w:rsidRPr="00127D08">
        <w:rPr>
          <w:rFonts w:asciiTheme="minorEastAsia" w:eastAsiaTheme="minorEastAsia" w:hAnsiTheme="minorEastAsia" w:hint="eastAsia"/>
          <w:color w:val="000000"/>
          <w:kern w:val="0"/>
          <w:szCs w:val="21"/>
        </w:rPr>
        <w:t>③</w:t>
      </w:r>
      <w:r w:rsidRPr="00127D08">
        <w:rPr>
          <w:rFonts w:asciiTheme="minorEastAsia" w:eastAsiaTheme="minorEastAsia" w:hAnsiTheme="minorEastAsia" w:cs="Times New Roman"/>
          <w:color w:val="000000"/>
          <w:kern w:val="0"/>
          <w:szCs w:val="21"/>
        </w:rPr>
        <w:t>老师是我们知识学习的指导者和精神成长的领路人</w:t>
      </w:r>
    </w:p>
    <w:p w14:paraId="6E0F1D51"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④</w:t>
      </w:r>
      <w:r w:rsidRPr="00127D08">
        <w:rPr>
          <w:rFonts w:asciiTheme="minorEastAsia" w:eastAsiaTheme="minorEastAsia" w:hAnsiTheme="minorEastAsia" w:cs="Times New Roman"/>
          <w:color w:val="000000"/>
          <w:kern w:val="0"/>
          <w:szCs w:val="21"/>
        </w:rPr>
        <w:t>在相互促进的师生交往中，我们一定要和老师成为朋友</w:t>
      </w:r>
    </w:p>
    <w:p w14:paraId="54E49EFD"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w:t>
      </w:r>
      <w:r w:rsidRPr="00127D08">
        <w:rPr>
          <w:rFonts w:asciiTheme="minorEastAsia" w:eastAsiaTheme="minorEastAsia" w:hAnsiTheme="minorEastAsia" w:hint="eastAsia"/>
          <w:color w:val="000000"/>
          <w:kern w:val="0"/>
          <w:szCs w:val="21"/>
        </w:rPr>
        <w:t>①②</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B．</w:t>
      </w:r>
      <w:r w:rsidRPr="00127D08">
        <w:rPr>
          <w:rFonts w:asciiTheme="minorEastAsia" w:eastAsiaTheme="minorEastAsia" w:hAnsiTheme="minorEastAsia" w:hint="eastAsia"/>
          <w:color w:val="000000"/>
          <w:kern w:val="0"/>
          <w:szCs w:val="21"/>
        </w:rPr>
        <w:t>①④</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C．</w:t>
      </w:r>
      <w:r w:rsidRPr="00127D08">
        <w:rPr>
          <w:rFonts w:asciiTheme="minorEastAsia" w:eastAsiaTheme="minorEastAsia" w:hAnsiTheme="minorEastAsia" w:hint="eastAsia"/>
          <w:color w:val="000000"/>
          <w:kern w:val="0"/>
          <w:szCs w:val="21"/>
        </w:rPr>
        <w:t>②③</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D．</w:t>
      </w:r>
      <w:r w:rsidRPr="00127D08">
        <w:rPr>
          <w:rFonts w:asciiTheme="minorEastAsia" w:eastAsiaTheme="minorEastAsia" w:hAnsiTheme="minorEastAsia" w:hint="eastAsia"/>
          <w:color w:val="000000"/>
          <w:kern w:val="0"/>
          <w:szCs w:val="21"/>
        </w:rPr>
        <w:t>③④</w:t>
      </w:r>
    </w:p>
    <w:p w14:paraId="61B445C5"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6．“树木在森林中相依偎而生长，星辰在银河中因辉映而璀璨。”对这句话理解正确的是</w:t>
      </w:r>
    </w:p>
    <w:p w14:paraId="5BE58C0D"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A．集体生活离不开共同的规则</w:t>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B．成员间的竞争让集体充满活力</w:t>
      </w:r>
    </w:p>
    <w:p w14:paraId="103AC7BC"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C．个人的存在与发展离不开集体</w:t>
      </w:r>
      <w:r w:rsidRPr="00127D08">
        <w:rPr>
          <w:rFonts w:asciiTheme="minorEastAsia" w:eastAsiaTheme="minorEastAsia" w:hAnsiTheme="minorEastAsia" w:cs="Times New Roman"/>
          <w:color w:val="000000"/>
          <w:kern w:val="0"/>
          <w:szCs w:val="21"/>
        </w:rPr>
        <w:tab/>
      </w:r>
      <w:r w:rsidRPr="00127D08">
        <w:rPr>
          <w:rFonts w:asciiTheme="minorEastAsia" w:eastAsiaTheme="minorEastAsia" w:hAnsiTheme="minorEastAsia" w:cs="Times New Roman"/>
          <w:color w:val="000000"/>
          <w:kern w:val="0"/>
          <w:szCs w:val="21"/>
        </w:rPr>
        <w:tab/>
        <w:t>D．集体的力量总是大于个人的力量</w:t>
      </w:r>
    </w:p>
    <w:p w14:paraId="28314874" w14:textId="560DA424"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hint="eastAsia"/>
          <w:kern w:val="0"/>
          <w:szCs w:val="21"/>
        </w:rPr>
      </w:pPr>
      <w:r w:rsidRPr="00127D08">
        <w:rPr>
          <w:rFonts w:asciiTheme="minorEastAsia" w:eastAsiaTheme="minorEastAsia" w:hAnsiTheme="minorEastAsia" w:cs="Times New Roman"/>
          <w:color w:val="000000"/>
          <w:kern w:val="0"/>
          <w:szCs w:val="21"/>
        </w:rPr>
        <w:t>7．30年前，中国用一根网线叩开了一个崭新时代的大门。伴随着互联网的发展和普及，一幅全新的生活图景在国人面前打开。对下列现象解读错误</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183"/>
        <w:gridCol w:w="4027"/>
      </w:tblGrid>
      <w:tr w:rsidR="00127D08" w:rsidRPr="00127D08" w14:paraId="3F0ABE90" w14:textId="77777777" w:rsidTr="00AA3AFF">
        <w:tc>
          <w:tcPr>
            <w:tcW w:w="562" w:type="dxa"/>
          </w:tcPr>
          <w:p w14:paraId="05B55AC4" w14:textId="77777777" w:rsidR="00127D08" w:rsidRPr="00127D08" w:rsidRDefault="00127D08" w:rsidP="00127D08">
            <w:pPr>
              <w:spacing w:line="300" w:lineRule="auto"/>
              <w:rPr>
                <w:rFonts w:ascii="楷体" w:eastAsia="楷体" w:hAnsi="楷体"/>
                <w:szCs w:val="21"/>
              </w:rPr>
            </w:pPr>
          </w:p>
        </w:tc>
        <w:tc>
          <w:tcPr>
            <w:tcW w:w="4678" w:type="dxa"/>
          </w:tcPr>
          <w:p w14:paraId="1967D5C4" w14:textId="77777777" w:rsidR="00127D08" w:rsidRPr="00127D08" w:rsidRDefault="00127D08" w:rsidP="00127D08">
            <w:pPr>
              <w:spacing w:line="300" w:lineRule="auto"/>
              <w:jc w:val="center"/>
              <w:rPr>
                <w:rFonts w:ascii="楷体" w:eastAsia="楷体" w:hAnsi="楷体"/>
                <w:szCs w:val="21"/>
              </w:rPr>
            </w:pPr>
            <w:r w:rsidRPr="00127D08">
              <w:rPr>
                <w:rFonts w:ascii="楷体" w:eastAsia="楷体" w:hAnsi="楷体"/>
                <w:szCs w:val="21"/>
              </w:rPr>
              <w:t>现象</w:t>
            </w:r>
          </w:p>
        </w:tc>
        <w:tc>
          <w:tcPr>
            <w:tcW w:w="4502" w:type="dxa"/>
          </w:tcPr>
          <w:p w14:paraId="3F807B66" w14:textId="77777777" w:rsidR="00127D08" w:rsidRPr="00127D08" w:rsidRDefault="00127D08" w:rsidP="00127D08">
            <w:pPr>
              <w:spacing w:line="300" w:lineRule="auto"/>
              <w:jc w:val="center"/>
              <w:rPr>
                <w:rFonts w:ascii="楷体" w:eastAsia="楷体" w:hAnsi="楷体"/>
                <w:szCs w:val="21"/>
              </w:rPr>
            </w:pPr>
            <w:r w:rsidRPr="00127D08">
              <w:rPr>
                <w:rFonts w:ascii="楷体" w:eastAsia="楷体" w:hAnsi="楷体"/>
                <w:szCs w:val="21"/>
              </w:rPr>
              <w:t>解读</w:t>
            </w:r>
          </w:p>
        </w:tc>
      </w:tr>
      <w:tr w:rsidR="00127D08" w:rsidRPr="00127D08" w14:paraId="6BA3C074" w14:textId="77777777" w:rsidTr="00AA3AFF">
        <w:tc>
          <w:tcPr>
            <w:tcW w:w="562" w:type="dxa"/>
            <w:vAlign w:val="center"/>
          </w:tcPr>
          <w:p w14:paraId="1A3D713B"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Times New Roman"/>
                <w:szCs w:val="21"/>
              </w:rPr>
              <w:t>A</w:t>
            </w:r>
          </w:p>
        </w:tc>
        <w:tc>
          <w:tcPr>
            <w:tcW w:w="4678" w:type="dxa"/>
          </w:tcPr>
          <w:p w14:paraId="422DB2E2" w14:textId="77777777" w:rsidR="00127D08" w:rsidRPr="00127D08" w:rsidRDefault="00127D08" w:rsidP="00127D08">
            <w:pPr>
              <w:spacing w:line="300" w:lineRule="auto"/>
              <w:rPr>
                <w:rFonts w:ascii="楷体" w:eastAsia="楷体" w:hAnsi="楷体"/>
                <w:szCs w:val="21"/>
              </w:rPr>
            </w:pPr>
            <w:r w:rsidRPr="00127D08">
              <w:rPr>
                <w:rFonts w:ascii="楷体" w:eastAsia="楷体" w:hAnsi="楷体"/>
                <w:szCs w:val="21"/>
              </w:rPr>
              <w:t>网络视频聊天，能够让人们跨越山海“连接”彼此</w:t>
            </w:r>
          </w:p>
        </w:tc>
        <w:tc>
          <w:tcPr>
            <w:tcW w:w="4502" w:type="dxa"/>
          </w:tcPr>
          <w:p w14:paraId="6E3468C2" w14:textId="77777777" w:rsidR="00127D08" w:rsidRPr="00127D08" w:rsidRDefault="00127D08" w:rsidP="00127D08">
            <w:pPr>
              <w:spacing w:line="300" w:lineRule="auto"/>
              <w:rPr>
                <w:rFonts w:ascii="楷体" w:eastAsia="楷体" w:hAnsi="楷体"/>
                <w:szCs w:val="21"/>
              </w:rPr>
            </w:pPr>
            <w:r w:rsidRPr="00127D08">
              <w:rPr>
                <w:rFonts w:ascii="楷体" w:eastAsia="楷体" w:hAnsi="楷体"/>
                <w:szCs w:val="21"/>
              </w:rPr>
              <w:t>网络打破传统人际交往的时空限制，拓宽了交往的渠道</w:t>
            </w:r>
          </w:p>
        </w:tc>
      </w:tr>
      <w:tr w:rsidR="00127D08" w:rsidRPr="00127D08" w14:paraId="4C821FB2" w14:textId="77777777" w:rsidTr="00AA3AFF">
        <w:tc>
          <w:tcPr>
            <w:tcW w:w="562" w:type="dxa"/>
            <w:vAlign w:val="center"/>
          </w:tcPr>
          <w:p w14:paraId="041B043A"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Times New Roman"/>
                <w:szCs w:val="21"/>
              </w:rPr>
              <w:t>B</w:t>
            </w:r>
          </w:p>
        </w:tc>
        <w:tc>
          <w:tcPr>
            <w:tcW w:w="4678" w:type="dxa"/>
          </w:tcPr>
          <w:p w14:paraId="1B7DCFB5" w14:textId="77777777" w:rsidR="00127D08" w:rsidRPr="00127D08" w:rsidRDefault="00127D08" w:rsidP="00127D08">
            <w:pPr>
              <w:spacing w:line="300" w:lineRule="auto"/>
              <w:rPr>
                <w:rFonts w:ascii="楷体" w:eastAsia="楷体" w:hAnsi="楷体"/>
                <w:szCs w:val="21"/>
              </w:rPr>
            </w:pPr>
            <w:r w:rsidRPr="00127D08">
              <w:rPr>
                <w:rFonts w:ascii="楷体" w:eastAsia="楷体" w:hAnsi="楷体"/>
                <w:szCs w:val="21"/>
              </w:rPr>
              <w:t>直播带货，让越来越多的农产品走出大山</w:t>
            </w:r>
          </w:p>
        </w:tc>
        <w:tc>
          <w:tcPr>
            <w:tcW w:w="4502" w:type="dxa"/>
          </w:tcPr>
          <w:p w14:paraId="449613CB" w14:textId="77777777" w:rsidR="00127D08" w:rsidRPr="00127D08" w:rsidRDefault="00127D08" w:rsidP="00127D08">
            <w:pPr>
              <w:spacing w:line="300" w:lineRule="auto"/>
              <w:rPr>
                <w:rFonts w:ascii="楷体" w:eastAsia="楷体" w:hAnsi="楷体"/>
                <w:szCs w:val="21"/>
              </w:rPr>
            </w:pPr>
            <w:r w:rsidRPr="00127D08">
              <w:rPr>
                <w:rFonts w:ascii="楷体" w:eastAsia="楷体" w:hAnsi="楷体"/>
                <w:szCs w:val="21"/>
              </w:rPr>
              <w:t>网络与传统行业融合，为经济发展注入了新的活力</w:t>
            </w:r>
          </w:p>
        </w:tc>
      </w:tr>
      <w:tr w:rsidR="00127D08" w:rsidRPr="00127D08" w14:paraId="703A5BB0" w14:textId="77777777" w:rsidTr="00AA3AFF">
        <w:tc>
          <w:tcPr>
            <w:tcW w:w="562" w:type="dxa"/>
            <w:vAlign w:val="center"/>
          </w:tcPr>
          <w:p w14:paraId="3706DE69"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Times New Roman"/>
                <w:szCs w:val="21"/>
              </w:rPr>
              <w:t>C</w:t>
            </w:r>
          </w:p>
        </w:tc>
        <w:tc>
          <w:tcPr>
            <w:tcW w:w="4678" w:type="dxa"/>
          </w:tcPr>
          <w:p w14:paraId="1D8F2775" w14:textId="77777777" w:rsidR="00127D08" w:rsidRPr="00127D08" w:rsidRDefault="00127D08" w:rsidP="00127D08">
            <w:pPr>
              <w:spacing w:line="300" w:lineRule="auto"/>
              <w:rPr>
                <w:rFonts w:ascii="楷体" w:eastAsia="楷体" w:hAnsi="楷体"/>
                <w:szCs w:val="21"/>
              </w:rPr>
            </w:pPr>
            <w:r w:rsidRPr="00127D08">
              <w:rPr>
                <w:rFonts w:ascii="楷体" w:eastAsia="楷体" w:hAnsi="楷体"/>
                <w:szCs w:val="21"/>
              </w:rPr>
              <w:t>数字技术与敦煌文化创新融合，再现了藏经洞室藏万卷的历史场景</w:t>
            </w:r>
          </w:p>
        </w:tc>
        <w:tc>
          <w:tcPr>
            <w:tcW w:w="4502" w:type="dxa"/>
          </w:tcPr>
          <w:p w14:paraId="17E967A8" w14:textId="77777777" w:rsidR="00127D08" w:rsidRPr="00127D08" w:rsidRDefault="00127D08" w:rsidP="00127D08">
            <w:pPr>
              <w:spacing w:line="300" w:lineRule="auto"/>
              <w:rPr>
                <w:rFonts w:ascii="楷体" w:eastAsia="楷体" w:hAnsi="楷体"/>
                <w:szCs w:val="21"/>
              </w:rPr>
            </w:pPr>
            <w:r w:rsidRPr="00127D08">
              <w:rPr>
                <w:rFonts w:ascii="楷体" w:eastAsia="楷体" w:hAnsi="楷体"/>
                <w:szCs w:val="21"/>
              </w:rPr>
              <w:t>网络助力文物保护，为文化传播搭建了新平台</w:t>
            </w:r>
          </w:p>
        </w:tc>
      </w:tr>
      <w:tr w:rsidR="00127D08" w:rsidRPr="00127D08" w14:paraId="09CFCD52" w14:textId="77777777" w:rsidTr="00AA3AFF">
        <w:tc>
          <w:tcPr>
            <w:tcW w:w="562" w:type="dxa"/>
            <w:vAlign w:val="center"/>
          </w:tcPr>
          <w:p w14:paraId="09DC6FF8"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Times New Roman"/>
                <w:szCs w:val="21"/>
              </w:rPr>
              <w:t>D</w:t>
            </w:r>
          </w:p>
        </w:tc>
        <w:tc>
          <w:tcPr>
            <w:tcW w:w="4678" w:type="dxa"/>
          </w:tcPr>
          <w:p w14:paraId="68C0287A" w14:textId="77777777" w:rsidR="00127D08" w:rsidRPr="00127D08" w:rsidRDefault="00127D08" w:rsidP="00127D08">
            <w:pPr>
              <w:spacing w:line="300" w:lineRule="auto"/>
              <w:rPr>
                <w:rFonts w:ascii="楷体" w:eastAsia="楷体" w:hAnsi="楷体"/>
                <w:szCs w:val="21"/>
              </w:rPr>
            </w:pPr>
            <w:r w:rsidRPr="00127D08">
              <w:rPr>
                <w:rFonts w:ascii="楷体" w:eastAsia="楷体" w:hAnsi="楷体"/>
                <w:szCs w:val="21"/>
              </w:rPr>
              <w:t>网络问政，建立健全网络协商方式</w:t>
            </w:r>
          </w:p>
        </w:tc>
        <w:tc>
          <w:tcPr>
            <w:tcW w:w="4502" w:type="dxa"/>
          </w:tcPr>
          <w:p w14:paraId="2EDDB0AE" w14:textId="77777777" w:rsidR="00127D08" w:rsidRPr="00127D08" w:rsidRDefault="00127D08" w:rsidP="00127D08">
            <w:pPr>
              <w:spacing w:line="300" w:lineRule="auto"/>
              <w:rPr>
                <w:rFonts w:ascii="楷体" w:eastAsia="楷体" w:hAnsi="楷体"/>
                <w:szCs w:val="21"/>
              </w:rPr>
            </w:pPr>
            <w:r w:rsidRPr="00127D08">
              <w:rPr>
                <w:rFonts w:ascii="楷体" w:eastAsia="楷体" w:hAnsi="楷体"/>
                <w:szCs w:val="21"/>
              </w:rPr>
              <w:t>网络促进民主政治进步，扩大了公民的民主权利</w:t>
            </w:r>
          </w:p>
        </w:tc>
      </w:tr>
    </w:tbl>
    <w:p w14:paraId="0404688F"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8．某社区为解决双职工家庭接送孩子的烦恼，成立了“共享奶奶”志愿服务团队。每个上学日，“共享奶奶”轮班接孩子，陪他们写作业、做游戏，直到最后一个孩子被家长接走。看着孩子们开心地学习、玩耍，奶奶们也收获了满满的成就感。“共享奶奶”的出现</w:t>
      </w:r>
    </w:p>
    <w:p w14:paraId="382BD80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①</w:t>
      </w:r>
      <w:r w:rsidRPr="00127D08">
        <w:rPr>
          <w:rFonts w:asciiTheme="minorEastAsia" w:eastAsiaTheme="minorEastAsia" w:hAnsiTheme="minorEastAsia" w:cs="Times New Roman"/>
          <w:color w:val="000000"/>
          <w:kern w:val="0"/>
          <w:szCs w:val="21"/>
        </w:rPr>
        <w:t>是在履行赡养和抚养的法定义务</w:t>
      </w:r>
    </w:p>
    <w:p w14:paraId="050BEA47"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②</w:t>
      </w:r>
      <w:r w:rsidRPr="00127D08">
        <w:rPr>
          <w:rFonts w:asciiTheme="minorEastAsia" w:eastAsiaTheme="minorEastAsia" w:hAnsiTheme="minorEastAsia" w:cs="Times New Roman"/>
          <w:color w:val="000000"/>
          <w:kern w:val="0"/>
          <w:szCs w:val="21"/>
        </w:rPr>
        <w:t>体现友善的社会主义核心价值观</w:t>
      </w:r>
    </w:p>
    <w:p w14:paraId="352755D3"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③</w:t>
      </w:r>
      <w:r w:rsidRPr="00127D08">
        <w:rPr>
          <w:rFonts w:asciiTheme="minorEastAsia" w:eastAsiaTheme="minorEastAsia" w:hAnsiTheme="minorEastAsia" w:cs="Times New Roman"/>
          <w:color w:val="000000"/>
          <w:kern w:val="0"/>
          <w:szCs w:val="21"/>
        </w:rPr>
        <w:t>启示我们服务社会实现人生价值</w:t>
      </w:r>
    </w:p>
    <w:p w14:paraId="411443B0"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④</w:t>
      </w:r>
      <w:r w:rsidRPr="00127D08">
        <w:rPr>
          <w:rFonts w:asciiTheme="minorEastAsia" w:eastAsiaTheme="minorEastAsia" w:hAnsiTheme="minorEastAsia" w:cs="Times New Roman"/>
          <w:color w:val="000000"/>
          <w:kern w:val="0"/>
          <w:szCs w:val="21"/>
        </w:rPr>
        <w:t>从根本上解决了人口老龄化问题</w:t>
      </w:r>
    </w:p>
    <w:p w14:paraId="41758E14"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w:t>
      </w:r>
      <w:r w:rsidRPr="00127D08">
        <w:rPr>
          <w:rFonts w:asciiTheme="minorEastAsia" w:eastAsiaTheme="minorEastAsia" w:hAnsiTheme="minorEastAsia" w:hint="eastAsia"/>
          <w:color w:val="000000"/>
          <w:kern w:val="0"/>
          <w:szCs w:val="21"/>
        </w:rPr>
        <w:t>①②</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B．</w:t>
      </w:r>
      <w:r w:rsidRPr="00127D08">
        <w:rPr>
          <w:rFonts w:asciiTheme="minorEastAsia" w:eastAsiaTheme="minorEastAsia" w:hAnsiTheme="minorEastAsia" w:hint="eastAsia"/>
          <w:color w:val="000000"/>
          <w:kern w:val="0"/>
          <w:szCs w:val="21"/>
        </w:rPr>
        <w:t>①④</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C．</w:t>
      </w:r>
      <w:r w:rsidRPr="00127D08">
        <w:rPr>
          <w:rFonts w:asciiTheme="minorEastAsia" w:eastAsiaTheme="minorEastAsia" w:hAnsiTheme="minorEastAsia" w:hint="eastAsia"/>
          <w:color w:val="000000"/>
          <w:kern w:val="0"/>
          <w:szCs w:val="21"/>
        </w:rPr>
        <w:t>②③</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D．</w:t>
      </w:r>
      <w:r w:rsidRPr="00127D08">
        <w:rPr>
          <w:rFonts w:asciiTheme="minorEastAsia" w:eastAsiaTheme="minorEastAsia" w:hAnsiTheme="minorEastAsia" w:hint="eastAsia"/>
          <w:color w:val="000000"/>
          <w:kern w:val="0"/>
          <w:szCs w:val="21"/>
        </w:rPr>
        <w:t>③④</w:t>
      </w:r>
    </w:p>
    <w:p w14:paraId="55D8789F"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9．“交警为您点赞：您驾驶汽车在斑马线前，依法做到提前减速，通过速度相对安全。感谢您自觉遵守交通法规，做到安全驾驶、文明驾驶。”某地交警将“夸夸短信”作为一种辅助手段，既明确告知了驾驶的安全速度，又给驾驶员提供了满满的情绪价值。交警的做法体现了</w:t>
      </w:r>
    </w:p>
    <w:p w14:paraId="6C98400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A．公正司法，彰</w:t>
      </w:r>
      <w:proofErr w:type="gramStart"/>
      <w:r w:rsidRPr="00127D08">
        <w:rPr>
          <w:rFonts w:asciiTheme="minorEastAsia" w:eastAsiaTheme="minorEastAsia" w:hAnsiTheme="minorEastAsia" w:cs="Times New Roman"/>
          <w:color w:val="000000"/>
          <w:kern w:val="0"/>
          <w:szCs w:val="21"/>
        </w:rPr>
        <w:t>显政府</w:t>
      </w:r>
      <w:proofErr w:type="gramEnd"/>
      <w:r w:rsidRPr="00127D08">
        <w:rPr>
          <w:rFonts w:asciiTheme="minorEastAsia" w:eastAsiaTheme="minorEastAsia" w:hAnsiTheme="minorEastAsia" w:cs="Times New Roman"/>
          <w:color w:val="000000"/>
          <w:kern w:val="0"/>
          <w:szCs w:val="21"/>
        </w:rPr>
        <w:t>治理智慧</w:t>
      </w:r>
    </w:p>
    <w:p w14:paraId="27DE4030"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B．行政机关人性化管理，对人民负责</w:t>
      </w:r>
    </w:p>
    <w:p w14:paraId="145148E2"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lastRenderedPageBreak/>
        <w:t>C．依法执政，创新管理方式守护一方平安</w:t>
      </w:r>
    </w:p>
    <w:p w14:paraId="0D65B89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D．自觉接受人民群众监督，推进政务公开</w:t>
      </w:r>
    </w:p>
    <w:p w14:paraId="1267D61F"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10．2024年是全国首个村务监督委员会成立20周年。村务监督委员会由村民代表大会产生，有权列席所有关于村务决策和管理的会议，有权废止违反村务管理制度的决定。村务监督委员会这一新制度被写进了《中华人民共和国村民委员会组织法》，从治村之计成为治国之策。</w:t>
      </w:r>
    </w:p>
    <w:p w14:paraId="348E2580"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这表明</w:t>
      </w:r>
    </w:p>
    <w:p w14:paraId="4C4168D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①</w:t>
      </w:r>
      <w:r w:rsidRPr="00127D08">
        <w:rPr>
          <w:rFonts w:asciiTheme="minorEastAsia" w:eastAsiaTheme="minorEastAsia" w:hAnsiTheme="minorEastAsia" w:cs="Times New Roman"/>
          <w:color w:val="000000"/>
          <w:kern w:val="0"/>
          <w:szCs w:val="21"/>
        </w:rPr>
        <w:t>选举民主是我国社会主义民主政治的特有形式</w:t>
      </w:r>
    </w:p>
    <w:p w14:paraId="04606CBC"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②</w:t>
      </w:r>
      <w:r w:rsidRPr="00127D08">
        <w:rPr>
          <w:rFonts w:asciiTheme="minorEastAsia" w:eastAsiaTheme="minorEastAsia" w:hAnsiTheme="minorEastAsia" w:cs="Times New Roman"/>
          <w:color w:val="000000"/>
          <w:kern w:val="0"/>
          <w:szCs w:val="21"/>
        </w:rPr>
        <w:t>通过制度创新，利于村民更好地行使民主权利</w:t>
      </w:r>
    </w:p>
    <w:p w14:paraId="02380D3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③</w:t>
      </w:r>
      <w:r w:rsidRPr="00127D08">
        <w:rPr>
          <w:rFonts w:asciiTheme="minorEastAsia" w:eastAsiaTheme="minorEastAsia" w:hAnsiTheme="minorEastAsia" w:cs="Times New Roman"/>
          <w:color w:val="000000"/>
          <w:kern w:val="0"/>
          <w:szCs w:val="21"/>
        </w:rPr>
        <w:t>村务监督委员会代表人民群众，依法行使监察权</w:t>
      </w:r>
    </w:p>
    <w:p w14:paraId="3B60A5B1"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④</w:t>
      </w:r>
      <w:r w:rsidRPr="00127D08">
        <w:rPr>
          <w:rFonts w:asciiTheme="minorEastAsia" w:eastAsiaTheme="minorEastAsia" w:hAnsiTheme="minorEastAsia" w:cs="Times New Roman"/>
          <w:color w:val="000000"/>
          <w:kern w:val="0"/>
          <w:szCs w:val="21"/>
        </w:rPr>
        <w:t>推进法治建设能够为人民当家作主提供法治保障</w:t>
      </w:r>
    </w:p>
    <w:p w14:paraId="05C14A8D"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w:t>
      </w:r>
      <w:r w:rsidRPr="00127D08">
        <w:rPr>
          <w:rFonts w:asciiTheme="minorEastAsia" w:eastAsiaTheme="minorEastAsia" w:hAnsiTheme="minorEastAsia" w:hint="eastAsia"/>
          <w:color w:val="000000"/>
          <w:kern w:val="0"/>
          <w:szCs w:val="21"/>
        </w:rPr>
        <w:t>①③</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B．</w:t>
      </w:r>
      <w:r w:rsidRPr="00127D08">
        <w:rPr>
          <w:rFonts w:asciiTheme="minorEastAsia" w:eastAsiaTheme="minorEastAsia" w:hAnsiTheme="minorEastAsia" w:hint="eastAsia"/>
          <w:color w:val="000000"/>
          <w:kern w:val="0"/>
          <w:szCs w:val="21"/>
        </w:rPr>
        <w:t>①④</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C．</w:t>
      </w:r>
      <w:r w:rsidRPr="00127D08">
        <w:rPr>
          <w:rFonts w:asciiTheme="minorEastAsia" w:eastAsiaTheme="minorEastAsia" w:hAnsiTheme="minorEastAsia" w:hint="eastAsia"/>
          <w:color w:val="000000"/>
          <w:kern w:val="0"/>
          <w:szCs w:val="21"/>
        </w:rPr>
        <w:t>②③</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D．</w:t>
      </w:r>
      <w:r w:rsidRPr="00127D08">
        <w:rPr>
          <w:rFonts w:asciiTheme="minorEastAsia" w:eastAsiaTheme="minorEastAsia" w:hAnsiTheme="minorEastAsia" w:hint="eastAsia"/>
          <w:color w:val="000000"/>
          <w:kern w:val="0"/>
          <w:szCs w:val="21"/>
        </w:rPr>
        <w:t>②④</w:t>
      </w:r>
    </w:p>
    <w:p w14:paraId="6355C622"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11．过去，是城里剧团“送戏下乡”；现在，则是越来越多的乡村剧团“送戏进城”。近年来，各地政府加大对各类乡村剧团演出活动的扶持力度，一出</w:t>
      </w:r>
      <w:proofErr w:type="gramStart"/>
      <w:r w:rsidRPr="00127D08">
        <w:rPr>
          <w:rFonts w:asciiTheme="minorEastAsia" w:eastAsiaTheme="minorEastAsia" w:hAnsiTheme="minorEastAsia" w:cs="Times New Roman"/>
          <w:color w:val="000000"/>
          <w:kern w:val="0"/>
          <w:szCs w:val="21"/>
        </w:rPr>
        <w:t>出</w:t>
      </w:r>
      <w:proofErr w:type="gramEnd"/>
      <w:r w:rsidRPr="00127D08">
        <w:rPr>
          <w:rFonts w:asciiTheme="minorEastAsia" w:eastAsiaTheme="minorEastAsia" w:hAnsiTheme="minorEastAsia" w:cs="Times New Roman"/>
          <w:color w:val="000000"/>
          <w:kern w:val="0"/>
          <w:szCs w:val="21"/>
        </w:rPr>
        <w:t>地方小戏走出乡村走进城镇，从田间搬到剧场。从“送戏下乡”到“送戏进城”说明</w:t>
      </w:r>
    </w:p>
    <w:p w14:paraId="6C9EE80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①</w:t>
      </w:r>
      <w:r w:rsidRPr="00127D08">
        <w:rPr>
          <w:rFonts w:asciiTheme="minorEastAsia" w:eastAsiaTheme="minorEastAsia" w:hAnsiTheme="minorEastAsia" w:cs="Times New Roman"/>
          <w:color w:val="000000"/>
          <w:kern w:val="0"/>
          <w:szCs w:val="21"/>
        </w:rPr>
        <w:t>政府不断满足人民群众的文化生活需求</w:t>
      </w:r>
    </w:p>
    <w:p w14:paraId="27395BE5"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②</w:t>
      </w:r>
      <w:r w:rsidRPr="00127D08">
        <w:rPr>
          <w:rFonts w:asciiTheme="minorEastAsia" w:eastAsiaTheme="minorEastAsia" w:hAnsiTheme="minorEastAsia" w:cs="Times New Roman"/>
          <w:color w:val="000000"/>
          <w:kern w:val="0"/>
          <w:szCs w:val="21"/>
        </w:rPr>
        <w:t>推动乡村振兴，城乡发展一体化已实现</w:t>
      </w:r>
    </w:p>
    <w:p w14:paraId="5E872EF1"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③</w:t>
      </w:r>
      <w:r w:rsidRPr="00127D08">
        <w:rPr>
          <w:rFonts w:asciiTheme="minorEastAsia" w:eastAsiaTheme="minorEastAsia" w:hAnsiTheme="minorEastAsia" w:cs="Times New Roman"/>
          <w:color w:val="000000"/>
          <w:kern w:val="0"/>
          <w:szCs w:val="21"/>
        </w:rPr>
        <w:t>乡村文化发展升级，不忘本来吸收外来</w:t>
      </w:r>
    </w:p>
    <w:p w14:paraId="0320A9B9"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hint="eastAsia"/>
          <w:color w:val="000000"/>
          <w:kern w:val="0"/>
          <w:szCs w:val="21"/>
        </w:rPr>
        <w:t>④</w:t>
      </w:r>
      <w:r w:rsidRPr="00127D08">
        <w:rPr>
          <w:rFonts w:asciiTheme="minorEastAsia" w:eastAsiaTheme="minorEastAsia" w:hAnsiTheme="minorEastAsia" w:cs="Times New Roman"/>
          <w:color w:val="000000"/>
          <w:kern w:val="0"/>
          <w:szCs w:val="21"/>
        </w:rPr>
        <w:t>开展城乡文化交流，促进城乡融合发展</w:t>
      </w:r>
    </w:p>
    <w:p w14:paraId="171BCD57"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w:t>
      </w:r>
      <w:r w:rsidRPr="00127D08">
        <w:rPr>
          <w:rFonts w:asciiTheme="minorEastAsia" w:eastAsiaTheme="minorEastAsia" w:hAnsiTheme="minorEastAsia" w:hint="eastAsia"/>
          <w:color w:val="000000"/>
          <w:kern w:val="0"/>
          <w:szCs w:val="21"/>
        </w:rPr>
        <w:t>①③</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B．</w:t>
      </w:r>
      <w:r w:rsidRPr="00127D08">
        <w:rPr>
          <w:rFonts w:asciiTheme="minorEastAsia" w:eastAsiaTheme="minorEastAsia" w:hAnsiTheme="minorEastAsia" w:hint="eastAsia"/>
          <w:color w:val="000000"/>
          <w:kern w:val="0"/>
          <w:szCs w:val="21"/>
        </w:rPr>
        <w:t>①④</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C．</w:t>
      </w:r>
      <w:r w:rsidRPr="00127D08">
        <w:rPr>
          <w:rFonts w:asciiTheme="minorEastAsia" w:eastAsiaTheme="minorEastAsia" w:hAnsiTheme="minorEastAsia" w:hint="eastAsia"/>
          <w:color w:val="000000"/>
          <w:kern w:val="0"/>
          <w:szCs w:val="21"/>
        </w:rPr>
        <w:t>②③</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D．</w:t>
      </w:r>
      <w:r w:rsidRPr="00127D08">
        <w:rPr>
          <w:rFonts w:asciiTheme="minorEastAsia" w:eastAsiaTheme="minorEastAsia" w:hAnsiTheme="minorEastAsia" w:hint="eastAsia"/>
          <w:color w:val="000000"/>
          <w:kern w:val="0"/>
          <w:szCs w:val="21"/>
        </w:rPr>
        <w:t>②④</w:t>
      </w:r>
    </w:p>
    <w:p w14:paraId="20A13FC0"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12．海淀区的“清河之洲”，是一条以河流为核心的城市生态绿廊。通过综合整治和升级改造，为自然生物提供栖息地，打造“近水远山皆有情”的生态绿洲，既满足周边居民亲水近水的需求，又为市民健身休闲提供了好去处。这说明</w:t>
      </w:r>
    </w:p>
    <w:p w14:paraId="65177B9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A．坚持绿色惠民，提升人民群众的获得感和幸福感</w:t>
      </w:r>
    </w:p>
    <w:p w14:paraId="50EE588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B．作为自然的一部分，人类有责任避免开发和利用自然</w:t>
      </w:r>
    </w:p>
    <w:p w14:paraId="62C81899"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C．保护生态环境，应坚持以人工修复为主的方针</w:t>
      </w:r>
    </w:p>
    <w:p w14:paraId="31649DB1"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D．走绿色发展道路，必须严守资源利用保护红线</w:t>
      </w:r>
    </w:p>
    <w:p w14:paraId="7C026FA8"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13．某校同学走进社区开展社会调查活动，针对发现的问题尝试提出了一些解决建议。以下建议合理的是</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099"/>
        <w:gridCol w:w="4099"/>
      </w:tblGrid>
      <w:tr w:rsidR="00127D08" w:rsidRPr="00127D08" w14:paraId="1C093C16" w14:textId="77777777" w:rsidTr="00AA3AFF">
        <w:tc>
          <w:tcPr>
            <w:tcW w:w="562" w:type="dxa"/>
          </w:tcPr>
          <w:p w14:paraId="04827081" w14:textId="77777777" w:rsidR="00127D08" w:rsidRPr="00127D08" w:rsidRDefault="00127D08" w:rsidP="00127D08">
            <w:pPr>
              <w:spacing w:line="300" w:lineRule="auto"/>
              <w:jc w:val="left"/>
              <w:rPr>
                <w:rFonts w:ascii="楷体" w:eastAsia="楷体" w:hAnsi="楷体" w:cs="Times New Roman"/>
                <w:szCs w:val="21"/>
              </w:rPr>
            </w:pPr>
          </w:p>
        </w:tc>
        <w:tc>
          <w:tcPr>
            <w:tcW w:w="4590" w:type="dxa"/>
          </w:tcPr>
          <w:p w14:paraId="1B22AAB4"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Times New Roman"/>
                <w:szCs w:val="21"/>
              </w:rPr>
              <w:t>问题</w:t>
            </w:r>
          </w:p>
        </w:tc>
        <w:tc>
          <w:tcPr>
            <w:tcW w:w="4590" w:type="dxa"/>
          </w:tcPr>
          <w:p w14:paraId="1BFB8AD1"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Times New Roman"/>
                <w:szCs w:val="21"/>
              </w:rPr>
              <w:t>建议</w:t>
            </w:r>
          </w:p>
        </w:tc>
      </w:tr>
      <w:tr w:rsidR="00127D08" w:rsidRPr="00127D08" w14:paraId="20701CA2" w14:textId="77777777" w:rsidTr="00AA3AFF">
        <w:tc>
          <w:tcPr>
            <w:tcW w:w="562" w:type="dxa"/>
            <w:vAlign w:val="center"/>
          </w:tcPr>
          <w:p w14:paraId="2952C866"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宋体" w:hint="eastAsia"/>
                <w:szCs w:val="21"/>
              </w:rPr>
              <w:t>①</w:t>
            </w:r>
          </w:p>
        </w:tc>
        <w:tc>
          <w:tcPr>
            <w:tcW w:w="4590" w:type="dxa"/>
          </w:tcPr>
          <w:p w14:paraId="67DEB191" w14:textId="77777777" w:rsidR="00127D08" w:rsidRPr="00127D08" w:rsidRDefault="00127D08" w:rsidP="00127D08">
            <w:pPr>
              <w:spacing w:line="300" w:lineRule="auto"/>
              <w:jc w:val="left"/>
              <w:rPr>
                <w:rFonts w:ascii="楷体" w:eastAsia="楷体" w:hAnsi="楷体" w:cs="Times New Roman"/>
                <w:szCs w:val="21"/>
              </w:rPr>
            </w:pPr>
            <w:r w:rsidRPr="00127D08">
              <w:rPr>
                <w:rFonts w:ascii="楷体" w:eastAsia="楷体" w:hAnsi="楷体" w:cs="Times New Roman"/>
                <w:szCs w:val="21"/>
              </w:rPr>
              <w:t>小区内少数居民垃圾分类意识淡薄，生活垃圾随意丢弃</w:t>
            </w:r>
          </w:p>
        </w:tc>
        <w:tc>
          <w:tcPr>
            <w:tcW w:w="4590" w:type="dxa"/>
          </w:tcPr>
          <w:p w14:paraId="654EF093" w14:textId="77777777" w:rsidR="00127D08" w:rsidRPr="00127D08" w:rsidRDefault="00127D08" w:rsidP="00127D08">
            <w:pPr>
              <w:spacing w:line="300" w:lineRule="auto"/>
              <w:jc w:val="left"/>
              <w:rPr>
                <w:rFonts w:ascii="楷体" w:eastAsia="楷体" w:hAnsi="楷体" w:cs="Times New Roman"/>
                <w:szCs w:val="21"/>
              </w:rPr>
            </w:pPr>
            <w:r w:rsidRPr="00127D08">
              <w:rPr>
                <w:rFonts w:ascii="楷体" w:eastAsia="楷体" w:hAnsi="楷体" w:cs="Times New Roman"/>
                <w:szCs w:val="21"/>
              </w:rPr>
              <w:t>人大代表加强垃圾分类宣传和行政执法处罚力度</w:t>
            </w:r>
          </w:p>
        </w:tc>
      </w:tr>
      <w:tr w:rsidR="00127D08" w:rsidRPr="00127D08" w14:paraId="39023467" w14:textId="77777777" w:rsidTr="00AA3AFF">
        <w:tc>
          <w:tcPr>
            <w:tcW w:w="562" w:type="dxa"/>
            <w:vAlign w:val="center"/>
          </w:tcPr>
          <w:p w14:paraId="0807358B"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宋体" w:hint="eastAsia"/>
                <w:szCs w:val="21"/>
              </w:rPr>
              <w:t>②</w:t>
            </w:r>
          </w:p>
        </w:tc>
        <w:tc>
          <w:tcPr>
            <w:tcW w:w="4590" w:type="dxa"/>
          </w:tcPr>
          <w:p w14:paraId="179DBBF0" w14:textId="77777777" w:rsidR="00127D08" w:rsidRPr="00127D08" w:rsidRDefault="00127D08" w:rsidP="00127D08">
            <w:pPr>
              <w:spacing w:line="300" w:lineRule="auto"/>
              <w:jc w:val="left"/>
              <w:rPr>
                <w:rFonts w:ascii="楷体" w:eastAsia="楷体" w:hAnsi="楷体" w:cs="Times New Roman"/>
                <w:szCs w:val="21"/>
              </w:rPr>
            </w:pPr>
            <w:r w:rsidRPr="00127D08">
              <w:rPr>
                <w:rFonts w:ascii="楷体" w:eastAsia="楷体" w:hAnsi="楷体" w:cs="Times New Roman"/>
                <w:szCs w:val="21"/>
              </w:rPr>
              <w:t>楼道公共区域堆放杂物，影响居民进出通行和环境整洁</w:t>
            </w:r>
          </w:p>
        </w:tc>
        <w:tc>
          <w:tcPr>
            <w:tcW w:w="4590" w:type="dxa"/>
          </w:tcPr>
          <w:p w14:paraId="193FA0A2" w14:textId="77777777" w:rsidR="00127D08" w:rsidRPr="00127D08" w:rsidRDefault="00127D08" w:rsidP="00127D08">
            <w:pPr>
              <w:spacing w:line="300" w:lineRule="auto"/>
              <w:jc w:val="left"/>
              <w:rPr>
                <w:rFonts w:ascii="楷体" w:eastAsia="楷体" w:hAnsi="楷体" w:cs="Times New Roman"/>
                <w:szCs w:val="21"/>
              </w:rPr>
            </w:pPr>
            <w:r w:rsidRPr="00127D08">
              <w:rPr>
                <w:rFonts w:ascii="楷体" w:eastAsia="楷体" w:hAnsi="楷体" w:cs="Times New Roman"/>
                <w:szCs w:val="21"/>
              </w:rPr>
              <w:t>物业公司直接没收公共区域内居民的个人财产</w:t>
            </w:r>
          </w:p>
        </w:tc>
      </w:tr>
      <w:tr w:rsidR="00127D08" w:rsidRPr="00127D08" w14:paraId="5AC85DAF" w14:textId="77777777" w:rsidTr="00AA3AFF">
        <w:tc>
          <w:tcPr>
            <w:tcW w:w="562" w:type="dxa"/>
            <w:vAlign w:val="center"/>
          </w:tcPr>
          <w:p w14:paraId="24A12D2F"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宋体" w:hint="eastAsia"/>
                <w:szCs w:val="21"/>
              </w:rPr>
              <w:t>③</w:t>
            </w:r>
          </w:p>
        </w:tc>
        <w:tc>
          <w:tcPr>
            <w:tcW w:w="4590" w:type="dxa"/>
          </w:tcPr>
          <w:p w14:paraId="564F2EC7" w14:textId="77777777" w:rsidR="00127D08" w:rsidRPr="00127D08" w:rsidRDefault="00127D08" w:rsidP="00127D08">
            <w:pPr>
              <w:spacing w:line="300" w:lineRule="auto"/>
              <w:jc w:val="left"/>
              <w:rPr>
                <w:rFonts w:ascii="楷体" w:eastAsia="楷体" w:hAnsi="楷体" w:cs="Times New Roman"/>
                <w:szCs w:val="21"/>
              </w:rPr>
            </w:pPr>
            <w:r w:rsidRPr="00127D08">
              <w:rPr>
                <w:rFonts w:ascii="楷体" w:eastAsia="楷体" w:hAnsi="楷体" w:cs="Times New Roman"/>
                <w:szCs w:val="21"/>
              </w:rPr>
              <w:t>老旧居民楼加装电梯导致底层住户与楼上邻居产生纠纷</w:t>
            </w:r>
          </w:p>
        </w:tc>
        <w:tc>
          <w:tcPr>
            <w:tcW w:w="4590" w:type="dxa"/>
          </w:tcPr>
          <w:p w14:paraId="36C265CE" w14:textId="77777777" w:rsidR="00127D08" w:rsidRPr="00127D08" w:rsidRDefault="00127D08" w:rsidP="00127D08">
            <w:pPr>
              <w:spacing w:line="300" w:lineRule="auto"/>
              <w:jc w:val="left"/>
              <w:rPr>
                <w:rFonts w:ascii="楷体" w:eastAsia="楷体" w:hAnsi="楷体" w:cs="Times New Roman"/>
                <w:szCs w:val="21"/>
              </w:rPr>
            </w:pPr>
            <w:r w:rsidRPr="00127D08">
              <w:rPr>
                <w:rFonts w:ascii="楷体" w:eastAsia="楷体" w:hAnsi="楷体" w:cs="Times New Roman"/>
                <w:szCs w:val="21"/>
              </w:rPr>
              <w:t>居委会、社区民警及时进行调解，避免矛盾激化</w:t>
            </w:r>
          </w:p>
        </w:tc>
      </w:tr>
      <w:tr w:rsidR="00127D08" w:rsidRPr="00127D08" w14:paraId="001094E7" w14:textId="77777777" w:rsidTr="00AA3AFF">
        <w:tc>
          <w:tcPr>
            <w:tcW w:w="562" w:type="dxa"/>
            <w:vAlign w:val="center"/>
          </w:tcPr>
          <w:p w14:paraId="53BEF836" w14:textId="77777777" w:rsidR="00127D08" w:rsidRPr="00127D08" w:rsidRDefault="00127D08" w:rsidP="00127D08">
            <w:pPr>
              <w:spacing w:line="300" w:lineRule="auto"/>
              <w:jc w:val="center"/>
              <w:rPr>
                <w:rFonts w:ascii="楷体" w:eastAsia="楷体" w:hAnsi="楷体" w:cs="Times New Roman"/>
                <w:szCs w:val="21"/>
              </w:rPr>
            </w:pPr>
            <w:r w:rsidRPr="00127D08">
              <w:rPr>
                <w:rFonts w:ascii="楷体" w:eastAsia="楷体" w:hAnsi="楷体" w:cs="宋体" w:hint="eastAsia"/>
                <w:szCs w:val="21"/>
              </w:rPr>
              <w:t>④</w:t>
            </w:r>
          </w:p>
        </w:tc>
        <w:tc>
          <w:tcPr>
            <w:tcW w:w="4590" w:type="dxa"/>
          </w:tcPr>
          <w:p w14:paraId="60451033" w14:textId="77777777" w:rsidR="00127D08" w:rsidRPr="00127D08" w:rsidRDefault="00127D08" w:rsidP="00127D08">
            <w:pPr>
              <w:spacing w:line="300" w:lineRule="auto"/>
              <w:jc w:val="left"/>
              <w:rPr>
                <w:rFonts w:ascii="楷体" w:eastAsia="楷体" w:hAnsi="楷体" w:cs="Times New Roman"/>
                <w:szCs w:val="21"/>
              </w:rPr>
            </w:pPr>
            <w:r w:rsidRPr="00127D08">
              <w:rPr>
                <w:rFonts w:ascii="楷体" w:eastAsia="楷体" w:hAnsi="楷体" w:cs="Times New Roman"/>
                <w:szCs w:val="21"/>
              </w:rPr>
              <w:t>部分一层居民擅自将公共草坪围成院子，搭建私人花园</w:t>
            </w:r>
          </w:p>
        </w:tc>
        <w:tc>
          <w:tcPr>
            <w:tcW w:w="4590" w:type="dxa"/>
          </w:tcPr>
          <w:p w14:paraId="548B5389" w14:textId="77777777" w:rsidR="00127D08" w:rsidRPr="00127D08" w:rsidRDefault="00127D08" w:rsidP="00127D08">
            <w:pPr>
              <w:spacing w:line="300" w:lineRule="auto"/>
              <w:jc w:val="left"/>
              <w:rPr>
                <w:rFonts w:ascii="楷体" w:eastAsia="楷体" w:hAnsi="楷体" w:cs="Times New Roman"/>
                <w:szCs w:val="21"/>
              </w:rPr>
            </w:pPr>
            <w:r w:rsidRPr="00127D08">
              <w:rPr>
                <w:rFonts w:ascii="楷体" w:eastAsia="楷体" w:hAnsi="楷体" w:cs="Times New Roman"/>
                <w:szCs w:val="21"/>
              </w:rPr>
              <w:t>执法部门加强监管，依法拆除小区内违章建筑</w:t>
            </w:r>
          </w:p>
        </w:tc>
      </w:tr>
    </w:tbl>
    <w:p w14:paraId="172D0523"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w:t>
      </w:r>
      <w:r w:rsidRPr="00127D08">
        <w:rPr>
          <w:rFonts w:asciiTheme="minorEastAsia" w:eastAsiaTheme="minorEastAsia" w:hAnsiTheme="minorEastAsia" w:hint="eastAsia"/>
          <w:color w:val="000000"/>
          <w:kern w:val="0"/>
          <w:szCs w:val="21"/>
        </w:rPr>
        <w:t>①②</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B．</w:t>
      </w:r>
      <w:r w:rsidRPr="00127D08">
        <w:rPr>
          <w:rFonts w:asciiTheme="minorEastAsia" w:eastAsiaTheme="minorEastAsia" w:hAnsiTheme="minorEastAsia" w:hint="eastAsia"/>
          <w:color w:val="000000"/>
          <w:kern w:val="0"/>
          <w:szCs w:val="21"/>
        </w:rPr>
        <w:t>①③</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C．</w:t>
      </w:r>
      <w:r w:rsidRPr="00127D08">
        <w:rPr>
          <w:rFonts w:asciiTheme="minorEastAsia" w:eastAsiaTheme="minorEastAsia" w:hAnsiTheme="minorEastAsia" w:hint="eastAsia"/>
          <w:color w:val="000000"/>
          <w:kern w:val="0"/>
          <w:szCs w:val="21"/>
        </w:rPr>
        <w:t>②④</w:t>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olor w:val="000000"/>
          <w:kern w:val="0"/>
          <w:szCs w:val="21"/>
        </w:rPr>
        <w:tab/>
      </w:r>
      <w:r w:rsidRPr="00127D08">
        <w:rPr>
          <w:rFonts w:asciiTheme="minorEastAsia" w:eastAsiaTheme="minorEastAsia" w:hAnsiTheme="minorEastAsia" w:cs="Times New Roman"/>
          <w:color w:val="000000"/>
          <w:kern w:val="0"/>
          <w:szCs w:val="21"/>
        </w:rPr>
        <w:t>D．</w:t>
      </w:r>
      <w:r w:rsidRPr="00127D08">
        <w:rPr>
          <w:rFonts w:asciiTheme="minorEastAsia" w:eastAsiaTheme="minorEastAsia" w:hAnsiTheme="minorEastAsia" w:hint="eastAsia"/>
          <w:color w:val="000000"/>
          <w:kern w:val="0"/>
          <w:szCs w:val="21"/>
        </w:rPr>
        <w:t>③④</w:t>
      </w:r>
    </w:p>
    <w:p w14:paraId="352AD16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14．十四届全国人大二次会议和全国政协十四届二次会议秘书处民族语文翻译组，用蒙古、藏、维吾尔、哈萨克、朝鲜、彝、壮7种民族语言文字进行大会文件的翻译、印制，在举行全体会议时进行同声传译，为各民族代表委员参政议政、共商国是提供便利。这体现了</w:t>
      </w:r>
    </w:p>
    <w:p w14:paraId="46B1358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lastRenderedPageBreak/>
        <w:t>A．各民族在各领域承担相同的法定义务</w:t>
      </w:r>
    </w:p>
    <w:p w14:paraId="176072FD"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B．国家保障少数民族的合法权利和利益</w:t>
      </w:r>
    </w:p>
    <w:p w14:paraId="6A2804B0"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C．少数民族代表委员共同行使国家权力</w:t>
      </w:r>
    </w:p>
    <w:p w14:paraId="1C48B74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D．促进各民族文化交流，消除文化差异</w:t>
      </w:r>
    </w:p>
    <w:p w14:paraId="2CAC8C8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15．中国外交官奔走于亚欧大陆多国，为化解地区危机积极开展外交活动；中国建设者在拉美建设工地挥汗如雨，建设新的道路、桥梁、水电站；中外联合考古队在非洲大陆深处追寻人类起源，共同探究人类文明的基因密码……上述做法共同体现了</w:t>
      </w:r>
    </w:p>
    <w:p w14:paraId="7298713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A．我国始终坚持对话协商，以和平手段解决国际争端</w:t>
      </w:r>
    </w:p>
    <w:p w14:paraId="5D3CE23D"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B．“一带一路”倡议得到越来越多国家的支持和拥护</w:t>
      </w:r>
    </w:p>
    <w:p w14:paraId="03C0171B"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C．我国积极承担国际责任，推动构建人类命运共同体</w:t>
      </w:r>
    </w:p>
    <w:p w14:paraId="7B430B38"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r w:rsidRPr="00127D08">
        <w:rPr>
          <w:rFonts w:asciiTheme="minorEastAsia" w:eastAsiaTheme="minorEastAsia" w:hAnsiTheme="minorEastAsia" w:cs="Times New Roman"/>
          <w:color w:val="000000"/>
          <w:kern w:val="0"/>
          <w:szCs w:val="21"/>
        </w:rPr>
        <w:t>D．随着中国的发展，中国文化对世界的影响越来越大</w:t>
      </w:r>
    </w:p>
    <w:p w14:paraId="66D54472" w14:textId="77777777" w:rsidR="00127D08" w:rsidRDefault="00127D08" w:rsidP="00127D08">
      <w:pPr>
        <w:autoSpaceDE w:val="0"/>
        <w:autoSpaceDN w:val="0"/>
        <w:adjustRightInd w:val="0"/>
        <w:spacing w:line="360" w:lineRule="auto"/>
        <w:jc w:val="center"/>
        <w:rPr>
          <w:rFonts w:ascii="黑体" w:eastAsia="黑体" w:hAnsi="黑体" w:cs="Times New Roman"/>
          <w:color w:val="000000"/>
          <w:kern w:val="0"/>
          <w:sz w:val="28"/>
          <w:szCs w:val="28"/>
        </w:rPr>
      </w:pPr>
    </w:p>
    <w:p w14:paraId="56126E2F" w14:textId="3A2CE18A" w:rsidR="00127D08" w:rsidRPr="0041611C" w:rsidRDefault="00127D08" w:rsidP="00127D08">
      <w:pPr>
        <w:autoSpaceDE w:val="0"/>
        <w:autoSpaceDN w:val="0"/>
        <w:adjustRightInd w:val="0"/>
        <w:spacing w:line="360" w:lineRule="auto"/>
        <w:jc w:val="center"/>
        <w:rPr>
          <w:rFonts w:ascii="黑体" w:eastAsia="黑体" w:hAnsi="黑体" w:cs="Times New Roman"/>
          <w:kern w:val="0"/>
          <w:sz w:val="28"/>
          <w:szCs w:val="28"/>
        </w:rPr>
      </w:pPr>
      <w:r w:rsidRPr="0041611C">
        <w:rPr>
          <w:rFonts w:ascii="黑体" w:eastAsia="黑体" w:hAnsi="黑体" w:cs="Times New Roman" w:hint="eastAsia"/>
          <w:color w:val="000000"/>
          <w:kern w:val="0"/>
          <w:sz w:val="28"/>
          <w:szCs w:val="28"/>
        </w:rPr>
        <w:t>第二部分</w:t>
      </w:r>
    </w:p>
    <w:p w14:paraId="1C19F13F"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41611C">
        <w:rPr>
          <w:rFonts w:ascii="黑体" w:eastAsia="黑体" w:hAnsi="黑体" w:cs="Times New Roman"/>
          <w:color w:val="000000"/>
          <w:kern w:val="0"/>
          <w:sz w:val="20"/>
          <w:szCs w:val="20"/>
        </w:rPr>
        <w:t xml:space="preserve">　　</w:t>
      </w:r>
      <w:r w:rsidRPr="00127D08">
        <w:rPr>
          <w:rFonts w:asciiTheme="minorEastAsia" w:eastAsiaTheme="minorEastAsia" w:hAnsiTheme="minorEastAsia" w:cs="Times New Roman"/>
          <w:color w:val="000000"/>
          <w:kern w:val="0"/>
          <w:szCs w:val="21"/>
        </w:rPr>
        <w:t>本部分共5题，共40分。</w:t>
      </w:r>
    </w:p>
    <w:p w14:paraId="2A48AE24"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16．（5分）“闪光的小店”，熠熠发光。</w:t>
      </w:r>
    </w:p>
    <w:p w14:paraId="414D7405" w14:textId="77777777" w:rsidR="00127D08" w:rsidRPr="00127D08" w:rsidRDefault="00127D08" w:rsidP="00127D08">
      <w:pPr>
        <w:autoSpaceDE w:val="0"/>
        <w:autoSpaceDN w:val="0"/>
        <w:adjustRightInd w:val="0"/>
        <w:spacing w:line="300" w:lineRule="auto"/>
        <w:ind w:firstLineChars="200" w:firstLine="420"/>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遍布街头巷尾的小店，既是城市烟火气的重要组成元素，也是经济发展的“毛细血管”。各地政府千方百计出台政策，方便和服务小店。这些“闪光的小店”，就像漫天群星，尽管微小，却熠熠发光。</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127D08" w:rsidRPr="00127D08" w14:paraId="50C2AE83" w14:textId="77777777" w:rsidTr="00AA3AFF">
        <w:tc>
          <w:tcPr>
            <w:tcW w:w="3246" w:type="dxa"/>
          </w:tcPr>
          <w:p w14:paraId="5368AE98"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烧烤店</w:t>
            </w:r>
          </w:p>
          <w:p w14:paraId="71FEE1B2"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szCs w:val="21"/>
              </w:rPr>
            </w:pPr>
            <w:r w:rsidRPr="00127D08">
              <w:rPr>
                <w:rFonts w:ascii="楷体" w:eastAsia="楷体" w:hAnsi="楷体" w:cs="Times New Roman"/>
                <w:color w:val="000000"/>
                <w:kern w:val="0"/>
                <w:szCs w:val="21"/>
              </w:rPr>
              <w:t>一位烧烤店老板在坚守味道和品质的同时，开始适应新变化，学习新技术、探索新形式。借助网络销售平台，从“直播小白”到“带货高手”，传统烧烤店找到了新方向和出路，收获了新客人、新成长。</w:t>
            </w:r>
          </w:p>
        </w:tc>
        <w:tc>
          <w:tcPr>
            <w:tcW w:w="3248" w:type="dxa"/>
          </w:tcPr>
          <w:p w14:paraId="5A2559C1"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包子铺</w:t>
            </w:r>
          </w:p>
          <w:p w14:paraId="65F13720"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szCs w:val="21"/>
              </w:rPr>
            </w:pPr>
            <w:r w:rsidRPr="00127D08">
              <w:rPr>
                <w:rFonts w:ascii="楷体" w:eastAsia="楷体" w:hAnsi="楷体" w:cs="Times New Roman"/>
                <w:color w:val="000000"/>
                <w:kern w:val="0"/>
                <w:szCs w:val="21"/>
              </w:rPr>
              <w:t>一家经营近40年的包子铺，凭借味道好、</w:t>
            </w:r>
            <w:proofErr w:type="gramStart"/>
            <w:r w:rsidRPr="00127D08">
              <w:rPr>
                <w:rFonts w:ascii="楷体" w:eastAsia="楷体" w:hAnsi="楷体" w:cs="Times New Roman"/>
                <w:color w:val="000000"/>
                <w:kern w:val="0"/>
                <w:szCs w:val="21"/>
              </w:rPr>
              <w:t>个</w:t>
            </w:r>
            <w:proofErr w:type="gramEnd"/>
            <w:r w:rsidRPr="00127D08">
              <w:rPr>
                <w:rFonts w:ascii="楷体" w:eastAsia="楷体" w:hAnsi="楷体" w:cs="Times New Roman"/>
                <w:color w:val="000000"/>
                <w:kern w:val="0"/>
                <w:szCs w:val="21"/>
              </w:rPr>
              <w:t>头足的口碑，成为当地人气商家。坚守最新鲜的食材、最原始的工艺，每个招牌包十多年只卖一元。老板说，包子铺不仅是生意，更是对儿时记忆地守护和对父辈做事理念地传承。</w:t>
            </w:r>
          </w:p>
        </w:tc>
        <w:tc>
          <w:tcPr>
            <w:tcW w:w="3248" w:type="dxa"/>
          </w:tcPr>
          <w:p w14:paraId="71DCA3AF"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灌肠店</w:t>
            </w:r>
          </w:p>
          <w:p w14:paraId="38806158"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127D08">
              <w:rPr>
                <w:rFonts w:ascii="楷体" w:eastAsia="楷体" w:hAnsi="楷体" w:cs="Times New Roman"/>
                <w:color w:val="000000"/>
                <w:kern w:val="0"/>
                <w:szCs w:val="21"/>
              </w:rPr>
              <w:t>一家灌肠店的老板是一名90后小伙，他选择留在家乡，传承非遗灌肠技艺。灌制香肠需要对时间、</w:t>
            </w:r>
          </w:p>
          <w:p w14:paraId="30232EAF" w14:textId="77777777" w:rsidR="00127D08" w:rsidRPr="00127D08" w:rsidRDefault="00127D08" w:rsidP="00127D08">
            <w:pPr>
              <w:autoSpaceDE w:val="0"/>
              <w:autoSpaceDN w:val="0"/>
              <w:adjustRightInd w:val="0"/>
              <w:spacing w:line="300" w:lineRule="auto"/>
              <w:jc w:val="left"/>
              <w:rPr>
                <w:rFonts w:ascii="楷体" w:eastAsia="楷体" w:hAnsi="楷体" w:cs="Times New Roman"/>
                <w:szCs w:val="21"/>
              </w:rPr>
            </w:pPr>
            <w:r w:rsidRPr="00127D08">
              <w:rPr>
                <w:rFonts w:ascii="楷体" w:eastAsia="楷体" w:hAnsi="楷体" w:cs="Times New Roman"/>
                <w:color w:val="000000"/>
                <w:kern w:val="0"/>
                <w:szCs w:val="21"/>
              </w:rPr>
              <w:t>温度、火候精准控制，正是靠着认真钻研、精益求精的匠人精神，灌肠技艺最终</w:t>
            </w:r>
            <w:proofErr w:type="gramStart"/>
            <w:r w:rsidRPr="00127D08">
              <w:rPr>
                <w:rFonts w:ascii="楷体" w:eastAsia="楷体" w:hAnsi="楷体" w:cs="Times New Roman"/>
                <w:color w:val="000000"/>
                <w:kern w:val="0"/>
                <w:szCs w:val="21"/>
              </w:rPr>
              <w:t>申请非遗</w:t>
            </w:r>
            <w:proofErr w:type="gramEnd"/>
            <w:r w:rsidRPr="00127D08">
              <w:rPr>
                <w:rFonts w:ascii="楷体" w:eastAsia="楷体" w:hAnsi="楷体" w:cs="Times New Roman"/>
                <w:color w:val="000000"/>
                <w:kern w:val="0"/>
                <w:szCs w:val="21"/>
              </w:rPr>
              <w:t>成功。</w:t>
            </w:r>
          </w:p>
        </w:tc>
      </w:tr>
    </w:tbl>
    <w:p w14:paraId="57ADC79B" w14:textId="77777777" w:rsidR="00127D08" w:rsidRPr="00127D08" w:rsidRDefault="00127D08" w:rsidP="00127D08">
      <w:pPr>
        <w:autoSpaceDE w:val="0"/>
        <w:autoSpaceDN w:val="0"/>
        <w:adjustRightInd w:val="0"/>
        <w:spacing w:line="300" w:lineRule="auto"/>
        <w:ind w:firstLineChars="200" w:firstLine="420"/>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结合材料，运用所学知识，说明“闪光的小店”为什么能熠熠发光。</w:t>
      </w:r>
    </w:p>
    <w:p w14:paraId="40CF745A"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17．（10分）社会热点大家议。</w:t>
      </w:r>
    </w:p>
    <w:p w14:paraId="71AF81E0" w14:textId="77777777" w:rsidR="00127D08" w:rsidRPr="00127D08" w:rsidRDefault="00127D08" w:rsidP="00127D08">
      <w:pPr>
        <w:autoSpaceDE w:val="0"/>
        <w:autoSpaceDN w:val="0"/>
        <w:adjustRightInd w:val="0"/>
        <w:spacing w:line="300" w:lineRule="auto"/>
        <w:ind w:firstLineChars="200" w:firstLine="420"/>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一趟列车上，一位阿姨吐槽一位年轻人在卧铺下铺挂上帘子，不让70岁的老人坐下，呼吁网友们评评理。对此，中国铁路12306客服表示，乘客在购买车票后，相应位置使用权仅限购票乘客。没有明确规定不能使用挂帘，不影响其他旅客情况下可以使用，但需要跟各位旅客协商好。有网友表示，挂</w:t>
      </w:r>
      <w:proofErr w:type="gramStart"/>
      <w:r w:rsidRPr="00127D08">
        <w:rPr>
          <w:rFonts w:asciiTheme="minorEastAsia" w:eastAsiaTheme="minorEastAsia" w:hAnsiTheme="minorEastAsia" w:cs="Times New Roman"/>
          <w:color w:val="000000"/>
          <w:kern w:val="0"/>
          <w:szCs w:val="21"/>
        </w:rPr>
        <w:t>帘可以</w:t>
      </w:r>
      <w:proofErr w:type="gramEnd"/>
      <w:r w:rsidRPr="00127D08">
        <w:rPr>
          <w:rFonts w:asciiTheme="minorEastAsia" w:eastAsiaTheme="minorEastAsia" w:hAnsiTheme="minorEastAsia" w:cs="Times New Roman"/>
          <w:color w:val="000000"/>
          <w:kern w:val="0"/>
          <w:szCs w:val="21"/>
        </w:rPr>
        <w:t>保护隐私，但不应该阻隔善意和温暖。</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27D08" w:rsidRPr="00127D08" w14:paraId="3E3698DC" w14:textId="77777777" w:rsidTr="00AA3AFF">
        <w:tc>
          <w:tcPr>
            <w:tcW w:w="9742" w:type="dxa"/>
          </w:tcPr>
          <w:p w14:paraId="75165EC4"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法律链接</w:t>
            </w:r>
          </w:p>
          <w:p w14:paraId="763E70B9"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127D08">
              <w:rPr>
                <w:rFonts w:ascii="楷体" w:eastAsia="楷体" w:hAnsi="楷体" w:cs="Times New Roman"/>
                <w:color w:val="000000"/>
                <w:kern w:val="0"/>
                <w:szCs w:val="21"/>
              </w:rPr>
              <w:t>铁路运输合同是明确铁路运输企业与旅客、托运人之间权利义务关系的协议。旅客车票、行李票、包裹票和货物运单是合同或者合同的组成部分。</w:t>
            </w:r>
          </w:p>
          <w:p w14:paraId="54775C39" w14:textId="77777777" w:rsidR="00127D08" w:rsidRPr="00127D08" w:rsidRDefault="00127D08" w:rsidP="00127D08">
            <w:pPr>
              <w:autoSpaceDE w:val="0"/>
              <w:autoSpaceDN w:val="0"/>
              <w:adjustRightInd w:val="0"/>
              <w:spacing w:line="300" w:lineRule="auto"/>
              <w:jc w:val="right"/>
              <w:rPr>
                <w:rFonts w:ascii="楷体" w:eastAsia="楷体" w:hAnsi="楷体" w:cs="Times New Roman"/>
                <w:color w:val="000000"/>
                <w:kern w:val="0"/>
                <w:szCs w:val="21"/>
              </w:rPr>
            </w:pPr>
            <w:r w:rsidRPr="00127D08">
              <w:rPr>
                <w:rFonts w:ascii="楷体" w:eastAsia="楷体" w:hAnsi="楷体" w:cs="Times New Roman"/>
                <w:color w:val="000000"/>
                <w:kern w:val="0"/>
                <w:szCs w:val="21"/>
              </w:rPr>
              <w:t> </w:t>
            </w:r>
            <w:r w:rsidRPr="00127D08">
              <w:rPr>
                <w:rFonts w:ascii="楷体" w:eastAsia="楷体" w:hAnsi="楷体" w:cs="Times New Roman"/>
                <w:color w:val="000000"/>
                <w:kern w:val="0"/>
                <w:szCs w:val="21"/>
              </w:rPr>
              <w:t>——《中华人民共和国铁路法》</w:t>
            </w:r>
          </w:p>
          <w:p w14:paraId="0219C9A8"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127D08">
              <w:rPr>
                <w:rFonts w:ascii="楷体" w:eastAsia="楷体" w:hAnsi="楷体" w:cs="Times New Roman"/>
                <w:color w:val="000000"/>
                <w:kern w:val="0"/>
                <w:szCs w:val="21"/>
              </w:rPr>
              <w:t>第十一条旅客应当按照有效客票记载的时间、班次和座位号乘坐。……</w:t>
            </w:r>
          </w:p>
          <w:p w14:paraId="3259E86E" w14:textId="77777777" w:rsidR="00127D08" w:rsidRPr="00127D08" w:rsidRDefault="00127D08" w:rsidP="00127D08">
            <w:pPr>
              <w:autoSpaceDE w:val="0"/>
              <w:autoSpaceDN w:val="0"/>
              <w:adjustRightInd w:val="0"/>
              <w:spacing w:line="300" w:lineRule="auto"/>
              <w:jc w:val="right"/>
              <w:rPr>
                <w:rFonts w:asciiTheme="minorEastAsia" w:hAnsiTheme="minorEastAsia" w:cs="Times New Roman"/>
                <w:kern w:val="0"/>
                <w:szCs w:val="21"/>
              </w:rPr>
            </w:pPr>
            <w:r w:rsidRPr="00127D08">
              <w:rPr>
                <w:rFonts w:ascii="楷体" w:eastAsia="楷体" w:hAnsi="楷体" w:cs="Times New Roman"/>
                <w:color w:val="000000"/>
                <w:kern w:val="0"/>
                <w:szCs w:val="21"/>
              </w:rPr>
              <w:t> </w:t>
            </w:r>
            <w:r w:rsidRPr="00127D08">
              <w:rPr>
                <w:rFonts w:ascii="楷体" w:eastAsia="楷体" w:hAnsi="楷体" w:cs="Times New Roman"/>
                <w:color w:val="000000"/>
                <w:kern w:val="0"/>
                <w:szCs w:val="21"/>
              </w:rPr>
              <w:t>——《中华人民共和国民法典》第八百一十五条</w:t>
            </w:r>
          </w:p>
        </w:tc>
      </w:tr>
    </w:tbl>
    <w:p w14:paraId="4F92F2AF"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lastRenderedPageBreak/>
        <w:t>（1）结合材料，运用所学知识，谈谈对“卧铺挂帘”此事的看法。（6分）</w:t>
      </w:r>
    </w:p>
    <w:p w14:paraId="5374F758" w14:textId="04D1D714" w:rsid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r w:rsidRPr="00127D08">
        <w:rPr>
          <w:rFonts w:asciiTheme="minorEastAsia" w:eastAsiaTheme="minorEastAsia" w:hAnsiTheme="minorEastAsia" w:cs="Times New Roman"/>
          <w:color w:val="000000"/>
          <w:kern w:val="0"/>
          <w:szCs w:val="21"/>
        </w:rPr>
        <w:t>（2）运用所学知识，请为解决“挂帘之争”提出两条具体建议。（4分）</w:t>
      </w:r>
    </w:p>
    <w:p w14:paraId="0134C701" w14:textId="60C30F55" w:rsidR="00DF7A9D" w:rsidRDefault="00DF7A9D"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p>
    <w:p w14:paraId="363022E5" w14:textId="77777777" w:rsidR="00DF7A9D" w:rsidRPr="00127D08" w:rsidRDefault="00DF7A9D" w:rsidP="00127D08">
      <w:pPr>
        <w:autoSpaceDE w:val="0"/>
        <w:autoSpaceDN w:val="0"/>
        <w:adjustRightInd w:val="0"/>
        <w:spacing w:line="300" w:lineRule="auto"/>
        <w:jc w:val="left"/>
        <w:rPr>
          <w:rFonts w:asciiTheme="minorEastAsia" w:eastAsiaTheme="minorEastAsia" w:hAnsiTheme="minorEastAsia" w:cs="Times New Roman" w:hint="eastAsia"/>
          <w:kern w:val="0"/>
          <w:szCs w:val="21"/>
        </w:rPr>
      </w:pPr>
    </w:p>
    <w:p w14:paraId="4941C7A8"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noProof/>
          <w:szCs w:val="21"/>
        </w:rPr>
        <w:drawing>
          <wp:anchor distT="0" distB="0" distL="114300" distR="114300" simplePos="0" relativeHeight="251659264" behindDoc="0" locked="0" layoutInCell="1" allowOverlap="1" wp14:anchorId="4B754A5E" wp14:editId="6DB2E192">
            <wp:simplePos x="0" y="0"/>
            <wp:positionH relativeFrom="margin">
              <wp:align>right</wp:align>
            </wp:positionH>
            <wp:positionV relativeFrom="paragraph">
              <wp:posOffset>237490</wp:posOffset>
            </wp:positionV>
            <wp:extent cx="1078865" cy="1564640"/>
            <wp:effectExtent l="0" t="0" r="6985" b="0"/>
            <wp:wrapSquare wrapText="bothSides"/>
            <wp:docPr id="13416272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72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865" cy="1564640"/>
                    </a:xfrm>
                    <a:prstGeom prst="rect">
                      <a:avLst/>
                    </a:prstGeom>
                  </pic:spPr>
                </pic:pic>
              </a:graphicData>
            </a:graphic>
            <wp14:sizeRelH relativeFrom="margin">
              <wp14:pctWidth>0</wp14:pctWidth>
            </wp14:sizeRelH>
            <wp14:sizeRelV relativeFrom="margin">
              <wp14:pctHeight>0</wp14:pctHeight>
            </wp14:sizeRelV>
          </wp:anchor>
        </w:drawing>
      </w:r>
      <w:r w:rsidRPr="00127D08">
        <w:rPr>
          <w:rFonts w:asciiTheme="minorEastAsia" w:eastAsiaTheme="minorEastAsia" w:hAnsiTheme="minorEastAsia" w:cs="Times New Roman"/>
          <w:color w:val="000000"/>
          <w:kern w:val="0"/>
          <w:szCs w:val="21"/>
        </w:rPr>
        <w:t>18．（6分）读懂清明几重意。</w:t>
      </w:r>
    </w:p>
    <w:p w14:paraId="7B9545F4"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color w:val="000000"/>
          <w:kern w:val="0"/>
          <w:szCs w:val="21"/>
        </w:rPr>
      </w:pPr>
      <w:r w:rsidRPr="00127D08">
        <w:rPr>
          <w:rFonts w:ascii="楷体" w:eastAsia="楷体" w:hAnsi="楷体" w:cs="Times New Roman"/>
          <w:color w:val="000000"/>
          <w:kern w:val="0"/>
          <w:szCs w:val="21"/>
        </w:rPr>
        <w:t>“万物生长此时，皆清洁而明净，故谓之清明。”清明是我国唯一</w:t>
      </w:r>
      <w:proofErr w:type="gramStart"/>
      <w:r w:rsidRPr="00127D08">
        <w:rPr>
          <w:rFonts w:ascii="楷体" w:eastAsia="楷体" w:hAnsi="楷体" w:cs="Times New Roman"/>
          <w:color w:val="000000"/>
          <w:kern w:val="0"/>
          <w:szCs w:val="21"/>
        </w:rPr>
        <w:t>一个</w:t>
      </w:r>
      <w:proofErr w:type="gramEnd"/>
      <w:r w:rsidRPr="00127D08">
        <w:rPr>
          <w:rFonts w:ascii="楷体" w:eastAsia="楷体" w:hAnsi="楷体" w:cs="Times New Roman"/>
          <w:color w:val="000000"/>
          <w:kern w:val="0"/>
          <w:szCs w:val="21"/>
        </w:rPr>
        <w:t>传统节日与24节气重叠的日子。</w:t>
      </w:r>
    </w:p>
    <w:p w14:paraId="28A99E40"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127D08">
        <w:rPr>
          <w:rFonts w:ascii="楷体" w:eastAsia="楷体" w:hAnsi="楷体" w:cs="Times New Roman"/>
          <w:color w:val="000000"/>
          <w:kern w:val="0"/>
          <w:szCs w:val="21"/>
        </w:rPr>
        <w:t>清明时节正是春耕春种的关键时期，“清明前后，种瓜点豆。”这个时节人们踏青赏春，放风筝、荡秋千，亲近自然，在生机勃勃的大自然之中感悟“天人合一”的境界，享受“借问酒家何处有，牧童遥指杏花村”的诗意。清明节，人们追根寻祖，回到故土祭扫，追思故去亲人。人们也会走进烈士陵园，献花行礼、默哀悼念，表达对英烈的深切缅怀和崇高敬意。</w:t>
      </w:r>
    </w:p>
    <w:p w14:paraId="0E28B36D" w14:textId="77777777" w:rsidR="00127D08" w:rsidRPr="00127D08" w:rsidRDefault="00127D08" w:rsidP="00127D08">
      <w:pPr>
        <w:autoSpaceDE w:val="0"/>
        <w:autoSpaceDN w:val="0"/>
        <w:adjustRightInd w:val="0"/>
        <w:spacing w:line="300" w:lineRule="auto"/>
        <w:ind w:firstLineChars="200" w:firstLine="420"/>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结合材料，运用所学知识，解读清明背后的韵味。</w:t>
      </w:r>
    </w:p>
    <w:p w14:paraId="4A781C96" w14:textId="13C32D00" w:rsidR="00127D08" w:rsidRDefault="00127D08" w:rsidP="00127D08">
      <w:pPr>
        <w:spacing w:line="300" w:lineRule="auto"/>
        <w:jc w:val="left"/>
        <w:rPr>
          <w:rFonts w:asciiTheme="minorEastAsia" w:eastAsiaTheme="minorEastAsia" w:hAnsiTheme="minorEastAsia" w:cs="Times New Roman"/>
          <w:szCs w:val="21"/>
        </w:rPr>
      </w:pPr>
    </w:p>
    <w:p w14:paraId="41A21A90" w14:textId="02E1DDAF" w:rsidR="00127D08" w:rsidRDefault="00127D08" w:rsidP="00127D08">
      <w:pPr>
        <w:spacing w:line="300" w:lineRule="auto"/>
        <w:jc w:val="left"/>
        <w:rPr>
          <w:rFonts w:asciiTheme="minorEastAsia" w:eastAsiaTheme="minorEastAsia" w:hAnsiTheme="minorEastAsia" w:cs="Times New Roman"/>
          <w:szCs w:val="21"/>
        </w:rPr>
      </w:pPr>
    </w:p>
    <w:p w14:paraId="2E022E1C" w14:textId="77777777" w:rsidR="00127D08" w:rsidRPr="00127D08" w:rsidRDefault="00127D08" w:rsidP="00127D08">
      <w:pPr>
        <w:spacing w:line="300" w:lineRule="auto"/>
        <w:jc w:val="left"/>
        <w:rPr>
          <w:rFonts w:asciiTheme="minorEastAsia" w:eastAsiaTheme="minorEastAsia" w:hAnsiTheme="minorEastAsia" w:cs="Times New Roman" w:hint="eastAsia"/>
          <w:szCs w:val="21"/>
        </w:rPr>
      </w:pPr>
    </w:p>
    <w:p w14:paraId="7CED84F9"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19．（9分）国家安全有你有我，青春力量共筑防线。</w:t>
      </w:r>
    </w:p>
    <w:p w14:paraId="3F134688" w14:textId="77777777" w:rsidR="00127D08" w:rsidRPr="00127D08" w:rsidRDefault="00127D08" w:rsidP="00127D08">
      <w:pPr>
        <w:autoSpaceDE w:val="0"/>
        <w:autoSpaceDN w:val="0"/>
        <w:adjustRightInd w:val="0"/>
        <w:spacing w:line="300" w:lineRule="auto"/>
        <w:ind w:firstLineChars="200" w:firstLine="420"/>
        <w:jc w:val="left"/>
        <w:rPr>
          <w:rFonts w:asciiTheme="minorEastAsia" w:eastAsiaTheme="minorEastAsia" w:hAnsiTheme="minorEastAsia" w:cs="Times New Roman"/>
          <w:color w:val="000000"/>
          <w:kern w:val="0"/>
          <w:szCs w:val="21"/>
        </w:rPr>
      </w:pPr>
      <w:proofErr w:type="gramStart"/>
      <w:r w:rsidRPr="00127D08">
        <w:rPr>
          <w:rFonts w:asciiTheme="minorEastAsia" w:eastAsiaTheme="minorEastAsia" w:hAnsiTheme="minorEastAsia" w:cs="Times New Roman"/>
          <w:color w:val="000000"/>
          <w:kern w:val="0"/>
          <w:szCs w:val="21"/>
        </w:rPr>
        <w:t>2024年4月15日是习近</w:t>
      </w:r>
      <w:proofErr w:type="gramEnd"/>
      <w:r w:rsidRPr="00127D08">
        <w:rPr>
          <w:rFonts w:asciiTheme="minorEastAsia" w:eastAsiaTheme="minorEastAsia" w:hAnsiTheme="minorEastAsia" w:cs="Times New Roman"/>
          <w:color w:val="000000"/>
          <w:kern w:val="0"/>
          <w:szCs w:val="21"/>
        </w:rPr>
        <w:t>平总书记提出总体国家</w:t>
      </w:r>
      <w:proofErr w:type="gramStart"/>
      <w:r w:rsidRPr="00127D08">
        <w:rPr>
          <w:rFonts w:asciiTheme="minorEastAsia" w:eastAsiaTheme="minorEastAsia" w:hAnsiTheme="minorEastAsia" w:cs="Times New Roman"/>
          <w:color w:val="000000"/>
          <w:kern w:val="0"/>
          <w:szCs w:val="21"/>
        </w:rPr>
        <w:t>安全观十周年</w:t>
      </w:r>
      <w:proofErr w:type="gramEnd"/>
      <w:r w:rsidRPr="00127D08">
        <w:rPr>
          <w:rFonts w:asciiTheme="minorEastAsia" w:eastAsiaTheme="minorEastAsia" w:hAnsiTheme="minorEastAsia" w:cs="Times New Roman"/>
          <w:color w:val="000000"/>
          <w:kern w:val="0"/>
          <w:szCs w:val="21"/>
        </w:rPr>
        <w:t>，是我国第九个“全民国家安全教育日”。为此某校开展了国家安全沉浸式教育体验活动。</w:t>
      </w:r>
    </w:p>
    <w:p w14:paraId="6185B5D5" w14:textId="77777777" w:rsidR="00127D08" w:rsidRPr="00C30DCD" w:rsidRDefault="00127D08" w:rsidP="00127D08">
      <w:pPr>
        <w:autoSpaceDE w:val="0"/>
        <w:autoSpaceDN w:val="0"/>
        <w:adjustRightInd w:val="0"/>
        <w:spacing w:line="300" w:lineRule="auto"/>
        <w:jc w:val="left"/>
        <w:rPr>
          <w:rFonts w:asciiTheme="minorEastAsia" w:eastAsiaTheme="minorEastAsia" w:hAnsiTheme="minorEastAsia" w:cs="Times New Roman"/>
          <w:b/>
          <w:bCs/>
          <w:kern w:val="0"/>
          <w:szCs w:val="21"/>
        </w:rPr>
      </w:pPr>
      <w:r w:rsidRPr="00C30DCD">
        <w:rPr>
          <w:rFonts w:asciiTheme="minorEastAsia" w:eastAsiaTheme="minorEastAsia" w:hAnsiTheme="minorEastAsia" w:cs="Times New Roman"/>
          <w:b/>
          <w:bCs/>
          <w:color w:val="000000"/>
          <w:kern w:val="0"/>
          <w:szCs w:val="21"/>
        </w:rPr>
        <w:t>【宣传展示区】</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27D08" w:rsidRPr="00127D08" w14:paraId="74F06FF8" w14:textId="77777777" w:rsidTr="00AA3AFF">
        <w:tc>
          <w:tcPr>
            <w:tcW w:w="9742" w:type="dxa"/>
          </w:tcPr>
          <w:p w14:paraId="619D91D5" w14:textId="69FC0828" w:rsidR="00127D08" w:rsidRPr="00DF7A9D" w:rsidRDefault="00DF7A9D" w:rsidP="00127D08">
            <w:pPr>
              <w:autoSpaceDE w:val="0"/>
              <w:autoSpaceDN w:val="0"/>
              <w:adjustRightInd w:val="0"/>
              <w:spacing w:line="300" w:lineRule="auto"/>
              <w:jc w:val="center"/>
              <w:rPr>
                <w:rFonts w:asciiTheme="minorEastAsia" w:hAnsiTheme="minorEastAsia" w:cs="Times New Roman"/>
                <w:b/>
                <w:bCs/>
                <w:szCs w:val="21"/>
              </w:rPr>
            </w:pPr>
            <w:r w:rsidRPr="00DF7A9D">
              <w:rPr>
                <w:rFonts w:asciiTheme="minorEastAsia" w:hAnsiTheme="minorEastAsia" w:cs="Times New Roman"/>
                <w:b/>
                <w:bCs/>
                <w:color w:val="000000"/>
                <w:kern w:val="0"/>
                <w:szCs w:val="21"/>
              </w:rPr>
              <w:t>总体国家安全观　创新引领10周年</w:t>
            </w:r>
            <w:r w:rsidR="00127D08" w:rsidRPr="00DF7A9D">
              <w:rPr>
                <w:rFonts w:asciiTheme="minorEastAsia" w:hAnsiTheme="minorEastAsia" w:cs="Times New Roman"/>
                <w:b/>
                <w:bCs/>
                <w:noProof/>
                <w:color w:val="000000"/>
                <w:kern w:val="0"/>
                <w:szCs w:val="21"/>
              </w:rPr>
              <w:drawing>
                <wp:anchor distT="0" distB="0" distL="114300" distR="114300" simplePos="0" relativeHeight="251660288" behindDoc="0" locked="0" layoutInCell="1" allowOverlap="1" wp14:anchorId="02848DB0" wp14:editId="15940121">
                  <wp:simplePos x="0" y="0"/>
                  <wp:positionH relativeFrom="column">
                    <wp:posOffset>3909695</wp:posOffset>
                  </wp:positionH>
                  <wp:positionV relativeFrom="paragraph">
                    <wp:posOffset>39370</wp:posOffset>
                  </wp:positionV>
                  <wp:extent cx="1504762" cy="828571"/>
                  <wp:effectExtent l="0" t="0" r="0" b="0"/>
                  <wp:wrapSquare wrapText="bothSides"/>
                  <wp:docPr id="1157278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78487" name=""/>
                          <pic:cNvPicPr/>
                        </pic:nvPicPr>
                        <pic:blipFill>
                          <a:blip r:embed="rId10">
                            <a:extLst>
                              <a:ext uri="{28A0092B-C50C-407E-A947-70E740481C1C}">
                                <a14:useLocalDpi xmlns:a14="http://schemas.microsoft.com/office/drawing/2010/main" val="0"/>
                              </a:ext>
                            </a:extLst>
                          </a:blip>
                          <a:stretch>
                            <a:fillRect/>
                          </a:stretch>
                        </pic:blipFill>
                        <pic:spPr>
                          <a:xfrm>
                            <a:off x="0" y="0"/>
                            <a:ext cx="1504762" cy="828571"/>
                          </a:xfrm>
                          <a:prstGeom prst="rect">
                            <a:avLst/>
                          </a:prstGeom>
                        </pic:spPr>
                      </pic:pic>
                    </a:graphicData>
                  </a:graphic>
                </wp:anchor>
              </w:drawing>
            </w:r>
          </w:p>
        </w:tc>
      </w:tr>
      <w:tr w:rsidR="00127D08" w:rsidRPr="00127D08" w14:paraId="11EAFBA9" w14:textId="77777777" w:rsidTr="00AA3AFF">
        <w:tc>
          <w:tcPr>
            <w:tcW w:w="9742" w:type="dxa"/>
          </w:tcPr>
          <w:p w14:paraId="470463E5"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127D08">
              <w:rPr>
                <w:rFonts w:ascii="楷体" w:eastAsia="楷体" w:hAnsi="楷体" w:cs="Times New Roman"/>
                <w:color w:val="000000"/>
                <w:kern w:val="0"/>
                <w:szCs w:val="21"/>
              </w:rPr>
              <w:t>习近平总书记指出，实现中华民族伟大复兴的中国梦，国家安全是头等大事。</w:t>
            </w:r>
          </w:p>
          <w:p w14:paraId="0E792A20"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127D08">
              <w:rPr>
                <w:rFonts w:ascii="楷体" w:eastAsia="楷体" w:hAnsi="楷体" w:cs="Times New Roman"/>
                <w:color w:val="000000"/>
                <w:kern w:val="0"/>
                <w:szCs w:val="21"/>
              </w:rPr>
              <w:t>总体国家安全观内涵：以人民安全为宗旨，以政治安全为根本，以经济安全为基础，以军事、文化、社会安全为保障，以促进国际安全为依托。</w:t>
            </w:r>
          </w:p>
          <w:p w14:paraId="5951D09C"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127D08">
              <w:rPr>
                <w:rFonts w:ascii="楷体" w:eastAsia="楷体" w:hAnsi="楷体" w:cs="Times New Roman"/>
                <w:color w:val="000000"/>
                <w:kern w:val="0"/>
                <w:szCs w:val="21"/>
              </w:rPr>
              <w:t>十年来，20余部国家安全专门立法接连出台，110余部含有国家安全条款的法律法规相继制定修订，如国家安全法、反分裂国家法、反间谍法、生物安全法、网络安全法……中国特色国家安全法律制度体系加速构建形成。</w:t>
            </w:r>
          </w:p>
          <w:p w14:paraId="32BCD959" w14:textId="77777777" w:rsidR="00127D08" w:rsidRPr="00127D08" w:rsidRDefault="00127D08" w:rsidP="00127D08">
            <w:pPr>
              <w:autoSpaceDE w:val="0"/>
              <w:autoSpaceDN w:val="0"/>
              <w:adjustRightInd w:val="0"/>
              <w:spacing w:line="300" w:lineRule="auto"/>
              <w:ind w:firstLineChars="200" w:firstLine="420"/>
              <w:jc w:val="left"/>
              <w:rPr>
                <w:rFonts w:asciiTheme="minorEastAsia" w:hAnsiTheme="minorEastAsia" w:cs="Times New Roman"/>
                <w:szCs w:val="21"/>
              </w:rPr>
            </w:pPr>
            <w:r w:rsidRPr="00127D08">
              <w:rPr>
                <w:rFonts w:ascii="楷体" w:eastAsia="楷体" w:hAnsi="楷体" w:cs="Times New Roman"/>
                <w:color w:val="000000"/>
                <w:kern w:val="0"/>
                <w:szCs w:val="21"/>
              </w:rPr>
              <w:t>这十年，岁月静好，守土有责，山河无恙，人间皆安。社会大局保持长期稳定，我国成为世界上最有安全感的国家之一。</w:t>
            </w:r>
          </w:p>
        </w:tc>
      </w:tr>
    </w:tbl>
    <w:p w14:paraId="7EC52B14"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（1）结合材料，运用所学知识，谈谈你对“国家安全是头等大事”的理解。（6分）</w:t>
      </w:r>
    </w:p>
    <w:p w14:paraId="6D12904E" w14:textId="77777777" w:rsidR="00127D08" w:rsidRPr="00C30DCD" w:rsidRDefault="00127D08" w:rsidP="00127D08">
      <w:pPr>
        <w:autoSpaceDE w:val="0"/>
        <w:autoSpaceDN w:val="0"/>
        <w:adjustRightInd w:val="0"/>
        <w:spacing w:line="300" w:lineRule="auto"/>
        <w:jc w:val="left"/>
        <w:rPr>
          <w:rFonts w:asciiTheme="minorEastAsia" w:eastAsiaTheme="minorEastAsia" w:hAnsiTheme="minorEastAsia" w:cs="Times New Roman"/>
          <w:b/>
          <w:bCs/>
          <w:kern w:val="0"/>
          <w:szCs w:val="21"/>
        </w:rPr>
      </w:pPr>
      <w:r w:rsidRPr="00C30DCD">
        <w:rPr>
          <w:rFonts w:asciiTheme="minorEastAsia" w:eastAsiaTheme="minorEastAsia" w:hAnsiTheme="minorEastAsia" w:cs="Times New Roman"/>
          <w:b/>
          <w:bCs/>
          <w:color w:val="000000"/>
          <w:kern w:val="0"/>
          <w:szCs w:val="21"/>
        </w:rPr>
        <w:t>【沉浸体验区】</w:t>
      </w:r>
    </w:p>
    <w:p w14:paraId="7C36EBDB" w14:textId="77777777" w:rsidR="00127D08" w:rsidRPr="00127D08" w:rsidRDefault="00127D08" w:rsidP="00127D08">
      <w:pPr>
        <w:autoSpaceDE w:val="0"/>
        <w:autoSpaceDN w:val="0"/>
        <w:adjustRightInd w:val="0"/>
        <w:spacing w:line="300" w:lineRule="auto"/>
        <w:ind w:firstLineChars="200" w:firstLine="420"/>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在“守卫国家安全智勇闯关”沉浸体验区，同学们一路“过关斩将”，成长为守护国家安全的“忠诚小卫士”。下面是部分活动，请你参与其中。</w:t>
      </w:r>
    </w:p>
    <w:p w14:paraId="62032392"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position w:val="-2"/>
          <w:szCs w:val="21"/>
        </w:rPr>
        <w:t>第一关：</w:t>
      </w:r>
    </w:p>
    <w:p w14:paraId="2D789159" w14:textId="77777777" w:rsidR="00127D08" w:rsidRPr="00DF7A9D"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DF7A9D">
        <w:rPr>
          <w:rFonts w:ascii="楷体" w:eastAsia="楷体" w:hAnsi="楷体" w:cs="Times New Roman"/>
          <w:color w:val="000000"/>
          <w:kern w:val="0"/>
          <w:szCs w:val="21"/>
        </w:rPr>
        <w:t>12339，是国家安全机关设立的举报热线，受理公民和组织举报危害中华人民共和国国家安全的情况线索。</w:t>
      </w:r>
    </w:p>
    <w:p w14:paraId="056CE019"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（2）发现可疑情况拨打12339，体现我国宪法规定的公民基本义务是</w:t>
      </w:r>
      <w:r w:rsidRPr="00127D08">
        <w:rPr>
          <w:rFonts w:asciiTheme="minorEastAsia" w:eastAsiaTheme="minorEastAsia" w:hAnsiTheme="minorEastAsia" w:cs="Times New Roman"/>
          <w:color w:val="000000"/>
          <w:kern w:val="0"/>
          <w:szCs w:val="21"/>
          <w:u w:val="single"/>
        </w:rPr>
        <w:t xml:space="preserve">　</w:t>
      </w:r>
      <w:r w:rsidRPr="00127D08">
        <w:rPr>
          <w:rFonts w:asciiTheme="minorEastAsia" w:eastAsiaTheme="minorEastAsia" w:hAnsiTheme="minorEastAsia" w:cs="Times New Roman"/>
          <w:color w:val="000000"/>
          <w:kern w:val="0"/>
          <w:szCs w:val="21"/>
        </w:rPr>
        <w:t>。（1分）</w:t>
      </w:r>
    </w:p>
    <w:p w14:paraId="3CDDCD9D"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position w:val="-2"/>
          <w:szCs w:val="21"/>
        </w:rPr>
        <w:lastRenderedPageBreak/>
        <w:t>第二关：</w:t>
      </w:r>
    </w:p>
    <w:p w14:paraId="2425D229" w14:textId="77777777" w:rsidR="00127D08" w:rsidRPr="00DF7A9D"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DF7A9D">
        <w:rPr>
          <w:rFonts w:ascii="楷体" w:eastAsia="楷体" w:hAnsi="楷体" w:cs="Times New Roman"/>
          <w:color w:val="000000"/>
          <w:kern w:val="0"/>
          <w:szCs w:val="21"/>
        </w:rPr>
        <w:t>小美看到一位游客在放生乌龟。她非常好奇并仔细观看，发现这些乌龟就是巴西龟，是世界最危险入侵物种之一，于是上前阻止。</w:t>
      </w:r>
    </w:p>
    <w:p w14:paraId="59FC255E"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（3）从国家安全的角度，说明阻止的理由。（1分）</w:t>
      </w:r>
    </w:p>
    <w:p w14:paraId="39326303"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position w:val="-2"/>
          <w:szCs w:val="21"/>
        </w:rPr>
        <w:t>第三关：</w:t>
      </w:r>
    </w:p>
    <w:p w14:paraId="5D0D3817" w14:textId="77777777" w:rsidR="00127D08" w:rsidRPr="00DF7A9D"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DF7A9D">
        <w:rPr>
          <w:rFonts w:ascii="楷体" w:eastAsia="楷体" w:hAnsi="楷体" w:cs="Times New Roman"/>
          <w:color w:val="000000"/>
          <w:kern w:val="0"/>
          <w:szCs w:val="21"/>
        </w:rPr>
        <w:t>韩某在互联网上发布求职信息，他很快被网上自称“记者”的境外人员盯上。对方告诉他面试要考查他收集整理信息的能力，让他</w:t>
      </w:r>
      <w:proofErr w:type="gramStart"/>
      <w:r w:rsidRPr="00DF7A9D">
        <w:rPr>
          <w:rFonts w:ascii="楷体" w:eastAsia="楷体" w:hAnsi="楷体" w:cs="Times New Roman"/>
          <w:color w:val="000000"/>
          <w:kern w:val="0"/>
          <w:szCs w:val="21"/>
        </w:rPr>
        <w:t>去某涉军地</w:t>
      </w:r>
      <w:proofErr w:type="gramEnd"/>
      <w:r w:rsidRPr="00DF7A9D">
        <w:rPr>
          <w:rFonts w:ascii="楷体" w:eastAsia="楷体" w:hAnsi="楷体" w:cs="Times New Roman"/>
          <w:color w:val="000000"/>
          <w:kern w:val="0"/>
          <w:szCs w:val="21"/>
        </w:rPr>
        <w:t>收集一些资料，并承诺一旦录用，享受高额待遇。</w:t>
      </w:r>
    </w:p>
    <w:p w14:paraId="5F2DA791" w14:textId="24AFB01B" w:rsid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r w:rsidRPr="00127D08">
        <w:rPr>
          <w:rFonts w:asciiTheme="minorEastAsia" w:eastAsiaTheme="minorEastAsia" w:hAnsiTheme="minorEastAsia" w:cs="Times New Roman"/>
          <w:color w:val="FFFFFF"/>
          <w:kern w:val="0"/>
          <w:position w:val="3"/>
          <w:szCs w:val="21"/>
        </w:rPr>
        <w:t>政</w:t>
      </w:r>
      <w:r w:rsidRPr="00127D08">
        <w:rPr>
          <w:rFonts w:asciiTheme="minorEastAsia" w:eastAsiaTheme="minorEastAsia" w:hAnsiTheme="minorEastAsia" w:cs="Times New Roman"/>
          <w:color w:val="000000"/>
          <w:kern w:val="0"/>
          <w:szCs w:val="21"/>
        </w:rPr>
        <w:t>（4）如果你是韩某，你会怎么做？（1分）</w:t>
      </w:r>
    </w:p>
    <w:p w14:paraId="0303D4AD" w14:textId="4502B4A8" w:rsid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p>
    <w:p w14:paraId="66730DB8" w14:textId="66E23E55" w:rsid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p>
    <w:p w14:paraId="107E31B3"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hint="eastAsia"/>
          <w:kern w:val="0"/>
          <w:szCs w:val="21"/>
        </w:rPr>
      </w:pPr>
    </w:p>
    <w:p w14:paraId="75823E03"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color w:val="000000"/>
          <w:kern w:val="0"/>
          <w:szCs w:val="21"/>
        </w:rPr>
      </w:pPr>
      <w:r w:rsidRPr="00127D08">
        <w:rPr>
          <w:rFonts w:asciiTheme="minorEastAsia" w:eastAsiaTheme="minorEastAsia" w:hAnsiTheme="minorEastAsia" w:cs="Times New Roman"/>
          <w:color w:val="000000"/>
          <w:kern w:val="0"/>
          <w:szCs w:val="21"/>
        </w:rPr>
        <w:t>20．（10分）歌繁华盛世，展青春风采。</w:t>
      </w:r>
    </w:p>
    <w:p w14:paraId="2091FF37" w14:textId="77777777" w:rsidR="00127D08" w:rsidRPr="00DF7A9D" w:rsidRDefault="00127D08" w:rsidP="00127D08">
      <w:pPr>
        <w:autoSpaceDE w:val="0"/>
        <w:autoSpaceDN w:val="0"/>
        <w:adjustRightInd w:val="0"/>
        <w:spacing w:line="300" w:lineRule="auto"/>
        <w:jc w:val="left"/>
        <w:rPr>
          <w:rFonts w:asciiTheme="minorEastAsia" w:eastAsiaTheme="minorEastAsia" w:hAnsiTheme="minorEastAsia" w:cs="Times New Roman"/>
          <w:b/>
          <w:bCs/>
          <w:kern w:val="0"/>
          <w:szCs w:val="21"/>
        </w:rPr>
      </w:pPr>
      <w:r w:rsidRPr="00DF7A9D">
        <w:rPr>
          <w:rFonts w:asciiTheme="minorEastAsia" w:eastAsiaTheme="minorEastAsia" w:hAnsiTheme="minorEastAsia" w:cs="Times New Roman"/>
          <w:b/>
          <w:bCs/>
          <w:color w:val="000000"/>
          <w:kern w:val="0"/>
          <w:szCs w:val="21"/>
        </w:rPr>
        <w:t>【歌曲里的锦绣中国】</w:t>
      </w:r>
    </w:p>
    <w:p w14:paraId="1BF899DB" w14:textId="77777777" w:rsidR="00127D08" w:rsidRPr="00127D08" w:rsidRDefault="00127D08" w:rsidP="00127D08">
      <w:pPr>
        <w:autoSpaceDE w:val="0"/>
        <w:autoSpaceDN w:val="0"/>
        <w:adjustRightInd w:val="0"/>
        <w:spacing w:line="300" w:lineRule="auto"/>
        <w:ind w:firstLineChars="200" w:firstLine="420"/>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歌以咏志，歌以抒情。一首首经典歌曲，见证时代变迁；一首首经典歌曲，祝福锦绣中国。</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907"/>
        <w:gridCol w:w="2906"/>
      </w:tblGrid>
      <w:tr w:rsidR="00127D08" w:rsidRPr="00127D08" w14:paraId="0228A7F0" w14:textId="77777777" w:rsidTr="00AA3AFF">
        <w:tc>
          <w:tcPr>
            <w:tcW w:w="3247" w:type="dxa"/>
          </w:tcPr>
          <w:p w14:paraId="2B3314DE" w14:textId="77777777" w:rsidR="00127D08" w:rsidRPr="00DF7A9D" w:rsidRDefault="00127D08" w:rsidP="00127D08">
            <w:pPr>
              <w:autoSpaceDE w:val="0"/>
              <w:autoSpaceDN w:val="0"/>
              <w:adjustRightInd w:val="0"/>
              <w:spacing w:line="300" w:lineRule="auto"/>
              <w:jc w:val="center"/>
              <w:rPr>
                <w:rFonts w:asciiTheme="majorEastAsia" w:eastAsiaTheme="majorEastAsia" w:hAnsiTheme="majorEastAsia" w:cs="Times New Roman"/>
                <w:b/>
                <w:bCs/>
                <w:kern w:val="0"/>
                <w:szCs w:val="21"/>
              </w:rPr>
            </w:pPr>
            <w:r w:rsidRPr="00DF7A9D">
              <w:rPr>
                <w:rFonts w:asciiTheme="majorEastAsia" w:eastAsiaTheme="majorEastAsia" w:hAnsiTheme="majorEastAsia" w:cs="Times New Roman"/>
                <w:b/>
                <w:bCs/>
                <w:color w:val="000000"/>
                <w:kern w:val="0"/>
                <w:szCs w:val="21"/>
              </w:rPr>
              <w:t>《歌唱祖国》</w:t>
            </w:r>
          </w:p>
          <w:p w14:paraId="61B445DD"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五星红旗迎风飘扬</w:t>
            </w:r>
          </w:p>
          <w:p w14:paraId="5BE9187C"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胜利歌声多么响亮</w:t>
            </w:r>
          </w:p>
          <w:p w14:paraId="185D27CA"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歌唱我们亲爱的祖国</w:t>
            </w:r>
          </w:p>
          <w:p w14:paraId="48CC2296"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从今走向繁荣富强</w:t>
            </w:r>
          </w:p>
          <w:p w14:paraId="5A57A2CA"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w:t>
            </w:r>
          </w:p>
          <w:p w14:paraId="6F0D1877"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我们勤劳　我们勇敢</w:t>
            </w:r>
          </w:p>
          <w:p w14:paraId="64707B73"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独立自由是我们的理想</w:t>
            </w:r>
          </w:p>
          <w:p w14:paraId="4A3CCC1C"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我们战胜了多少苦难</w:t>
            </w:r>
          </w:p>
          <w:p w14:paraId="196F2624"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才得到今天的解放</w:t>
            </w:r>
          </w:p>
          <w:p w14:paraId="5816EFFE"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我们爱和平</w:t>
            </w:r>
          </w:p>
          <w:p w14:paraId="0301D6F7"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我们爱家乡</w:t>
            </w:r>
          </w:p>
          <w:p w14:paraId="78A08696" w14:textId="77777777" w:rsidR="00127D08" w:rsidRPr="00127D08" w:rsidRDefault="00127D08" w:rsidP="00127D08">
            <w:pPr>
              <w:autoSpaceDE w:val="0"/>
              <w:autoSpaceDN w:val="0"/>
              <w:adjustRightInd w:val="0"/>
              <w:spacing w:line="300" w:lineRule="auto"/>
              <w:jc w:val="center"/>
              <w:rPr>
                <w:rFonts w:ascii="楷体" w:eastAsia="楷体" w:hAnsi="楷体" w:cs="Times New Roman"/>
                <w:szCs w:val="21"/>
              </w:rPr>
            </w:pPr>
            <w:r w:rsidRPr="00127D08">
              <w:rPr>
                <w:rFonts w:ascii="楷体" w:eastAsia="楷体" w:hAnsi="楷体" w:cs="Times New Roman"/>
                <w:color w:val="000000"/>
                <w:kern w:val="0"/>
                <w:szCs w:val="21"/>
              </w:rPr>
              <w:t>……</w:t>
            </w:r>
          </w:p>
        </w:tc>
        <w:tc>
          <w:tcPr>
            <w:tcW w:w="3248" w:type="dxa"/>
          </w:tcPr>
          <w:p w14:paraId="415825ED"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w:t>
            </w:r>
            <w:r w:rsidRPr="00DF7A9D">
              <w:rPr>
                <w:rFonts w:asciiTheme="majorEastAsia" w:eastAsiaTheme="majorEastAsia" w:hAnsiTheme="majorEastAsia" w:cs="Times New Roman"/>
                <w:b/>
                <w:bCs/>
                <w:color w:val="000000"/>
                <w:kern w:val="0"/>
                <w:szCs w:val="21"/>
              </w:rPr>
              <w:t>在希望的田野上</w:t>
            </w:r>
            <w:r w:rsidRPr="00127D08">
              <w:rPr>
                <w:rFonts w:ascii="楷体" w:eastAsia="楷体" w:hAnsi="楷体" w:cs="Times New Roman"/>
                <w:color w:val="000000"/>
                <w:kern w:val="0"/>
                <w:szCs w:val="21"/>
              </w:rPr>
              <w:t>》</w:t>
            </w:r>
          </w:p>
          <w:p w14:paraId="6DB3C232"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我们的家乡　在希望的田野上</w:t>
            </w:r>
          </w:p>
          <w:p w14:paraId="242DF4D9"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炊烟在新建的住房上飘荡</w:t>
            </w:r>
          </w:p>
          <w:p w14:paraId="1216E5E7"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小河在美丽的村庄旁流淌</w:t>
            </w:r>
          </w:p>
          <w:p w14:paraId="137E83D2"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w:t>
            </w:r>
          </w:p>
          <w:p w14:paraId="7793CBE7"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我们的未来　在希望的田野上</w:t>
            </w:r>
          </w:p>
          <w:p w14:paraId="7C025B18"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人们在明媚的阳光下生活</w:t>
            </w:r>
          </w:p>
          <w:p w14:paraId="016DA36E"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生活在人们的劳动中变样</w:t>
            </w:r>
          </w:p>
          <w:p w14:paraId="6623623D"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老人们举杯　孩子们欢笑</w:t>
            </w:r>
          </w:p>
          <w:p w14:paraId="767CAF9A"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小伙儿弹琴　姑娘歌唱</w:t>
            </w:r>
          </w:p>
          <w:p w14:paraId="28698C66"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我们世世代代在这田野上奋斗</w:t>
            </w:r>
          </w:p>
          <w:p w14:paraId="743BFCCB"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为她</w:t>
            </w:r>
            <w:proofErr w:type="gramStart"/>
            <w:r w:rsidRPr="00127D08">
              <w:rPr>
                <w:rFonts w:ascii="楷体" w:eastAsia="楷体" w:hAnsi="楷体" w:cs="Times New Roman"/>
                <w:color w:val="000000"/>
                <w:kern w:val="0"/>
                <w:szCs w:val="21"/>
              </w:rPr>
              <w:t xml:space="preserve">幸福　</w:t>
            </w:r>
            <w:proofErr w:type="gramEnd"/>
            <w:r w:rsidRPr="00127D08">
              <w:rPr>
                <w:rFonts w:ascii="楷体" w:eastAsia="楷体" w:hAnsi="楷体" w:cs="Times New Roman"/>
                <w:color w:val="000000"/>
                <w:kern w:val="0"/>
                <w:szCs w:val="21"/>
              </w:rPr>
              <w:t>为她争光</w:t>
            </w:r>
          </w:p>
          <w:p w14:paraId="3C5DEC7C" w14:textId="77777777" w:rsidR="00127D08" w:rsidRPr="00127D08" w:rsidRDefault="00127D08" w:rsidP="00127D08">
            <w:pPr>
              <w:autoSpaceDE w:val="0"/>
              <w:autoSpaceDN w:val="0"/>
              <w:adjustRightInd w:val="0"/>
              <w:spacing w:line="300" w:lineRule="auto"/>
              <w:jc w:val="center"/>
              <w:rPr>
                <w:rFonts w:ascii="楷体" w:eastAsia="楷体" w:hAnsi="楷体" w:cs="Times New Roman"/>
                <w:szCs w:val="21"/>
              </w:rPr>
            </w:pPr>
            <w:r w:rsidRPr="00127D08">
              <w:rPr>
                <w:rFonts w:ascii="楷体" w:eastAsia="楷体" w:hAnsi="楷体" w:cs="Times New Roman"/>
                <w:color w:val="000000"/>
                <w:kern w:val="0"/>
                <w:szCs w:val="21"/>
              </w:rPr>
              <w:t>……</w:t>
            </w:r>
          </w:p>
        </w:tc>
        <w:tc>
          <w:tcPr>
            <w:tcW w:w="3247" w:type="dxa"/>
          </w:tcPr>
          <w:p w14:paraId="7A462AE2" w14:textId="77777777" w:rsidR="00127D08" w:rsidRPr="00DF7A9D" w:rsidRDefault="00127D08" w:rsidP="00127D08">
            <w:pPr>
              <w:autoSpaceDE w:val="0"/>
              <w:autoSpaceDN w:val="0"/>
              <w:adjustRightInd w:val="0"/>
              <w:spacing w:line="300" w:lineRule="auto"/>
              <w:jc w:val="center"/>
              <w:rPr>
                <w:rFonts w:asciiTheme="majorEastAsia" w:eastAsiaTheme="majorEastAsia" w:hAnsiTheme="majorEastAsia" w:cs="Times New Roman"/>
                <w:b/>
                <w:bCs/>
                <w:color w:val="000000"/>
                <w:kern w:val="0"/>
                <w:szCs w:val="21"/>
              </w:rPr>
            </w:pPr>
            <w:r w:rsidRPr="00DF7A9D">
              <w:rPr>
                <w:rFonts w:asciiTheme="majorEastAsia" w:eastAsiaTheme="majorEastAsia" w:hAnsiTheme="majorEastAsia" w:cs="Times New Roman"/>
                <w:b/>
                <w:bCs/>
                <w:color w:val="000000"/>
                <w:kern w:val="0"/>
                <w:szCs w:val="21"/>
              </w:rPr>
              <w:t>《中国梦》</w:t>
            </w:r>
          </w:p>
          <w:p w14:paraId="70E81822"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中国人　爱做梦</w:t>
            </w:r>
          </w:p>
          <w:p w14:paraId="12F2D042"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千年美梦一脉相通</w:t>
            </w:r>
          </w:p>
          <w:p w14:paraId="082C29DB"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梦桃源　梦大同</w:t>
            </w:r>
          </w:p>
          <w:p w14:paraId="214E5AAD"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梦一个天下为公……</w:t>
            </w:r>
          </w:p>
          <w:p w14:paraId="55F96774"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中国梦　新内容</w:t>
            </w:r>
          </w:p>
          <w:p w14:paraId="5C02A75A"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共建共享</w:t>
            </w:r>
          </w:p>
          <w:p w14:paraId="6CDB1C35"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神州新文明</w:t>
            </w:r>
          </w:p>
          <w:p w14:paraId="2CD60867" w14:textId="77777777" w:rsidR="00127D08" w:rsidRPr="00127D08" w:rsidRDefault="00127D08" w:rsidP="00127D08">
            <w:pPr>
              <w:autoSpaceDE w:val="0"/>
              <w:autoSpaceDN w:val="0"/>
              <w:adjustRightInd w:val="0"/>
              <w:spacing w:line="300" w:lineRule="auto"/>
              <w:jc w:val="center"/>
              <w:rPr>
                <w:rFonts w:ascii="楷体" w:eastAsia="楷体" w:hAnsi="楷体" w:cs="Times New Roman"/>
                <w:color w:val="000000"/>
                <w:kern w:val="0"/>
                <w:szCs w:val="21"/>
              </w:rPr>
            </w:pPr>
            <w:r w:rsidRPr="00127D08">
              <w:rPr>
                <w:rFonts w:ascii="楷体" w:eastAsia="楷体" w:hAnsi="楷体" w:cs="Times New Roman"/>
                <w:color w:val="000000"/>
                <w:kern w:val="0"/>
                <w:szCs w:val="21"/>
              </w:rPr>
              <w:t>千年梦　新内容</w:t>
            </w:r>
          </w:p>
          <w:p w14:paraId="2A0D27AB"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共享和谐</w:t>
            </w:r>
          </w:p>
          <w:p w14:paraId="55B79333" w14:textId="77777777" w:rsidR="00127D08" w:rsidRPr="00127D08" w:rsidRDefault="00127D08" w:rsidP="00127D08">
            <w:pPr>
              <w:autoSpaceDE w:val="0"/>
              <w:autoSpaceDN w:val="0"/>
              <w:adjustRightInd w:val="0"/>
              <w:spacing w:line="300" w:lineRule="auto"/>
              <w:jc w:val="center"/>
              <w:rPr>
                <w:rFonts w:ascii="楷体" w:eastAsia="楷体" w:hAnsi="楷体" w:cs="Times New Roman"/>
                <w:kern w:val="0"/>
                <w:szCs w:val="21"/>
              </w:rPr>
            </w:pPr>
            <w:r w:rsidRPr="00127D08">
              <w:rPr>
                <w:rFonts w:ascii="楷体" w:eastAsia="楷体" w:hAnsi="楷体" w:cs="Times New Roman"/>
                <w:color w:val="000000"/>
                <w:kern w:val="0"/>
                <w:szCs w:val="21"/>
              </w:rPr>
              <w:t>中国梦</w:t>
            </w:r>
          </w:p>
          <w:p w14:paraId="7E9701B0" w14:textId="77777777" w:rsidR="00127D08" w:rsidRPr="00127D08" w:rsidRDefault="00127D08" w:rsidP="00127D08">
            <w:pPr>
              <w:autoSpaceDE w:val="0"/>
              <w:autoSpaceDN w:val="0"/>
              <w:adjustRightInd w:val="0"/>
              <w:spacing w:line="300" w:lineRule="auto"/>
              <w:jc w:val="center"/>
              <w:rPr>
                <w:rFonts w:ascii="楷体" w:eastAsia="楷体" w:hAnsi="楷体" w:cs="Times New Roman"/>
                <w:szCs w:val="21"/>
              </w:rPr>
            </w:pPr>
            <w:r w:rsidRPr="00127D08">
              <w:rPr>
                <w:rFonts w:ascii="楷体" w:eastAsia="楷体" w:hAnsi="楷体" w:cs="Times New Roman"/>
                <w:color w:val="000000"/>
                <w:kern w:val="0"/>
                <w:szCs w:val="21"/>
              </w:rPr>
              <w:t>……</w:t>
            </w:r>
          </w:p>
        </w:tc>
      </w:tr>
      <w:tr w:rsidR="00127D08" w:rsidRPr="00127D08" w14:paraId="0DD777D5" w14:textId="77777777" w:rsidTr="00AA3AFF">
        <w:tc>
          <w:tcPr>
            <w:tcW w:w="3247" w:type="dxa"/>
          </w:tcPr>
          <w:p w14:paraId="6CBF6459"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szCs w:val="21"/>
              </w:rPr>
            </w:pPr>
            <w:r w:rsidRPr="00127D08">
              <w:rPr>
                <w:rFonts w:ascii="楷体" w:eastAsia="楷体" w:hAnsi="楷体" w:cs="Times New Roman"/>
                <w:color w:val="000000"/>
                <w:kern w:val="0"/>
                <w:szCs w:val="21"/>
              </w:rPr>
              <w:t>《歌唱祖国》是上世纪五十年代创作的一首经典之作。回望共和国的重要时刻，总有它的旋律回荡耳边。</w:t>
            </w:r>
          </w:p>
        </w:tc>
        <w:tc>
          <w:tcPr>
            <w:tcW w:w="3248" w:type="dxa"/>
          </w:tcPr>
          <w:p w14:paraId="05799317"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szCs w:val="21"/>
              </w:rPr>
            </w:pPr>
            <w:r w:rsidRPr="00127D08">
              <w:rPr>
                <w:rFonts w:ascii="楷体" w:eastAsia="楷体" w:hAnsi="楷体" w:cs="Times New Roman"/>
                <w:color w:val="000000"/>
                <w:kern w:val="0"/>
                <w:szCs w:val="21"/>
              </w:rPr>
              <w:t>《在希望的田野上》是上世纪八十年代创作的歌曲，它唱出了农村改革的朝气，道出了亿万农民的心声。</w:t>
            </w:r>
          </w:p>
        </w:tc>
        <w:tc>
          <w:tcPr>
            <w:tcW w:w="3247" w:type="dxa"/>
          </w:tcPr>
          <w:p w14:paraId="240C7B00" w14:textId="77777777" w:rsidR="00127D08" w:rsidRPr="00127D08" w:rsidRDefault="00127D08" w:rsidP="00127D08">
            <w:pPr>
              <w:autoSpaceDE w:val="0"/>
              <w:autoSpaceDN w:val="0"/>
              <w:adjustRightInd w:val="0"/>
              <w:spacing w:line="300" w:lineRule="auto"/>
              <w:ind w:firstLineChars="200" w:firstLine="420"/>
              <w:jc w:val="left"/>
              <w:rPr>
                <w:rFonts w:ascii="楷体" w:eastAsia="楷体" w:hAnsi="楷体" w:cs="Times New Roman"/>
                <w:szCs w:val="21"/>
              </w:rPr>
            </w:pPr>
            <w:r w:rsidRPr="00127D08">
              <w:rPr>
                <w:rFonts w:ascii="楷体" w:eastAsia="楷体" w:hAnsi="楷体" w:cs="Times New Roman"/>
                <w:color w:val="000000"/>
                <w:kern w:val="0"/>
                <w:szCs w:val="21"/>
              </w:rPr>
              <w:t>《中国梦》是一首新时代的主旋律歌曲，创作者站在世界和全人类的高度，用歌声与世界对话。</w:t>
            </w:r>
          </w:p>
        </w:tc>
      </w:tr>
    </w:tbl>
    <w:p w14:paraId="1E1CEF23" w14:textId="77777777" w:rsidR="00127D08" w:rsidRPr="00127D08" w:rsidRDefault="00127D08" w:rsidP="00127D08">
      <w:pPr>
        <w:autoSpaceDE w:val="0"/>
        <w:autoSpaceDN w:val="0"/>
        <w:adjustRightInd w:val="0"/>
        <w:spacing w:line="300" w:lineRule="auto"/>
        <w:jc w:val="left"/>
        <w:rPr>
          <w:rFonts w:asciiTheme="minorEastAsia" w:eastAsiaTheme="minorEastAsia" w:hAnsiTheme="minorEastAsia" w:cs="Times New Roman"/>
          <w:kern w:val="0"/>
          <w:szCs w:val="21"/>
        </w:rPr>
      </w:pPr>
      <w:r w:rsidRPr="00127D08">
        <w:rPr>
          <w:rFonts w:asciiTheme="minorEastAsia" w:eastAsiaTheme="minorEastAsia" w:hAnsiTheme="minorEastAsia" w:cs="Times New Roman"/>
          <w:color w:val="000000"/>
          <w:kern w:val="0"/>
          <w:szCs w:val="21"/>
        </w:rPr>
        <w:t>（1）结合材料，运用所学知识，谈谈这三首歌曲带给你的感悟。（6分）</w:t>
      </w:r>
    </w:p>
    <w:p w14:paraId="570ED380" w14:textId="77777777" w:rsidR="00127D08" w:rsidRPr="00DF7A9D" w:rsidRDefault="00127D08" w:rsidP="00127D08">
      <w:pPr>
        <w:autoSpaceDE w:val="0"/>
        <w:autoSpaceDN w:val="0"/>
        <w:adjustRightInd w:val="0"/>
        <w:spacing w:line="300" w:lineRule="auto"/>
        <w:jc w:val="left"/>
        <w:rPr>
          <w:rFonts w:asciiTheme="minorEastAsia" w:eastAsiaTheme="minorEastAsia" w:hAnsiTheme="minorEastAsia" w:cs="Times New Roman"/>
          <w:b/>
          <w:bCs/>
          <w:kern w:val="0"/>
          <w:szCs w:val="21"/>
        </w:rPr>
      </w:pPr>
      <w:r w:rsidRPr="00DF7A9D">
        <w:rPr>
          <w:rFonts w:asciiTheme="minorEastAsia" w:eastAsiaTheme="minorEastAsia" w:hAnsiTheme="minorEastAsia" w:cs="Times New Roman"/>
          <w:b/>
          <w:bCs/>
          <w:color w:val="000000"/>
          <w:kern w:val="0"/>
          <w:szCs w:val="21"/>
        </w:rPr>
        <w:t>【唱响新时代青春之歌】</w:t>
      </w:r>
    </w:p>
    <w:p w14:paraId="6ED4C1C5" w14:textId="77777777" w:rsidR="00127D08" w:rsidRPr="00DF7A9D" w:rsidRDefault="00127D08" w:rsidP="00127D08">
      <w:pPr>
        <w:autoSpaceDE w:val="0"/>
        <w:autoSpaceDN w:val="0"/>
        <w:adjustRightInd w:val="0"/>
        <w:spacing w:line="300" w:lineRule="auto"/>
        <w:ind w:firstLineChars="200" w:firstLine="420"/>
        <w:jc w:val="left"/>
        <w:rPr>
          <w:rFonts w:ascii="楷体" w:eastAsia="楷体" w:hAnsi="楷体" w:cs="Times New Roman"/>
          <w:kern w:val="0"/>
          <w:szCs w:val="21"/>
        </w:rPr>
      </w:pPr>
      <w:r w:rsidRPr="00DF7A9D">
        <w:rPr>
          <w:rFonts w:ascii="楷体" w:eastAsia="楷体" w:hAnsi="楷体" w:cs="Times New Roman"/>
          <w:color w:val="000000"/>
          <w:kern w:val="0"/>
          <w:szCs w:val="21"/>
        </w:rPr>
        <w:t>李大钊先生曾说，“以青春之我，创建青春之家庭，青春之国家，青春之民族，青春之人类，青春之地球，青春之宇宙，资以乐其无涯之生。”作为新时代青年，我们当“以青春之名，立青春之志，燃青春之光”，为祖国75岁华诞献上一曲新时代青春之歌。</w:t>
      </w:r>
    </w:p>
    <w:p w14:paraId="2520164C" w14:textId="731A8E76" w:rsidR="00C81932" w:rsidRPr="009615A2" w:rsidRDefault="00127D08" w:rsidP="00127D08">
      <w:pPr>
        <w:spacing w:line="300" w:lineRule="auto"/>
      </w:pPr>
      <w:r w:rsidRPr="00127D08">
        <w:rPr>
          <w:rFonts w:asciiTheme="minorEastAsia" w:eastAsiaTheme="minorEastAsia" w:hAnsiTheme="minorEastAsia" w:cs="Times New Roman"/>
          <w:color w:val="000000"/>
          <w:kern w:val="0"/>
          <w:szCs w:val="21"/>
        </w:rPr>
        <w:t>（2）运用所学知识，以“唱响新时代青春之歌”为主题，写一篇不少于80字的短文。（4分）</w:t>
      </w:r>
    </w:p>
    <w:sectPr w:rsidR="00C81932" w:rsidRPr="009615A2" w:rsidSect="0085014C">
      <w:headerReference w:type="default" r:id="rId11"/>
      <w:footerReference w:type="default" r:id="rId12"/>
      <w:pgSz w:w="11906" w:h="16838"/>
      <w:pgMar w:top="1440" w:right="1588" w:bottom="1440" w:left="1588" w:header="153" w:footer="102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F10C" w14:textId="77777777" w:rsidR="0012664F" w:rsidRDefault="0012664F">
      <w:r>
        <w:separator/>
      </w:r>
    </w:p>
  </w:endnote>
  <w:endnote w:type="continuationSeparator" w:id="0">
    <w:p w14:paraId="2A487EC1" w14:textId="77777777" w:rsidR="0012664F" w:rsidRDefault="0012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678C" w14:textId="18A0B500" w:rsidR="004151FC" w:rsidRPr="009615A2" w:rsidRDefault="009615A2" w:rsidP="00E32D11">
    <w:pPr>
      <w:jc w:val="center"/>
      <w:rPr>
        <w:rFonts w:ascii="楷体" w:eastAsia="楷体" w:hAnsi="楷体"/>
        <w:szCs w:val="21"/>
      </w:rPr>
    </w:pPr>
    <w:r w:rsidRPr="009615A2">
      <w:rPr>
        <w:rFonts w:ascii="楷体" w:eastAsia="楷体" w:hAnsi="楷体" w:hint="eastAsia"/>
        <w:szCs w:val="21"/>
      </w:rPr>
      <w:t>九年级</w:t>
    </w:r>
    <w:r>
      <w:rPr>
        <w:rFonts w:ascii="楷体" w:eastAsia="楷体" w:hAnsi="楷体" w:hint="eastAsia"/>
        <w:szCs w:val="21"/>
      </w:rPr>
      <w:t>（</w:t>
    </w:r>
    <w:r w:rsidR="00127D08">
      <w:rPr>
        <w:rFonts w:ascii="楷体" w:eastAsia="楷体" w:hAnsi="楷体" w:hint="eastAsia"/>
        <w:szCs w:val="21"/>
      </w:rPr>
      <w:t>道德与法治</w:t>
    </w:r>
    <w:r>
      <w:rPr>
        <w:rFonts w:ascii="楷体" w:eastAsia="楷体" w:hAnsi="楷体" w:hint="eastAsia"/>
        <w:szCs w:val="21"/>
      </w:rPr>
      <w:t>）</w:t>
    </w:r>
    <w:r w:rsidR="0085014C" w:rsidRPr="009615A2">
      <w:rPr>
        <w:rFonts w:ascii="楷体" w:eastAsia="楷体" w:hAnsi="楷体" w:hint="eastAsia"/>
        <w:szCs w:val="21"/>
      </w:rPr>
      <w:t xml:space="preserve"> </w:t>
    </w:r>
    <w:r w:rsidR="0085014C" w:rsidRPr="009615A2">
      <w:rPr>
        <w:rFonts w:ascii="楷体" w:eastAsia="楷体" w:hAnsi="楷体"/>
        <w:szCs w:val="21"/>
      </w:rPr>
      <w:t xml:space="preserve"> </w:t>
    </w:r>
    <w:r w:rsidR="00EA5DD2" w:rsidRPr="009615A2">
      <w:rPr>
        <w:rFonts w:ascii="楷体" w:eastAsia="楷体" w:hAnsi="楷体"/>
        <w:szCs w:val="21"/>
      </w:rPr>
      <w:t>第</w:t>
    </w:r>
    <w:r w:rsidR="00EA5DD2" w:rsidRPr="009615A2">
      <w:rPr>
        <w:rFonts w:ascii="楷体" w:eastAsia="楷体" w:hAnsi="楷体"/>
        <w:szCs w:val="21"/>
      </w:rPr>
      <w:fldChar w:fldCharType="begin"/>
    </w:r>
    <w:r w:rsidR="00EA5DD2" w:rsidRPr="009615A2">
      <w:rPr>
        <w:rFonts w:ascii="楷体" w:eastAsia="楷体" w:hAnsi="楷体"/>
        <w:szCs w:val="21"/>
      </w:rPr>
      <w:instrText>PAGE</w:instrText>
    </w:r>
    <w:r w:rsidR="00EA5DD2" w:rsidRPr="009615A2">
      <w:rPr>
        <w:rFonts w:ascii="楷体" w:eastAsia="楷体" w:hAnsi="楷体"/>
        <w:szCs w:val="21"/>
      </w:rPr>
      <w:fldChar w:fldCharType="separate"/>
    </w:r>
    <w:r w:rsidR="00EA5DD2" w:rsidRPr="009615A2">
      <w:rPr>
        <w:rFonts w:ascii="楷体" w:eastAsia="楷体" w:hAnsi="楷体"/>
        <w:noProof/>
        <w:szCs w:val="21"/>
      </w:rPr>
      <w:t>1</w:t>
    </w:r>
    <w:r w:rsidR="00EA5DD2" w:rsidRPr="009615A2">
      <w:rPr>
        <w:rFonts w:ascii="楷体" w:eastAsia="楷体" w:hAnsi="楷体"/>
        <w:szCs w:val="21"/>
      </w:rPr>
      <w:fldChar w:fldCharType="end"/>
    </w:r>
    <w:r w:rsidR="00EA5DD2" w:rsidRPr="009615A2">
      <w:rPr>
        <w:rFonts w:ascii="楷体" w:eastAsia="楷体" w:hAnsi="楷体"/>
        <w:szCs w:val="21"/>
      </w:rPr>
      <w:t>页</w:t>
    </w:r>
    <w:r w:rsidR="0085014C" w:rsidRPr="009615A2">
      <w:rPr>
        <w:rFonts w:ascii="楷体" w:eastAsia="楷体" w:hAnsi="楷体" w:hint="eastAsia"/>
        <w:szCs w:val="21"/>
      </w:rPr>
      <w:t>（</w:t>
    </w:r>
    <w:r w:rsidR="00EA5DD2" w:rsidRPr="009615A2">
      <w:rPr>
        <w:rFonts w:ascii="楷体" w:eastAsia="楷体" w:hAnsi="楷体"/>
        <w:szCs w:val="21"/>
      </w:rPr>
      <w:t>共</w:t>
    </w:r>
    <w:r w:rsidR="00EA5DD2" w:rsidRPr="009615A2">
      <w:rPr>
        <w:rFonts w:ascii="楷体" w:eastAsia="楷体" w:hAnsi="楷体"/>
        <w:szCs w:val="21"/>
      </w:rPr>
      <w:fldChar w:fldCharType="begin"/>
    </w:r>
    <w:r w:rsidR="00EA5DD2" w:rsidRPr="009615A2">
      <w:rPr>
        <w:rFonts w:ascii="楷体" w:eastAsia="楷体" w:hAnsi="楷体"/>
        <w:szCs w:val="21"/>
      </w:rPr>
      <w:instrText>NUMPAGES</w:instrText>
    </w:r>
    <w:r w:rsidR="00EA5DD2" w:rsidRPr="009615A2">
      <w:rPr>
        <w:rFonts w:ascii="楷体" w:eastAsia="楷体" w:hAnsi="楷体"/>
        <w:szCs w:val="21"/>
      </w:rPr>
      <w:fldChar w:fldCharType="separate"/>
    </w:r>
    <w:r w:rsidR="00EA5DD2" w:rsidRPr="009615A2">
      <w:rPr>
        <w:rFonts w:ascii="楷体" w:eastAsia="楷体" w:hAnsi="楷体"/>
        <w:noProof/>
        <w:szCs w:val="21"/>
      </w:rPr>
      <w:t>1</w:t>
    </w:r>
    <w:r w:rsidR="00EA5DD2" w:rsidRPr="009615A2">
      <w:rPr>
        <w:rFonts w:ascii="楷体" w:eastAsia="楷体" w:hAnsi="楷体"/>
        <w:szCs w:val="21"/>
      </w:rPr>
      <w:fldChar w:fldCharType="end"/>
    </w:r>
    <w:r w:rsidR="00EA5DD2" w:rsidRPr="009615A2">
      <w:rPr>
        <w:rFonts w:ascii="楷体" w:eastAsia="楷体" w:hAnsi="楷体"/>
        <w:szCs w:val="21"/>
      </w:rPr>
      <w:t>页</w:t>
    </w:r>
    <w:r w:rsidR="0085014C" w:rsidRPr="009615A2">
      <w:rPr>
        <w:rFonts w:ascii="楷体" w:eastAsia="楷体" w:hAnsi="楷体" w:hint="eastAsia"/>
        <w:szCs w:val="21"/>
      </w:rPr>
      <w:t>）</w:t>
    </w:r>
    <w:r w:rsidR="0012664F">
      <w:rPr>
        <w:rFonts w:ascii="楷体" w:eastAsia="楷体" w:hAnsi="楷体"/>
        <w:color w:val="FFFFFF"/>
        <w:szCs w:val="21"/>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left:0;text-align:left;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D7A7" w14:textId="77777777" w:rsidR="0012664F" w:rsidRDefault="0012664F">
      <w:r>
        <w:separator/>
      </w:r>
    </w:p>
  </w:footnote>
  <w:footnote w:type="continuationSeparator" w:id="0">
    <w:p w14:paraId="2F76D2EB" w14:textId="77777777" w:rsidR="0012664F" w:rsidRDefault="0012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120463"/>
    <w:multiLevelType w:val="singleLevel"/>
    <w:tmpl w:val="D2120463"/>
    <w:lvl w:ilvl="0">
      <w:start w:val="1"/>
      <w:numFmt w:val="upperLetter"/>
      <w:suff w:val="nothing"/>
      <w:lvlText w:val="%1．"/>
      <w:lvlJc w:val="left"/>
    </w:lvl>
  </w:abstractNum>
  <w:abstractNum w:abstractNumId="1" w15:restartNumberingAfterBreak="0">
    <w:nsid w:val="00000001"/>
    <w:multiLevelType w:val="singleLevel"/>
    <w:tmpl w:val="CA023EEB"/>
    <w:lvl w:ilvl="0">
      <w:start w:val="4"/>
      <w:numFmt w:val="decimal"/>
      <w:suff w:val="space"/>
      <w:lvlText w:val="%1."/>
      <w:lvlJc w:val="left"/>
    </w:lvl>
  </w:abstractNum>
  <w:abstractNum w:abstractNumId="2" w15:restartNumberingAfterBreak="0">
    <w:nsid w:val="00000002"/>
    <w:multiLevelType w:val="singleLevel"/>
    <w:tmpl w:val="1724F241"/>
    <w:lvl w:ilvl="0">
      <w:start w:val="21"/>
      <w:numFmt w:val="decimal"/>
      <w:suff w:val="space"/>
      <w:lvlText w:val="%1."/>
      <w:lvlJc w:val="left"/>
    </w:lvl>
  </w:abstractNum>
  <w:abstractNum w:abstractNumId="3" w15:restartNumberingAfterBreak="0">
    <w:nsid w:val="00000003"/>
    <w:multiLevelType w:val="singleLevel"/>
    <w:tmpl w:val="2F242E28"/>
    <w:lvl w:ilvl="0">
      <w:start w:val="19"/>
      <w:numFmt w:val="decimal"/>
      <w:lvlText w:val="%1."/>
      <w:lvlJc w:val="left"/>
      <w:pPr>
        <w:tabs>
          <w:tab w:val="left" w:pos="312"/>
        </w:tabs>
      </w:pPr>
    </w:lvl>
  </w:abstractNum>
  <w:abstractNum w:abstractNumId="4" w15:restartNumberingAfterBreak="0">
    <w:nsid w:val="00000004"/>
    <w:multiLevelType w:val="singleLevel"/>
    <w:tmpl w:val="552C4827"/>
    <w:lvl w:ilvl="0">
      <w:start w:val="13"/>
      <w:numFmt w:val="decimal"/>
      <w:suff w:val="nothing"/>
      <w:lvlText w:val="%1、"/>
      <w:lvlJc w:val="left"/>
    </w:lvl>
  </w:abstractNum>
  <w:abstractNum w:abstractNumId="5"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6" w15:restartNumberingAfterBreak="0">
    <w:nsid w:val="05BF2BC3"/>
    <w:multiLevelType w:val="singleLevel"/>
    <w:tmpl w:val="9F71471C"/>
    <w:lvl w:ilvl="0">
      <w:start w:val="24"/>
      <w:numFmt w:val="decimal"/>
      <w:suff w:val="space"/>
      <w:lvlText w:val="%1."/>
      <w:lvlJc w:val="left"/>
    </w:lvl>
  </w:abstractNum>
  <w:abstractNum w:abstractNumId="7" w15:restartNumberingAfterBreak="0">
    <w:nsid w:val="4B7B9E8E"/>
    <w:multiLevelType w:val="singleLevel"/>
    <w:tmpl w:val="4B7B9E8E"/>
    <w:lvl w:ilvl="0">
      <w:start w:val="16"/>
      <w:numFmt w:val="decimal"/>
      <w:suff w:val="space"/>
      <w:lvlText w:val="%1."/>
      <w:lvlJc w:val="left"/>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0737"/>
    <w:rsid w:val="00001AA6"/>
    <w:rsid w:val="00005EBC"/>
    <w:rsid w:val="00016BFA"/>
    <w:rsid w:val="000460FF"/>
    <w:rsid w:val="00054E7B"/>
    <w:rsid w:val="00056C79"/>
    <w:rsid w:val="0009330F"/>
    <w:rsid w:val="00096E2E"/>
    <w:rsid w:val="000E253A"/>
    <w:rsid w:val="000E4D02"/>
    <w:rsid w:val="000E5976"/>
    <w:rsid w:val="001061F3"/>
    <w:rsid w:val="0012664F"/>
    <w:rsid w:val="00127D08"/>
    <w:rsid w:val="00137501"/>
    <w:rsid w:val="00137958"/>
    <w:rsid w:val="00171458"/>
    <w:rsid w:val="00173C1D"/>
    <w:rsid w:val="00175498"/>
    <w:rsid w:val="001764C3"/>
    <w:rsid w:val="0018010E"/>
    <w:rsid w:val="0018705F"/>
    <w:rsid w:val="00191C29"/>
    <w:rsid w:val="001A6793"/>
    <w:rsid w:val="001C41BC"/>
    <w:rsid w:val="001C63DA"/>
    <w:rsid w:val="001D4563"/>
    <w:rsid w:val="001E29C2"/>
    <w:rsid w:val="001E3F60"/>
    <w:rsid w:val="00201A7E"/>
    <w:rsid w:val="00221FC9"/>
    <w:rsid w:val="0022603E"/>
    <w:rsid w:val="002457C2"/>
    <w:rsid w:val="002908F0"/>
    <w:rsid w:val="002A0E5D"/>
    <w:rsid w:val="002A1A21"/>
    <w:rsid w:val="002B48D6"/>
    <w:rsid w:val="002B5913"/>
    <w:rsid w:val="002F0534"/>
    <w:rsid w:val="002F06B2"/>
    <w:rsid w:val="002F0AA6"/>
    <w:rsid w:val="0030667F"/>
    <w:rsid w:val="003102DB"/>
    <w:rsid w:val="00322312"/>
    <w:rsid w:val="00360978"/>
    <w:rsid w:val="0037157F"/>
    <w:rsid w:val="00373459"/>
    <w:rsid w:val="00381477"/>
    <w:rsid w:val="003C4A95"/>
    <w:rsid w:val="003D0C09"/>
    <w:rsid w:val="003D5108"/>
    <w:rsid w:val="003D7258"/>
    <w:rsid w:val="003F010D"/>
    <w:rsid w:val="004062F6"/>
    <w:rsid w:val="0040654E"/>
    <w:rsid w:val="004151FC"/>
    <w:rsid w:val="00435F83"/>
    <w:rsid w:val="0046214C"/>
    <w:rsid w:val="0049183B"/>
    <w:rsid w:val="004B2943"/>
    <w:rsid w:val="004D44FD"/>
    <w:rsid w:val="00567E50"/>
    <w:rsid w:val="0059145F"/>
    <w:rsid w:val="00596076"/>
    <w:rsid w:val="005B39DB"/>
    <w:rsid w:val="005C2124"/>
    <w:rsid w:val="005C690D"/>
    <w:rsid w:val="005D4408"/>
    <w:rsid w:val="005E5ED5"/>
    <w:rsid w:val="005F1362"/>
    <w:rsid w:val="00605626"/>
    <w:rsid w:val="006071D5"/>
    <w:rsid w:val="0062039B"/>
    <w:rsid w:val="00623C16"/>
    <w:rsid w:val="00637D3A"/>
    <w:rsid w:val="00640BF5"/>
    <w:rsid w:val="0069098D"/>
    <w:rsid w:val="0069633E"/>
    <w:rsid w:val="006D5DE9"/>
    <w:rsid w:val="006E30CC"/>
    <w:rsid w:val="006F45E0"/>
    <w:rsid w:val="00701D6B"/>
    <w:rsid w:val="007061B2"/>
    <w:rsid w:val="0073036A"/>
    <w:rsid w:val="00740A09"/>
    <w:rsid w:val="007613EB"/>
    <w:rsid w:val="00762E26"/>
    <w:rsid w:val="00767F31"/>
    <w:rsid w:val="00777161"/>
    <w:rsid w:val="00786ED8"/>
    <w:rsid w:val="007A6D4A"/>
    <w:rsid w:val="00817391"/>
    <w:rsid w:val="00832EC9"/>
    <w:rsid w:val="0085014C"/>
    <w:rsid w:val="008634CD"/>
    <w:rsid w:val="008731FA"/>
    <w:rsid w:val="00880A38"/>
    <w:rsid w:val="00892245"/>
    <w:rsid w:val="00893DD6"/>
    <w:rsid w:val="008A38C3"/>
    <w:rsid w:val="008D2E94"/>
    <w:rsid w:val="0090278E"/>
    <w:rsid w:val="009615A2"/>
    <w:rsid w:val="00974E0F"/>
    <w:rsid w:val="00982128"/>
    <w:rsid w:val="009A27BF"/>
    <w:rsid w:val="009B5666"/>
    <w:rsid w:val="009C0CAF"/>
    <w:rsid w:val="009C4252"/>
    <w:rsid w:val="009E203F"/>
    <w:rsid w:val="009F197D"/>
    <w:rsid w:val="009F3CDE"/>
    <w:rsid w:val="00A07DF2"/>
    <w:rsid w:val="00A405DB"/>
    <w:rsid w:val="00A51D0A"/>
    <w:rsid w:val="00A536B0"/>
    <w:rsid w:val="00A548EA"/>
    <w:rsid w:val="00AB6235"/>
    <w:rsid w:val="00AD6B6A"/>
    <w:rsid w:val="00B80D67"/>
    <w:rsid w:val="00B8100F"/>
    <w:rsid w:val="00B96924"/>
    <w:rsid w:val="00BA1A7E"/>
    <w:rsid w:val="00BB50C6"/>
    <w:rsid w:val="00BC2097"/>
    <w:rsid w:val="00BC2F5F"/>
    <w:rsid w:val="00BE1BCD"/>
    <w:rsid w:val="00C02815"/>
    <w:rsid w:val="00C02DD5"/>
    <w:rsid w:val="00C02FC6"/>
    <w:rsid w:val="00C30DCD"/>
    <w:rsid w:val="00C321EB"/>
    <w:rsid w:val="00C521C8"/>
    <w:rsid w:val="00C55103"/>
    <w:rsid w:val="00C81932"/>
    <w:rsid w:val="00CA4A07"/>
    <w:rsid w:val="00D47144"/>
    <w:rsid w:val="00D51257"/>
    <w:rsid w:val="00D634C2"/>
    <w:rsid w:val="00D756B6"/>
    <w:rsid w:val="00D77F6E"/>
    <w:rsid w:val="00DA0796"/>
    <w:rsid w:val="00DA5448"/>
    <w:rsid w:val="00DE2D53"/>
    <w:rsid w:val="00DF071B"/>
    <w:rsid w:val="00DF7A9D"/>
    <w:rsid w:val="00E32D11"/>
    <w:rsid w:val="00E63075"/>
    <w:rsid w:val="00E97096"/>
    <w:rsid w:val="00EA0188"/>
    <w:rsid w:val="00EA5DD2"/>
    <w:rsid w:val="00EB17B4"/>
    <w:rsid w:val="00EB68D6"/>
    <w:rsid w:val="00ED1550"/>
    <w:rsid w:val="00ED17F4"/>
    <w:rsid w:val="00EE1A37"/>
    <w:rsid w:val="00F21C80"/>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lsdException w:name="Title" w:qFormat="1"/>
    <w:lsdException w:name="Default Paragraph Font" w:semiHidden="1"/>
    <w:lsdException w:name="Body Text" w:qFormat="1"/>
    <w:lsdException w:name="Subtitle" w:qFormat="1"/>
    <w:lsdException w:name="Date" w:uiPriority="99"/>
    <w:lsdException w:name="Block Tex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qFormat/>
    <w:pPr>
      <w:tabs>
        <w:tab w:val="center" w:pos="4153"/>
        <w:tab w:val="right" w:pos="8306"/>
      </w:tabs>
      <w:snapToGrid w:val="0"/>
      <w:jc w:val="left"/>
    </w:pPr>
    <w:rPr>
      <w:sz w:val="18"/>
    </w:rPr>
  </w:style>
  <w:style w:type="character" w:customStyle="1" w:styleId="a4">
    <w:name w:val="页眉 字符"/>
    <w:basedOn w:val="a0"/>
    <w:link w:val="a3"/>
    <w:uiPriority w:val="99"/>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rsid w:val="00596076"/>
    <w:rPr>
      <w:color w:val="0000FF"/>
      <w:u w:val="single"/>
    </w:rPr>
  </w:style>
  <w:style w:type="paragraph" w:styleId="aa">
    <w:name w:val="List Paragraph"/>
    <w:basedOn w:val="a"/>
    <w:uiPriority w:val="99"/>
    <w:qFormat/>
    <w:rsid w:val="00EA0188"/>
    <w:pPr>
      <w:ind w:firstLineChars="200" w:firstLine="420"/>
    </w:pPr>
  </w:style>
  <w:style w:type="character" w:customStyle="1" w:styleId="a6">
    <w:name w:val="页脚 字符"/>
    <w:basedOn w:val="a0"/>
    <w:link w:val="a5"/>
    <w:uiPriority w:val="99"/>
    <w:qFormat/>
    <w:rsid w:val="00381477"/>
    <w:rPr>
      <w:kern w:val="2"/>
      <w:sz w:val="18"/>
      <w:szCs w:val="24"/>
    </w:rPr>
  </w:style>
  <w:style w:type="paragraph" w:styleId="ab">
    <w:name w:val="Balloon Text"/>
    <w:basedOn w:val="a"/>
    <w:link w:val="ac"/>
    <w:uiPriority w:val="99"/>
    <w:semiHidden/>
    <w:unhideWhenUsed/>
    <w:rsid w:val="00137501"/>
    <w:rPr>
      <w:rFonts w:asciiTheme="minorHAnsi" w:eastAsiaTheme="minorEastAsia" w:hAnsiTheme="minorHAnsi" w:cstheme="minorBidi"/>
      <w:sz w:val="18"/>
      <w:szCs w:val="18"/>
    </w:rPr>
  </w:style>
  <w:style w:type="character" w:customStyle="1" w:styleId="ac">
    <w:name w:val="批注框文本 字符"/>
    <w:basedOn w:val="a0"/>
    <w:link w:val="ab"/>
    <w:uiPriority w:val="99"/>
    <w:semiHidden/>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d">
    <w:name w:val="Placeholder Text"/>
    <w:basedOn w:val="a0"/>
    <w:uiPriority w:val="99"/>
    <w:semiHidden/>
    <w:rsid w:val="00137501"/>
    <w:rPr>
      <w:color w:val="808080"/>
    </w:rPr>
  </w:style>
  <w:style w:type="paragraph" w:styleId="ae">
    <w:name w:val="Date"/>
    <w:basedOn w:val="a"/>
    <w:next w:val="a"/>
    <w:link w:val="af"/>
    <w:uiPriority w:val="99"/>
    <w:unhideWhenUsed/>
    <w:rsid w:val="00137501"/>
    <w:pPr>
      <w:ind w:leftChars="2500" w:left="100"/>
    </w:pPr>
    <w:rPr>
      <w:rFonts w:asciiTheme="minorHAnsi" w:eastAsiaTheme="minorEastAsia" w:hAnsiTheme="minorHAnsi" w:cstheme="minorBidi"/>
      <w:szCs w:val="22"/>
    </w:rPr>
  </w:style>
  <w:style w:type="character" w:customStyle="1" w:styleId="af">
    <w:name w:val="日期 字符"/>
    <w:basedOn w:val="a0"/>
    <w:link w:val="ae"/>
    <w:uiPriority w:val="99"/>
    <w:rsid w:val="00137501"/>
    <w:rPr>
      <w:rFonts w:asciiTheme="minorHAnsi" w:eastAsiaTheme="minorEastAsia" w:hAnsiTheme="minorHAnsi" w:cstheme="minorBidi"/>
      <w:kern w:val="2"/>
      <w:sz w:val="21"/>
      <w:szCs w:val="22"/>
    </w:rPr>
  </w:style>
  <w:style w:type="table" w:styleId="af0">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1">
    <w:name w:val="page number"/>
    <w:basedOn w:val="a0"/>
    <w:uiPriority w:val="99"/>
    <w:unhideWhenUsed/>
    <w:rsid w:val="00137501"/>
  </w:style>
  <w:style w:type="paragraph" w:styleId="af2">
    <w:name w:val="Normal (Web)"/>
    <w:basedOn w:val="a"/>
    <w:qFormat/>
    <w:rsid w:val="00001AA6"/>
    <w:pPr>
      <w:widowControl/>
      <w:spacing w:before="100" w:beforeAutospacing="1" w:after="100" w:afterAutospacing="1"/>
      <w:jc w:val="left"/>
    </w:pPr>
    <w:rPr>
      <w:rFonts w:ascii="宋体" w:hAnsi="宋体"/>
      <w:kern w:val="0"/>
      <w:sz w:val="24"/>
    </w:rPr>
  </w:style>
  <w:style w:type="paragraph" w:styleId="af3">
    <w:name w:val="Body Text"/>
    <w:basedOn w:val="a"/>
    <w:link w:val="af4"/>
    <w:qFormat/>
    <w:rsid w:val="00000737"/>
    <w:pPr>
      <w:shd w:val="clear" w:color="auto" w:fill="FFFFFF"/>
      <w:spacing w:line="405" w:lineRule="exact"/>
      <w:jc w:val="distribute"/>
    </w:pPr>
    <w:rPr>
      <w:rFonts w:ascii="宋体" w:hAnsi="Calibri" w:cs="Times New Roman"/>
      <w:kern w:val="0"/>
      <w:sz w:val="18"/>
      <w:szCs w:val="18"/>
    </w:rPr>
  </w:style>
  <w:style w:type="character" w:customStyle="1" w:styleId="af4">
    <w:name w:val="正文文本 字符"/>
    <w:basedOn w:val="a0"/>
    <w:link w:val="af3"/>
    <w:rsid w:val="00000737"/>
    <w:rPr>
      <w:rFonts w:ascii="宋体" w:hAnsi="Calibri" w:cs="Times New Roman"/>
      <w:sz w:val="18"/>
      <w:szCs w:val="18"/>
      <w:shd w:val="clear" w:color="auto" w:fill="FFFFFF"/>
    </w:rPr>
  </w:style>
  <w:style w:type="paragraph" w:styleId="af5">
    <w:name w:val="Plain Text"/>
    <w:basedOn w:val="a"/>
    <w:link w:val="af6"/>
    <w:qFormat/>
    <w:rsid w:val="00000737"/>
    <w:rPr>
      <w:rFonts w:ascii="宋体" w:hAnsi="Courier New" w:cs="Courier New"/>
      <w:szCs w:val="21"/>
    </w:rPr>
  </w:style>
  <w:style w:type="character" w:customStyle="1" w:styleId="af6">
    <w:name w:val="纯文本 字符"/>
    <w:basedOn w:val="a0"/>
    <w:link w:val="af5"/>
    <w:rsid w:val="00000737"/>
    <w:rPr>
      <w:rFonts w:ascii="宋体" w:hAnsi="Courier New" w:cs="Courier New"/>
      <w:kern w:val="2"/>
      <w:sz w:val="21"/>
      <w:szCs w:val="21"/>
    </w:rPr>
  </w:style>
  <w:style w:type="paragraph" w:styleId="af7">
    <w:name w:val="Block Text"/>
    <w:basedOn w:val="a"/>
    <w:uiPriority w:val="99"/>
    <w:qFormat/>
    <w:rsid w:val="00000737"/>
    <w:pPr>
      <w:spacing w:after="120"/>
      <w:ind w:leftChars="700" w:left="1440" w:rightChars="700" w:right="700"/>
    </w:pPr>
    <w:rPr>
      <w:rFonts w:ascii="Calibri" w:hAnsi="Calibri" w:cs="Times New Roman"/>
      <w:szCs w:val="22"/>
    </w:rPr>
  </w:style>
  <w:style w:type="paragraph" w:customStyle="1" w:styleId="51">
    <w:name w:val="目录 51"/>
    <w:next w:val="a"/>
    <w:qFormat/>
    <w:rsid w:val="00000737"/>
    <w:pPr>
      <w:wordWrap w:val="0"/>
      <w:ind w:left="1275"/>
      <w:jc w:val="both"/>
    </w:pPr>
    <w:rPr>
      <w:rFonts w:ascii="宋体" w:hAnsi="宋体"/>
      <w:sz w:val="21"/>
    </w:rPr>
  </w:style>
  <w:style w:type="paragraph" w:customStyle="1" w:styleId="af8">
    <w:name w:val="答案"/>
    <w:basedOn w:val="a"/>
    <w:qFormat/>
    <w:rsid w:val="00000737"/>
    <w:rPr>
      <w:rFonts w:ascii="Calibri" w:hAnsi="Calibri" w:cs="Times New Roman"/>
      <w:color w:val="FF0000"/>
      <w:szCs w:val="22"/>
    </w:rPr>
  </w:style>
  <w:style w:type="paragraph" w:customStyle="1" w:styleId="OptWithTabs2SpecialMathIndent2">
    <w:name w:val="OptWithTabs2SpecialMathIndent2"/>
    <w:basedOn w:val="a"/>
    <w:next w:val="a"/>
    <w:qFormat/>
    <w:rsid w:val="00000737"/>
    <w:pPr>
      <w:widowControl/>
      <w:tabs>
        <w:tab w:val="left" w:pos="729"/>
        <w:tab w:val="left" w:pos="5151"/>
      </w:tabs>
      <w:spacing w:line="360" w:lineRule="auto"/>
      <w:jc w:val="left"/>
    </w:pPr>
    <w:rPr>
      <w:rFonts w:ascii="Calibri" w:hAnsi="Calibri" w:cs="Times New Roman"/>
      <w:kern w:val="0"/>
      <w:szCs w:val="21"/>
    </w:rPr>
  </w:style>
  <w:style w:type="paragraph" w:customStyle="1" w:styleId="ItemQDescSpecialMathIndent2">
    <w:name w:val="ItemQDescSpecialMathIndent2"/>
    <w:basedOn w:val="a"/>
    <w:qFormat/>
    <w:rsid w:val="00000737"/>
    <w:pPr>
      <w:widowControl/>
      <w:tabs>
        <w:tab w:val="left" w:pos="613"/>
      </w:tabs>
      <w:spacing w:line="312" w:lineRule="auto"/>
      <w:ind w:leftChars="134" w:left="292" w:hangingChars="158" w:hanging="158"/>
    </w:pPr>
    <w:rPr>
      <w:rFonts w:ascii="Calibri" w:hAnsi="Calibri" w:cs="Times New Roman"/>
      <w:kern w:val="0"/>
      <w:szCs w:val="21"/>
    </w:rPr>
  </w:style>
  <w:style w:type="paragraph" w:customStyle="1" w:styleId="OptWithTabs1SpecialMathIndent2">
    <w:name w:val="OptWithTabs1SpecialMathIndent2"/>
    <w:basedOn w:val="a"/>
    <w:next w:val="a"/>
    <w:qFormat/>
    <w:rsid w:val="00000737"/>
    <w:pPr>
      <w:widowControl/>
      <w:tabs>
        <w:tab w:val="left" w:pos="729"/>
      </w:tabs>
      <w:spacing w:line="360" w:lineRule="auto"/>
      <w:jc w:val="left"/>
    </w:pPr>
    <w:rPr>
      <w:rFonts w:ascii="Calibri" w:hAnsi="Calibri" w:cs="Times New Roman"/>
      <w:kern w:val="0"/>
      <w:szCs w:val="21"/>
    </w:rPr>
  </w:style>
  <w:style w:type="paragraph" w:customStyle="1" w:styleId="Af9">
    <w:name w:val="正文 A"/>
    <w:qFormat/>
    <w:rsid w:val="00C81932"/>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Normal087">
    <w:name w:val="Normal_0_87"/>
    <w:uiPriority w:val="99"/>
    <w:rsid w:val="00C81932"/>
    <w:pPr>
      <w:widowControl w:val="0"/>
      <w:jc w:val="both"/>
    </w:pPr>
    <w:rPr>
      <w:rFonts w:ascii="Calibri" w:hAnsi="Calibri" w:cs="Times New Roman"/>
      <w:kern w:val="2"/>
      <w:sz w:val="21"/>
      <w:szCs w:val="22"/>
    </w:rPr>
  </w:style>
  <w:style w:type="paragraph" w:customStyle="1" w:styleId="1">
    <w:name w:val="列出段落1"/>
    <w:basedOn w:val="a"/>
    <w:link w:val="afa"/>
    <w:uiPriority w:val="34"/>
    <w:qFormat/>
    <w:rsid w:val="00C81932"/>
    <w:pPr>
      <w:ind w:firstLineChars="200" w:firstLine="420"/>
    </w:pPr>
    <w:rPr>
      <w:rFonts w:ascii="Calibri" w:hAnsi="Calibri" w:cs="Times New Roman"/>
      <w:kern w:val="0"/>
      <w:sz w:val="20"/>
      <w:szCs w:val="20"/>
      <w:lang w:val="x-none" w:eastAsia="x-none"/>
    </w:rPr>
  </w:style>
  <w:style w:type="character" w:customStyle="1" w:styleId="afa">
    <w:name w:val="列表段落 字符"/>
    <w:link w:val="1"/>
    <w:uiPriority w:val="34"/>
    <w:qFormat/>
    <w:rsid w:val="00C81932"/>
    <w:rPr>
      <w:rFonts w:ascii="Calibri" w:hAnsi="Calibri" w:cs="Times New Roman"/>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creator>课外100</dc:creator>
  <cp:keywords>2024年初三二模【课外100】</cp:keywords>
  <dc:description>【课外100】www.kewai100.cn</dc:description>
  <cp:lastModifiedBy>admin</cp:lastModifiedBy>
  <cp:revision>4</cp:revision>
  <cp:lastPrinted>2024-06-04T06:18:00Z</cp:lastPrinted>
  <dcterms:created xsi:type="dcterms:W3CDTF">2024-06-04T06:26:00Z</dcterms:created>
  <dcterms:modified xsi:type="dcterms:W3CDTF">2024-06-04T06:40:00Z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