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8E1D" w14:textId="77777777" w:rsidR="00574B82" w:rsidRPr="00E21D4C" w:rsidRDefault="00574B82" w:rsidP="00574B82">
      <w:pPr>
        <w:adjustRightInd w:val="0"/>
        <w:snapToGrid w:val="0"/>
        <w:spacing w:beforeLines="50" w:before="120" w:line="360" w:lineRule="auto"/>
        <w:jc w:val="center"/>
        <w:rPr>
          <w:rFonts w:asciiTheme="majorEastAsia" w:eastAsiaTheme="majorEastAsia" w:hAnsiTheme="majorEastAsia"/>
          <w:spacing w:val="20"/>
          <w:sz w:val="28"/>
          <w:szCs w:val="28"/>
        </w:rPr>
      </w:pPr>
      <w:bookmarkStart w:id="0" w:name="_Hlk168392920"/>
      <w:r w:rsidRPr="00E21D4C">
        <w:rPr>
          <w:rFonts w:asciiTheme="majorEastAsia" w:eastAsiaTheme="majorEastAsia" w:hAnsiTheme="majorEastAsia" w:hint="eastAsia"/>
          <w:spacing w:val="20"/>
          <w:sz w:val="28"/>
          <w:szCs w:val="28"/>
        </w:rPr>
        <w:t>东城区2023-2024学年度第二学期初三年级统一测试（二）</w:t>
      </w:r>
    </w:p>
    <w:bookmarkEnd w:id="0"/>
    <w:p w14:paraId="13A27C19" w14:textId="233B6CF2" w:rsidR="00F033B4" w:rsidRDefault="000C14BB" w:rsidP="00F033B4">
      <w:pPr>
        <w:spacing w:beforeLines="50" w:before="120" w:after="100" w:afterAutospacing="1"/>
        <w:ind w:left="851" w:right="298"/>
        <w:jc w:val="right"/>
        <w:rPr>
          <w:rFonts w:eastAsia="黑体"/>
          <w:color w:val="000000"/>
        </w:rPr>
      </w:pPr>
      <w:r>
        <w:rPr>
          <w:rFonts w:ascii="黑体" w:eastAsia="黑体" w:hAnsi="黑体" w:hint="eastAsia"/>
          <w:color w:val="000000"/>
          <w:sz w:val="36"/>
          <w:szCs w:val="36"/>
        </w:rPr>
        <w:t>语文</w:t>
      </w:r>
      <w:r w:rsidR="00574B82" w:rsidRPr="00574B82">
        <w:rPr>
          <w:rFonts w:ascii="黑体" w:eastAsia="黑体" w:hAnsi="黑体" w:hint="eastAsia"/>
          <w:color w:val="000000"/>
          <w:sz w:val="36"/>
          <w:szCs w:val="36"/>
        </w:rPr>
        <w:t>试卷</w:t>
      </w:r>
      <w:r w:rsidR="00F033B4" w:rsidRPr="00574B82">
        <w:rPr>
          <w:rFonts w:ascii="黑体" w:eastAsia="黑体" w:hAnsi="黑体" w:hint="eastAsia"/>
          <w:color w:val="000000"/>
          <w:sz w:val="36"/>
          <w:szCs w:val="36"/>
        </w:rPr>
        <w:t xml:space="preserve">答案及评分标准 </w:t>
      </w:r>
      <w:r w:rsidR="00F033B4" w:rsidRPr="00574B82">
        <w:rPr>
          <w:rFonts w:ascii="华文中宋" w:eastAsia="华文中宋" w:hAnsi="华文中宋"/>
          <w:color w:val="000000"/>
          <w:sz w:val="36"/>
          <w:szCs w:val="36"/>
        </w:rPr>
        <w:t xml:space="preserve"> </w:t>
      </w:r>
      <w:r w:rsidR="00F033B4">
        <w:rPr>
          <w:rFonts w:ascii="黑体" w:eastAsia="黑体" w:hAnsi="黑体"/>
          <w:color w:val="000000"/>
          <w:sz w:val="44"/>
          <w:szCs w:val="44"/>
        </w:rPr>
        <w:t xml:space="preserve"> </w:t>
      </w:r>
      <w:r w:rsidR="00574B82">
        <w:rPr>
          <w:rFonts w:ascii="黑体" w:eastAsia="黑体" w:hAnsi="黑体"/>
          <w:color w:val="000000"/>
          <w:sz w:val="44"/>
          <w:szCs w:val="44"/>
        </w:rPr>
        <w:t xml:space="preserve">  </w:t>
      </w:r>
      <w:r w:rsidR="00F033B4">
        <w:rPr>
          <w:rFonts w:ascii="黑体" w:eastAsia="黑体" w:hAnsi="黑体"/>
          <w:color w:val="000000"/>
          <w:sz w:val="44"/>
          <w:szCs w:val="44"/>
        </w:rPr>
        <w:t xml:space="preserve">  </w:t>
      </w:r>
      <w:r w:rsidR="00F033B4" w:rsidRPr="003445F9">
        <w:rPr>
          <w:rFonts w:eastAsia="黑体"/>
          <w:color w:val="000000"/>
        </w:rPr>
        <w:t>2024.</w:t>
      </w:r>
      <w:r w:rsidR="00F033B4" w:rsidRPr="003445F9">
        <w:rPr>
          <w:rFonts w:eastAsia="黑体" w:hint="eastAsia"/>
          <w:color w:val="000000"/>
        </w:rPr>
        <w:t>5</w:t>
      </w:r>
    </w:p>
    <w:p w14:paraId="5FC4D48A" w14:textId="77777777" w:rsidR="000C14BB" w:rsidRDefault="000C14BB" w:rsidP="000C14BB">
      <w:pPr>
        <w:autoSpaceDE w:val="0"/>
        <w:autoSpaceDN w:val="0"/>
        <w:snapToGrid w:val="0"/>
        <w:spacing w:line="380" w:lineRule="exact"/>
        <w:jc w:val="left"/>
        <w:rPr>
          <w:rFonts w:ascii="宋体" w:hAnsi="宋体"/>
          <w:sz w:val="24"/>
          <w:lang w:bidi="ar"/>
        </w:rPr>
      </w:pPr>
      <w:r>
        <w:rPr>
          <w:rFonts w:ascii="国标黑体" w:eastAsia="国标黑体" w:hAnsi="国标黑体" w:cs="国标黑体" w:hint="eastAsia"/>
          <w:sz w:val="24"/>
          <w:lang w:bidi="ar"/>
        </w:rPr>
        <w:t>一、基础</w:t>
      </w:r>
      <w:r>
        <w:rPr>
          <w:rFonts w:ascii="宋体" w:hAnsi="宋体" w:hint="eastAsia"/>
          <w:b/>
          <w:bCs/>
          <w:kern w:val="0"/>
          <w:sz w:val="24"/>
          <w:lang w:bidi="ar"/>
        </w:rPr>
        <w:t>·</w:t>
      </w:r>
      <w:r>
        <w:rPr>
          <w:rFonts w:ascii="国标黑体" w:eastAsia="国标黑体" w:hAnsi="国标黑体" w:cs="国标黑体" w:hint="eastAsia"/>
          <w:sz w:val="24"/>
          <w:lang w:bidi="ar"/>
        </w:rPr>
        <w:t>运用</w:t>
      </w:r>
      <w:r>
        <w:rPr>
          <w:rFonts w:ascii="宋体" w:hAnsi="宋体" w:hint="eastAsia"/>
          <w:sz w:val="24"/>
          <w:lang w:bidi="ar"/>
        </w:rPr>
        <w:t>（共13分）</w:t>
      </w:r>
    </w:p>
    <w:p w14:paraId="1D1A8CF3" w14:textId="77777777" w:rsidR="000C14BB" w:rsidRDefault="000C14BB" w:rsidP="000C14BB">
      <w:pPr>
        <w:spacing w:line="380" w:lineRule="exact"/>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1.略</w:t>
      </w:r>
    </w:p>
    <w:p w14:paraId="1E9DFF73"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（1分）</w:t>
      </w:r>
    </w:p>
    <w:p w14:paraId="2E5DA8F5" w14:textId="77777777" w:rsidR="000C14BB" w:rsidRDefault="000C14BB" w:rsidP="000C14BB">
      <w:pPr>
        <w:spacing w:line="380" w:lineRule="exact"/>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w:t>
      </w:r>
      <w:r>
        <w:rPr>
          <w:rFonts w:asciiTheme="majorEastAsia" w:eastAsiaTheme="majorEastAsia" w:hAnsiTheme="majorEastAsia" w:cstheme="majorEastAsia" w:hint="eastAsia"/>
          <w:sz w:val="24"/>
          <w:lang w:bidi="ar"/>
        </w:rPr>
        <w:t>答案：</w:t>
      </w:r>
      <w:r>
        <w:rPr>
          <w:rFonts w:asciiTheme="majorEastAsia" w:eastAsiaTheme="majorEastAsia" w:hAnsiTheme="majorEastAsia" w:cstheme="majorEastAsia" w:hint="eastAsia"/>
          <w:sz w:val="24"/>
          <w:szCs w:val="28"/>
        </w:rPr>
        <w:t>C</w:t>
      </w:r>
    </w:p>
    <w:p w14:paraId="5A279219"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（2分）</w:t>
      </w:r>
    </w:p>
    <w:p w14:paraId="3B1CB3C8" w14:textId="77777777" w:rsidR="000C14BB" w:rsidRDefault="000C14BB" w:rsidP="000C14BB">
      <w:pPr>
        <w:spacing w:line="380" w:lineRule="exact"/>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3.</w:t>
      </w:r>
      <w:r>
        <w:rPr>
          <w:rFonts w:asciiTheme="majorEastAsia" w:eastAsiaTheme="majorEastAsia" w:hAnsiTheme="majorEastAsia" w:cstheme="majorEastAsia" w:hint="eastAsia"/>
          <w:sz w:val="24"/>
          <w:lang w:bidi="ar"/>
        </w:rPr>
        <w:t>答案</w:t>
      </w:r>
      <w:r>
        <w:rPr>
          <w:rFonts w:asciiTheme="majorEastAsia" w:eastAsiaTheme="majorEastAsia" w:hAnsiTheme="majorEastAsia" w:cstheme="majorEastAsia" w:hint="eastAsia"/>
          <w:sz w:val="24"/>
          <w:szCs w:val="28"/>
        </w:rPr>
        <w:t>示例：</w:t>
      </w:r>
    </w:p>
    <w:p w14:paraId="5729CC4F" w14:textId="77777777" w:rsidR="000C14BB" w:rsidRDefault="000C14BB" w:rsidP="000C14BB">
      <w:pPr>
        <w:spacing w:line="380" w:lineRule="exact"/>
        <w:ind w:firstLineChars="300" w:firstLine="72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花园城市的规划积极回应了人民群向往美好生态环境的愿望。</w:t>
      </w:r>
    </w:p>
    <w:p w14:paraId="798FC591"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（2分）</w:t>
      </w:r>
    </w:p>
    <w:p w14:paraId="1B9B47D6" w14:textId="77777777" w:rsidR="000C14BB" w:rsidRDefault="000C14BB" w:rsidP="000C14BB">
      <w:pPr>
        <w:spacing w:line="380" w:lineRule="exact"/>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4.</w:t>
      </w:r>
      <w:r>
        <w:rPr>
          <w:rFonts w:asciiTheme="majorEastAsia" w:eastAsiaTheme="majorEastAsia" w:hAnsiTheme="majorEastAsia" w:cstheme="majorEastAsia" w:hint="eastAsia"/>
          <w:sz w:val="24"/>
          <w:lang w:bidi="ar"/>
        </w:rPr>
        <w:t>答案：</w:t>
      </w:r>
      <w:r>
        <w:rPr>
          <w:rFonts w:asciiTheme="majorEastAsia" w:eastAsiaTheme="majorEastAsia" w:hAnsiTheme="majorEastAsia" w:cstheme="majorEastAsia" w:hint="eastAsia"/>
          <w:sz w:val="24"/>
          <w:szCs w:val="28"/>
        </w:rPr>
        <w:t>B</w:t>
      </w:r>
    </w:p>
    <w:p w14:paraId="2F1F8F78"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（2分）</w:t>
      </w:r>
    </w:p>
    <w:p w14:paraId="68CFC74F" w14:textId="77777777" w:rsidR="000C14BB" w:rsidRDefault="000C14BB" w:rsidP="000C14BB">
      <w:pPr>
        <w:spacing w:line="380" w:lineRule="exact"/>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5.</w:t>
      </w:r>
      <w:r>
        <w:rPr>
          <w:rFonts w:asciiTheme="majorEastAsia" w:eastAsiaTheme="majorEastAsia" w:hAnsiTheme="majorEastAsia" w:cstheme="majorEastAsia" w:hint="eastAsia"/>
          <w:sz w:val="24"/>
          <w:lang w:bidi="ar"/>
        </w:rPr>
        <w:t>答案：</w:t>
      </w:r>
      <w:r>
        <w:rPr>
          <w:rFonts w:asciiTheme="majorEastAsia" w:eastAsiaTheme="majorEastAsia" w:hAnsiTheme="majorEastAsia" w:cstheme="majorEastAsia" w:hint="eastAsia"/>
          <w:sz w:val="24"/>
          <w:szCs w:val="28"/>
        </w:rPr>
        <w:t>D</w:t>
      </w:r>
    </w:p>
    <w:p w14:paraId="061DFDF1"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（2分）</w:t>
      </w:r>
    </w:p>
    <w:p w14:paraId="47A3AAAB" w14:textId="77777777" w:rsidR="000C14BB" w:rsidRDefault="000C14BB" w:rsidP="000C14BB">
      <w:pPr>
        <w:spacing w:line="380" w:lineRule="exact"/>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6.</w:t>
      </w:r>
      <w:r>
        <w:rPr>
          <w:rFonts w:asciiTheme="majorEastAsia" w:eastAsiaTheme="majorEastAsia" w:hAnsiTheme="majorEastAsia" w:cstheme="majorEastAsia" w:hint="eastAsia"/>
          <w:sz w:val="24"/>
          <w:lang w:bidi="ar"/>
        </w:rPr>
        <w:t>答案：</w:t>
      </w:r>
      <w:r>
        <w:rPr>
          <w:rFonts w:asciiTheme="majorEastAsia" w:eastAsiaTheme="majorEastAsia" w:hAnsiTheme="majorEastAsia" w:cstheme="majorEastAsia" w:hint="eastAsia"/>
          <w:sz w:val="24"/>
          <w:szCs w:val="28"/>
        </w:rPr>
        <w:t>B</w:t>
      </w:r>
    </w:p>
    <w:p w14:paraId="6CD72AB9"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（2分）</w:t>
      </w:r>
    </w:p>
    <w:p w14:paraId="158EFBC9" w14:textId="77777777" w:rsidR="000C14BB" w:rsidRDefault="000C14BB" w:rsidP="000C14BB">
      <w:pPr>
        <w:spacing w:line="380" w:lineRule="exact"/>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7.</w:t>
      </w:r>
      <w:r>
        <w:rPr>
          <w:rFonts w:asciiTheme="majorEastAsia" w:eastAsiaTheme="majorEastAsia" w:hAnsiTheme="majorEastAsia" w:cstheme="majorEastAsia" w:hint="eastAsia"/>
          <w:sz w:val="24"/>
          <w:lang w:bidi="ar"/>
        </w:rPr>
        <w:t>答案</w:t>
      </w:r>
      <w:r>
        <w:rPr>
          <w:rFonts w:asciiTheme="majorEastAsia" w:eastAsiaTheme="majorEastAsia" w:hAnsiTheme="majorEastAsia" w:cstheme="majorEastAsia" w:hint="eastAsia"/>
          <w:sz w:val="24"/>
          <w:szCs w:val="28"/>
        </w:rPr>
        <w:t>示例</w:t>
      </w:r>
      <w:proofErr w:type="gramStart"/>
      <w:r>
        <w:rPr>
          <w:rFonts w:asciiTheme="majorEastAsia" w:eastAsiaTheme="majorEastAsia" w:hAnsiTheme="majorEastAsia" w:cstheme="majorEastAsia" w:hint="eastAsia"/>
          <w:sz w:val="24"/>
          <w:szCs w:val="28"/>
        </w:rPr>
        <w:t>一</w:t>
      </w:r>
      <w:proofErr w:type="gramEnd"/>
      <w:r>
        <w:rPr>
          <w:rFonts w:asciiTheme="majorEastAsia" w:eastAsiaTheme="majorEastAsia" w:hAnsiTheme="majorEastAsia" w:cstheme="majorEastAsia" w:hint="eastAsia"/>
          <w:sz w:val="24"/>
          <w:szCs w:val="28"/>
        </w:rPr>
        <w:t>：</w:t>
      </w:r>
    </w:p>
    <w:p w14:paraId="295E1C2C" w14:textId="77777777" w:rsidR="000C14BB" w:rsidRDefault="000C14BB" w:rsidP="000C14BB">
      <w:pPr>
        <w:spacing w:line="380" w:lineRule="exact"/>
        <w:ind w:firstLineChars="300" w:firstLine="72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花园城市建设，不仅要“大地植绿”，而且还要“心中播绿”。</w:t>
      </w:r>
    </w:p>
    <w:p w14:paraId="1A6B88C5"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lang w:bidi="ar"/>
        </w:rPr>
        <w:t>答案</w:t>
      </w:r>
      <w:r>
        <w:rPr>
          <w:rFonts w:asciiTheme="majorEastAsia" w:eastAsiaTheme="majorEastAsia" w:hAnsiTheme="majorEastAsia" w:cstheme="majorEastAsia" w:hint="eastAsia"/>
          <w:sz w:val="24"/>
          <w:szCs w:val="28"/>
        </w:rPr>
        <w:t>示例二：</w:t>
      </w:r>
    </w:p>
    <w:p w14:paraId="2A6ABDAB"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 xml:space="preserve">    因为城市</w:t>
      </w:r>
      <w:proofErr w:type="gramStart"/>
      <w:r>
        <w:rPr>
          <w:rFonts w:asciiTheme="majorEastAsia" w:eastAsiaTheme="majorEastAsia" w:hAnsiTheme="majorEastAsia" w:cstheme="majorEastAsia" w:hint="eastAsia"/>
          <w:sz w:val="24"/>
          <w:szCs w:val="28"/>
        </w:rPr>
        <w:t>处处如</w:t>
      </w:r>
      <w:proofErr w:type="gramEnd"/>
      <w:r>
        <w:rPr>
          <w:rFonts w:asciiTheme="majorEastAsia" w:eastAsiaTheme="majorEastAsia" w:hAnsiTheme="majorEastAsia" w:cstheme="majorEastAsia" w:hint="eastAsia"/>
          <w:sz w:val="24"/>
          <w:szCs w:val="28"/>
        </w:rPr>
        <w:t>花园，所以生活时时散芬芳。</w:t>
      </w:r>
    </w:p>
    <w:p w14:paraId="5BFB0344"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（2分）</w:t>
      </w:r>
    </w:p>
    <w:p w14:paraId="47B91FBE" w14:textId="77777777" w:rsidR="000C14BB" w:rsidRDefault="000C14BB" w:rsidP="000C14BB">
      <w:pPr>
        <w:autoSpaceDE w:val="0"/>
        <w:autoSpaceDN w:val="0"/>
        <w:snapToGrid w:val="0"/>
        <w:spacing w:line="380" w:lineRule="exact"/>
        <w:jc w:val="left"/>
        <w:rPr>
          <w:rFonts w:ascii="宋体" w:hAnsi="宋体"/>
          <w:sz w:val="24"/>
        </w:rPr>
      </w:pPr>
      <w:r>
        <w:rPr>
          <w:rFonts w:ascii="国标黑体" w:eastAsia="国标黑体" w:hAnsi="国标黑体" w:cs="国标黑体" w:hint="eastAsia"/>
          <w:sz w:val="24"/>
          <w:lang w:bidi="ar"/>
        </w:rPr>
        <w:t xml:space="preserve">二、古诗文阅读 </w:t>
      </w:r>
      <w:r>
        <w:rPr>
          <w:rFonts w:ascii="宋体" w:hAnsi="宋体" w:hint="eastAsia"/>
          <w:sz w:val="24"/>
          <w:lang w:bidi="ar"/>
        </w:rPr>
        <w:t>(共17分)</w:t>
      </w:r>
    </w:p>
    <w:p w14:paraId="2403A646" w14:textId="77777777" w:rsidR="000C14BB" w:rsidRDefault="000C14BB" w:rsidP="000C14BB">
      <w:pPr>
        <w:autoSpaceDE w:val="0"/>
        <w:autoSpaceDN w:val="0"/>
        <w:snapToGrid w:val="0"/>
        <w:spacing w:line="380" w:lineRule="exact"/>
        <w:jc w:val="left"/>
        <w:rPr>
          <w:rFonts w:ascii="宋体" w:hAnsi="宋体"/>
          <w:sz w:val="24"/>
          <w:lang w:bidi="ar"/>
        </w:rPr>
      </w:pPr>
      <w:r>
        <w:rPr>
          <w:rFonts w:ascii="国标黑体" w:eastAsia="国标黑体" w:hAnsi="国标黑体" w:cs="国标黑体" w:hint="eastAsia"/>
          <w:sz w:val="24"/>
          <w:lang w:bidi="ar"/>
        </w:rPr>
        <w:t>(</w:t>
      </w:r>
      <w:proofErr w:type="gramStart"/>
      <w:r>
        <w:rPr>
          <w:rFonts w:ascii="国标黑体" w:eastAsia="国标黑体" w:hAnsi="国标黑体" w:cs="国标黑体" w:hint="eastAsia"/>
          <w:sz w:val="24"/>
          <w:lang w:bidi="ar"/>
        </w:rPr>
        <w:t>一</w:t>
      </w:r>
      <w:proofErr w:type="gramEnd"/>
      <w:r>
        <w:rPr>
          <w:rFonts w:ascii="国标黑体" w:eastAsia="国标黑体" w:hAnsi="国标黑体" w:cs="国标黑体" w:hint="eastAsia"/>
          <w:sz w:val="24"/>
          <w:lang w:bidi="ar"/>
        </w:rPr>
        <w:t xml:space="preserve">) </w:t>
      </w:r>
      <w:r>
        <w:rPr>
          <w:rFonts w:ascii="宋体" w:hAnsi="宋体" w:hint="eastAsia"/>
          <w:sz w:val="24"/>
          <w:lang w:bidi="ar"/>
        </w:rPr>
        <w:t>(共4分)</w:t>
      </w:r>
    </w:p>
    <w:p w14:paraId="3B0E94A3" w14:textId="77777777" w:rsidR="000C14BB" w:rsidRDefault="000C14BB" w:rsidP="000C14BB">
      <w:pPr>
        <w:spacing w:line="380" w:lineRule="exact"/>
        <w:jc w:val="left"/>
        <w:rPr>
          <w:rFonts w:asciiTheme="majorEastAsia" w:eastAsiaTheme="majorEastAsia" w:hAnsiTheme="majorEastAsia" w:cstheme="majorEastAsia"/>
          <w:spacing w:val="-1"/>
          <w:sz w:val="24"/>
        </w:rPr>
      </w:pPr>
      <w:r>
        <w:rPr>
          <w:rFonts w:asciiTheme="majorEastAsia" w:eastAsiaTheme="majorEastAsia" w:hAnsiTheme="majorEastAsia" w:cstheme="majorEastAsia" w:hint="eastAsia"/>
          <w:spacing w:val="-1"/>
          <w:sz w:val="24"/>
        </w:rPr>
        <w:t>8.</w:t>
      </w:r>
      <w:r>
        <w:rPr>
          <w:rFonts w:asciiTheme="majorEastAsia" w:eastAsiaTheme="majorEastAsia" w:hAnsiTheme="majorEastAsia" w:cstheme="majorEastAsia" w:hint="eastAsia"/>
          <w:sz w:val="24"/>
          <w:lang w:bidi="ar"/>
        </w:rPr>
        <w:t>答案：</w:t>
      </w:r>
      <w:r>
        <w:rPr>
          <w:rFonts w:ascii="宋体" w:hAnsi="宋体" w:cs="黑体" w:hint="eastAsia"/>
          <w:spacing w:val="-1"/>
          <w:sz w:val="24"/>
        </w:rPr>
        <w:t>黄发垂髫</w:t>
      </w:r>
    </w:p>
    <w:p w14:paraId="3968F673" w14:textId="77777777" w:rsidR="000C14BB" w:rsidRDefault="000C14BB" w:rsidP="000C14BB">
      <w:pPr>
        <w:autoSpaceDE w:val="0"/>
        <w:autoSpaceDN w:val="0"/>
        <w:snapToGrid w:val="0"/>
        <w:spacing w:line="380" w:lineRule="exact"/>
        <w:ind w:firstLineChars="100" w:firstLine="240"/>
        <w:jc w:val="left"/>
        <w:rPr>
          <w:rFonts w:ascii="宋体" w:hAnsi="宋体"/>
          <w:sz w:val="24"/>
        </w:rPr>
      </w:pPr>
      <w:r>
        <w:rPr>
          <w:rFonts w:ascii="宋体" w:hAnsi="宋体" w:hint="eastAsia"/>
          <w:sz w:val="24"/>
          <w:lang w:bidi="ar"/>
        </w:rPr>
        <w:t>（1分。有错</w:t>
      </w:r>
      <w:proofErr w:type="gramStart"/>
      <w:r>
        <w:rPr>
          <w:rFonts w:ascii="宋体" w:hAnsi="宋体" w:hint="eastAsia"/>
          <w:sz w:val="24"/>
          <w:lang w:bidi="ar"/>
        </w:rPr>
        <w:t>该空不</w:t>
      </w:r>
      <w:proofErr w:type="gramEnd"/>
      <w:r>
        <w:rPr>
          <w:rFonts w:ascii="宋体" w:hAnsi="宋体" w:hint="eastAsia"/>
          <w:sz w:val="24"/>
          <w:lang w:bidi="ar"/>
        </w:rPr>
        <w:t>得分）</w:t>
      </w:r>
    </w:p>
    <w:p w14:paraId="0AC36D53" w14:textId="77777777" w:rsidR="000C14BB" w:rsidRDefault="000C14BB" w:rsidP="000C14BB">
      <w:pPr>
        <w:autoSpaceDE w:val="0"/>
        <w:autoSpaceDN w:val="0"/>
        <w:snapToGrid w:val="0"/>
        <w:spacing w:line="380" w:lineRule="exact"/>
        <w:jc w:val="left"/>
        <w:rPr>
          <w:rFonts w:ascii="宋体" w:hAnsi="宋体"/>
          <w:sz w:val="24"/>
          <w:lang w:bidi="ar"/>
        </w:rPr>
      </w:pPr>
      <w:r>
        <w:rPr>
          <w:rFonts w:ascii="宋体" w:hAnsi="宋体" w:hint="eastAsia"/>
          <w:sz w:val="24"/>
          <w:lang w:bidi="ar"/>
        </w:rPr>
        <w:t>9.答案：有亭</w:t>
      </w:r>
      <w:proofErr w:type="gramStart"/>
      <w:r>
        <w:rPr>
          <w:rFonts w:ascii="宋体" w:hAnsi="宋体" w:hint="eastAsia"/>
          <w:sz w:val="24"/>
          <w:lang w:bidi="ar"/>
        </w:rPr>
        <w:t>翼然临于</w:t>
      </w:r>
      <w:proofErr w:type="gramEnd"/>
      <w:r>
        <w:rPr>
          <w:rFonts w:ascii="宋体" w:hAnsi="宋体" w:hint="eastAsia"/>
          <w:sz w:val="24"/>
          <w:lang w:bidi="ar"/>
        </w:rPr>
        <w:t>泉上者</w:t>
      </w:r>
    </w:p>
    <w:p w14:paraId="0645D0F0" w14:textId="77777777" w:rsidR="000C14BB" w:rsidRDefault="000C14BB" w:rsidP="000C14BB">
      <w:pPr>
        <w:autoSpaceDE w:val="0"/>
        <w:autoSpaceDN w:val="0"/>
        <w:snapToGrid w:val="0"/>
        <w:spacing w:line="380" w:lineRule="exact"/>
        <w:ind w:firstLineChars="100" w:firstLine="240"/>
        <w:jc w:val="left"/>
        <w:rPr>
          <w:rFonts w:asciiTheme="majorEastAsia" w:eastAsiaTheme="majorEastAsia" w:hAnsiTheme="majorEastAsia" w:cstheme="majorEastAsia"/>
          <w:spacing w:val="-1"/>
          <w:sz w:val="24"/>
        </w:rPr>
      </w:pPr>
      <w:r>
        <w:rPr>
          <w:rFonts w:ascii="宋体" w:hAnsi="宋体" w:hint="eastAsia"/>
          <w:sz w:val="24"/>
          <w:lang w:bidi="ar"/>
        </w:rPr>
        <w:t>（1分。有错</w:t>
      </w:r>
      <w:proofErr w:type="gramStart"/>
      <w:r>
        <w:rPr>
          <w:rFonts w:ascii="宋体" w:hAnsi="宋体" w:hint="eastAsia"/>
          <w:sz w:val="24"/>
          <w:lang w:bidi="ar"/>
        </w:rPr>
        <w:t>该空不</w:t>
      </w:r>
      <w:proofErr w:type="gramEnd"/>
      <w:r>
        <w:rPr>
          <w:rFonts w:ascii="宋体" w:hAnsi="宋体" w:hint="eastAsia"/>
          <w:sz w:val="24"/>
          <w:lang w:bidi="ar"/>
        </w:rPr>
        <w:t>得分）</w:t>
      </w:r>
    </w:p>
    <w:p w14:paraId="3F6D3B1D" w14:textId="77777777" w:rsidR="000C14BB" w:rsidRDefault="000C14BB" w:rsidP="000C14BB">
      <w:pPr>
        <w:spacing w:line="380" w:lineRule="exac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pacing w:val="-1"/>
          <w:sz w:val="24"/>
        </w:rPr>
        <w:t>10.</w:t>
      </w:r>
      <w:r>
        <w:rPr>
          <w:rFonts w:asciiTheme="majorEastAsia" w:eastAsiaTheme="majorEastAsia" w:hAnsiTheme="majorEastAsia" w:cstheme="majorEastAsia" w:hint="eastAsia"/>
          <w:sz w:val="24"/>
        </w:rPr>
        <w:t>答案示例</w:t>
      </w:r>
      <w:proofErr w:type="gramStart"/>
      <w:r>
        <w:rPr>
          <w:rFonts w:asciiTheme="majorEastAsia" w:eastAsiaTheme="majorEastAsia" w:hAnsiTheme="majorEastAsia" w:cstheme="majorEastAsia" w:hint="eastAsia"/>
          <w:sz w:val="24"/>
        </w:rPr>
        <w:t>一</w:t>
      </w:r>
      <w:proofErr w:type="gramEnd"/>
      <w:r>
        <w:rPr>
          <w:rFonts w:asciiTheme="majorEastAsia" w:eastAsiaTheme="majorEastAsia" w:hAnsiTheme="majorEastAsia" w:cstheme="majorEastAsia" w:hint="eastAsia"/>
          <w:sz w:val="24"/>
        </w:rPr>
        <w:t>：</w:t>
      </w:r>
    </w:p>
    <w:p w14:paraId="5C819CA7" w14:textId="77777777" w:rsidR="000C14BB" w:rsidRDefault="000C14BB" w:rsidP="000C14BB">
      <w:pPr>
        <w:spacing w:line="380" w:lineRule="exact"/>
        <w:ind w:firstLineChars="300" w:firstLine="72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①闲来垂钓碧溪上   ②忽</w:t>
      </w:r>
      <w:proofErr w:type="gramStart"/>
      <w:r>
        <w:rPr>
          <w:rFonts w:asciiTheme="majorEastAsia" w:eastAsiaTheme="majorEastAsia" w:hAnsiTheme="majorEastAsia" w:cstheme="majorEastAsia" w:hint="eastAsia"/>
          <w:sz w:val="24"/>
        </w:rPr>
        <w:t>复乘舟梦日边</w:t>
      </w:r>
      <w:proofErr w:type="gramEnd"/>
    </w:p>
    <w:p w14:paraId="736399B1"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答案示例二：</w:t>
      </w:r>
    </w:p>
    <w:p w14:paraId="4F0C1223" w14:textId="77777777" w:rsidR="000C14BB" w:rsidRDefault="000C14BB" w:rsidP="000C14BB">
      <w:pPr>
        <w:spacing w:line="380" w:lineRule="exact"/>
        <w:ind w:firstLineChars="300" w:firstLine="72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①持节云中   ②何日遣冯唐</w:t>
      </w:r>
    </w:p>
    <w:p w14:paraId="1D20A5DA" w14:textId="77777777" w:rsidR="000C14BB" w:rsidRDefault="000C14BB" w:rsidP="000C14BB">
      <w:pPr>
        <w:autoSpaceDE w:val="0"/>
        <w:autoSpaceDN w:val="0"/>
        <w:snapToGrid w:val="0"/>
        <w:spacing w:line="380" w:lineRule="exact"/>
        <w:ind w:firstLineChars="100" w:firstLine="240"/>
        <w:jc w:val="left"/>
        <w:rPr>
          <w:rFonts w:ascii="宋体" w:hAnsi="宋体"/>
          <w:sz w:val="24"/>
          <w:lang w:bidi="ar"/>
        </w:rPr>
      </w:pPr>
      <w:r>
        <w:rPr>
          <w:rFonts w:ascii="宋体" w:hAnsi="宋体" w:hint="eastAsia"/>
          <w:sz w:val="24"/>
          <w:lang w:bidi="ar"/>
        </w:rPr>
        <w:t>（共2分。共2空，每空1分。有错</w:t>
      </w:r>
      <w:proofErr w:type="gramStart"/>
      <w:r>
        <w:rPr>
          <w:rFonts w:ascii="宋体" w:hAnsi="宋体" w:hint="eastAsia"/>
          <w:sz w:val="24"/>
          <w:lang w:bidi="ar"/>
        </w:rPr>
        <w:t>该空不</w:t>
      </w:r>
      <w:proofErr w:type="gramEnd"/>
      <w:r>
        <w:rPr>
          <w:rFonts w:ascii="宋体" w:hAnsi="宋体" w:hint="eastAsia"/>
          <w:sz w:val="24"/>
          <w:lang w:bidi="ar"/>
        </w:rPr>
        <w:t>得分，使用试卷中出现的句子不得分）</w:t>
      </w:r>
    </w:p>
    <w:p w14:paraId="08876D92" w14:textId="77777777" w:rsidR="000C14BB" w:rsidRDefault="000C14BB" w:rsidP="000C14BB">
      <w:pPr>
        <w:autoSpaceDE w:val="0"/>
        <w:autoSpaceDN w:val="0"/>
        <w:snapToGrid w:val="0"/>
        <w:spacing w:line="380" w:lineRule="exact"/>
        <w:jc w:val="left"/>
        <w:rPr>
          <w:rFonts w:ascii="宋体" w:hAnsi="宋体"/>
          <w:sz w:val="24"/>
          <w:lang w:bidi="ar"/>
        </w:rPr>
      </w:pPr>
      <w:r>
        <w:rPr>
          <w:rFonts w:ascii="国标黑体" w:eastAsia="国标黑体" w:hAnsi="国标黑体" w:cs="国标黑体" w:hint="eastAsia"/>
          <w:sz w:val="24"/>
          <w:lang w:bidi="ar"/>
        </w:rPr>
        <w:t>(二)</w:t>
      </w:r>
      <w:r>
        <w:rPr>
          <w:rFonts w:ascii="宋体" w:hAnsi="宋体" w:hint="eastAsia"/>
          <w:sz w:val="24"/>
          <w:lang w:bidi="ar"/>
        </w:rPr>
        <w:t xml:space="preserve">(共5分) </w:t>
      </w:r>
    </w:p>
    <w:p w14:paraId="4E83378E" w14:textId="77777777" w:rsidR="000C14BB" w:rsidRDefault="000C14BB" w:rsidP="000C14BB">
      <w:pPr>
        <w:spacing w:line="380" w:lineRule="exac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11.答案示例：</w:t>
      </w:r>
    </w:p>
    <w:p w14:paraId="1AF7214C" w14:textId="77777777" w:rsidR="000C14BB" w:rsidRDefault="000C14BB" w:rsidP="000C14BB">
      <w:pPr>
        <w:spacing w:line="380" w:lineRule="exact"/>
        <w:ind w:firstLineChars="300" w:firstLine="72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lastRenderedPageBreak/>
        <w:t>①留     ②诗人对乡村生活的喜爱</w:t>
      </w:r>
    </w:p>
    <w:p w14:paraId="15C52ADE" w14:textId="77777777" w:rsidR="000C14BB" w:rsidRDefault="000C14BB" w:rsidP="000C14BB">
      <w:pPr>
        <w:spacing w:line="380" w:lineRule="exact"/>
        <w:ind w:firstLineChars="100" w:firstLine="240"/>
        <w:jc w:val="left"/>
        <w:rPr>
          <w:rFonts w:ascii="宋体" w:hAnsi="宋体"/>
          <w:sz w:val="24"/>
        </w:rPr>
      </w:pPr>
      <w:r>
        <w:rPr>
          <w:rFonts w:ascii="宋体" w:hAnsi="宋体" w:hint="eastAsia"/>
          <w:sz w:val="24"/>
          <w:lang w:bidi="ar"/>
        </w:rPr>
        <w:t>（共2分。共2空，每空1分）</w:t>
      </w:r>
    </w:p>
    <w:p w14:paraId="480A3A59" w14:textId="77777777" w:rsidR="000C14BB" w:rsidRDefault="000C14BB" w:rsidP="000C14BB">
      <w:pPr>
        <w:spacing w:line="380" w:lineRule="exac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12.答案示例：</w:t>
      </w:r>
    </w:p>
    <w:p w14:paraId="4B6D4EE9" w14:textId="77777777" w:rsidR="000C14BB" w:rsidRDefault="000C14BB" w:rsidP="000C14BB">
      <w:pPr>
        <w:spacing w:line="380" w:lineRule="exact"/>
        <w:ind w:leftChars="114" w:left="239" w:firstLineChars="200" w:firstLine="48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诗人翻过一座座山，涉过一道道水，眺望前方，一边擦着额头的汗水，一边艰难地寻找着去山西村的道路；又走过一排排浓密的柳树，望见一丛丛明艳的鲜花，眼前猝不及防地出现了一个小山村，于是脚步变得轻快，笑意也在脸上洋溢起来。</w:t>
      </w:r>
    </w:p>
    <w:p w14:paraId="3B790DAC"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宋体" w:hAnsi="宋体" w:hint="eastAsia"/>
          <w:sz w:val="24"/>
          <w:lang w:bidi="ar"/>
        </w:rPr>
        <w:t>（共3分。内容，1分；想象，1分；表达，1分）</w:t>
      </w:r>
    </w:p>
    <w:p w14:paraId="2E0E4ED6" w14:textId="77777777" w:rsidR="000C14BB" w:rsidRDefault="000C14BB" w:rsidP="000C14BB">
      <w:pPr>
        <w:autoSpaceDE w:val="0"/>
        <w:autoSpaceDN w:val="0"/>
        <w:snapToGrid w:val="0"/>
        <w:spacing w:line="380" w:lineRule="exact"/>
        <w:jc w:val="left"/>
        <w:rPr>
          <w:rFonts w:ascii="宋体" w:hAnsi="宋体"/>
          <w:sz w:val="24"/>
          <w:lang w:bidi="ar"/>
        </w:rPr>
      </w:pPr>
      <w:r>
        <w:rPr>
          <w:rFonts w:ascii="国标黑体" w:eastAsia="国标黑体" w:hAnsi="国标黑体" w:cs="国标黑体" w:hint="eastAsia"/>
          <w:sz w:val="24"/>
          <w:lang w:bidi="ar"/>
        </w:rPr>
        <w:t>(三）</w:t>
      </w:r>
      <w:r>
        <w:rPr>
          <w:rFonts w:ascii="宋体" w:hAnsi="宋体" w:hint="eastAsia"/>
          <w:sz w:val="24"/>
          <w:lang w:bidi="ar"/>
        </w:rPr>
        <w:t xml:space="preserve">(共8分) </w:t>
      </w:r>
    </w:p>
    <w:p w14:paraId="75F328ED" w14:textId="77777777" w:rsidR="000C14BB" w:rsidRDefault="000C14BB" w:rsidP="000C14BB">
      <w:pPr>
        <w:spacing w:line="380" w:lineRule="exact"/>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13.答案：B</w:t>
      </w:r>
    </w:p>
    <w:p w14:paraId="0C760D5A"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sz w:val="24"/>
          <w:szCs w:val="28"/>
        </w:rPr>
        <w:t>（2分）</w:t>
      </w:r>
    </w:p>
    <w:p w14:paraId="27EAF5E9" w14:textId="77777777" w:rsidR="000C14BB" w:rsidRDefault="000C14BB" w:rsidP="000C14BB">
      <w:pPr>
        <w:spacing w:line="380" w:lineRule="exact"/>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14.</w:t>
      </w:r>
      <w:r>
        <w:rPr>
          <w:rFonts w:asciiTheme="majorEastAsia" w:eastAsiaTheme="majorEastAsia" w:hAnsiTheme="majorEastAsia" w:cstheme="majorEastAsia" w:hint="eastAsia"/>
          <w:sz w:val="24"/>
          <w:lang w:bidi="ar"/>
        </w:rPr>
        <w:t>答案：D</w:t>
      </w:r>
    </w:p>
    <w:p w14:paraId="7BE8B8AB"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（2分）</w:t>
      </w:r>
    </w:p>
    <w:p w14:paraId="2A016DD6" w14:textId="77777777" w:rsidR="000C14BB" w:rsidRDefault="000C14BB" w:rsidP="000C14BB">
      <w:pPr>
        <w:spacing w:line="380" w:lineRule="exac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15.答案示例：</w:t>
      </w:r>
    </w:p>
    <w:p w14:paraId="13DF6C02" w14:textId="77777777" w:rsidR="000C14BB" w:rsidRDefault="000C14BB" w:rsidP="000C14BB">
      <w:pPr>
        <w:spacing w:line="380" w:lineRule="exact"/>
        <w:ind w:firstLineChars="300" w:firstLine="72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①车如果没有车辕和车衡衔接处的销子就不能行走     ②王之</w:t>
      </w:r>
      <w:proofErr w:type="gramStart"/>
      <w:r>
        <w:rPr>
          <w:rFonts w:asciiTheme="majorEastAsia" w:eastAsiaTheme="majorEastAsia" w:hAnsiTheme="majorEastAsia" w:cstheme="majorEastAsia" w:hint="eastAsia"/>
          <w:sz w:val="24"/>
          <w:lang w:bidi="ar"/>
        </w:rPr>
        <w:t>不</w:t>
      </w:r>
      <w:proofErr w:type="gramEnd"/>
      <w:r>
        <w:rPr>
          <w:rFonts w:asciiTheme="majorEastAsia" w:eastAsiaTheme="majorEastAsia" w:hAnsiTheme="majorEastAsia" w:cstheme="majorEastAsia" w:hint="eastAsia"/>
          <w:sz w:val="24"/>
          <w:lang w:bidi="ar"/>
        </w:rPr>
        <w:t>王</w:t>
      </w:r>
      <w:r>
        <w:rPr>
          <w:rFonts w:asciiTheme="majorEastAsia" w:eastAsiaTheme="majorEastAsia" w:hAnsiTheme="majorEastAsia" w:cstheme="majorEastAsia" w:hint="eastAsia"/>
          <w:sz w:val="24"/>
          <w:szCs w:val="28"/>
        </w:rPr>
        <w:t>（4分）</w:t>
      </w:r>
    </w:p>
    <w:p w14:paraId="7D3F4437" w14:textId="77777777" w:rsidR="000C14BB" w:rsidRDefault="000C14BB" w:rsidP="000C14BB">
      <w:pPr>
        <w:autoSpaceDE w:val="0"/>
        <w:autoSpaceDN w:val="0"/>
        <w:snapToGrid w:val="0"/>
        <w:spacing w:line="380" w:lineRule="exact"/>
        <w:jc w:val="left"/>
        <w:rPr>
          <w:rFonts w:ascii="宋体" w:hAnsi="宋体"/>
          <w:sz w:val="24"/>
          <w:lang w:bidi="ar"/>
        </w:rPr>
      </w:pPr>
      <w:r>
        <w:rPr>
          <w:rFonts w:ascii="国标黑体" w:eastAsia="国标黑体" w:hAnsi="国标黑体" w:cs="国标黑体" w:hint="eastAsia"/>
          <w:sz w:val="24"/>
          <w:lang w:bidi="ar"/>
        </w:rPr>
        <w:t>三、名著阅读</w:t>
      </w:r>
      <w:r>
        <w:rPr>
          <w:rFonts w:ascii="宋体" w:hAnsi="宋体" w:hint="eastAsia"/>
          <w:sz w:val="24"/>
          <w:lang w:bidi="ar"/>
        </w:rPr>
        <w:t xml:space="preserve"> (5分)</w:t>
      </w:r>
    </w:p>
    <w:p w14:paraId="7F28FAB9" w14:textId="77777777" w:rsidR="000C14BB" w:rsidRDefault="000C14BB" w:rsidP="000C14BB">
      <w:pPr>
        <w:spacing w:line="380" w:lineRule="exact"/>
        <w:jc w:val="left"/>
        <w:rPr>
          <w:rFonts w:ascii="宋体" w:hAnsi="宋体"/>
          <w:sz w:val="24"/>
        </w:rPr>
      </w:pPr>
      <w:r>
        <w:rPr>
          <w:rFonts w:ascii="宋体" w:hAnsi="宋体" w:hint="eastAsia"/>
          <w:sz w:val="24"/>
        </w:rPr>
        <w:t>16.</w:t>
      </w:r>
      <w:r>
        <w:rPr>
          <w:rFonts w:ascii="宋体" w:hAnsi="宋体"/>
          <w:sz w:val="24"/>
        </w:rPr>
        <w:t>答案示例</w:t>
      </w:r>
      <w:proofErr w:type="gramStart"/>
      <w:r>
        <w:rPr>
          <w:rFonts w:ascii="宋体" w:hAnsi="宋体" w:hint="eastAsia"/>
          <w:sz w:val="24"/>
        </w:rPr>
        <w:t>一</w:t>
      </w:r>
      <w:proofErr w:type="gramEnd"/>
      <w:r>
        <w:rPr>
          <w:rFonts w:ascii="宋体" w:hAnsi="宋体"/>
          <w:sz w:val="24"/>
        </w:rPr>
        <w:t>：</w:t>
      </w:r>
    </w:p>
    <w:p w14:paraId="62277813" w14:textId="77777777" w:rsidR="000C14BB" w:rsidRDefault="000C14BB" w:rsidP="000C14BB">
      <w:pPr>
        <w:spacing w:line="380" w:lineRule="exact"/>
        <w:ind w:leftChars="114" w:left="239" w:firstLineChars="200" w:firstLine="480"/>
        <w:jc w:val="left"/>
        <w:rPr>
          <w:rFonts w:ascii="宋体" w:hAnsi="宋体"/>
          <w:sz w:val="24"/>
        </w:rPr>
      </w:pPr>
      <w:r>
        <w:rPr>
          <w:rFonts w:ascii="宋体" w:hAnsi="宋体" w:hint="eastAsia"/>
          <w:sz w:val="24"/>
        </w:rPr>
        <w:t>名著的主题影响深远。《红星照耀中国》真实再现了中国共产党人和红军为国家和民族的命运浴血奋战的历史，表现了他们为民族解放艰苦奋斗和牺牲奉献的崇高精神，激励着一代</w:t>
      </w:r>
      <w:proofErr w:type="gramStart"/>
      <w:r>
        <w:rPr>
          <w:rFonts w:ascii="宋体" w:hAnsi="宋体" w:hint="eastAsia"/>
          <w:sz w:val="24"/>
        </w:rPr>
        <w:t>代</w:t>
      </w:r>
      <w:proofErr w:type="gramEnd"/>
      <w:r>
        <w:rPr>
          <w:rFonts w:ascii="宋体" w:hAnsi="宋体" w:hint="eastAsia"/>
          <w:sz w:val="24"/>
        </w:rPr>
        <w:t>人为追求幸福、实现理想和报效国家而不懈奋斗。</w:t>
      </w:r>
    </w:p>
    <w:p w14:paraId="1F366E42" w14:textId="77777777" w:rsidR="000C14BB" w:rsidRDefault="000C14BB" w:rsidP="000C14BB">
      <w:pPr>
        <w:spacing w:line="380" w:lineRule="exact"/>
        <w:ind w:firstLineChars="100" w:firstLine="240"/>
        <w:jc w:val="left"/>
        <w:rPr>
          <w:rFonts w:ascii="宋体" w:hAnsi="宋体"/>
          <w:sz w:val="24"/>
        </w:rPr>
      </w:pPr>
      <w:r>
        <w:rPr>
          <w:rFonts w:ascii="宋体" w:hAnsi="宋体" w:hint="eastAsia"/>
          <w:sz w:val="24"/>
        </w:rPr>
        <w:t>答案示例二：</w:t>
      </w:r>
    </w:p>
    <w:p w14:paraId="0630AF66" w14:textId="77777777" w:rsidR="000C14BB" w:rsidRDefault="000C14BB" w:rsidP="000C14BB">
      <w:pPr>
        <w:spacing w:line="380" w:lineRule="exact"/>
        <w:ind w:leftChars="114" w:left="239" w:firstLineChars="200" w:firstLine="480"/>
        <w:jc w:val="left"/>
        <w:rPr>
          <w:rFonts w:ascii="宋体" w:hAnsi="宋体"/>
          <w:sz w:val="24"/>
        </w:rPr>
      </w:pPr>
      <w:r>
        <w:rPr>
          <w:rFonts w:ascii="宋体" w:hAnsi="宋体" w:hint="eastAsia"/>
          <w:sz w:val="24"/>
        </w:rPr>
        <w:t>名著塑造的形象是不朽的。《水浒传》塑造的宋江、吴用、林冲等108位梁山英雄好汉，豪侠仗义，除暴安良，成为“侠肝义胆”的不朽代表；《西游记》塑造的唐僧师徒，历经磨难，取回真经，成为“执着追求理想”的不朽代表。</w:t>
      </w:r>
    </w:p>
    <w:p w14:paraId="14C5923B" w14:textId="77777777" w:rsidR="000C14BB" w:rsidRDefault="000C14BB" w:rsidP="000C14BB">
      <w:pPr>
        <w:spacing w:line="380" w:lineRule="exact"/>
        <w:ind w:firstLineChars="100" w:firstLine="240"/>
        <w:jc w:val="left"/>
        <w:rPr>
          <w:rFonts w:ascii="宋体" w:hAnsi="宋体"/>
          <w:sz w:val="24"/>
        </w:rPr>
      </w:pPr>
      <w:r>
        <w:rPr>
          <w:rFonts w:ascii="宋体" w:hAnsi="宋体" w:hint="eastAsia"/>
          <w:sz w:val="24"/>
        </w:rPr>
        <w:t>（共5分。价值，1分；内容，3分；表达，1分）</w:t>
      </w:r>
    </w:p>
    <w:p w14:paraId="7A87A16B" w14:textId="77777777" w:rsidR="000C14BB" w:rsidRDefault="000C14BB" w:rsidP="000C14BB">
      <w:pPr>
        <w:widowControl/>
        <w:kinsoku w:val="0"/>
        <w:autoSpaceDE w:val="0"/>
        <w:autoSpaceDN w:val="0"/>
        <w:adjustRightInd w:val="0"/>
        <w:snapToGrid w:val="0"/>
        <w:spacing w:line="380" w:lineRule="exact"/>
        <w:jc w:val="left"/>
        <w:textAlignment w:val="baseline"/>
        <w:rPr>
          <w:rFonts w:ascii="黑体" w:eastAsia="黑体" w:hAnsi="宋体" w:cs="黑体"/>
          <w:kern w:val="0"/>
          <w:sz w:val="24"/>
        </w:rPr>
      </w:pPr>
      <w:r>
        <w:rPr>
          <w:rFonts w:ascii="黑体" w:eastAsia="黑体" w:hAnsi="宋体" w:cs="黑体"/>
          <w:b/>
          <w:bCs/>
          <w:kern w:val="0"/>
          <w:sz w:val="24"/>
          <w:lang w:bidi="ar"/>
        </w:rPr>
        <w:t>四、现代文阅读</w:t>
      </w:r>
      <w:r>
        <w:rPr>
          <w:rFonts w:ascii="黑体" w:eastAsia="黑体" w:hAnsi="宋体" w:cs="黑体"/>
          <w:kern w:val="0"/>
          <w:sz w:val="24"/>
          <w:lang w:bidi="ar"/>
        </w:rPr>
        <w:t xml:space="preserve"> </w:t>
      </w:r>
      <w:r>
        <w:rPr>
          <w:rFonts w:ascii="宋体" w:hAnsi="宋体" w:hint="eastAsia"/>
          <w:kern w:val="0"/>
          <w:sz w:val="24"/>
          <w:lang w:bidi="ar"/>
        </w:rPr>
        <w:t>(共25分)</w:t>
      </w:r>
    </w:p>
    <w:p w14:paraId="40488AB8" w14:textId="77777777" w:rsidR="000C14BB" w:rsidRDefault="000C14BB" w:rsidP="000C14BB">
      <w:pPr>
        <w:widowControl/>
        <w:kinsoku w:val="0"/>
        <w:autoSpaceDE w:val="0"/>
        <w:autoSpaceDN w:val="0"/>
        <w:adjustRightInd w:val="0"/>
        <w:snapToGrid w:val="0"/>
        <w:spacing w:line="380" w:lineRule="exact"/>
        <w:ind w:left="136"/>
        <w:jc w:val="left"/>
        <w:textAlignment w:val="baseline"/>
        <w:rPr>
          <w:rFonts w:ascii="宋体" w:hAnsi="宋体"/>
          <w:kern w:val="0"/>
          <w:sz w:val="24"/>
          <w:lang w:bidi="ar"/>
        </w:rPr>
      </w:pPr>
      <w:r>
        <w:rPr>
          <w:rFonts w:ascii="黑体" w:eastAsia="黑体" w:hAnsi="宋体" w:cs="黑体"/>
          <w:b/>
          <w:bCs/>
          <w:kern w:val="0"/>
          <w:sz w:val="24"/>
          <w:lang w:bidi="ar"/>
        </w:rPr>
        <w:t>(</w:t>
      </w:r>
      <w:proofErr w:type="gramStart"/>
      <w:r>
        <w:rPr>
          <w:rFonts w:ascii="黑体" w:eastAsia="黑体" w:hAnsi="宋体" w:cs="黑体"/>
          <w:b/>
          <w:bCs/>
          <w:kern w:val="0"/>
          <w:sz w:val="24"/>
          <w:lang w:bidi="ar"/>
        </w:rPr>
        <w:t>一</w:t>
      </w:r>
      <w:proofErr w:type="gramEnd"/>
      <w:r>
        <w:rPr>
          <w:rFonts w:ascii="黑体" w:eastAsia="黑体" w:hAnsi="宋体" w:cs="黑体"/>
          <w:b/>
          <w:bCs/>
          <w:kern w:val="0"/>
          <w:sz w:val="24"/>
          <w:lang w:bidi="ar"/>
        </w:rPr>
        <w:t>)</w:t>
      </w:r>
      <w:r>
        <w:rPr>
          <w:rFonts w:ascii="宋体" w:hAnsi="宋体" w:hint="eastAsia"/>
          <w:kern w:val="0"/>
          <w:sz w:val="24"/>
          <w:lang w:bidi="ar"/>
        </w:rPr>
        <w:t xml:space="preserve">(共7分) </w:t>
      </w:r>
    </w:p>
    <w:p w14:paraId="39FE90A2" w14:textId="77777777" w:rsidR="000C14BB" w:rsidRDefault="000C14BB" w:rsidP="000C14BB">
      <w:pPr>
        <w:spacing w:line="380" w:lineRule="exact"/>
        <w:jc w:val="left"/>
        <w:rPr>
          <w:rFonts w:asciiTheme="minorEastAsia" w:eastAsiaTheme="minorEastAsia" w:hAnsiTheme="minorEastAsia"/>
          <w:sz w:val="24"/>
        </w:rPr>
      </w:pPr>
      <w:r>
        <w:rPr>
          <w:rFonts w:asciiTheme="minorEastAsia" w:eastAsiaTheme="minorEastAsia" w:hAnsiTheme="minorEastAsia" w:hint="eastAsia"/>
          <w:sz w:val="24"/>
        </w:rPr>
        <w:t>17.答案：B</w:t>
      </w:r>
    </w:p>
    <w:p w14:paraId="75FF5DE1"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（2分）</w:t>
      </w:r>
    </w:p>
    <w:p w14:paraId="60C1886F" w14:textId="77777777" w:rsidR="000C14BB" w:rsidRDefault="000C14BB" w:rsidP="000C14BB">
      <w:pPr>
        <w:spacing w:line="380" w:lineRule="exact"/>
        <w:jc w:val="left"/>
        <w:rPr>
          <w:rFonts w:asciiTheme="minorEastAsia" w:eastAsiaTheme="minorEastAsia" w:hAnsiTheme="minorEastAsia"/>
          <w:kern w:val="0"/>
          <w:sz w:val="24"/>
        </w:rPr>
      </w:pPr>
      <w:r>
        <w:rPr>
          <w:rFonts w:asciiTheme="minorEastAsia" w:eastAsiaTheme="minorEastAsia" w:hAnsiTheme="minorEastAsia" w:hint="eastAsia"/>
          <w:sz w:val="24"/>
        </w:rPr>
        <w:t>18</w:t>
      </w:r>
      <w:r>
        <w:rPr>
          <w:rFonts w:asciiTheme="minorEastAsia" w:eastAsiaTheme="minorEastAsia" w:hAnsiTheme="minorEastAsia"/>
          <w:sz w:val="24"/>
        </w:rPr>
        <w:t>.</w:t>
      </w:r>
      <w:r>
        <w:rPr>
          <w:rFonts w:asciiTheme="minorEastAsia" w:eastAsiaTheme="minorEastAsia" w:hAnsiTheme="minorEastAsia" w:hint="eastAsia"/>
          <w:kern w:val="0"/>
          <w:sz w:val="24"/>
        </w:rPr>
        <w:t xml:space="preserve"> 答案示例：</w:t>
      </w:r>
    </w:p>
    <w:p w14:paraId="7B9BE25D" w14:textId="77777777" w:rsidR="000C14BB" w:rsidRDefault="000C14BB" w:rsidP="000C14BB">
      <w:pPr>
        <w:spacing w:line="380" w:lineRule="exact"/>
        <w:ind w:firstLineChars="300" w:firstLine="72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shd w:val="clear" w:color="auto" w:fill="FFFFFF"/>
        </w:rPr>
        <w:t>【</w:t>
      </w:r>
      <w:r>
        <w:rPr>
          <w:rFonts w:asciiTheme="majorEastAsia" w:eastAsiaTheme="majorEastAsia" w:hAnsiTheme="majorEastAsia" w:cstheme="majorEastAsia" w:hint="eastAsia"/>
          <w:sz w:val="24"/>
        </w:rPr>
        <w:t xml:space="preserve">甲】采集  </w:t>
      </w:r>
      <w:r>
        <w:rPr>
          <w:rFonts w:asciiTheme="majorEastAsia" w:eastAsiaTheme="majorEastAsia" w:hAnsiTheme="majorEastAsia" w:cstheme="majorEastAsia" w:hint="eastAsia"/>
          <w:sz w:val="24"/>
          <w:shd w:val="clear" w:color="auto" w:fill="FFFFFF"/>
        </w:rPr>
        <w:t>【</w:t>
      </w:r>
      <w:r>
        <w:rPr>
          <w:rFonts w:asciiTheme="majorEastAsia" w:eastAsiaTheme="majorEastAsia" w:hAnsiTheme="majorEastAsia" w:cstheme="majorEastAsia" w:hint="eastAsia"/>
          <w:sz w:val="24"/>
        </w:rPr>
        <w:t>乙】处理</w:t>
      </w:r>
    </w:p>
    <w:p w14:paraId="2647F409"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（共2分。共2空，每空1分。不符合字数要求</w:t>
      </w:r>
      <w:proofErr w:type="gramStart"/>
      <w:r>
        <w:rPr>
          <w:rFonts w:asciiTheme="majorEastAsia" w:eastAsiaTheme="majorEastAsia" w:hAnsiTheme="majorEastAsia" w:cstheme="majorEastAsia" w:hint="eastAsia"/>
          <w:sz w:val="24"/>
        </w:rPr>
        <w:t>该空不</w:t>
      </w:r>
      <w:proofErr w:type="gramEnd"/>
      <w:r>
        <w:rPr>
          <w:rFonts w:asciiTheme="majorEastAsia" w:eastAsiaTheme="majorEastAsia" w:hAnsiTheme="majorEastAsia" w:cstheme="majorEastAsia" w:hint="eastAsia"/>
          <w:sz w:val="24"/>
        </w:rPr>
        <w:t>得分）</w:t>
      </w:r>
    </w:p>
    <w:p w14:paraId="3169C6A0" w14:textId="77777777" w:rsidR="000C14BB" w:rsidRDefault="000C14BB" w:rsidP="000C14BB">
      <w:pPr>
        <w:pStyle w:val="af2"/>
        <w:shd w:val="clear" w:color="auto" w:fill="FFFFFF"/>
        <w:spacing w:before="0" w:beforeAutospacing="0" w:after="0" w:afterAutospacing="0" w:line="380" w:lineRule="exact"/>
        <w:rPr>
          <w:rFonts w:asciiTheme="minorEastAsia" w:eastAsiaTheme="minorEastAsia" w:hAnsiTheme="minorEastAsia"/>
        </w:rPr>
      </w:pPr>
      <w:r>
        <w:rPr>
          <w:rFonts w:asciiTheme="minorEastAsia" w:eastAsiaTheme="minorEastAsia" w:hAnsiTheme="minorEastAsia" w:hint="eastAsia"/>
        </w:rPr>
        <w:t>19</w:t>
      </w:r>
      <w:r>
        <w:rPr>
          <w:rFonts w:asciiTheme="minorEastAsia" w:eastAsiaTheme="minorEastAsia" w:hAnsiTheme="minorEastAsia"/>
        </w:rPr>
        <w:t>.</w:t>
      </w:r>
      <w:r>
        <w:rPr>
          <w:rFonts w:asciiTheme="minorEastAsia" w:eastAsiaTheme="minorEastAsia" w:hAnsiTheme="minorEastAsia" w:hint="eastAsia"/>
        </w:rPr>
        <w:t>答案示例：</w:t>
      </w:r>
    </w:p>
    <w:p w14:paraId="41F5BB4C" w14:textId="77777777" w:rsidR="000C14BB" w:rsidRDefault="000C14BB" w:rsidP="000C14BB">
      <w:pPr>
        <w:pStyle w:val="af2"/>
        <w:shd w:val="clear" w:color="auto" w:fill="FFFFFF"/>
        <w:spacing w:before="0" w:beforeAutospacing="0" w:after="0" w:afterAutospacing="0" w:line="380" w:lineRule="exact"/>
        <w:ind w:firstLineChars="300" w:firstLine="720"/>
        <w:rPr>
          <w:rFonts w:asciiTheme="minorEastAsia" w:eastAsiaTheme="minorEastAsia" w:hAnsiTheme="minorEastAsia" w:cs="Arial"/>
        </w:rPr>
      </w:pPr>
      <w:r>
        <w:rPr>
          <w:rFonts w:asciiTheme="minorEastAsia" w:eastAsiaTheme="minorEastAsia" w:hAnsiTheme="minorEastAsia"/>
        </w:rPr>
        <w:t xml:space="preserve"> </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 1 \* GB3</w:instrText>
      </w:r>
      <w:r>
        <w:rPr>
          <w:rFonts w:asciiTheme="minorEastAsia" w:eastAsiaTheme="minorEastAsia" w:hAnsiTheme="minorEastAsia"/>
        </w:rPr>
        <w:instrText xml:space="preserve"> </w:instrText>
      </w:r>
      <w:r>
        <w:rPr>
          <w:rFonts w:asciiTheme="minorEastAsia" w:eastAsiaTheme="minorEastAsia" w:hAnsiTheme="minorEastAsia"/>
        </w:rPr>
        <w:fldChar w:fldCharType="separate"/>
      </w:r>
      <w:r>
        <w:rPr>
          <w:rFonts w:asciiTheme="minorEastAsia" w:eastAsiaTheme="minorEastAsia" w:hAnsiTheme="minorEastAsia" w:hint="eastAsia"/>
        </w:rPr>
        <w:t>①</w:t>
      </w:r>
      <w:r>
        <w:rPr>
          <w:rFonts w:asciiTheme="minorEastAsia" w:eastAsiaTheme="minorEastAsia" w:hAnsiTheme="minorEastAsia"/>
        </w:rPr>
        <w:fldChar w:fldCharType="end"/>
      </w:r>
      <w:r>
        <w:rPr>
          <w:rFonts w:asciiTheme="minorEastAsia" w:eastAsiaTheme="minorEastAsia" w:hAnsiTheme="minorEastAsia" w:hint="eastAsia"/>
        </w:rPr>
        <w:t>促进</w:t>
      </w:r>
      <w:r>
        <w:rPr>
          <w:rFonts w:asciiTheme="minorEastAsia" w:eastAsiaTheme="minorEastAsia" w:hAnsiTheme="minorEastAsia" w:cstheme="minorBidi" w:hint="eastAsia"/>
        </w:rPr>
        <w:t xml:space="preserve">教育发展  </w:t>
      </w:r>
      <w:r>
        <w:rPr>
          <w:rFonts w:asciiTheme="minorEastAsia" w:eastAsiaTheme="minorEastAsia" w:hAnsiTheme="minorEastAsia"/>
        </w:rPr>
        <w:t xml:space="preserve"> </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 2 \* GB3</w:instrText>
      </w:r>
      <w:r>
        <w:rPr>
          <w:rFonts w:asciiTheme="minorEastAsia" w:eastAsiaTheme="minorEastAsia" w:hAnsiTheme="minorEastAsia"/>
        </w:rPr>
        <w:instrText xml:space="preserve"> </w:instrText>
      </w:r>
      <w:r>
        <w:rPr>
          <w:rFonts w:asciiTheme="minorEastAsia" w:eastAsiaTheme="minorEastAsia" w:hAnsiTheme="minorEastAsia"/>
        </w:rPr>
        <w:fldChar w:fldCharType="separate"/>
      </w:r>
      <w:r>
        <w:rPr>
          <w:rFonts w:asciiTheme="minorEastAsia" w:eastAsiaTheme="minorEastAsia" w:hAnsiTheme="minorEastAsia" w:hint="eastAsia"/>
        </w:rPr>
        <w:t>②</w:t>
      </w:r>
      <w:r>
        <w:rPr>
          <w:rFonts w:asciiTheme="minorEastAsia" w:eastAsiaTheme="minorEastAsia" w:hAnsiTheme="minorEastAsia"/>
        </w:rPr>
        <w:fldChar w:fldCharType="end"/>
      </w:r>
      <w:r>
        <w:rPr>
          <w:rFonts w:asciiTheme="minorEastAsia" w:eastAsiaTheme="minorEastAsia" w:hAnsiTheme="minorEastAsia" w:hint="eastAsia"/>
        </w:rPr>
        <w:t>赋能</w:t>
      </w:r>
      <w:r>
        <w:rPr>
          <w:rFonts w:asciiTheme="minorEastAsia" w:eastAsiaTheme="minorEastAsia" w:hAnsiTheme="minorEastAsia" w:cs="Arial" w:hint="eastAsia"/>
        </w:rPr>
        <w:t xml:space="preserve">文化传播 </w:t>
      </w:r>
      <w:r>
        <w:rPr>
          <w:rFonts w:asciiTheme="minorEastAsia" w:eastAsiaTheme="minorEastAsia" w:hAnsiTheme="minorEastAsia" w:hint="eastAsia"/>
        </w:rPr>
        <w:t xml:space="preserve">  </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 3 \* GB3</w:instrText>
      </w:r>
      <w:r>
        <w:rPr>
          <w:rFonts w:asciiTheme="minorEastAsia" w:eastAsiaTheme="minorEastAsia" w:hAnsiTheme="minorEastAsia"/>
        </w:rPr>
        <w:instrText xml:space="preserve"> </w:instrText>
      </w:r>
      <w:r>
        <w:rPr>
          <w:rFonts w:asciiTheme="minorEastAsia" w:eastAsiaTheme="minorEastAsia" w:hAnsiTheme="minorEastAsia"/>
        </w:rPr>
        <w:fldChar w:fldCharType="separate"/>
      </w:r>
      <w:r>
        <w:rPr>
          <w:rFonts w:asciiTheme="minorEastAsia" w:eastAsiaTheme="minorEastAsia" w:hAnsiTheme="minorEastAsia" w:hint="eastAsia"/>
        </w:rPr>
        <w:t>③</w:t>
      </w:r>
      <w:r>
        <w:rPr>
          <w:rFonts w:asciiTheme="minorEastAsia" w:eastAsiaTheme="minorEastAsia" w:hAnsiTheme="minorEastAsia"/>
        </w:rPr>
        <w:fldChar w:fldCharType="end"/>
      </w:r>
      <w:r>
        <w:rPr>
          <w:rFonts w:asciiTheme="minorEastAsia" w:eastAsiaTheme="minorEastAsia" w:hAnsiTheme="minorEastAsia" w:hint="eastAsia"/>
        </w:rPr>
        <w:t>助力人机交流</w:t>
      </w:r>
    </w:p>
    <w:p w14:paraId="0B1F1DEA"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（共3分。共3空，每空1分。不符合字数要求</w:t>
      </w:r>
      <w:proofErr w:type="gramStart"/>
      <w:r>
        <w:rPr>
          <w:rFonts w:asciiTheme="majorEastAsia" w:eastAsiaTheme="majorEastAsia" w:hAnsiTheme="majorEastAsia" w:cstheme="majorEastAsia" w:hint="eastAsia"/>
          <w:sz w:val="24"/>
        </w:rPr>
        <w:t>该空不</w:t>
      </w:r>
      <w:proofErr w:type="gramEnd"/>
      <w:r>
        <w:rPr>
          <w:rFonts w:asciiTheme="majorEastAsia" w:eastAsiaTheme="majorEastAsia" w:hAnsiTheme="majorEastAsia" w:cstheme="majorEastAsia" w:hint="eastAsia"/>
          <w:sz w:val="24"/>
        </w:rPr>
        <w:t>得分）</w:t>
      </w:r>
    </w:p>
    <w:p w14:paraId="43CB628A" w14:textId="77777777" w:rsidR="000C14BB" w:rsidRDefault="000C14BB" w:rsidP="000C14BB">
      <w:pPr>
        <w:widowControl/>
        <w:kinsoku w:val="0"/>
        <w:autoSpaceDE w:val="0"/>
        <w:autoSpaceDN w:val="0"/>
        <w:adjustRightInd w:val="0"/>
        <w:snapToGrid w:val="0"/>
        <w:spacing w:line="380" w:lineRule="exact"/>
        <w:jc w:val="left"/>
        <w:textAlignment w:val="baseline"/>
        <w:rPr>
          <w:rFonts w:ascii="宋体" w:hAnsi="宋体"/>
          <w:kern w:val="0"/>
          <w:sz w:val="24"/>
          <w:lang w:bidi="ar"/>
        </w:rPr>
      </w:pPr>
      <w:r>
        <w:rPr>
          <w:rFonts w:ascii="国标黑体" w:eastAsia="国标黑体" w:hAnsi="国标黑体" w:cs="国标黑体" w:hint="eastAsia"/>
          <w:kern w:val="0"/>
          <w:sz w:val="24"/>
          <w:lang w:bidi="ar"/>
        </w:rPr>
        <w:t>（二）</w:t>
      </w:r>
      <w:r>
        <w:rPr>
          <w:rFonts w:ascii="宋体" w:hAnsi="宋体" w:hint="eastAsia"/>
          <w:kern w:val="0"/>
          <w:sz w:val="24"/>
          <w:lang w:bidi="ar"/>
        </w:rPr>
        <w:t>(共11分）</w:t>
      </w:r>
    </w:p>
    <w:p w14:paraId="6C901B60" w14:textId="77777777" w:rsidR="000C14BB" w:rsidRDefault="000C14BB" w:rsidP="000C14BB">
      <w:pPr>
        <w:spacing w:line="380" w:lineRule="exact"/>
        <w:jc w:val="left"/>
        <w:rPr>
          <w:rFonts w:ascii="宋体" w:hAnsi="宋体"/>
          <w:sz w:val="24"/>
        </w:rPr>
      </w:pPr>
      <w:r>
        <w:rPr>
          <w:rFonts w:ascii="宋体" w:hAnsi="宋体" w:hint="eastAsia"/>
          <w:sz w:val="24"/>
          <w:lang w:bidi="ar"/>
        </w:rPr>
        <w:lastRenderedPageBreak/>
        <w:t>20.答案示例：</w:t>
      </w:r>
    </w:p>
    <w:p w14:paraId="6F772A82" w14:textId="77777777" w:rsidR="000C14BB" w:rsidRDefault="000C14BB" w:rsidP="000C14BB">
      <w:pPr>
        <w:spacing w:line="380" w:lineRule="exact"/>
        <w:ind w:firstLineChars="300" w:firstLine="720"/>
        <w:jc w:val="left"/>
        <w:rPr>
          <w:rFonts w:ascii="宋体" w:hAnsi="宋体"/>
          <w:sz w:val="24"/>
          <w:lang w:bidi="ar"/>
        </w:rPr>
      </w:pPr>
      <w:r>
        <w:rPr>
          <w:rFonts w:ascii="宋体" w:hAnsi="宋体" w:hint="eastAsia"/>
          <w:sz w:val="24"/>
          <w:lang w:bidi="ar"/>
        </w:rPr>
        <w:t>①阅读小说   ②客居体验</w:t>
      </w:r>
      <w:r>
        <w:rPr>
          <w:rFonts w:ascii="宋体" w:hAnsi="宋体" w:cs="Times New Roman" w:hint="eastAsia"/>
          <w:sz w:val="24"/>
          <w:lang w:bidi="ar"/>
        </w:rPr>
        <w:t xml:space="preserve"> </w:t>
      </w:r>
    </w:p>
    <w:p w14:paraId="49A6A826" w14:textId="77777777" w:rsidR="000C14BB" w:rsidRDefault="000C14BB" w:rsidP="000C14BB">
      <w:pPr>
        <w:autoSpaceDE w:val="0"/>
        <w:autoSpaceDN w:val="0"/>
        <w:snapToGrid w:val="0"/>
        <w:spacing w:line="380" w:lineRule="exact"/>
        <w:ind w:firstLineChars="100" w:firstLine="240"/>
        <w:jc w:val="left"/>
        <w:rPr>
          <w:rFonts w:ascii="宋体" w:hAnsi="宋体"/>
          <w:sz w:val="24"/>
          <w:lang w:bidi="ar"/>
        </w:rPr>
      </w:pPr>
      <w:r>
        <w:rPr>
          <w:rFonts w:ascii="宋体" w:hAnsi="宋体" w:hint="eastAsia"/>
          <w:sz w:val="24"/>
          <w:lang w:bidi="ar"/>
        </w:rPr>
        <w:t>（共2分。共2空，每空1分）</w:t>
      </w:r>
    </w:p>
    <w:p w14:paraId="198D9B70" w14:textId="77777777" w:rsidR="000C14BB" w:rsidRDefault="000C14BB" w:rsidP="000C14BB">
      <w:pPr>
        <w:spacing w:line="380" w:lineRule="exact"/>
        <w:jc w:val="left"/>
        <w:rPr>
          <w:rFonts w:ascii="宋体" w:hAnsi="宋体"/>
          <w:sz w:val="24"/>
        </w:rPr>
      </w:pPr>
      <w:r>
        <w:rPr>
          <w:rFonts w:ascii="宋体" w:hAnsi="宋体" w:hint="eastAsia"/>
          <w:sz w:val="24"/>
          <w:lang w:bidi="ar"/>
        </w:rPr>
        <w:t>21.答案示例：</w:t>
      </w:r>
      <w:r>
        <w:rPr>
          <w:rFonts w:ascii="宋体" w:hAnsi="宋体" w:cs="Times New Roman" w:hint="eastAsia"/>
          <w:sz w:val="24"/>
          <w:lang w:bidi="ar"/>
        </w:rPr>
        <w:t xml:space="preserve"> </w:t>
      </w:r>
    </w:p>
    <w:p w14:paraId="6890E529" w14:textId="77777777" w:rsidR="000C14BB" w:rsidRDefault="000C14BB" w:rsidP="000C14BB">
      <w:pPr>
        <w:spacing w:line="380" w:lineRule="exact"/>
        <w:ind w:leftChars="114" w:left="239" w:firstLineChars="200" w:firstLine="480"/>
        <w:jc w:val="left"/>
        <w:rPr>
          <w:rFonts w:ascii="宋体" w:hAnsi="宋体"/>
          <w:sz w:val="24"/>
        </w:rPr>
      </w:pPr>
      <w:r>
        <w:rPr>
          <w:rFonts w:ascii="宋体" w:hAnsi="宋体" w:hint="eastAsia"/>
          <w:sz w:val="24"/>
          <w:lang w:bidi="ar"/>
        </w:rPr>
        <w:t>选【甲】。“丛丛”“</w:t>
      </w:r>
      <w:r>
        <w:rPr>
          <w:rFonts w:ascii="宋体" w:hAnsi="宋体"/>
          <w:sz w:val="24"/>
          <w:lang w:bidi="ar"/>
        </w:rPr>
        <w:t>泼泼辣辣</w:t>
      </w:r>
      <w:r>
        <w:rPr>
          <w:rFonts w:ascii="宋体" w:hAnsi="宋体" w:hint="eastAsia"/>
          <w:sz w:val="24"/>
          <w:lang w:bidi="ar"/>
        </w:rPr>
        <w:t>”“朵朵”“娇娇滴滴”，</w:t>
      </w:r>
      <w:proofErr w:type="gramStart"/>
      <w:r>
        <w:rPr>
          <w:rFonts w:ascii="宋体" w:hAnsi="宋体" w:hint="eastAsia"/>
          <w:sz w:val="24"/>
          <w:lang w:bidi="ar"/>
        </w:rPr>
        <w:t>运用叠词和</w:t>
      </w:r>
      <w:proofErr w:type="gramEnd"/>
      <w:r>
        <w:rPr>
          <w:rFonts w:ascii="宋体" w:hAnsi="宋体" w:hint="eastAsia"/>
          <w:sz w:val="24"/>
          <w:lang w:bidi="ar"/>
        </w:rPr>
        <w:t>拟人，表现出月季的花枝繁盛和牵牛花的</w:t>
      </w:r>
      <w:proofErr w:type="gramStart"/>
      <w:r>
        <w:rPr>
          <w:rFonts w:ascii="宋体" w:hAnsi="宋体" w:hint="eastAsia"/>
          <w:sz w:val="24"/>
          <w:lang w:bidi="ar"/>
        </w:rPr>
        <w:t>朵繁态</w:t>
      </w:r>
      <w:proofErr w:type="gramEnd"/>
      <w:r>
        <w:rPr>
          <w:rFonts w:ascii="宋体" w:hAnsi="宋体" w:hint="eastAsia"/>
          <w:sz w:val="24"/>
          <w:lang w:bidi="ar"/>
        </w:rPr>
        <w:t>娇；再加上“低头”“抬头”的视角变换，展现出北京胡同俯仰之间的美不胜收，流露出作者对北京胡同的喜爱和赞美之情。</w:t>
      </w:r>
    </w:p>
    <w:p w14:paraId="19B44F0E"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（共3分。手法，1分；分析，2分）</w:t>
      </w:r>
    </w:p>
    <w:p w14:paraId="35499AE9" w14:textId="77777777" w:rsidR="000C14BB" w:rsidRDefault="000C14BB" w:rsidP="000C14BB">
      <w:pPr>
        <w:spacing w:line="380" w:lineRule="exact"/>
        <w:ind w:left="120"/>
        <w:jc w:val="left"/>
        <w:rPr>
          <w:rFonts w:ascii="宋体" w:hAnsi="宋体"/>
          <w:sz w:val="24"/>
          <w:lang w:bidi="ar"/>
        </w:rPr>
      </w:pPr>
      <w:r>
        <w:rPr>
          <w:rFonts w:ascii="宋体" w:hAnsi="宋体" w:hint="eastAsia"/>
          <w:sz w:val="24"/>
          <w:lang w:bidi="ar"/>
        </w:rPr>
        <w:t>22.答案示例：</w:t>
      </w:r>
    </w:p>
    <w:p w14:paraId="63C8B9C7" w14:textId="77777777" w:rsidR="000C14BB" w:rsidRDefault="000C14BB" w:rsidP="000C14BB">
      <w:pPr>
        <w:spacing w:line="380" w:lineRule="exact"/>
        <w:ind w:leftChars="228" w:left="479" w:firstLineChars="200" w:firstLine="480"/>
        <w:jc w:val="left"/>
        <w:rPr>
          <w:rFonts w:ascii="宋体" w:hAnsi="宋体"/>
          <w:sz w:val="24"/>
          <w:lang w:bidi="ar"/>
        </w:rPr>
      </w:pPr>
      <w:r>
        <w:rPr>
          <w:rFonts w:ascii="宋体" w:hAnsi="宋体" w:hint="eastAsia"/>
          <w:sz w:val="24"/>
          <w:lang w:bidi="ar"/>
        </w:rPr>
        <w:t>应读</w:t>
      </w:r>
      <w:proofErr w:type="spellStart"/>
      <w:r>
        <w:rPr>
          <w:rFonts w:ascii="宋体" w:hAnsi="宋体" w:hint="eastAsia"/>
          <w:sz w:val="24"/>
          <w:lang w:bidi="ar"/>
        </w:rPr>
        <w:t>ch</w:t>
      </w:r>
      <w:proofErr w:type="spellEnd"/>
      <w:r>
        <w:rPr>
          <w:rFonts w:ascii="宋体" w:hAnsi="宋体" w:hint="eastAsia"/>
          <w:sz w:val="24"/>
          <w:lang w:bidi="ar"/>
        </w:rPr>
        <w:t>ǔ。“处”在此是生活中与别人相处交往的意思。上文写大妈热情地帮左邻右舍拿要磨的剪刀，下文提到的“远亲不如近邻”“随份子”“讲礼数”，都是在描述街坊邻居的和睦相处。</w:t>
      </w:r>
    </w:p>
    <w:p w14:paraId="268BFF08"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（共3分。读音，1分；分析，2分）</w:t>
      </w:r>
    </w:p>
    <w:p w14:paraId="63C3936C" w14:textId="77777777" w:rsidR="000C14BB" w:rsidRDefault="000C14BB" w:rsidP="000C14BB">
      <w:pPr>
        <w:spacing w:line="380" w:lineRule="exact"/>
        <w:ind w:left="120"/>
        <w:jc w:val="left"/>
        <w:rPr>
          <w:rFonts w:ascii="宋体" w:hAnsi="宋体"/>
          <w:sz w:val="24"/>
          <w:lang w:bidi="ar"/>
        </w:rPr>
      </w:pPr>
      <w:r>
        <w:rPr>
          <w:rFonts w:ascii="宋体" w:hAnsi="宋体" w:hint="eastAsia"/>
          <w:sz w:val="24"/>
          <w:lang w:bidi="ar"/>
        </w:rPr>
        <w:t>23.答案示例：</w:t>
      </w:r>
    </w:p>
    <w:p w14:paraId="60FB74F1" w14:textId="77777777" w:rsidR="000C14BB" w:rsidRDefault="000C14BB" w:rsidP="000C14BB">
      <w:pPr>
        <w:widowControl/>
        <w:kinsoku w:val="0"/>
        <w:autoSpaceDE w:val="0"/>
        <w:autoSpaceDN w:val="0"/>
        <w:adjustRightInd w:val="0"/>
        <w:snapToGrid w:val="0"/>
        <w:spacing w:line="380" w:lineRule="exact"/>
        <w:ind w:leftChars="228" w:left="479" w:firstLineChars="200" w:firstLine="480"/>
        <w:jc w:val="left"/>
        <w:textAlignment w:val="baseline"/>
        <w:rPr>
          <w:rFonts w:ascii="宋体" w:hAnsi="宋体"/>
          <w:sz w:val="24"/>
          <w:lang w:bidi="ar"/>
        </w:rPr>
      </w:pPr>
      <w:r>
        <w:rPr>
          <w:rFonts w:ascii="宋体" w:hAnsi="宋体" w:hint="eastAsia"/>
          <w:sz w:val="24"/>
          <w:lang w:bidi="ar"/>
        </w:rPr>
        <w:t>寻常而富有韵味的平民化风景，真实温暖的市井生活，多元包容的地域文化，这些胡同文化的精华还没有消失。这让作者倍感欣慰。</w:t>
      </w:r>
    </w:p>
    <w:p w14:paraId="29C2322B"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（3分。内容，2分；情感，1分）</w:t>
      </w:r>
    </w:p>
    <w:p w14:paraId="1A0B75B0" w14:textId="77777777" w:rsidR="000C14BB" w:rsidRDefault="000C14BB" w:rsidP="000C14BB">
      <w:pPr>
        <w:widowControl/>
        <w:kinsoku w:val="0"/>
        <w:autoSpaceDE w:val="0"/>
        <w:autoSpaceDN w:val="0"/>
        <w:adjustRightInd w:val="0"/>
        <w:snapToGrid w:val="0"/>
        <w:spacing w:line="380" w:lineRule="exact"/>
        <w:ind w:left="136"/>
        <w:jc w:val="left"/>
        <w:textAlignment w:val="baseline"/>
        <w:rPr>
          <w:rFonts w:ascii="宋体" w:hAnsi="宋体"/>
          <w:sz w:val="24"/>
        </w:rPr>
      </w:pPr>
      <w:r>
        <w:rPr>
          <w:rFonts w:ascii="黑体" w:eastAsia="黑体" w:hAnsi="宋体" w:cs="黑体"/>
          <w:b/>
          <w:bCs/>
          <w:kern w:val="0"/>
          <w:sz w:val="24"/>
          <w:lang w:bidi="ar"/>
        </w:rPr>
        <w:t xml:space="preserve">(三) </w:t>
      </w:r>
      <w:r>
        <w:rPr>
          <w:rFonts w:ascii="宋体" w:hAnsi="宋体" w:hint="eastAsia"/>
          <w:kern w:val="0"/>
          <w:sz w:val="24"/>
          <w:lang w:bidi="ar"/>
        </w:rPr>
        <w:t>(共7分)</w:t>
      </w:r>
      <w:r>
        <w:rPr>
          <w:rFonts w:ascii="宋体" w:hAnsi="宋体" w:hint="eastAsia"/>
          <w:sz w:val="24"/>
          <w:lang w:bidi="ar"/>
        </w:rPr>
        <w:t xml:space="preserve"> </w:t>
      </w:r>
    </w:p>
    <w:p w14:paraId="44AEA127" w14:textId="77777777" w:rsidR="000C14BB" w:rsidRDefault="000C14BB" w:rsidP="000C14BB">
      <w:pPr>
        <w:autoSpaceDE w:val="0"/>
        <w:spacing w:line="380" w:lineRule="exact"/>
        <w:jc w:val="left"/>
        <w:rPr>
          <w:rFonts w:ascii="宋体" w:hAnsi="宋体"/>
          <w:sz w:val="24"/>
        </w:rPr>
      </w:pPr>
      <w:r>
        <w:rPr>
          <w:rFonts w:ascii="宋体" w:hAnsi="宋体" w:hint="eastAsia"/>
          <w:sz w:val="24"/>
          <w:lang w:bidi="ar"/>
        </w:rPr>
        <w:t>24.答案示例：</w:t>
      </w:r>
    </w:p>
    <w:p w14:paraId="7A692231" w14:textId="77777777" w:rsidR="000C14BB" w:rsidRDefault="000C14BB" w:rsidP="000C14BB">
      <w:pPr>
        <w:autoSpaceDE w:val="0"/>
        <w:spacing w:line="380" w:lineRule="exact"/>
        <w:ind w:firstLineChars="300" w:firstLine="720"/>
        <w:jc w:val="left"/>
        <w:rPr>
          <w:rFonts w:ascii="宋体" w:hAnsi="宋体"/>
          <w:sz w:val="24"/>
          <w:lang w:bidi="ar"/>
        </w:rPr>
      </w:pPr>
      <w:r>
        <w:rPr>
          <w:rFonts w:ascii="宋体" w:hAnsi="宋体" w:hint="eastAsia"/>
          <w:sz w:val="24"/>
          <w:lang w:bidi="ar"/>
        </w:rPr>
        <w:t>最起码要有“三把刷子”</w:t>
      </w:r>
    </w:p>
    <w:p w14:paraId="2E51A784"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（2分）</w:t>
      </w:r>
    </w:p>
    <w:p w14:paraId="0D943438" w14:textId="77777777" w:rsidR="000C14BB" w:rsidRDefault="000C14BB" w:rsidP="000C14BB">
      <w:pPr>
        <w:numPr>
          <w:ilvl w:val="0"/>
          <w:numId w:val="9"/>
        </w:numPr>
        <w:autoSpaceDE w:val="0"/>
        <w:spacing w:line="380" w:lineRule="exact"/>
        <w:jc w:val="left"/>
        <w:rPr>
          <w:rFonts w:ascii="宋体" w:hAnsi="宋体"/>
          <w:sz w:val="24"/>
          <w:lang w:bidi="ar"/>
        </w:rPr>
      </w:pPr>
      <w:r>
        <w:rPr>
          <w:rFonts w:ascii="宋体" w:hAnsi="宋体" w:hint="eastAsia"/>
          <w:sz w:val="24"/>
          <w:lang w:bidi="ar"/>
        </w:rPr>
        <w:t>答案：A</w:t>
      </w:r>
    </w:p>
    <w:p w14:paraId="09A403D7"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（2分）</w:t>
      </w:r>
    </w:p>
    <w:p w14:paraId="74340B1F" w14:textId="77777777" w:rsidR="000C14BB" w:rsidRDefault="000C14BB" w:rsidP="000C14BB">
      <w:pPr>
        <w:autoSpaceDE w:val="0"/>
        <w:spacing w:line="380" w:lineRule="exact"/>
        <w:jc w:val="left"/>
        <w:rPr>
          <w:rFonts w:ascii="宋体" w:hAnsi="宋体"/>
          <w:sz w:val="24"/>
        </w:rPr>
      </w:pPr>
      <w:r>
        <w:rPr>
          <w:rFonts w:ascii="宋体" w:hAnsi="宋体" w:hint="eastAsia"/>
          <w:sz w:val="24"/>
          <w:lang w:bidi="ar"/>
        </w:rPr>
        <w:t>26.答案示例</w:t>
      </w:r>
      <w:proofErr w:type="gramStart"/>
      <w:r>
        <w:rPr>
          <w:rFonts w:ascii="宋体" w:hAnsi="宋体" w:hint="eastAsia"/>
          <w:sz w:val="24"/>
          <w:lang w:bidi="ar"/>
        </w:rPr>
        <w:t>一</w:t>
      </w:r>
      <w:proofErr w:type="gramEnd"/>
      <w:r>
        <w:rPr>
          <w:rFonts w:ascii="宋体" w:hAnsi="宋体" w:hint="eastAsia"/>
          <w:sz w:val="24"/>
          <w:lang w:bidi="ar"/>
        </w:rPr>
        <w:t>：</w:t>
      </w:r>
    </w:p>
    <w:p w14:paraId="0B9B9110" w14:textId="77777777" w:rsidR="000C14BB" w:rsidRDefault="000C14BB" w:rsidP="000C14BB">
      <w:pPr>
        <w:autoSpaceDE w:val="0"/>
        <w:spacing w:line="380" w:lineRule="exact"/>
        <w:ind w:leftChars="114" w:left="239" w:firstLineChars="200" w:firstLine="480"/>
        <w:jc w:val="left"/>
        <w:rPr>
          <w:rFonts w:ascii="宋体" w:hAnsi="宋体"/>
          <w:sz w:val="24"/>
        </w:rPr>
      </w:pPr>
      <w:r>
        <w:rPr>
          <w:rFonts w:ascii="宋体" w:hAnsi="宋体" w:hint="eastAsia"/>
          <w:sz w:val="24"/>
          <w:lang w:bidi="ar"/>
        </w:rPr>
        <w:t>作家还应该有的“一把刷子”，是强烈的时代使命感。鲁迅认识到旧时代国民的麻木愚昧，果断弃医从文，肩负起用文学创作唤醒民众的责任使命，创作出了大量直击灵魂的小说、散文和杂文。</w:t>
      </w:r>
    </w:p>
    <w:p w14:paraId="6A18BC65" w14:textId="77777777" w:rsidR="000C14BB" w:rsidRDefault="000C14BB" w:rsidP="000C14BB">
      <w:pPr>
        <w:widowControl/>
        <w:kinsoku w:val="0"/>
        <w:autoSpaceDE w:val="0"/>
        <w:autoSpaceDN w:val="0"/>
        <w:adjustRightInd w:val="0"/>
        <w:snapToGrid w:val="0"/>
        <w:spacing w:line="380" w:lineRule="exact"/>
        <w:ind w:firstLineChars="100" w:firstLine="240"/>
        <w:jc w:val="left"/>
        <w:textAlignment w:val="baseline"/>
        <w:rPr>
          <w:rFonts w:ascii="宋体" w:hAnsi="宋体"/>
          <w:sz w:val="24"/>
        </w:rPr>
      </w:pPr>
      <w:r>
        <w:rPr>
          <w:rFonts w:ascii="宋体" w:hAnsi="宋体" w:hint="eastAsia"/>
          <w:sz w:val="24"/>
          <w:lang w:bidi="ar"/>
        </w:rPr>
        <w:t>答案示例二：</w:t>
      </w:r>
    </w:p>
    <w:p w14:paraId="520067A0" w14:textId="77777777" w:rsidR="000C14BB" w:rsidRDefault="000C14BB" w:rsidP="000C14BB">
      <w:pPr>
        <w:autoSpaceDE w:val="0"/>
        <w:spacing w:line="380" w:lineRule="exact"/>
        <w:ind w:leftChars="114" w:left="239" w:firstLineChars="200" w:firstLine="480"/>
        <w:jc w:val="left"/>
        <w:rPr>
          <w:rFonts w:ascii="宋体" w:hAnsi="宋体"/>
          <w:sz w:val="24"/>
          <w:lang w:bidi="ar"/>
        </w:rPr>
      </w:pPr>
      <w:r>
        <w:rPr>
          <w:rFonts w:ascii="宋体" w:hAnsi="宋体" w:hint="eastAsia"/>
          <w:sz w:val="24"/>
          <w:lang w:bidi="ar"/>
        </w:rPr>
        <w:t>作家还应该有的“一把刷子”，是坚韧的创作意志。苏联作家奥斯特洛夫斯基在双目失明、全身瘫痪的情况下，强忍病痛，在病榻上历时三年，写成了闪耀着崇高理想主义光芒的长篇小说《钢铁是怎样炼成的》。</w:t>
      </w:r>
    </w:p>
    <w:p w14:paraId="74944568" w14:textId="77777777" w:rsidR="000C14BB" w:rsidRDefault="000C14BB" w:rsidP="000C14BB">
      <w:pPr>
        <w:spacing w:line="380" w:lineRule="exact"/>
        <w:ind w:firstLineChars="100" w:firstLine="240"/>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szCs w:val="28"/>
        </w:rPr>
        <w:t>（共3分。观点，1分；说明，2分）</w:t>
      </w:r>
    </w:p>
    <w:p w14:paraId="77379047" w14:textId="77777777" w:rsidR="000C14BB" w:rsidRDefault="000C14BB" w:rsidP="000C14BB">
      <w:pPr>
        <w:widowControl/>
        <w:kinsoku w:val="0"/>
        <w:autoSpaceDE w:val="0"/>
        <w:autoSpaceDN w:val="0"/>
        <w:adjustRightInd w:val="0"/>
        <w:snapToGrid w:val="0"/>
        <w:spacing w:line="380" w:lineRule="exact"/>
        <w:jc w:val="left"/>
        <w:textAlignment w:val="baseline"/>
        <w:rPr>
          <w:rFonts w:ascii="宋体" w:hAnsi="宋体"/>
          <w:kern w:val="0"/>
          <w:sz w:val="24"/>
        </w:rPr>
      </w:pPr>
      <w:r>
        <w:rPr>
          <w:rFonts w:ascii="黑体" w:eastAsia="黑体" w:hAnsi="宋体" w:cs="黑体"/>
          <w:b/>
          <w:bCs/>
          <w:kern w:val="0"/>
          <w:sz w:val="24"/>
          <w:lang w:bidi="ar"/>
        </w:rPr>
        <w:t xml:space="preserve">五、作文 </w:t>
      </w:r>
      <w:r>
        <w:rPr>
          <w:rFonts w:ascii="宋体" w:hAnsi="宋体" w:hint="eastAsia"/>
          <w:kern w:val="0"/>
          <w:sz w:val="24"/>
          <w:lang w:bidi="ar"/>
        </w:rPr>
        <w:t>(40分)</w:t>
      </w:r>
    </w:p>
    <w:p w14:paraId="29A6EA68" w14:textId="77777777" w:rsidR="000C14BB" w:rsidRDefault="000C14BB" w:rsidP="000C14BB">
      <w:pPr>
        <w:snapToGrid w:val="0"/>
        <w:spacing w:line="380" w:lineRule="exact"/>
        <w:jc w:val="left"/>
        <w:rPr>
          <w:rFonts w:ascii="宋体" w:hAnsi="宋体"/>
          <w:sz w:val="24"/>
        </w:rPr>
      </w:pPr>
      <w:r>
        <w:rPr>
          <w:rFonts w:ascii="宋体" w:hAnsi="宋体" w:hint="eastAsia"/>
          <w:kern w:val="0"/>
          <w:sz w:val="24"/>
          <w:lang w:bidi="ar"/>
        </w:rPr>
        <w:t>27.</w:t>
      </w:r>
      <w:r>
        <w:rPr>
          <w:rFonts w:ascii="宋体" w:hAnsi="宋体" w:hint="eastAsia"/>
          <w:sz w:val="24"/>
          <w:lang w:bidi="ar"/>
        </w:rPr>
        <w:t>评分标准</w:t>
      </w:r>
      <w:r>
        <w:rPr>
          <w:rFonts w:ascii="宋体" w:hAnsi="宋体" w:cs="Times New Roman" w:hint="eastAsia"/>
          <w:sz w:val="24"/>
          <w:lang w:bidi="a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3029"/>
        <w:gridCol w:w="2025"/>
        <w:gridCol w:w="249"/>
        <w:gridCol w:w="2082"/>
      </w:tblGrid>
      <w:tr w:rsidR="000C14BB" w14:paraId="13AC2C79" w14:textId="77777777" w:rsidTr="00472934">
        <w:trPr>
          <w:cantSplit/>
          <w:trHeight w:val="604"/>
        </w:trPr>
        <w:tc>
          <w:tcPr>
            <w:tcW w:w="765" w:type="pct"/>
            <w:tcBorders>
              <w:top w:val="single" w:sz="4" w:space="0" w:color="auto"/>
              <w:left w:val="single" w:sz="4" w:space="0" w:color="auto"/>
              <w:bottom w:val="single" w:sz="4" w:space="0" w:color="auto"/>
              <w:right w:val="single" w:sz="4" w:space="0" w:color="auto"/>
            </w:tcBorders>
            <w:vAlign w:val="center"/>
          </w:tcPr>
          <w:p w14:paraId="037B5FF1" w14:textId="77777777" w:rsidR="000C14BB" w:rsidRDefault="000C14BB" w:rsidP="00472934">
            <w:pPr>
              <w:spacing w:line="380" w:lineRule="exact"/>
              <w:ind w:firstLineChars="200" w:firstLine="480"/>
              <w:jc w:val="left"/>
              <w:rPr>
                <w:rFonts w:ascii="黑体" w:eastAsia="黑体" w:hAnsi="宋体"/>
                <w:sz w:val="24"/>
              </w:rPr>
            </w:pPr>
            <w:r>
              <w:rPr>
                <w:rFonts w:ascii="黑体" w:eastAsia="黑体" w:hAnsi="宋体" w:cs="黑体"/>
                <w:sz w:val="24"/>
                <w:lang w:bidi="ar"/>
              </w:rPr>
              <w:lastRenderedPageBreak/>
              <w:t>项目</w:t>
            </w:r>
          </w:p>
          <w:p w14:paraId="2F1C50F5" w14:textId="77777777" w:rsidR="000C14BB" w:rsidRDefault="000C14BB" w:rsidP="00472934">
            <w:pPr>
              <w:spacing w:line="380" w:lineRule="exact"/>
              <w:jc w:val="left"/>
              <w:rPr>
                <w:rFonts w:ascii="黑体" w:eastAsia="黑体" w:hAnsi="宋体"/>
                <w:sz w:val="24"/>
              </w:rPr>
            </w:pPr>
            <w:r>
              <w:rPr>
                <w:rFonts w:ascii="黑体" w:eastAsia="黑体" w:hAnsi="宋体" w:cs="黑体"/>
                <w:sz w:val="24"/>
                <w:lang w:bidi="ar"/>
              </w:rPr>
              <w:t>等级</w:t>
            </w:r>
          </w:p>
        </w:tc>
        <w:tc>
          <w:tcPr>
            <w:tcW w:w="1737" w:type="pct"/>
            <w:tcBorders>
              <w:top w:val="single" w:sz="4" w:space="0" w:color="auto"/>
              <w:left w:val="nil"/>
              <w:bottom w:val="single" w:sz="4" w:space="0" w:color="auto"/>
              <w:right w:val="single" w:sz="4" w:space="0" w:color="auto"/>
            </w:tcBorders>
            <w:vAlign w:val="center"/>
          </w:tcPr>
          <w:p w14:paraId="6C5A8784"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内容、表达（36分）</w:t>
            </w:r>
          </w:p>
        </w:tc>
        <w:tc>
          <w:tcPr>
            <w:tcW w:w="1161" w:type="pct"/>
            <w:tcBorders>
              <w:top w:val="single" w:sz="4" w:space="0" w:color="auto"/>
              <w:left w:val="nil"/>
              <w:bottom w:val="single" w:sz="4" w:space="0" w:color="auto"/>
              <w:right w:val="single" w:sz="4" w:space="0" w:color="auto"/>
            </w:tcBorders>
            <w:vAlign w:val="center"/>
          </w:tcPr>
          <w:p w14:paraId="680DBBDA"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说明</w:t>
            </w:r>
          </w:p>
        </w:tc>
        <w:tc>
          <w:tcPr>
            <w:tcW w:w="143" w:type="pct"/>
            <w:vMerge w:val="restart"/>
            <w:tcBorders>
              <w:top w:val="single" w:sz="4" w:space="0" w:color="auto"/>
              <w:left w:val="nil"/>
              <w:bottom w:val="single" w:sz="4" w:space="0" w:color="auto"/>
              <w:right w:val="single" w:sz="4" w:space="0" w:color="auto"/>
            </w:tcBorders>
            <w:vAlign w:val="center"/>
          </w:tcPr>
          <w:p w14:paraId="71EC7F6C" w14:textId="77777777" w:rsidR="000C14BB" w:rsidRDefault="000C14BB" w:rsidP="00472934">
            <w:pPr>
              <w:spacing w:line="380" w:lineRule="exact"/>
              <w:jc w:val="left"/>
              <w:rPr>
                <w:rFonts w:ascii="黑体" w:eastAsia="黑体" w:hAnsi="宋体"/>
                <w:sz w:val="24"/>
              </w:rPr>
            </w:pPr>
          </w:p>
        </w:tc>
        <w:tc>
          <w:tcPr>
            <w:tcW w:w="1194" w:type="pct"/>
            <w:tcBorders>
              <w:top w:val="single" w:sz="4" w:space="0" w:color="auto"/>
              <w:left w:val="nil"/>
              <w:bottom w:val="single" w:sz="4" w:space="0" w:color="auto"/>
              <w:right w:val="single" w:sz="4" w:space="0" w:color="auto"/>
            </w:tcBorders>
            <w:vAlign w:val="center"/>
          </w:tcPr>
          <w:p w14:paraId="18E13B49"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书写（4分）</w:t>
            </w:r>
          </w:p>
        </w:tc>
      </w:tr>
      <w:tr w:rsidR="000C14BB" w14:paraId="5609DE58" w14:textId="77777777" w:rsidTr="00472934">
        <w:trPr>
          <w:cantSplit/>
        </w:trPr>
        <w:tc>
          <w:tcPr>
            <w:tcW w:w="765" w:type="pct"/>
            <w:vMerge w:val="restart"/>
            <w:tcBorders>
              <w:top w:val="nil"/>
              <w:left w:val="single" w:sz="4" w:space="0" w:color="auto"/>
              <w:bottom w:val="single" w:sz="4" w:space="0" w:color="auto"/>
              <w:right w:val="single" w:sz="4" w:space="0" w:color="auto"/>
            </w:tcBorders>
            <w:vAlign w:val="center"/>
          </w:tcPr>
          <w:p w14:paraId="4F32E656"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一类卷</w:t>
            </w:r>
          </w:p>
          <w:p w14:paraId="6EBB5CE9"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（40-34）</w:t>
            </w:r>
          </w:p>
        </w:tc>
        <w:tc>
          <w:tcPr>
            <w:tcW w:w="1737" w:type="pct"/>
            <w:vMerge w:val="restart"/>
            <w:tcBorders>
              <w:top w:val="nil"/>
              <w:left w:val="nil"/>
              <w:bottom w:val="single" w:sz="4" w:space="0" w:color="auto"/>
              <w:right w:val="single" w:sz="4" w:space="0" w:color="auto"/>
            </w:tcBorders>
          </w:tcPr>
          <w:p w14:paraId="24E85786" w14:textId="77777777" w:rsidR="000C14BB" w:rsidRDefault="000C14BB" w:rsidP="00472934">
            <w:pPr>
              <w:spacing w:line="380" w:lineRule="exact"/>
              <w:jc w:val="left"/>
              <w:rPr>
                <w:rFonts w:ascii="宋体" w:hAnsi="宋体"/>
                <w:bCs/>
                <w:sz w:val="24"/>
              </w:rPr>
            </w:pPr>
            <w:r>
              <w:rPr>
                <w:rFonts w:ascii="宋体" w:hAnsi="宋体" w:hint="eastAsia"/>
                <w:bCs/>
                <w:sz w:val="24"/>
                <w:lang w:bidi="ar"/>
              </w:rPr>
              <w:t>符合题意，内容具体，中心明确；想象丰富、合理；条理清楚，结构合理；语言通顺，有2处以下语病。</w:t>
            </w:r>
          </w:p>
          <w:p w14:paraId="00727358" w14:textId="77777777" w:rsidR="000C14BB" w:rsidRDefault="000C14BB" w:rsidP="00472934">
            <w:pPr>
              <w:spacing w:line="380" w:lineRule="exact"/>
              <w:jc w:val="left"/>
              <w:rPr>
                <w:rFonts w:ascii="宋体" w:hAnsi="宋体"/>
                <w:bCs/>
                <w:sz w:val="24"/>
              </w:rPr>
            </w:pPr>
            <w:proofErr w:type="gramStart"/>
            <w:r>
              <w:rPr>
                <w:rFonts w:ascii="宋体" w:hAnsi="宋体" w:hint="eastAsia"/>
                <w:sz w:val="24"/>
                <w:lang w:bidi="ar"/>
              </w:rPr>
              <w:t>赋分</w:t>
            </w:r>
            <w:r>
              <w:rPr>
                <w:rFonts w:ascii="宋体" w:hAnsi="宋体" w:hint="eastAsia"/>
                <w:bCs/>
                <w:sz w:val="24"/>
                <w:lang w:bidi="ar"/>
              </w:rPr>
              <w:t>范围</w:t>
            </w:r>
            <w:proofErr w:type="gramEnd"/>
            <w:r>
              <w:rPr>
                <w:rFonts w:ascii="宋体" w:hAnsi="宋体" w:hint="eastAsia"/>
                <w:bCs/>
                <w:sz w:val="24"/>
                <w:lang w:bidi="ar"/>
              </w:rPr>
              <w:t>：36-30分</w:t>
            </w:r>
          </w:p>
        </w:tc>
        <w:tc>
          <w:tcPr>
            <w:tcW w:w="1161" w:type="pct"/>
            <w:vMerge w:val="restart"/>
            <w:tcBorders>
              <w:top w:val="nil"/>
              <w:left w:val="nil"/>
              <w:bottom w:val="single" w:sz="4" w:space="0" w:color="auto"/>
              <w:right w:val="single" w:sz="4" w:space="0" w:color="auto"/>
            </w:tcBorders>
            <w:vAlign w:val="center"/>
          </w:tcPr>
          <w:p w14:paraId="41BFAB45" w14:textId="77777777" w:rsidR="000C14BB" w:rsidRDefault="000C14BB" w:rsidP="00472934">
            <w:pPr>
              <w:spacing w:line="380" w:lineRule="exact"/>
              <w:jc w:val="left"/>
              <w:rPr>
                <w:rFonts w:ascii="宋体" w:hAnsi="宋体"/>
                <w:sz w:val="24"/>
              </w:rPr>
            </w:pPr>
            <w:r>
              <w:rPr>
                <w:rFonts w:ascii="宋体" w:hAnsi="宋体" w:hint="eastAsia"/>
                <w:sz w:val="24"/>
                <w:lang w:bidi="ar"/>
              </w:rPr>
              <w:t>以33分为基准分上下浮动，然后加书写项的得分</w:t>
            </w:r>
          </w:p>
        </w:tc>
        <w:tc>
          <w:tcPr>
            <w:tcW w:w="143" w:type="pct"/>
            <w:vMerge/>
            <w:tcBorders>
              <w:top w:val="single" w:sz="4" w:space="0" w:color="auto"/>
              <w:left w:val="nil"/>
              <w:bottom w:val="single" w:sz="4" w:space="0" w:color="auto"/>
              <w:right w:val="single" w:sz="4" w:space="0" w:color="auto"/>
            </w:tcBorders>
            <w:vAlign w:val="center"/>
          </w:tcPr>
          <w:p w14:paraId="711A47A9"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tcPr>
          <w:p w14:paraId="183C22A5" w14:textId="77777777" w:rsidR="000C14BB" w:rsidRDefault="000C14BB" w:rsidP="00472934">
            <w:pPr>
              <w:spacing w:line="380" w:lineRule="exact"/>
              <w:jc w:val="center"/>
              <w:rPr>
                <w:rFonts w:ascii="宋体" w:hAnsi="宋体"/>
                <w:sz w:val="24"/>
              </w:rPr>
            </w:pPr>
            <w:r>
              <w:rPr>
                <w:rFonts w:ascii="宋体" w:hAnsi="宋体" w:hint="eastAsia"/>
                <w:sz w:val="24"/>
                <w:lang w:bidi="ar"/>
              </w:rPr>
              <w:t>4分</w:t>
            </w:r>
          </w:p>
        </w:tc>
      </w:tr>
      <w:tr w:rsidR="000C14BB" w14:paraId="023600D5" w14:textId="77777777" w:rsidTr="00472934">
        <w:trPr>
          <w:cantSplit/>
          <w:trHeight w:val="615"/>
        </w:trPr>
        <w:tc>
          <w:tcPr>
            <w:tcW w:w="765" w:type="pct"/>
            <w:vMerge/>
            <w:tcBorders>
              <w:top w:val="nil"/>
              <w:left w:val="single" w:sz="4" w:space="0" w:color="auto"/>
              <w:bottom w:val="single" w:sz="4" w:space="0" w:color="auto"/>
              <w:right w:val="single" w:sz="4" w:space="0" w:color="auto"/>
            </w:tcBorders>
            <w:vAlign w:val="center"/>
          </w:tcPr>
          <w:p w14:paraId="53A3BDF8" w14:textId="77777777" w:rsidR="000C14BB" w:rsidRDefault="000C14BB" w:rsidP="00472934">
            <w:pPr>
              <w:spacing w:line="380" w:lineRule="exact"/>
              <w:jc w:val="left"/>
              <w:rPr>
                <w:sz w:val="20"/>
                <w:szCs w:val="20"/>
              </w:rPr>
            </w:pPr>
          </w:p>
        </w:tc>
        <w:tc>
          <w:tcPr>
            <w:tcW w:w="1737" w:type="pct"/>
            <w:vMerge/>
            <w:tcBorders>
              <w:top w:val="nil"/>
              <w:left w:val="nil"/>
              <w:bottom w:val="single" w:sz="4" w:space="0" w:color="auto"/>
              <w:right w:val="single" w:sz="4" w:space="0" w:color="auto"/>
            </w:tcBorders>
          </w:tcPr>
          <w:p w14:paraId="4BBBB16E" w14:textId="77777777" w:rsidR="000C14BB" w:rsidRDefault="000C14BB" w:rsidP="00472934">
            <w:pPr>
              <w:spacing w:line="380" w:lineRule="exact"/>
              <w:jc w:val="left"/>
              <w:rPr>
                <w:sz w:val="20"/>
                <w:szCs w:val="20"/>
              </w:rPr>
            </w:pPr>
          </w:p>
        </w:tc>
        <w:tc>
          <w:tcPr>
            <w:tcW w:w="1161" w:type="pct"/>
            <w:vMerge/>
            <w:tcBorders>
              <w:top w:val="nil"/>
              <w:left w:val="nil"/>
              <w:bottom w:val="single" w:sz="4" w:space="0" w:color="auto"/>
              <w:right w:val="single" w:sz="4" w:space="0" w:color="auto"/>
            </w:tcBorders>
            <w:vAlign w:val="center"/>
          </w:tcPr>
          <w:p w14:paraId="7A9296BC" w14:textId="77777777" w:rsidR="000C14BB" w:rsidRDefault="000C14BB" w:rsidP="00472934">
            <w:pPr>
              <w:spacing w:line="380" w:lineRule="exact"/>
              <w:jc w:val="left"/>
              <w:rPr>
                <w:sz w:val="20"/>
                <w:szCs w:val="20"/>
              </w:rPr>
            </w:pPr>
          </w:p>
        </w:tc>
        <w:tc>
          <w:tcPr>
            <w:tcW w:w="143" w:type="pct"/>
            <w:vMerge/>
            <w:tcBorders>
              <w:top w:val="single" w:sz="4" w:space="0" w:color="auto"/>
              <w:left w:val="nil"/>
              <w:bottom w:val="single" w:sz="4" w:space="0" w:color="auto"/>
              <w:right w:val="single" w:sz="4" w:space="0" w:color="auto"/>
            </w:tcBorders>
            <w:vAlign w:val="center"/>
          </w:tcPr>
          <w:p w14:paraId="64AD98F7"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tcPr>
          <w:p w14:paraId="72D22082" w14:textId="77777777" w:rsidR="000C14BB" w:rsidRDefault="000C14BB" w:rsidP="00472934">
            <w:pPr>
              <w:widowControl/>
              <w:spacing w:line="380" w:lineRule="exact"/>
              <w:jc w:val="left"/>
              <w:rPr>
                <w:rFonts w:ascii="宋体" w:hAnsi="宋体"/>
                <w:bCs/>
                <w:sz w:val="24"/>
              </w:rPr>
            </w:pPr>
            <w:r>
              <w:rPr>
                <w:rFonts w:ascii="宋体" w:hAnsi="宋体" w:hint="eastAsia"/>
                <w:bCs/>
                <w:sz w:val="24"/>
                <w:lang w:bidi="ar"/>
              </w:rPr>
              <w:t>书写正确、工整，标点正确，格式规范</w:t>
            </w:r>
          </w:p>
        </w:tc>
      </w:tr>
      <w:tr w:rsidR="000C14BB" w14:paraId="6DCA666E" w14:textId="77777777" w:rsidTr="00472934">
        <w:trPr>
          <w:cantSplit/>
        </w:trPr>
        <w:tc>
          <w:tcPr>
            <w:tcW w:w="765" w:type="pct"/>
            <w:vMerge w:val="restart"/>
            <w:tcBorders>
              <w:top w:val="nil"/>
              <w:left w:val="single" w:sz="4" w:space="0" w:color="auto"/>
              <w:bottom w:val="single" w:sz="4" w:space="0" w:color="auto"/>
              <w:right w:val="single" w:sz="4" w:space="0" w:color="auto"/>
            </w:tcBorders>
            <w:vAlign w:val="center"/>
          </w:tcPr>
          <w:p w14:paraId="6CCAAA8B"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二类卷</w:t>
            </w:r>
          </w:p>
          <w:p w14:paraId="35FD750F"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（33-29）</w:t>
            </w:r>
          </w:p>
        </w:tc>
        <w:tc>
          <w:tcPr>
            <w:tcW w:w="1737" w:type="pct"/>
            <w:vMerge w:val="restart"/>
            <w:tcBorders>
              <w:top w:val="nil"/>
              <w:left w:val="nil"/>
              <w:bottom w:val="single" w:sz="4" w:space="0" w:color="auto"/>
              <w:right w:val="single" w:sz="4" w:space="0" w:color="auto"/>
            </w:tcBorders>
          </w:tcPr>
          <w:p w14:paraId="578093D8" w14:textId="77777777" w:rsidR="000C14BB" w:rsidRDefault="000C14BB" w:rsidP="00472934">
            <w:pPr>
              <w:spacing w:line="380" w:lineRule="exact"/>
              <w:jc w:val="left"/>
              <w:rPr>
                <w:rFonts w:ascii="宋体" w:hAnsi="宋体"/>
                <w:bCs/>
                <w:sz w:val="24"/>
              </w:rPr>
            </w:pPr>
            <w:r>
              <w:rPr>
                <w:rFonts w:ascii="宋体" w:hAnsi="宋体" w:hint="eastAsia"/>
                <w:bCs/>
                <w:sz w:val="24"/>
                <w:lang w:bidi="ar"/>
              </w:rPr>
              <w:t>比较符合题意，内容比较具体，中心比较明确；想象比较丰富、比较合理；条理比较清楚，结构比较合理；语言比较通顺，有3-4处语病。</w:t>
            </w:r>
          </w:p>
          <w:p w14:paraId="7AB4A5AC" w14:textId="77777777" w:rsidR="000C14BB" w:rsidRDefault="000C14BB" w:rsidP="00472934">
            <w:pPr>
              <w:spacing w:line="380" w:lineRule="exact"/>
              <w:jc w:val="left"/>
              <w:rPr>
                <w:rFonts w:ascii="宋体" w:hAnsi="宋体"/>
                <w:bCs/>
                <w:sz w:val="24"/>
              </w:rPr>
            </w:pPr>
            <w:proofErr w:type="gramStart"/>
            <w:r>
              <w:rPr>
                <w:rFonts w:ascii="宋体" w:hAnsi="宋体" w:hint="eastAsia"/>
                <w:sz w:val="24"/>
                <w:lang w:bidi="ar"/>
              </w:rPr>
              <w:t>赋分</w:t>
            </w:r>
            <w:r>
              <w:rPr>
                <w:rFonts w:ascii="宋体" w:hAnsi="宋体" w:hint="eastAsia"/>
                <w:bCs/>
                <w:sz w:val="24"/>
                <w:lang w:bidi="ar"/>
              </w:rPr>
              <w:t>范围</w:t>
            </w:r>
            <w:proofErr w:type="gramEnd"/>
            <w:r>
              <w:rPr>
                <w:rFonts w:ascii="宋体" w:hAnsi="宋体" w:hint="eastAsia"/>
                <w:bCs/>
                <w:sz w:val="24"/>
                <w:lang w:bidi="ar"/>
              </w:rPr>
              <w:t>：29-25分</w:t>
            </w:r>
          </w:p>
        </w:tc>
        <w:tc>
          <w:tcPr>
            <w:tcW w:w="1161" w:type="pct"/>
            <w:vMerge w:val="restart"/>
            <w:tcBorders>
              <w:top w:val="nil"/>
              <w:left w:val="nil"/>
              <w:bottom w:val="single" w:sz="4" w:space="0" w:color="auto"/>
              <w:right w:val="single" w:sz="4" w:space="0" w:color="auto"/>
            </w:tcBorders>
            <w:vAlign w:val="center"/>
          </w:tcPr>
          <w:p w14:paraId="7F44C060" w14:textId="77777777" w:rsidR="000C14BB" w:rsidRDefault="000C14BB" w:rsidP="00472934">
            <w:pPr>
              <w:spacing w:line="380" w:lineRule="exact"/>
              <w:jc w:val="left"/>
              <w:rPr>
                <w:rFonts w:ascii="宋体" w:hAnsi="宋体"/>
                <w:sz w:val="24"/>
              </w:rPr>
            </w:pPr>
            <w:r>
              <w:rPr>
                <w:rFonts w:ascii="宋体" w:hAnsi="宋体" w:hint="eastAsia"/>
                <w:sz w:val="24"/>
                <w:lang w:bidi="ar"/>
              </w:rPr>
              <w:t>以27分为基准分上下浮动，然后加书写项的得分</w:t>
            </w:r>
          </w:p>
          <w:p w14:paraId="0B951DB0" w14:textId="77777777" w:rsidR="000C14BB" w:rsidRDefault="000C14BB" w:rsidP="00472934">
            <w:pPr>
              <w:spacing w:line="380" w:lineRule="exact"/>
              <w:jc w:val="left"/>
              <w:rPr>
                <w:rFonts w:ascii="宋体" w:hAnsi="宋体"/>
                <w:sz w:val="24"/>
              </w:rPr>
            </w:pPr>
          </w:p>
        </w:tc>
        <w:tc>
          <w:tcPr>
            <w:tcW w:w="143" w:type="pct"/>
            <w:vMerge/>
            <w:tcBorders>
              <w:top w:val="single" w:sz="4" w:space="0" w:color="auto"/>
              <w:left w:val="nil"/>
              <w:bottom w:val="single" w:sz="4" w:space="0" w:color="auto"/>
              <w:right w:val="single" w:sz="4" w:space="0" w:color="auto"/>
            </w:tcBorders>
            <w:vAlign w:val="center"/>
          </w:tcPr>
          <w:p w14:paraId="72A09152"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tcPr>
          <w:p w14:paraId="14F3F353" w14:textId="77777777" w:rsidR="000C14BB" w:rsidRDefault="000C14BB" w:rsidP="00472934">
            <w:pPr>
              <w:spacing w:line="380" w:lineRule="exact"/>
              <w:jc w:val="center"/>
              <w:rPr>
                <w:rFonts w:ascii="宋体" w:hAnsi="宋体"/>
                <w:sz w:val="24"/>
              </w:rPr>
            </w:pPr>
            <w:r>
              <w:rPr>
                <w:rFonts w:ascii="宋体" w:hAnsi="宋体" w:hint="eastAsia"/>
                <w:sz w:val="24"/>
                <w:lang w:bidi="ar"/>
              </w:rPr>
              <w:t>3分</w:t>
            </w:r>
          </w:p>
        </w:tc>
      </w:tr>
      <w:tr w:rsidR="000C14BB" w14:paraId="2D96E80F" w14:textId="77777777" w:rsidTr="00472934">
        <w:trPr>
          <w:cantSplit/>
          <w:trHeight w:val="895"/>
        </w:trPr>
        <w:tc>
          <w:tcPr>
            <w:tcW w:w="765" w:type="pct"/>
            <w:vMerge/>
            <w:tcBorders>
              <w:top w:val="nil"/>
              <w:left w:val="single" w:sz="4" w:space="0" w:color="auto"/>
              <w:bottom w:val="single" w:sz="4" w:space="0" w:color="auto"/>
              <w:right w:val="single" w:sz="4" w:space="0" w:color="auto"/>
            </w:tcBorders>
            <w:vAlign w:val="center"/>
          </w:tcPr>
          <w:p w14:paraId="08C87B68" w14:textId="77777777" w:rsidR="000C14BB" w:rsidRDefault="000C14BB" w:rsidP="00472934">
            <w:pPr>
              <w:spacing w:line="380" w:lineRule="exact"/>
              <w:jc w:val="center"/>
              <w:rPr>
                <w:sz w:val="20"/>
                <w:szCs w:val="20"/>
              </w:rPr>
            </w:pPr>
          </w:p>
        </w:tc>
        <w:tc>
          <w:tcPr>
            <w:tcW w:w="1737" w:type="pct"/>
            <w:vMerge/>
            <w:tcBorders>
              <w:top w:val="nil"/>
              <w:left w:val="nil"/>
              <w:bottom w:val="single" w:sz="4" w:space="0" w:color="auto"/>
              <w:right w:val="single" w:sz="4" w:space="0" w:color="auto"/>
            </w:tcBorders>
          </w:tcPr>
          <w:p w14:paraId="0E32F88F" w14:textId="77777777" w:rsidR="000C14BB" w:rsidRDefault="000C14BB" w:rsidP="00472934">
            <w:pPr>
              <w:spacing w:line="380" w:lineRule="exact"/>
              <w:jc w:val="left"/>
              <w:rPr>
                <w:sz w:val="20"/>
                <w:szCs w:val="20"/>
              </w:rPr>
            </w:pPr>
          </w:p>
        </w:tc>
        <w:tc>
          <w:tcPr>
            <w:tcW w:w="1161" w:type="pct"/>
            <w:vMerge/>
            <w:tcBorders>
              <w:top w:val="nil"/>
              <w:left w:val="nil"/>
              <w:bottom w:val="single" w:sz="4" w:space="0" w:color="auto"/>
              <w:right w:val="single" w:sz="4" w:space="0" w:color="auto"/>
            </w:tcBorders>
            <w:vAlign w:val="center"/>
          </w:tcPr>
          <w:p w14:paraId="54764D21" w14:textId="77777777" w:rsidR="000C14BB" w:rsidRDefault="000C14BB" w:rsidP="00472934">
            <w:pPr>
              <w:spacing w:line="380" w:lineRule="exact"/>
              <w:jc w:val="left"/>
              <w:rPr>
                <w:sz w:val="20"/>
                <w:szCs w:val="20"/>
              </w:rPr>
            </w:pPr>
          </w:p>
        </w:tc>
        <w:tc>
          <w:tcPr>
            <w:tcW w:w="143" w:type="pct"/>
            <w:vMerge/>
            <w:tcBorders>
              <w:top w:val="single" w:sz="4" w:space="0" w:color="auto"/>
              <w:left w:val="nil"/>
              <w:bottom w:val="single" w:sz="4" w:space="0" w:color="auto"/>
              <w:right w:val="single" w:sz="4" w:space="0" w:color="auto"/>
            </w:tcBorders>
            <w:vAlign w:val="center"/>
          </w:tcPr>
          <w:p w14:paraId="5979DA41"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vAlign w:val="center"/>
          </w:tcPr>
          <w:p w14:paraId="32B6E5B4" w14:textId="77777777" w:rsidR="000C14BB" w:rsidRDefault="000C14BB" w:rsidP="00472934">
            <w:pPr>
              <w:spacing w:line="380" w:lineRule="exact"/>
              <w:jc w:val="left"/>
              <w:rPr>
                <w:rFonts w:ascii="宋体" w:hAnsi="宋体"/>
                <w:sz w:val="24"/>
              </w:rPr>
            </w:pPr>
            <w:r>
              <w:rPr>
                <w:rFonts w:ascii="宋体" w:hAnsi="宋体" w:hint="eastAsia"/>
                <w:bCs/>
                <w:sz w:val="24"/>
                <w:lang w:bidi="ar"/>
              </w:rPr>
              <w:t>书写基本正确、工整，标点大体正确，格式规范</w:t>
            </w:r>
          </w:p>
        </w:tc>
      </w:tr>
      <w:tr w:rsidR="000C14BB" w14:paraId="5C99849F" w14:textId="77777777" w:rsidTr="00472934">
        <w:trPr>
          <w:cantSplit/>
        </w:trPr>
        <w:tc>
          <w:tcPr>
            <w:tcW w:w="765" w:type="pct"/>
            <w:vMerge w:val="restart"/>
            <w:tcBorders>
              <w:top w:val="nil"/>
              <w:left w:val="single" w:sz="4" w:space="0" w:color="auto"/>
              <w:bottom w:val="single" w:sz="4" w:space="0" w:color="auto"/>
              <w:right w:val="single" w:sz="4" w:space="0" w:color="auto"/>
            </w:tcBorders>
            <w:vAlign w:val="center"/>
          </w:tcPr>
          <w:p w14:paraId="11514DBC"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三类卷</w:t>
            </w:r>
          </w:p>
          <w:p w14:paraId="771FE74E"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（28-24）</w:t>
            </w:r>
          </w:p>
        </w:tc>
        <w:tc>
          <w:tcPr>
            <w:tcW w:w="1737" w:type="pct"/>
            <w:vMerge w:val="restart"/>
            <w:tcBorders>
              <w:top w:val="nil"/>
              <w:left w:val="nil"/>
              <w:bottom w:val="single" w:sz="4" w:space="0" w:color="auto"/>
              <w:right w:val="single" w:sz="4" w:space="0" w:color="auto"/>
            </w:tcBorders>
          </w:tcPr>
          <w:p w14:paraId="1DF99C84" w14:textId="77777777" w:rsidR="000C14BB" w:rsidRDefault="000C14BB" w:rsidP="00472934">
            <w:pPr>
              <w:spacing w:line="380" w:lineRule="exact"/>
              <w:jc w:val="left"/>
              <w:rPr>
                <w:rFonts w:ascii="宋体" w:hAnsi="宋体"/>
                <w:bCs/>
                <w:sz w:val="24"/>
              </w:rPr>
            </w:pPr>
            <w:r>
              <w:rPr>
                <w:rFonts w:ascii="宋体" w:hAnsi="宋体" w:hint="eastAsia"/>
                <w:bCs/>
                <w:sz w:val="24"/>
                <w:lang w:bidi="ar"/>
              </w:rPr>
              <w:t>基本符合题意，内容尚具体，中心基本明确；想象不够丰富、不够合理；条理基本清楚，结构基本完整；语言基本通顺，有5-6处语病。</w:t>
            </w:r>
          </w:p>
          <w:p w14:paraId="0BF62D20" w14:textId="77777777" w:rsidR="000C14BB" w:rsidRDefault="000C14BB" w:rsidP="00472934">
            <w:pPr>
              <w:spacing w:line="380" w:lineRule="exact"/>
              <w:jc w:val="left"/>
              <w:rPr>
                <w:rFonts w:ascii="宋体" w:hAnsi="宋体"/>
                <w:bCs/>
                <w:sz w:val="24"/>
              </w:rPr>
            </w:pPr>
            <w:proofErr w:type="gramStart"/>
            <w:r>
              <w:rPr>
                <w:rFonts w:ascii="宋体" w:hAnsi="宋体" w:hint="eastAsia"/>
                <w:sz w:val="24"/>
                <w:lang w:bidi="ar"/>
              </w:rPr>
              <w:t>赋分</w:t>
            </w:r>
            <w:r>
              <w:rPr>
                <w:rFonts w:ascii="宋体" w:hAnsi="宋体" w:hint="eastAsia"/>
                <w:bCs/>
                <w:sz w:val="24"/>
                <w:lang w:bidi="ar"/>
              </w:rPr>
              <w:t>范围</w:t>
            </w:r>
            <w:proofErr w:type="gramEnd"/>
            <w:r>
              <w:rPr>
                <w:rFonts w:ascii="宋体" w:hAnsi="宋体" w:hint="eastAsia"/>
                <w:bCs/>
                <w:sz w:val="24"/>
                <w:lang w:bidi="ar"/>
              </w:rPr>
              <w:t>：24-20分</w:t>
            </w:r>
          </w:p>
        </w:tc>
        <w:tc>
          <w:tcPr>
            <w:tcW w:w="1161" w:type="pct"/>
            <w:vMerge w:val="restart"/>
            <w:tcBorders>
              <w:top w:val="nil"/>
              <w:left w:val="nil"/>
              <w:bottom w:val="single" w:sz="4" w:space="0" w:color="auto"/>
              <w:right w:val="single" w:sz="4" w:space="0" w:color="auto"/>
            </w:tcBorders>
          </w:tcPr>
          <w:p w14:paraId="7E2DEECD" w14:textId="77777777" w:rsidR="000C14BB" w:rsidRDefault="000C14BB" w:rsidP="00472934">
            <w:pPr>
              <w:spacing w:line="380" w:lineRule="exact"/>
              <w:jc w:val="left"/>
              <w:rPr>
                <w:rFonts w:ascii="宋体" w:hAnsi="宋体"/>
                <w:sz w:val="24"/>
              </w:rPr>
            </w:pPr>
          </w:p>
          <w:p w14:paraId="432F27EE" w14:textId="77777777" w:rsidR="000C14BB" w:rsidRDefault="000C14BB" w:rsidP="00472934">
            <w:pPr>
              <w:spacing w:line="380" w:lineRule="exact"/>
              <w:jc w:val="left"/>
              <w:rPr>
                <w:rFonts w:ascii="宋体" w:hAnsi="宋体"/>
                <w:sz w:val="24"/>
              </w:rPr>
            </w:pPr>
            <w:r>
              <w:rPr>
                <w:rFonts w:ascii="宋体" w:hAnsi="宋体" w:hint="eastAsia"/>
                <w:sz w:val="24"/>
                <w:lang w:bidi="ar"/>
              </w:rPr>
              <w:t>以</w:t>
            </w:r>
            <w:r>
              <w:rPr>
                <w:rFonts w:ascii="宋体" w:hAnsi="宋体" w:cs="Times New Roman" w:hint="eastAsia"/>
                <w:bCs/>
                <w:sz w:val="24"/>
                <w:lang w:bidi="ar"/>
              </w:rPr>
              <w:t>22</w:t>
            </w:r>
            <w:r>
              <w:rPr>
                <w:rFonts w:ascii="宋体" w:hAnsi="宋体" w:hint="eastAsia"/>
                <w:sz w:val="24"/>
                <w:lang w:bidi="ar"/>
              </w:rPr>
              <w:t>分为基准分上下浮动，然后加书写项的得分</w:t>
            </w:r>
          </w:p>
        </w:tc>
        <w:tc>
          <w:tcPr>
            <w:tcW w:w="143" w:type="pct"/>
            <w:vMerge/>
            <w:tcBorders>
              <w:top w:val="single" w:sz="4" w:space="0" w:color="auto"/>
              <w:left w:val="nil"/>
              <w:bottom w:val="single" w:sz="4" w:space="0" w:color="auto"/>
              <w:right w:val="single" w:sz="4" w:space="0" w:color="auto"/>
            </w:tcBorders>
            <w:vAlign w:val="center"/>
          </w:tcPr>
          <w:p w14:paraId="031BC03D"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tcPr>
          <w:p w14:paraId="5AAA916A" w14:textId="77777777" w:rsidR="000C14BB" w:rsidRDefault="000C14BB" w:rsidP="00472934">
            <w:pPr>
              <w:spacing w:line="380" w:lineRule="exact"/>
              <w:jc w:val="center"/>
              <w:rPr>
                <w:rFonts w:ascii="宋体" w:hAnsi="宋体"/>
                <w:sz w:val="24"/>
              </w:rPr>
            </w:pPr>
            <w:r>
              <w:rPr>
                <w:rFonts w:ascii="宋体" w:hAnsi="宋体" w:hint="eastAsia"/>
                <w:sz w:val="24"/>
                <w:lang w:bidi="ar"/>
              </w:rPr>
              <w:t>2分</w:t>
            </w:r>
          </w:p>
        </w:tc>
      </w:tr>
      <w:tr w:rsidR="000C14BB" w14:paraId="46106033" w14:textId="77777777" w:rsidTr="00472934">
        <w:trPr>
          <w:cantSplit/>
          <w:trHeight w:val="599"/>
        </w:trPr>
        <w:tc>
          <w:tcPr>
            <w:tcW w:w="765" w:type="pct"/>
            <w:vMerge/>
            <w:tcBorders>
              <w:top w:val="nil"/>
              <w:left w:val="single" w:sz="4" w:space="0" w:color="auto"/>
              <w:bottom w:val="single" w:sz="4" w:space="0" w:color="auto"/>
              <w:right w:val="single" w:sz="4" w:space="0" w:color="auto"/>
            </w:tcBorders>
            <w:vAlign w:val="center"/>
          </w:tcPr>
          <w:p w14:paraId="0881B4F0" w14:textId="77777777" w:rsidR="000C14BB" w:rsidRDefault="000C14BB" w:rsidP="00472934">
            <w:pPr>
              <w:spacing w:line="380" w:lineRule="exact"/>
              <w:jc w:val="center"/>
              <w:rPr>
                <w:sz w:val="20"/>
                <w:szCs w:val="20"/>
              </w:rPr>
            </w:pPr>
          </w:p>
        </w:tc>
        <w:tc>
          <w:tcPr>
            <w:tcW w:w="1737" w:type="pct"/>
            <w:vMerge/>
            <w:tcBorders>
              <w:top w:val="nil"/>
              <w:left w:val="nil"/>
              <w:bottom w:val="single" w:sz="4" w:space="0" w:color="auto"/>
              <w:right w:val="single" w:sz="4" w:space="0" w:color="auto"/>
            </w:tcBorders>
          </w:tcPr>
          <w:p w14:paraId="73070140" w14:textId="77777777" w:rsidR="000C14BB" w:rsidRDefault="000C14BB" w:rsidP="00472934">
            <w:pPr>
              <w:spacing w:line="380" w:lineRule="exact"/>
              <w:jc w:val="left"/>
              <w:rPr>
                <w:sz w:val="20"/>
                <w:szCs w:val="20"/>
              </w:rPr>
            </w:pPr>
          </w:p>
        </w:tc>
        <w:tc>
          <w:tcPr>
            <w:tcW w:w="1161" w:type="pct"/>
            <w:vMerge/>
            <w:tcBorders>
              <w:top w:val="nil"/>
              <w:left w:val="nil"/>
              <w:bottom w:val="single" w:sz="4" w:space="0" w:color="auto"/>
              <w:right w:val="single" w:sz="4" w:space="0" w:color="auto"/>
            </w:tcBorders>
          </w:tcPr>
          <w:p w14:paraId="6EC7D894" w14:textId="77777777" w:rsidR="000C14BB" w:rsidRDefault="000C14BB" w:rsidP="00472934">
            <w:pPr>
              <w:spacing w:line="380" w:lineRule="exact"/>
              <w:jc w:val="left"/>
              <w:rPr>
                <w:sz w:val="20"/>
                <w:szCs w:val="20"/>
              </w:rPr>
            </w:pPr>
          </w:p>
        </w:tc>
        <w:tc>
          <w:tcPr>
            <w:tcW w:w="143" w:type="pct"/>
            <w:vMerge/>
            <w:tcBorders>
              <w:top w:val="single" w:sz="4" w:space="0" w:color="auto"/>
              <w:left w:val="nil"/>
              <w:bottom w:val="single" w:sz="4" w:space="0" w:color="auto"/>
              <w:right w:val="single" w:sz="4" w:space="0" w:color="auto"/>
            </w:tcBorders>
            <w:vAlign w:val="center"/>
          </w:tcPr>
          <w:p w14:paraId="03CC8800"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tcPr>
          <w:p w14:paraId="588A2092" w14:textId="77777777" w:rsidR="000C14BB" w:rsidRDefault="000C14BB" w:rsidP="00472934">
            <w:pPr>
              <w:spacing w:line="380" w:lineRule="exact"/>
              <w:jc w:val="left"/>
              <w:rPr>
                <w:rFonts w:ascii="宋体" w:hAnsi="宋体"/>
                <w:sz w:val="24"/>
              </w:rPr>
            </w:pPr>
            <w:r>
              <w:rPr>
                <w:rFonts w:ascii="宋体" w:hAnsi="宋体" w:hint="eastAsia"/>
                <w:bCs/>
                <w:sz w:val="24"/>
                <w:lang w:bidi="ar"/>
              </w:rPr>
              <w:t>书写错误较多，字迹不够清楚，标点错误较多，格式大体规范</w:t>
            </w:r>
          </w:p>
        </w:tc>
      </w:tr>
      <w:tr w:rsidR="000C14BB" w14:paraId="3573E23D" w14:textId="77777777" w:rsidTr="00472934">
        <w:trPr>
          <w:cantSplit/>
        </w:trPr>
        <w:tc>
          <w:tcPr>
            <w:tcW w:w="765" w:type="pct"/>
            <w:vMerge w:val="restart"/>
            <w:tcBorders>
              <w:top w:val="nil"/>
              <w:left w:val="single" w:sz="4" w:space="0" w:color="auto"/>
              <w:bottom w:val="single" w:sz="4" w:space="0" w:color="auto"/>
              <w:right w:val="single" w:sz="4" w:space="0" w:color="auto"/>
            </w:tcBorders>
            <w:vAlign w:val="center"/>
          </w:tcPr>
          <w:p w14:paraId="7D475239"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四类卷</w:t>
            </w:r>
          </w:p>
          <w:p w14:paraId="342A62C6" w14:textId="77777777" w:rsidR="000C14BB" w:rsidRDefault="000C14BB" w:rsidP="00472934">
            <w:pPr>
              <w:spacing w:line="380" w:lineRule="exact"/>
              <w:jc w:val="center"/>
              <w:rPr>
                <w:rFonts w:ascii="黑体" w:eastAsia="黑体" w:hAnsi="宋体"/>
                <w:sz w:val="24"/>
              </w:rPr>
            </w:pPr>
            <w:r>
              <w:rPr>
                <w:rFonts w:ascii="黑体" w:eastAsia="黑体" w:hAnsi="宋体" w:cs="黑体"/>
                <w:sz w:val="24"/>
                <w:lang w:bidi="ar"/>
              </w:rPr>
              <w:t>（23-0）</w:t>
            </w:r>
          </w:p>
        </w:tc>
        <w:tc>
          <w:tcPr>
            <w:tcW w:w="1737" w:type="pct"/>
            <w:vMerge w:val="restart"/>
            <w:tcBorders>
              <w:top w:val="nil"/>
              <w:left w:val="nil"/>
              <w:bottom w:val="single" w:sz="4" w:space="0" w:color="auto"/>
              <w:right w:val="single" w:sz="4" w:space="0" w:color="auto"/>
            </w:tcBorders>
          </w:tcPr>
          <w:p w14:paraId="591C0864" w14:textId="77777777" w:rsidR="000C14BB" w:rsidRDefault="000C14BB" w:rsidP="00472934">
            <w:pPr>
              <w:spacing w:line="380" w:lineRule="exact"/>
              <w:jc w:val="left"/>
              <w:rPr>
                <w:rFonts w:ascii="宋体" w:hAnsi="宋体"/>
                <w:bCs/>
                <w:sz w:val="24"/>
              </w:rPr>
            </w:pPr>
            <w:r>
              <w:rPr>
                <w:rFonts w:ascii="宋体" w:hAnsi="宋体" w:hint="eastAsia"/>
                <w:bCs/>
                <w:sz w:val="24"/>
                <w:lang w:bidi="ar"/>
              </w:rPr>
              <w:t>不符合题意，内容空洞，中心不明确；缺乏想象；条理不清楚，结构不完整；语言不通顺，有7处以上语病。</w:t>
            </w:r>
          </w:p>
          <w:p w14:paraId="237AC297" w14:textId="77777777" w:rsidR="000C14BB" w:rsidRDefault="000C14BB" w:rsidP="00472934">
            <w:pPr>
              <w:spacing w:line="380" w:lineRule="exact"/>
              <w:jc w:val="left"/>
              <w:rPr>
                <w:rFonts w:ascii="宋体" w:hAnsi="宋体"/>
                <w:bCs/>
                <w:sz w:val="24"/>
              </w:rPr>
            </w:pPr>
            <w:proofErr w:type="gramStart"/>
            <w:r>
              <w:rPr>
                <w:rFonts w:ascii="宋体" w:hAnsi="宋体" w:hint="eastAsia"/>
                <w:sz w:val="24"/>
                <w:lang w:bidi="ar"/>
              </w:rPr>
              <w:t>赋分</w:t>
            </w:r>
            <w:r>
              <w:rPr>
                <w:rFonts w:ascii="宋体" w:hAnsi="宋体" w:hint="eastAsia"/>
                <w:bCs/>
                <w:sz w:val="24"/>
                <w:lang w:bidi="ar"/>
              </w:rPr>
              <w:t>范围</w:t>
            </w:r>
            <w:proofErr w:type="gramEnd"/>
            <w:r>
              <w:rPr>
                <w:rFonts w:ascii="宋体" w:hAnsi="宋体" w:hint="eastAsia"/>
                <w:bCs/>
                <w:sz w:val="24"/>
                <w:lang w:bidi="ar"/>
              </w:rPr>
              <w:t>：19-0分</w:t>
            </w:r>
          </w:p>
        </w:tc>
        <w:tc>
          <w:tcPr>
            <w:tcW w:w="1161" w:type="pct"/>
            <w:vMerge w:val="restart"/>
            <w:tcBorders>
              <w:top w:val="nil"/>
              <w:left w:val="nil"/>
              <w:bottom w:val="single" w:sz="4" w:space="0" w:color="auto"/>
              <w:right w:val="single" w:sz="4" w:space="0" w:color="auto"/>
            </w:tcBorders>
          </w:tcPr>
          <w:p w14:paraId="3787E1AA" w14:textId="77777777" w:rsidR="000C14BB" w:rsidRDefault="000C14BB" w:rsidP="00472934">
            <w:pPr>
              <w:spacing w:line="380" w:lineRule="exact"/>
              <w:jc w:val="left"/>
              <w:rPr>
                <w:rFonts w:ascii="宋体" w:hAnsi="宋体"/>
                <w:sz w:val="24"/>
              </w:rPr>
            </w:pPr>
          </w:p>
          <w:p w14:paraId="72E9032F" w14:textId="77777777" w:rsidR="000C14BB" w:rsidRDefault="000C14BB" w:rsidP="00472934">
            <w:pPr>
              <w:spacing w:line="380" w:lineRule="exact"/>
              <w:jc w:val="left"/>
              <w:rPr>
                <w:rFonts w:ascii="宋体" w:hAnsi="宋体"/>
                <w:sz w:val="24"/>
              </w:rPr>
            </w:pPr>
            <w:r>
              <w:rPr>
                <w:rFonts w:ascii="宋体" w:hAnsi="宋体" w:hint="eastAsia"/>
                <w:sz w:val="24"/>
                <w:lang w:bidi="ar"/>
              </w:rPr>
              <w:t>以</w:t>
            </w:r>
            <w:r>
              <w:rPr>
                <w:rFonts w:ascii="宋体" w:hAnsi="宋体" w:cs="Times New Roman" w:hint="eastAsia"/>
                <w:bCs/>
                <w:sz w:val="24"/>
                <w:lang w:bidi="ar"/>
              </w:rPr>
              <w:t>1</w:t>
            </w:r>
            <w:r>
              <w:rPr>
                <w:rFonts w:ascii="宋体" w:hAnsi="宋体" w:cs="Times New Roman" w:hint="eastAsia"/>
                <w:sz w:val="24"/>
                <w:lang w:bidi="ar"/>
              </w:rPr>
              <w:t>6</w:t>
            </w:r>
            <w:r>
              <w:rPr>
                <w:rFonts w:ascii="宋体" w:hAnsi="宋体" w:hint="eastAsia"/>
                <w:sz w:val="24"/>
                <w:lang w:bidi="ar"/>
              </w:rPr>
              <w:t>分为基准分上下浮动，然后加书写项的得分</w:t>
            </w:r>
          </w:p>
        </w:tc>
        <w:tc>
          <w:tcPr>
            <w:tcW w:w="143" w:type="pct"/>
            <w:vMerge/>
            <w:tcBorders>
              <w:top w:val="single" w:sz="4" w:space="0" w:color="auto"/>
              <w:left w:val="nil"/>
              <w:bottom w:val="single" w:sz="4" w:space="0" w:color="auto"/>
              <w:right w:val="single" w:sz="4" w:space="0" w:color="auto"/>
            </w:tcBorders>
            <w:vAlign w:val="center"/>
          </w:tcPr>
          <w:p w14:paraId="702C0667"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tcPr>
          <w:p w14:paraId="63FE7FA6" w14:textId="77777777" w:rsidR="000C14BB" w:rsidRDefault="000C14BB" w:rsidP="00472934">
            <w:pPr>
              <w:spacing w:line="380" w:lineRule="exact"/>
              <w:jc w:val="center"/>
              <w:rPr>
                <w:rFonts w:ascii="宋体" w:hAnsi="宋体"/>
                <w:sz w:val="24"/>
              </w:rPr>
            </w:pPr>
            <w:r>
              <w:rPr>
                <w:rFonts w:ascii="宋体" w:hAnsi="宋体" w:hint="eastAsia"/>
                <w:sz w:val="24"/>
                <w:lang w:bidi="ar"/>
              </w:rPr>
              <w:t>1-0分</w:t>
            </w:r>
          </w:p>
        </w:tc>
      </w:tr>
      <w:tr w:rsidR="000C14BB" w14:paraId="198DBB5D" w14:textId="77777777" w:rsidTr="00472934">
        <w:trPr>
          <w:cantSplit/>
          <w:trHeight w:val="596"/>
        </w:trPr>
        <w:tc>
          <w:tcPr>
            <w:tcW w:w="765" w:type="pct"/>
            <w:vMerge/>
            <w:tcBorders>
              <w:top w:val="nil"/>
              <w:left w:val="single" w:sz="4" w:space="0" w:color="auto"/>
              <w:bottom w:val="single" w:sz="4" w:space="0" w:color="auto"/>
              <w:right w:val="single" w:sz="4" w:space="0" w:color="auto"/>
            </w:tcBorders>
            <w:vAlign w:val="center"/>
          </w:tcPr>
          <w:p w14:paraId="39BB1D52" w14:textId="77777777" w:rsidR="000C14BB" w:rsidRDefault="000C14BB" w:rsidP="00472934">
            <w:pPr>
              <w:spacing w:line="380" w:lineRule="exact"/>
              <w:jc w:val="left"/>
              <w:rPr>
                <w:sz w:val="20"/>
                <w:szCs w:val="20"/>
              </w:rPr>
            </w:pPr>
          </w:p>
        </w:tc>
        <w:tc>
          <w:tcPr>
            <w:tcW w:w="1737" w:type="pct"/>
            <w:vMerge/>
            <w:tcBorders>
              <w:top w:val="nil"/>
              <w:left w:val="nil"/>
              <w:bottom w:val="single" w:sz="4" w:space="0" w:color="auto"/>
              <w:right w:val="single" w:sz="4" w:space="0" w:color="auto"/>
            </w:tcBorders>
          </w:tcPr>
          <w:p w14:paraId="5A60A07D" w14:textId="77777777" w:rsidR="000C14BB" w:rsidRDefault="000C14BB" w:rsidP="00472934">
            <w:pPr>
              <w:spacing w:line="380" w:lineRule="exact"/>
              <w:jc w:val="left"/>
              <w:rPr>
                <w:sz w:val="20"/>
                <w:szCs w:val="20"/>
              </w:rPr>
            </w:pPr>
          </w:p>
        </w:tc>
        <w:tc>
          <w:tcPr>
            <w:tcW w:w="1161" w:type="pct"/>
            <w:vMerge/>
            <w:tcBorders>
              <w:top w:val="nil"/>
              <w:left w:val="nil"/>
              <w:bottom w:val="single" w:sz="4" w:space="0" w:color="auto"/>
              <w:right w:val="single" w:sz="4" w:space="0" w:color="auto"/>
            </w:tcBorders>
          </w:tcPr>
          <w:p w14:paraId="47F9C31C" w14:textId="77777777" w:rsidR="000C14BB" w:rsidRDefault="000C14BB" w:rsidP="00472934">
            <w:pPr>
              <w:spacing w:line="380" w:lineRule="exact"/>
              <w:jc w:val="left"/>
              <w:rPr>
                <w:sz w:val="20"/>
                <w:szCs w:val="20"/>
              </w:rPr>
            </w:pPr>
          </w:p>
        </w:tc>
        <w:tc>
          <w:tcPr>
            <w:tcW w:w="143" w:type="pct"/>
            <w:vMerge/>
            <w:tcBorders>
              <w:top w:val="single" w:sz="4" w:space="0" w:color="auto"/>
              <w:left w:val="nil"/>
              <w:bottom w:val="single" w:sz="4" w:space="0" w:color="auto"/>
              <w:right w:val="single" w:sz="4" w:space="0" w:color="auto"/>
            </w:tcBorders>
            <w:vAlign w:val="center"/>
          </w:tcPr>
          <w:p w14:paraId="53BEF1FF" w14:textId="77777777" w:rsidR="000C14BB" w:rsidRDefault="000C14BB" w:rsidP="00472934">
            <w:pPr>
              <w:spacing w:line="380" w:lineRule="exact"/>
              <w:jc w:val="left"/>
              <w:rPr>
                <w:sz w:val="20"/>
                <w:szCs w:val="20"/>
              </w:rPr>
            </w:pPr>
          </w:p>
        </w:tc>
        <w:tc>
          <w:tcPr>
            <w:tcW w:w="1194" w:type="pct"/>
            <w:tcBorders>
              <w:top w:val="single" w:sz="4" w:space="0" w:color="auto"/>
              <w:left w:val="nil"/>
              <w:bottom w:val="single" w:sz="4" w:space="0" w:color="auto"/>
              <w:right w:val="single" w:sz="4" w:space="0" w:color="auto"/>
            </w:tcBorders>
          </w:tcPr>
          <w:p w14:paraId="5F56A1E5" w14:textId="77777777" w:rsidR="000C14BB" w:rsidRDefault="000C14BB" w:rsidP="00472934">
            <w:pPr>
              <w:widowControl/>
              <w:spacing w:line="380" w:lineRule="exact"/>
              <w:jc w:val="left"/>
              <w:rPr>
                <w:rFonts w:ascii="宋体" w:hAnsi="宋体"/>
                <w:sz w:val="24"/>
              </w:rPr>
            </w:pPr>
            <w:r>
              <w:rPr>
                <w:rFonts w:ascii="宋体" w:hAnsi="宋体" w:hint="eastAsia"/>
                <w:bCs/>
                <w:sz w:val="24"/>
                <w:lang w:bidi="ar"/>
              </w:rPr>
              <w:t>书写错误很多，字迹潦草，标点错误很多，格式不规范</w:t>
            </w:r>
          </w:p>
        </w:tc>
      </w:tr>
    </w:tbl>
    <w:p w14:paraId="6D59AB36" w14:textId="77777777" w:rsidR="000C14BB" w:rsidRDefault="000C14BB" w:rsidP="000C14BB">
      <w:pPr>
        <w:spacing w:line="380" w:lineRule="exact"/>
        <w:ind w:leftChars="110" w:left="231"/>
        <w:jc w:val="left"/>
        <w:rPr>
          <w:rFonts w:ascii="宋体" w:hAnsi="宋体"/>
          <w:bCs/>
          <w:sz w:val="24"/>
        </w:rPr>
      </w:pPr>
      <w:r>
        <w:rPr>
          <w:rFonts w:ascii="黑体" w:eastAsia="黑体" w:hAnsi="宋体" w:cs="黑体"/>
          <w:sz w:val="24"/>
          <w:lang w:bidi="ar"/>
        </w:rPr>
        <w:t>说明</w:t>
      </w:r>
      <w:r>
        <w:rPr>
          <w:rFonts w:ascii="黑体" w:eastAsia="黑体" w:hAnsi="宋体" w:cs="黑体"/>
          <w:bCs/>
          <w:sz w:val="24"/>
          <w:lang w:bidi="ar"/>
        </w:rPr>
        <w:t>:</w:t>
      </w:r>
      <w:r>
        <w:rPr>
          <w:rFonts w:ascii="宋体" w:hAnsi="宋体" w:cs="Times New Roman" w:hint="eastAsia"/>
          <w:bCs/>
          <w:sz w:val="24"/>
          <w:lang w:bidi="ar"/>
        </w:rPr>
        <w:t>1.</w:t>
      </w:r>
      <w:r>
        <w:rPr>
          <w:rFonts w:ascii="宋体" w:hAnsi="宋体" w:hint="eastAsia"/>
          <w:bCs/>
          <w:sz w:val="24"/>
          <w:lang w:bidi="ar"/>
        </w:rPr>
        <w:t>字数不足6</w:t>
      </w:r>
      <w:r>
        <w:rPr>
          <w:rFonts w:ascii="宋体" w:hAnsi="宋体" w:cs="Times New Roman" w:hint="eastAsia"/>
          <w:bCs/>
          <w:sz w:val="24"/>
          <w:lang w:bidi="ar"/>
        </w:rPr>
        <w:t>00</w:t>
      </w:r>
      <w:r>
        <w:rPr>
          <w:rFonts w:ascii="宋体" w:hAnsi="宋体" w:hint="eastAsia"/>
          <w:bCs/>
          <w:sz w:val="24"/>
          <w:lang w:bidi="ar"/>
        </w:rPr>
        <w:t>，每少</w:t>
      </w:r>
      <w:r>
        <w:rPr>
          <w:rFonts w:ascii="宋体" w:hAnsi="宋体" w:cs="Times New Roman" w:hint="eastAsia"/>
          <w:bCs/>
          <w:sz w:val="24"/>
          <w:lang w:bidi="ar"/>
        </w:rPr>
        <w:t>50</w:t>
      </w:r>
      <w:proofErr w:type="gramStart"/>
      <w:r>
        <w:rPr>
          <w:rFonts w:ascii="宋体" w:hAnsi="宋体" w:hint="eastAsia"/>
          <w:bCs/>
          <w:sz w:val="24"/>
          <w:lang w:bidi="ar"/>
        </w:rPr>
        <w:t>字扣</w:t>
      </w:r>
      <w:r>
        <w:rPr>
          <w:rFonts w:ascii="宋体" w:hAnsi="宋体" w:cs="Times New Roman" w:hint="eastAsia"/>
          <w:bCs/>
          <w:sz w:val="24"/>
          <w:lang w:bidi="ar"/>
        </w:rPr>
        <w:t>1</w:t>
      </w:r>
      <w:r>
        <w:rPr>
          <w:rFonts w:ascii="宋体" w:hAnsi="宋体" w:hint="eastAsia"/>
          <w:bCs/>
          <w:sz w:val="24"/>
          <w:lang w:bidi="ar"/>
        </w:rPr>
        <w:t>分</w:t>
      </w:r>
      <w:proofErr w:type="gramEnd"/>
      <w:r>
        <w:rPr>
          <w:rFonts w:ascii="宋体" w:hAnsi="宋体" w:hint="eastAsia"/>
          <w:bCs/>
          <w:sz w:val="24"/>
          <w:lang w:bidi="ar"/>
        </w:rPr>
        <w:t>，最多扣</w:t>
      </w:r>
      <w:r>
        <w:rPr>
          <w:rFonts w:ascii="宋体" w:hAnsi="宋体" w:cs="Times New Roman" w:hint="eastAsia"/>
          <w:bCs/>
          <w:sz w:val="24"/>
          <w:lang w:bidi="ar"/>
        </w:rPr>
        <w:t>3</w:t>
      </w:r>
      <w:r>
        <w:rPr>
          <w:rFonts w:ascii="宋体" w:hAnsi="宋体" w:hint="eastAsia"/>
          <w:bCs/>
          <w:sz w:val="24"/>
          <w:lang w:bidi="ar"/>
        </w:rPr>
        <w:t>分。</w:t>
      </w:r>
    </w:p>
    <w:p w14:paraId="240A1AF3" w14:textId="77777777" w:rsidR="000C14BB" w:rsidRDefault="000C14BB" w:rsidP="000C14BB">
      <w:pPr>
        <w:spacing w:line="380" w:lineRule="exact"/>
        <w:ind w:firstLineChars="350" w:firstLine="840"/>
        <w:jc w:val="left"/>
        <w:rPr>
          <w:sz w:val="24"/>
        </w:rPr>
      </w:pPr>
      <w:r>
        <w:rPr>
          <w:rFonts w:ascii="宋体" w:hAnsi="宋体" w:cs="Times New Roman" w:hint="eastAsia"/>
          <w:bCs/>
          <w:sz w:val="24"/>
          <w:lang w:bidi="ar"/>
        </w:rPr>
        <w:t>2</w:t>
      </w:r>
      <w:r>
        <w:rPr>
          <w:rFonts w:ascii="宋体" w:hAnsi="宋体" w:hint="eastAsia"/>
          <w:bCs/>
          <w:sz w:val="24"/>
          <w:lang w:bidi="ar"/>
        </w:rPr>
        <w:t>.作文中如出现所在学校的校名或师生姓名，从总得分中扣</w:t>
      </w:r>
      <w:r>
        <w:rPr>
          <w:rFonts w:ascii="宋体" w:hAnsi="宋体" w:cs="Times New Roman" w:hint="eastAsia"/>
          <w:bCs/>
          <w:sz w:val="24"/>
          <w:lang w:bidi="ar"/>
        </w:rPr>
        <w:t>4</w:t>
      </w:r>
      <w:r>
        <w:rPr>
          <w:rFonts w:ascii="宋体" w:hAnsi="宋体" w:hint="eastAsia"/>
          <w:bCs/>
          <w:sz w:val="24"/>
          <w:lang w:bidi="ar"/>
        </w:rPr>
        <w:t>分。</w:t>
      </w:r>
    </w:p>
    <w:p w14:paraId="32B89825" w14:textId="77777777" w:rsidR="000C14BB" w:rsidRDefault="000C14BB" w:rsidP="000C14BB">
      <w:pPr>
        <w:spacing w:line="380" w:lineRule="exact"/>
        <w:jc w:val="left"/>
      </w:pPr>
    </w:p>
    <w:p w14:paraId="6EB1A24C" w14:textId="77777777" w:rsidR="000C14BB" w:rsidRPr="00CA0BB1" w:rsidRDefault="000C14BB" w:rsidP="000C14BB"/>
    <w:p w14:paraId="39CF4633" w14:textId="77777777" w:rsidR="000C14BB" w:rsidRPr="000C14BB" w:rsidRDefault="000C14BB" w:rsidP="00F033B4">
      <w:pPr>
        <w:spacing w:beforeLines="50" w:before="120" w:after="100" w:afterAutospacing="1"/>
        <w:ind w:left="851" w:right="298"/>
        <w:jc w:val="right"/>
        <w:rPr>
          <w:rFonts w:eastAsia="黑体"/>
          <w:color w:val="000000"/>
        </w:rPr>
      </w:pPr>
    </w:p>
    <w:sectPr w:rsidR="000C14BB" w:rsidRPr="000C14BB" w:rsidSect="0085014C">
      <w:headerReference w:type="default" r:id="rId8"/>
      <w:footerReference w:type="default" r:id="rId9"/>
      <w:pgSz w:w="11906" w:h="16838"/>
      <w:pgMar w:top="1440" w:right="1588" w:bottom="1440" w:left="1588" w:header="153" w:footer="102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6FC2" w14:textId="77777777" w:rsidR="009E1149" w:rsidRDefault="009E1149">
      <w:r>
        <w:separator/>
      </w:r>
    </w:p>
  </w:endnote>
  <w:endnote w:type="continuationSeparator" w:id="0">
    <w:p w14:paraId="056FD608" w14:textId="77777777" w:rsidR="009E1149" w:rsidRDefault="009E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国标黑体">
    <w:altName w:val="微软雅黑"/>
    <w:charset w:val="86"/>
    <w:family w:val="auto"/>
    <w:pitch w:val="default"/>
    <w:sig w:usb0="00000001" w:usb1="08000000" w:usb2="00000000" w:usb3="00000000" w:csb0="00060007"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CE05" w14:textId="69011127" w:rsidR="0090278E" w:rsidRPr="00574B82" w:rsidRDefault="00851E24" w:rsidP="0090278E">
    <w:pPr>
      <w:jc w:val="center"/>
      <w:rPr>
        <w:rFonts w:ascii="楷体" w:eastAsia="楷体" w:hAnsi="楷体"/>
        <w:szCs w:val="21"/>
      </w:rPr>
    </w:pPr>
    <w:r w:rsidRPr="00574B82">
      <w:rPr>
        <w:rFonts w:ascii="楷体" w:eastAsia="楷体" w:hAnsi="楷体" w:hint="eastAsia"/>
        <w:szCs w:val="21"/>
      </w:rPr>
      <w:t>语文</w:t>
    </w:r>
    <w:r w:rsidR="00574B82" w:rsidRPr="00574B82">
      <w:rPr>
        <w:rFonts w:ascii="楷体" w:eastAsia="楷体" w:hAnsi="楷体" w:hint="eastAsia"/>
        <w:szCs w:val="21"/>
      </w:rPr>
      <w:t>试卷</w:t>
    </w:r>
    <w:r w:rsidR="00F033B4" w:rsidRPr="00574B82">
      <w:rPr>
        <w:rFonts w:ascii="楷体" w:eastAsia="楷体" w:hAnsi="楷体" w:hint="eastAsia"/>
        <w:szCs w:val="21"/>
      </w:rPr>
      <w:t>答案及评分标准</w:t>
    </w:r>
    <w:r w:rsidR="0085014C" w:rsidRPr="00574B82">
      <w:rPr>
        <w:rFonts w:ascii="楷体" w:eastAsia="楷体" w:hAnsi="楷体" w:hint="eastAsia"/>
        <w:szCs w:val="21"/>
      </w:rPr>
      <w:t xml:space="preserve"> </w:t>
    </w:r>
    <w:r w:rsidR="0085014C" w:rsidRPr="00574B82">
      <w:rPr>
        <w:rFonts w:ascii="楷体" w:eastAsia="楷体" w:hAnsi="楷体"/>
        <w:szCs w:val="21"/>
      </w:rPr>
      <w:t xml:space="preserve">   </w:t>
    </w:r>
    <w:r w:rsidR="00240490" w:rsidRPr="00574B82">
      <w:rPr>
        <w:rFonts w:ascii="楷体" w:eastAsia="楷体" w:hAnsi="楷体"/>
        <w:szCs w:val="21"/>
      </w:rPr>
      <w:t>第</w:t>
    </w:r>
    <w:r w:rsidR="00240490" w:rsidRPr="00574B82">
      <w:rPr>
        <w:rFonts w:ascii="楷体" w:eastAsia="楷体" w:hAnsi="楷体"/>
        <w:szCs w:val="21"/>
      </w:rPr>
      <w:fldChar w:fldCharType="begin"/>
    </w:r>
    <w:r w:rsidR="00240490" w:rsidRPr="00574B82">
      <w:rPr>
        <w:rFonts w:ascii="楷体" w:eastAsia="楷体" w:hAnsi="楷体"/>
        <w:szCs w:val="21"/>
      </w:rPr>
      <w:instrText>PAGE</w:instrText>
    </w:r>
    <w:r w:rsidR="00240490" w:rsidRPr="00574B82">
      <w:rPr>
        <w:rFonts w:ascii="楷体" w:eastAsia="楷体" w:hAnsi="楷体"/>
        <w:szCs w:val="21"/>
      </w:rPr>
      <w:fldChar w:fldCharType="separate"/>
    </w:r>
    <w:r w:rsidR="00240490" w:rsidRPr="00574B82">
      <w:rPr>
        <w:rFonts w:ascii="楷体" w:eastAsia="楷体" w:hAnsi="楷体"/>
        <w:noProof/>
        <w:szCs w:val="21"/>
      </w:rPr>
      <w:t>1</w:t>
    </w:r>
    <w:r w:rsidR="00240490" w:rsidRPr="00574B82">
      <w:rPr>
        <w:rFonts w:ascii="楷体" w:eastAsia="楷体" w:hAnsi="楷体"/>
        <w:szCs w:val="21"/>
      </w:rPr>
      <w:fldChar w:fldCharType="end"/>
    </w:r>
    <w:r w:rsidR="00240490" w:rsidRPr="00574B82">
      <w:rPr>
        <w:rFonts w:ascii="楷体" w:eastAsia="楷体" w:hAnsi="楷体"/>
        <w:szCs w:val="21"/>
      </w:rPr>
      <w:t>页</w:t>
    </w:r>
    <w:r w:rsidR="0085014C" w:rsidRPr="00574B82">
      <w:rPr>
        <w:rFonts w:ascii="楷体" w:eastAsia="楷体" w:hAnsi="楷体" w:hint="eastAsia"/>
        <w:szCs w:val="21"/>
      </w:rPr>
      <w:t>（</w:t>
    </w:r>
    <w:r w:rsidR="00240490" w:rsidRPr="00574B82">
      <w:rPr>
        <w:rFonts w:ascii="楷体" w:eastAsia="楷体" w:hAnsi="楷体"/>
        <w:szCs w:val="21"/>
      </w:rPr>
      <w:t>共</w:t>
    </w:r>
    <w:r w:rsidR="00240490" w:rsidRPr="00574B82">
      <w:rPr>
        <w:rFonts w:ascii="楷体" w:eastAsia="楷体" w:hAnsi="楷体"/>
        <w:szCs w:val="21"/>
      </w:rPr>
      <w:fldChar w:fldCharType="begin"/>
    </w:r>
    <w:r w:rsidR="00240490" w:rsidRPr="00574B82">
      <w:rPr>
        <w:rFonts w:ascii="楷体" w:eastAsia="楷体" w:hAnsi="楷体"/>
        <w:szCs w:val="21"/>
      </w:rPr>
      <w:instrText>NUMPAGES</w:instrText>
    </w:r>
    <w:r w:rsidR="00240490" w:rsidRPr="00574B82">
      <w:rPr>
        <w:rFonts w:ascii="楷体" w:eastAsia="楷体" w:hAnsi="楷体"/>
        <w:szCs w:val="21"/>
      </w:rPr>
      <w:fldChar w:fldCharType="separate"/>
    </w:r>
    <w:r w:rsidR="00240490" w:rsidRPr="00574B82">
      <w:rPr>
        <w:rFonts w:ascii="楷体" w:eastAsia="楷体" w:hAnsi="楷体"/>
        <w:noProof/>
        <w:szCs w:val="21"/>
      </w:rPr>
      <w:t>1</w:t>
    </w:r>
    <w:r w:rsidR="00240490" w:rsidRPr="00574B82">
      <w:rPr>
        <w:rFonts w:ascii="楷体" w:eastAsia="楷体" w:hAnsi="楷体"/>
        <w:szCs w:val="21"/>
      </w:rPr>
      <w:fldChar w:fldCharType="end"/>
    </w:r>
    <w:r w:rsidR="00240490" w:rsidRPr="00574B82">
      <w:rPr>
        <w:rFonts w:ascii="楷体" w:eastAsia="楷体" w:hAnsi="楷体"/>
        <w:szCs w:val="21"/>
      </w:rPr>
      <w:t>页</w:t>
    </w:r>
    <w:r w:rsidR="0085014C" w:rsidRPr="00574B82">
      <w:rPr>
        <w:rFonts w:ascii="楷体" w:eastAsia="楷体" w:hAnsi="楷体" w:hint="eastAsia"/>
        <w:szCs w:val="21"/>
      </w:rPr>
      <w:t>）</w:t>
    </w:r>
  </w:p>
  <w:p w14:paraId="0DBE678C" w14:textId="0C3F2B25" w:rsidR="004151FC" w:rsidRPr="0085014C" w:rsidRDefault="009E1149">
    <w:pPr>
      <w:tabs>
        <w:tab w:val="center" w:pos="4153"/>
        <w:tab w:val="right" w:pos="8306"/>
      </w:tabs>
      <w:snapToGrid w:val="0"/>
      <w:jc w:val="left"/>
      <w:rPr>
        <w:rFonts w:asciiTheme="minorEastAsia" w:eastAsiaTheme="minorEastAsia" w:hAnsiTheme="minorEastAsia" w:cs="Times New Roman"/>
        <w:kern w:val="0"/>
        <w:sz w:val="18"/>
        <w:szCs w:val="18"/>
      </w:rPr>
    </w:pPr>
    <w:r>
      <w:rPr>
        <w:rFonts w:asciiTheme="minorEastAsia" w:eastAsiaTheme="minorEastAsia" w:hAnsiTheme="minorEastAsia"/>
        <w:color w:val="FFFFFF"/>
        <w:sz w:val="18"/>
        <w:szCs w:val="18"/>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E03E" w14:textId="77777777" w:rsidR="009E1149" w:rsidRDefault="009E1149">
      <w:r>
        <w:separator/>
      </w:r>
    </w:p>
  </w:footnote>
  <w:footnote w:type="continuationSeparator" w:id="0">
    <w:p w14:paraId="603612CC" w14:textId="77777777" w:rsidR="009E1149" w:rsidRDefault="009E1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FEA0A1"/>
    <w:multiLevelType w:val="singleLevel"/>
    <w:tmpl w:val="BDFEA0A1"/>
    <w:lvl w:ilvl="0">
      <w:start w:val="25"/>
      <w:numFmt w:val="decimal"/>
      <w:lvlText w:val="%1."/>
      <w:lvlJc w:val="left"/>
      <w:pPr>
        <w:tabs>
          <w:tab w:val="left" w:pos="312"/>
        </w:tabs>
      </w:pPr>
    </w:lvl>
  </w:abstractNum>
  <w:abstractNum w:abstractNumId="1" w15:restartNumberingAfterBreak="0">
    <w:nsid w:val="D2120463"/>
    <w:multiLevelType w:val="singleLevel"/>
    <w:tmpl w:val="D2120463"/>
    <w:lvl w:ilvl="0">
      <w:start w:val="1"/>
      <w:numFmt w:val="upperLetter"/>
      <w:suff w:val="nothing"/>
      <w:lvlText w:val="%1．"/>
      <w:lvlJc w:val="left"/>
    </w:lvl>
  </w:abstractNum>
  <w:abstractNum w:abstractNumId="2" w15:restartNumberingAfterBreak="0">
    <w:nsid w:val="00000001"/>
    <w:multiLevelType w:val="singleLevel"/>
    <w:tmpl w:val="CA023EEB"/>
    <w:lvl w:ilvl="0">
      <w:start w:val="4"/>
      <w:numFmt w:val="decimal"/>
      <w:suff w:val="space"/>
      <w:lvlText w:val="%1."/>
      <w:lvlJc w:val="left"/>
    </w:lvl>
  </w:abstractNum>
  <w:abstractNum w:abstractNumId="3" w15:restartNumberingAfterBreak="0">
    <w:nsid w:val="00000002"/>
    <w:multiLevelType w:val="singleLevel"/>
    <w:tmpl w:val="1724F241"/>
    <w:lvl w:ilvl="0">
      <w:start w:val="21"/>
      <w:numFmt w:val="decimal"/>
      <w:suff w:val="space"/>
      <w:lvlText w:val="%1."/>
      <w:lvlJc w:val="left"/>
    </w:lvl>
  </w:abstractNum>
  <w:abstractNum w:abstractNumId="4" w15:restartNumberingAfterBreak="0">
    <w:nsid w:val="00000003"/>
    <w:multiLevelType w:val="singleLevel"/>
    <w:tmpl w:val="2F242E28"/>
    <w:lvl w:ilvl="0">
      <w:start w:val="19"/>
      <w:numFmt w:val="decimal"/>
      <w:lvlText w:val="%1."/>
      <w:lvlJc w:val="left"/>
      <w:pPr>
        <w:tabs>
          <w:tab w:val="left" w:pos="312"/>
        </w:tabs>
      </w:pPr>
    </w:lvl>
  </w:abstractNum>
  <w:abstractNum w:abstractNumId="5" w15:restartNumberingAfterBreak="0">
    <w:nsid w:val="00000004"/>
    <w:multiLevelType w:val="singleLevel"/>
    <w:tmpl w:val="552C4827"/>
    <w:lvl w:ilvl="0">
      <w:start w:val="13"/>
      <w:numFmt w:val="decimal"/>
      <w:suff w:val="nothing"/>
      <w:lvlText w:val="%1、"/>
      <w:lvlJc w:val="left"/>
    </w:lvl>
  </w:abstractNum>
  <w:abstractNum w:abstractNumId="6"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7" w15:restartNumberingAfterBreak="0">
    <w:nsid w:val="05BF2BC3"/>
    <w:multiLevelType w:val="singleLevel"/>
    <w:tmpl w:val="9F71471C"/>
    <w:lvl w:ilvl="0">
      <w:start w:val="24"/>
      <w:numFmt w:val="decimal"/>
      <w:suff w:val="space"/>
      <w:lvlText w:val="%1."/>
      <w:lvlJc w:val="left"/>
    </w:lvl>
  </w:abstractNum>
  <w:abstractNum w:abstractNumId="8" w15:restartNumberingAfterBreak="0">
    <w:nsid w:val="4B7B9E8E"/>
    <w:multiLevelType w:val="singleLevel"/>
    <w:tmpl w:val="4B7B9E8E"/>
    <w:lvl w:ilvl="0">
      <w:start w:val="16"/>
      <w:numFmt w:val="decimal"/>
      <w:suff w:val="space"/>
      <w:lvlText w:val="%1."/>
      <w:lvlJc w:val="left"/>
    </w:lvl>
  </w:abstractNum>
  <w:num w:numId="1">
    <w:abstractNumId w:val="6"/>
  </w:num>
  <w:num w:numId="2">
    <w:abstractNumId w:val="2"/>
  </w:num>
  <w:num w:numId="3">
    <w:abstractNumId w:val="5"/>
  </w:num>
  <w:num w:numId="4">
    <w:abstractNumId w:val="4"/>
  </w:num>
  <w:num w:numId="5">
    <w:abstractNumId w:val="3"/>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0737"/>
    <w:rsid w:val="00001AA6"/>
    <w:rsid w:val="00005EBC"/>
    <w:rsid w:val="00016BFA"/>
    <w:rsid w:val="000460FF"/>
    <w:rsid w:val="00054E7B"/>
    <w:rsid w:val="00056C79"/>
    <w:rsid w:val="00087970"/>
    <w:rsid w:val="0009330F"/>
    <w:rsid w:val="000C14BB"/>
    <w:rsid w:val="000E253A"/>
    <w:rsid w:val="000E4D02"/>
    <w:rsid w:val="001061F3"/>
    <w:rsid w:val="00137501"/>
    <w:rsid w:val="00137958"/>
    <w:rsid w:val="00171458"/>
    <w:rsid w:val="00173C1D"/>
    <w:rsid w:val="001764C3"/>
    <w:rsid w:val="0018010E"/>
    <w:rsid w:val="00191C29"/>
    <w:rsid w:val="001A6793"/>
    <w:rsid w:val="001C41BC"/>
    <w:rsid w:val="001C63DA"/>
    <w:rsid w:val="001D4563"/>
    <w:rsid w:val="001E29C2"/>
    <w:rsid w:val="001E3F60"/>
    <w:rsid w:val="00201A7E"/>
    <w:rsid w:val="00221FC9"/>
    <w:rsid w:val="0022603E"/>
    <w:rsid w:val="00240490"/>
    <w:rsid w:val="00242C54"/>
    <w:rsid w:val="002457C2"/>
    <w:rsid w:val="002908F0"/>
    <w:rsid w:val="002A0E5D"/>
    <w:rsid w:val="002A1A21"/>
    <w:rsid w:val="002B48D6"/>
    <w:rsid w:val="002B5913"/>
    <w:rsid w:val="002F0534"/>
    <w:rsid w:val="002F06B2"/>
    <w:rsid w:val="002F0AA6"/>
    <w:rsid w:val="0030667F"/>
    <w:rsid w:val="003102DB"/>
    <w:rsid w:val="00322312"/>
    <w:rsid w:val="00360978"/>
    <w:rsid w:val="0037157F"/>
    <w:rsid w:val="00373459"/>
    <w:rsid w:val="00381477"/>
    <w:rsid w:val="003C4A95"/>
    <w:rsid w:val="003C72B3"/>
    <w:rsid w:val="003D0C09"/>
    <w:rsid w:val="003D7258"/>
    <w:rsid w:val="003F010D"/>
    <w:rsid w:val="004062F6"/>
    <w:rsid w:val="0040654E"/>
    <w:rsid w:val="004151FC"/>
    <w:rsid w:val="00435F83"/>
    <w:rsid w:val="0046214C"/>
    <w:rsid w:val="0049183B"/>
    <w:rsid w:val="004B2943"/>
    <w:rsid w:val="004D44FD"/>
    <w:rsid w:val="00567E50"/>
    <w:rsid w:val="00574B82"/>
    <w:rsid w:val="0059145F"/>
    <w:rsid w:val="00596076"/>
    <w:rsid w:val="005B39DB"/>
    <w:rsid w:val="005C2124"/>
    <w:rsid w:val="005C690D"/>
    <w:rsid w:val="005E5ED5"/>
    <w:rsid w:val="005F1362"/>
    <w:rsid w:val="00605626"/>
    <w:rsid w:val="006071D5"/>
    <w:rsid w:val="0062039B"/>
    <w:rsid w:val="00623C16"/>
    <w:rsid w:val="00637D3A"/>
    <w:rsid w:val="00640BF5"/>
    <w:rsid w:val="0069098D"/>
    <w:rsid w:val="0069633E"/>
    <w:rsid w:val="006D5DE9"/>
    <w:rsid w:val="006E30CC"/>
    <w:rsid w:val="006F45E0"/>
    <w:rsid w:val="00701D6B"/>
    <w:rsid w:val="007061B2"/>
    <w:rsid w:val="0073036A"/>
    <w:rsid w:val="00740A09"/>
    <w:rsid w:val="007613EB"/>
    <w:rsid w:val="00762E26"/>
    <w:rsid w:val="00767F31"/>
    <w:rsid w:val="00777161"/>
    <w:rsid w:val="00786ED8"/>
    <w:rsid w:val="007A6D4A"/>
    <w:rsid w:val="00817391"/>
    <w:rsid w:val="00832EC9"/>
    <w:rsid w:val="0085014C"/>
    <w:rsid w:val="00851E24"/>
    <w:rsid w:val="008634CD"/>
    <w:rsid w:val="008731FA"/>
    <w:rsid w:val="00880A38"/>
    <w:rsid w:val="00892245"/>
    <w:rsid w:val="00893DD6"/>
    <w:rsid w:val="008D2E94"/>
    <w:rsid w:val="0090278E"/>
    <w:rsid w:val="009677FB"/>
    <w:rsid w:val="00974E0F"/>
    <w:rsid w:val="00982128"/>
    <w:rsid w:val="00991D3B"/>
    <w:rsid w:val="009A27BF"/>
    <w:rsid w:val="009B5666"/>
    <w:rsid w:val="009C0CAF"/>
    <w:rsid w:val="009C4252"/>
    <w:rsid w:val="009E1149"/>
    <w:rsid w:val="009E203F"/>
    <w:rsid w:val="009F3CDE"/>
    <w:rsid w:val="00A07DF2"/>
    <w:rsid w:val="00A405DB"/>
    <w:rsid w:val="00A51D0A"/>
    <w:rsid w:val="00A536B0"/>
    <w:rsid w:val="00A548EA"/>
    <w:rsid w:val="00A75753"/>
    <w:rsid w:val="00AB6235"/>
    <w:rsid w:val="00AD6B6A"/>
    <w:rsid w:val="00AE6256"/>
    <w:rsid w:val="00B42D64"/>
    <w:rsid w:val="00B80D67"/>
    <w:rsid w:val="00B8100F"/>
    <w:rsid w:val="00B96924"/>
    <w:rsid w:val="00BA1A7E"/>
    <w:rsid w:val="00BB50C6"/>
    <w:rsid w:val="00BC2F5F"/>
    <w:rsid w:val="00BE1BCD"/>
    <w:rsid w:val="00C02815"/>
    <w:rsid w:val="00C02DD5"/>
    <w:rsid w:val="00C02FC6"/>
    <w:rsid w:val="00C321EB"/>
    <w:rsid w:val="00C521C8"/>
    <w:rsid w:val="00C81932"/>
    <w:rsid w:val="00CA4A07"/>
    <w:rsid w:val="00D17D6F"/>
    <w:rsid w:val="00D51257"/>
    <w:rsid w:val="00D634C2"/>
    <w:rsid w:val="00D756B6"/>
    <w:rsid w:val="00D77F6E"/>
    <w:rsid w:val="00D838C9"/>
    <w:rsid w:val="00DA0796"/>
    <w:rsid w:val="00DA5448"/>
    <w:rsid w:val="00DF071B"/>
    <w:rsid w:val="00E21D4C"/>
    <w:rsid w:val="00E63075"/>
    <w:rsid w:val="00E97096"/>
    <w:rsid w:val="00EA0188"/>
    <w:rsid w:val="00EB17B4"/>
    <w:rsid w:val="00EB68D6"/>
    <w:rsid w:val="00ED1550"/>
    <w:rsid w:val="00EE1A37"/>
    <w:rsid w:val="00F033B4"/>
    <w:rsid w:val="00F21C80"/>
    <w:rsid w:val="00F41835"/>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lsdException w:name="Title" w:qFormat="1"/>
    <w:lsdException w:name="Default Paragraph Font" w:semiHidden="1"/>
    <w:lsdException w:name="Body Text" w:qFormat="1"/>
    <w:lsdException w:name="Subtitle" w:qFormat="1"/>
    <w:lsdException w:name="Date" w:uiPriority="99"/>
    <w:lsdException w:name="Block Tex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4">
    <w:name w:val="页眉 字符"/>
    <w:basedOn w:val="a0"/>
    <w:link w:val="a3"/>
    <w:uiPriority w:val="99"/>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basedOn w:val="a"/>
    <w:uiPriority w:val="99"/>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b">
    <w:name w:val="Balloon Text"/>
    <w:basedOn w:val="a"/>
    <w:link w:val="ac"/>
    <w:uiPriority w:val="99"/>
    <w:semiHidden/>
    <w:unhideWhenUsed/>
    <w:rsid w:val="00137501"/>
    <w:rPr>
      <w:rFonts w:asciiTheme="minorHAnsi" w:eastAsiaTheme="minorEastAsia" w:hAnsiTheme="minorHAnsi" w:cstheme="minorBidi"/>
      <w:sz w:val="18"/>
      <w:szCs w:val="18"/>
    </w:rPr>
  </w:style>
  <w:style w:type="character" w:customStyle="1" w:styleId="ac">
    <w:name w:val="批注框文本 字符"/>
    <w:basedOn w:val="a0"/>
    <w:link w:val="ab"/>
    <w:uiPriority w:val="99"/>
    <w:semiHidden/>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d">
    <w:name w:val="Placeholder Text"/>
    <w:basedOn w:val="a0"/>
    <w:uiPriority w:val="99"/>
    <w:semiHidden/>
    <w:rsid w:val="00137501"/>
    <w:rPr>
      <w:color w:val="808080"/>
    </w:rPr>
  </w:style>
  <w:style w:type="paragraph" w:styleId="ae">
    <w:name w:val="Date"/>
    <w:basedOn w:val="a"/>
    <w:next w:val="a"/>
    <w:link w:val="af"/>
    <w:uiPriority w:val="99"/>
    <w:unhideWhenUsed/>
    <w:rsid w:val="00137501"/>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137501"/>
    <w:rPr>
      <w:rFonts w:asciiTheme="minorHAnsi" w:eastAsiaTheme="minorEastAsia" w:hAnsiTheme="minorHAnsi" w:cstheme="minorBidi"/>
      <w:kern w:val="2"/>
      <w:sz w:val="21"/>
      <w:szCs w:val="22"/>
    </w:rPr>
  </w:style>
  <w:style w:type="table" w:styleId="af0">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1">
    <w:name w:val="page number"/>
    <w:basedOn w:val="a0"/>
    <w:uiPriority w:val="99"/>
    <w:unhideWhenUsed/>
    <w:rsid w:val="00137501"/>
  </w:style>
  <w:style w:type="paragraph" w:styleId="af2">
    <w:name w:val="Normal (Web)"/>
    <w:basedOn w:val="a"/>
    <w:qFormat/>
    <w:rsid w:val="00001AA6"/>
    <w:pPr>
      <w:widowControl/>
      <w:spacing w:before="100" w:beforeAutospacing="1" w:after="100" w:afterAutospacing="1"/>
      <w:jc w:val="left"/>
    </w:pPr>
    <w:rPr>
      <w:rFonts w:ascii="宋体" w:hAnsi="宋体"/>
      <w:kern w:val="0"/>
      <w:sz w:val="24"/>
    </w:rPr>
  </w:style>
  <w:style w:type="paragraph" w:styleId="af3">
    <w:name w:val="Body Text"/>
    <w:basedOn w:val="a"/>
    <w:link w:val="af4"/>
    <w:qFormat/>
    <w:rsid w:val="00000737"/>
    <w:pPr>
      <w:shd w:val="clear" w:color="auto" w:fill="FFFFFF"/>
      <w:spacing w:line="405" w:lineRule="exact"/>
      <w:jc w:val="distribute"/>
    </w:pPr>
    <w:rPr>
      <w:rFonts w:ascii="宋体" w:hAnsi="Calibri" w:cs="Times New Roman"/>
      <w:kern w:val="0"/>
      <w:sz w:val="18"/>
      <w:szCs w:val="18"/>
    </w:rPr>
  </w:style>
  <w:style w:type="character" w:customStyle="1" w:styleId="af4">
    <w:name w:val="正文文本 字符"/>
    <w:basedOn w:val="a0"/>
    <w:link w:val="af3"/>
    <w:rsid w:val="00000737"/>
    <w:rPr>
      <w:rFonts w:ascii="宋体" w:hAnsi="Calibri" w:cs="Times New Roman"/>
      <w:sz w:val="18"/>
      <w:szCs w:val="18"/>
      <w:shd w:val="clear" w:color="auto" w:fill="FFFFFF"/>
    </w:rPr>
  </w:style>
  <w:style w:type="paragraph" w:styleId="af5">
    <w:name w:val="Plain Text"/>
    <w:basedOn w:val="a"/>
    <w:link w:val="af6"/>
    <w:qFormat/>
    <w:rsid w:val="00000737"/>
    <w:rPr>
      <w:rFonts w:ascii="宋体" w:hAnsi="Courier New" w:cs="Courier New"/>
      <w:szCs w:val="21"/>
    </w:rPr>
  </w:style>
  <w:style w:type="character" w:customStyle="1" w:styleId="af6">
    <w:name w:val="纯文本 字符"/>
    <w:basedOn w:val="a0"/>
    <w:link w:val="af5"/>
    <w:rsid w:val="00000737"/>
    <w:rPr>
      <w:rFonts w:ascii="宋体" w:hAnsi="Courier New" w:cs="Courier New"/>
      <w:kern w:val="2"/>
      <w:sz w:val="21"/>
      <w:szCs w:val="21"/>
    </w:rPr>
  </w:style>
  <w:style w:type="paragraph" w:styleId="af7">
    <w:name w:val="Block Text"/>
    <w:basedOn w:val="a"/>
    <w:uiPriority w:val="99"/>
    <w:qFormat/>
    <w:rsid w:val="00000737"/>
    <w:pPr>
      <w:spacing w:after="120"/>
      <w:ind w:leftChars="700" w:left="1440" w:rightChars="700" w:right="700"/>
    </w:pPr>
    <w:rPr>
      <w:rFonts w:ascii="Calibri" w:hAnsi="Calibri" w:cs="Times New Roman"/>
      <w:szCs w:val="22"/>
    </w:rPr>
  </w:style>
  <w:style w:type="paragraph" w:customStyle="1" w:styleId="51">
    <w:name w:val="目录 51"/>
    <w:next w:val="a"/>
    <w:qFormat/>
    <w:rsid w:val="00000737"/>
    <w:pPr>
      <w:wordWrap w:val="0"/>
      <w:ind w:left="1275"/>
      <w:jc w:val="both"/>
    </w:pPr>
    <w:rPr>
      <w:rFonts w:ascii="宋体" w:hAnsi="宋体"/>
      <w:sz w:val="21"/>
    </w:rPr>
  </w:style>
  <w:style w:type="paragraph" w:customStyle="1" w:styleId="af8">
    <w:name w:val="答案"/>
    <w:basedOn w:val="a"/>
    <w:qFormat/>
    <w:rsid w:val="00000737"/>
    <w:rPr>
      <w:rFonts w:ascii="Calibri" w:hAnsi="Calibri" w:cs="Times New Roman"/>
      <w:color w:val="FF0000"/>
      <w:szCs w:val="22"/>
    </w:rPr>
  </w:style>
  <w:style w:type="paragraph" w:customStyle="1" w:styleId="OptWithTabs2SpecialMathIndent2">
    <w:name w:val="OptWithTabs2SpecialMathIndent2"/>
    <w:basedOn w:val="a"/>
    <w:next w:val="a"/>
    <w:qFormat/>
    <w:rsid w:val="00000737"/>
    <w:pPr>
      <w:widowControl/>
      <w:tabs>
        <w:tab w:val="left" w:pos="729"/>
        <w:tab w:val="left" w:pos="5151"/>
      </w:tabs>
      <w:spacing w:line="360" w:lineRule="auto"/>
      <w:jc w:val="left"/>
    </w:pPr>
    <w:rPr>
      <w:rFonts w:ascii="Calibri" w:hAnsi="Calibri" w:cs="Times New Roman"/>
      <w:kern w:val="0"/>
      <w:szCs w:val="21"/>
    </w:rPr>
  </w:style>
  <w:style w:type="paragraph" w:customStyle="1" w:styleId="ItemQDescSpecialMathIndent2">
    <w:name w:val="ItemQDescSpecialMathIndent2"/>
    <w:basedOn w:val="a"/>
    <w:qFormat/>
    <w:rsid w:val="00000737"/>
    <w:pPr>
      <w:widowControl/>
      <w:tabs>
        <w:tab w:val="left" w:pos="613"/>
      </w:tabs>
      <w:spacing w:line="312" w:lineRule="auto"/>
      <w:ind w:leftChars="134" w:left="292" w:hangingChars="158" w:hanging="158"/>
    </w:pPr>
    <w:rPr>
      <w:rFonts w:ascii="Calibri" w:hAnsi="Calibri" w:cs="Times New Roman"/>
      <w:kern w:val="0"/>
      <w:szCs w:val="21"/>
    </w:rPr>
  </w:style>
  <w:style w:type="paragraph" w:customStyle="1" w:styleId="OptWithTabs1SpecialMathIndent2">
    <w:name w:val="OptWithTabs1SpecialMathIndent2"/>
    <w:basedOn w:val="a"/>
    <w:next w:val="a"/>
    <w:qFormat/>
    <w:rsid w:val="00000737"/>
    <w:pPr>
      <w:widowControl/>
      <w:tabs>
        <w:tab w:val="left" w:pos="729"/>
      </w:tabs>
      <w:spacing w:line="360" w:lineRule="auto"/>
      <w:jc w:val="left"/>
    </w:pPr>
    <w:rPr>
      <w:rFonts w:ascii="Calibri" w:hAnsi="Calibri" w:cs="Times New Roman"/>
      <w:kern w:val="0"/>
      <w:szCs w:val="21"/>
    </w:rPr>
  </w:style>
  <w:style w:type="paragraph" w:customStyle="1" w:styleId="Af9">
    <w:name w:val="正文 A"/>
    <w:qFormat/>
    <w:rsid w:val="00C81932"/>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Normal087">
    <w:name w:val="Normal_0_87"/>
    <w:uiPriority w:val="99"/>
    <w:rsid w:val="00C81932"/>
    <w:pPr>
      <w:widowControl w:val="0"/>
      <w:jc w:val="both"/>
    </w:pPr>
    <w:rPr>
      <w:rFonts w:ascii="Calibri" w:hAnsi="Calibri" w:cs="Times New Roman"/>
      <w:kern w:val="2"/>
      <w:sz w:val="21"/>
      <w:szCs w:val="22"/>
    </w:rPr>
  </w:style>
  <w:style w:type="paragraph" w:customStyle="1" w:styleId="1">
    <w:name w:val="列出段落1"/>
    <w:basedOn w:val="a"/>
    <w:link w:val="afa"/>
    <w:uiPriority w:val="34"/>
    <w:qFormat/>
    <w:rsid w:val="00C81932"/>
    <w:pPr>
      <w:ind w:firstLineChars="200" w:firstLine="420"/>
    </w:pPr>
    <w:rPr>
      <w:rFonts w:ascii="Calibri" w:hAnsi="Calibri" w:cs="Times New Roman"/>
      <w:kern w:val="0"/>
      <w:sz w:val="20"/>
      <w:szCs w:val="20"/>
      <w:lang w:val="x-none" w:eastAsia="x-none"/>
    </w:rPr>
  </w:style>
  <w:style w:type="character" w:customStyle="1" w:styleId="afa">
    <w:name w:val="列表段落 字符"/>
    <w:link w:val="1"/>
    <w:uiPriority w:val="34"/>
    <w:qFormat/>
    <w:rsid w:val="00C81932"/>
    <w:rPr>
      <w:rFonts w:ascii="Calibri" w:hAnsi="Calibri" w:cs="Times New Roman"/>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creator>课外100</dc:creator>
  <cp:keywords>2024年初三二模【课外100】</cp:keywords>
  <dc:description>【课外100】www.kewai100.cn</dc:description>
  <cp:lastModifiedBy>admin</cp:lastModifiedBy>
  <cp:revision>4</cp:revision>
  <cp:lastPrinted>2024-06-05T06:58:00Z</cp:lastPrinted>
  <dcterms:created xsi:type="dcterms:W3CDTF">2024-06-05T06:46:00Z</dcterms:created>
  <dcterms:modified xsi:type="dcterms:W3CDTF">2024-06-05T06:58:00Z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