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232" w:rsidRDefault="008E6232" w:rsidP="008E6232">
      <w:pPr>
        <w:ind w:firstLine="600"/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北京市朝阳区高三年级第二学期质量检测</w:t>
      </w:r>
      <w:r w:rsidR="00806473">
        <w:rPr>
          <w:rFonts w:ascii="仿宋" w:eastAsia="仿宋" w:hAnsi="仿宋" w:hint="eastAsia"/>
          <w:sz w:val="30"/>
          <w:szCs w:val="30"/>
        </w:rPr>
        <w:t>二</w:t>
      </w:r>
    </w:p>
    <w:p w:rsidR="008E6232" w:rsidRDefault="00BA02B5" w:rsidP="008E6232">
      <w:pPr>
        <w:pStyle w:val="biaoti"/>
        <w:tabs>
          <w:tab w:val="clear" w:pos="3780"/>
          <w:tab w:val="left" w:pos="4424"/>
        </w:tabs>
        <w:ind w:firstLine="720"/>
        <w:jc w:val="center"/>
        <w:rPr>
          <w:b/>
          <w:sz w:val="28"/>
        </w:rPr>
      </w:pPr>
      <w:r>
        <w:rPr>
          <w:rFonts w:ascii="黑体" w:hAnsi="黑体" w:hint="eastAsia"/>
          <w:sz w:val="36"/>
          <w:szCs w:val="36"/>
        </w:rPr>
        <w:t xml:space="preserve">语 </w:t>
      </w:r>
      <w:r>
        <w:rPr>
          <w:rFonts w:ascii="黑体" w:hAnsi="黑体"/>
          <w:sz w:val="36"/>
          <w:szCs w:val="36"/>
        </w:rPr>
        <w:t xml:space="preserve">  </w:t>
      </w:r>
      <w:r>
        <w:rPr>
          <w:rFonts w:ascii="黑体" w:hAnsi="黑体" w:hint="eastAsia"/>
          <w:sz w:val="36"/>
          <w:szCs w:val="36"/>
        </w:rPr>
        <w:t>文</w:t>
      </w:r>
      <w:r w:rsidR="008E6232">
        <w:rPr>
          <w:rFonts w:ascii="黑体" w:hAnsi="黑体" w:hint="eastAsia"/>
          <w:sz w:val="36"/>
          <w:szCs w:val="36"/>
        </w:rPr>
        <w:t xml:space="preserve">    </w:t>
      </w:r>
    </w:p>
    <w:p w:rsidR="008E6232" w:rsidRDefault="008E6232" w:rsidP="008E6232">
      <w:pPr>
        <w:pStyle w:val="biaoti"/>
        <w:tabs>
          <w:tab w:val="clear" w:pos="3780"/>
          <w:tab w:val="left" w:pos="4424"/>
        </w:tabs>
        <w:spacing w:line="240" w:lineRule="auto"/>
        <w:ind w:firstLine="420"/>
        <w:jc w:val="right"/>
        <w:rPr>
          <w:rFonts w:eastAsiaTheme="minorEastAsia"/>
          <w:b/>
        </w:rPr>
      </w:pPr>
      <w:r>
        <w:rPr>
          <w:sz w:val="21"/>
          <w:szCs w:val="16"/>
        </w:rPr>
        <w:t>2024.</w:t>
      </w:r>
      <w:r w:rsidR="00806473">
        <w:rPr>
          <w:sz w:val="21"/>
          <w:szCs w:val="16"/>
        </w:rPr>
        <w:t>5</w:t>
      </w:r>
    </w:p>
    <w:p w:rsidR="00BA02B5" w:rsidRPr="00125F13" w:rsidRDefault="00BA02B5" w:rsidP="00BA02B5">
      <w:pPr>
        <w:ind w:firstLine="420"/>
        <w:jc w:val="center"/>
      </w:pPr>
      <w:r w:rsidRPr="00125F13">
        <w:t>(</w:t>
      </w:r>
      <w:r w:rsidRPr="00125F13">
        <w:rPr>
          <w:rFonts w:hint="eastAsia"/>
        </w:rPr>
        <w:t>考试时间</w:t>
      </w:r>
      <w:r w:rsidRPr="00125F13">
        <w:t>150</w:t>
      </w:r>
      <w:r w:rsidRPr="00125F13">
        <w:rPr>
          <w:rFonts w:hint="eastAsia"/>
        </w:rPr>
        <w:t>分钟满分</w:t>
      </w:r>
      <w:r w:rsidRPr="00125F13">
        <w:t>150</w:t>
      </w:r>
      <w:r w:rsidRPr="00125F13">
        <w:rPr>
          <w:rFonts w:hint="eastAsia"/>
        </w:rPr>
        <w:t>分</w:t>
      </w:r>
      <w:r w:rsidRPr="00125F13">
        <w:t>)</w:t>
      </w:r>
    </w:p>
    <w:p w:rsidR="00BA02B5" w:rsidRPr="00125F13" w:rsidRDefault="00BA02B5" w:rsidP="00BA02B5">
      <w:pPr>
        <w:ind w:firstLine="420"/>
      </w:pPr>
      <w:r w:rsidRPr="00125F13">
        <w:rPr>
          <w:rFonts w:hint="eastAsia"/>
        </w:rPr>
        <w:t>本试卷共</w:t>
      </w:r>
      <w:r w:rsidRPr="00125F13">
        <w:t>10</w:t>
      </w:r>
      <w:r w:rsidRPr="00125F13">
        <w:rPr>
          <w:rFonts w:hint="eastAsia"/>
        </w:rPr>
        <w:t>页。考生务必将</w:t>
      </w:r>
      <w:proofErr w:type="gramStart"/>
      <w:r w:rsidRPr="00125F13">
        <w:rPr>
          <w:rFonts w:hint="eastAsia"/>
        </w:rPr>
        <w:t>答案答在答题</w:t>
      </w:r>
      <w:proofErr w:type="gramEnd"/>
      <w:r w:rsidRPr="00125F13">
        <w:rPr>
          <w:rFonts w:hint="eastAsia"/>
        </w:rPr>
        <w:t>卡上，在试卷上作答无效。考试结束后，将本试卷和答题卡一并交回。</w:t>
      </w:r>
    </w:p>
    <w:p w:rsidR="00BA02B5" w:rsidRPr="00C96169" w:rsidRDefault="00BA02B5" w:rsidP="00BA02B5">
      <w:pPr>
        <w:ind w:firstLine="420"/>
        <w:rPr>
          <w:rFonts w:ascii="黑体" w:eastAsia="黑体" w:hAnsi="黑体"/>
        </w:rPr>
      </w:pPr>
      <w:r w:rsidRPr="00C96169">
        <w:rPr>
          <w:rFonts w:ascii="黑体" w:eastAsia="黑体" w:hAnsi="黑体" w:hint="eastAsia"/>
        </w:rPr>
        <w:t>一、本大题共</w:t>
      </w:r>
      <w:r w:rsidRPr="00C96169">
        <w:rPr>
          <w:rFonts w:ascii="黑体" w:eastAsia="黑体" w:hAnsi="黑体"/>
        </w:rPr>
        <w:t>5</w:t>
      </w:r>
      <w:r w:rsidRPr="00C96169">
        <w:rPr>
          <w:rFonts w:ascii="黑体" w:eastAsia="黑体" w:hAnsi="黑体" w:hint="eastAsia"/>
        </w:rPr>
        <w:t>小题，共</w:t>
      </w:r>
      <w:r w:rsidRPr="00C96169">
        <w:rPr>
          <w:rFonts w:ascii="黑体" w:eastAsia="黑体" w:hAnsi="黑体"/>
        </w:rPr>
        <w:t>18</w:t>
      </w:r>
      <w:r w:rsidRPr="00C96169">
        <w:rPr>
          <w:rFonts w:ascii="黑体" w:eastAsia="黑体" w:hAnsi="黑体" w:hint="eastAsia"/>
        </w:rPr>
        <w:t>分。</w:t>
      </w:r>
    </w:p>
    <w:p w:rsidR="00BA02B5" w:rsidRPr="00C96169" w:rsidRDefault="00BA02B5" w:rsidP="00BA02B5">
      <w:pPr>
        <w:ind w:firstLine="420"/>
        <w:rPr>
          <w:rFonts w:ascii="黑体" w:eastAsia="黑体" w:hAnsi="黑体"/>
        </w:rPr>
      </w:pPr>
      <w:r w:rsidRPr="00C96169">
        <w:rPr>
          <w:rFonts w:ascii="黑体" w:eastAsia="黑体" w:hAnsi="黑体" w:hint="eastAsia"/>
        </w:rPr>
        <w:t>阅读下面材料，完成</w:t>
      </w:r>
      <w:r w:rsidRPr="00C96169">
        <w:rPr>
          <w:rFonts w:ascii="黑体" w:eastAsia="黑体" w:hAnsi="黑体"/>
        </w:rPr>
        <w:t>1</w:t>
      </w:r>
      <w:r w:rsidRPr="00C96169">
        <w:rPr>
          <w:rFonts w:ascii="黑体" w:eastAsia="黑体" w:hAnsi="黑体" w:hint="eastAsia"/>
        </w:rPr>
        <w:t>—</w:t>
      </w:r>
      <w:r w:rsidRPr="00C96169">
        <w:rPr>
          <w:rFonts w:ascii="黑体" w:eastAsia="黑体" w:hAnsi="黑体"/>
        </w:rPr>
        <w:t>5</w:t>
      </w:r>
      <w:r w:rsidRPr="00C96169">
        <w:rPr>
          <w:rFonts w:ascii="黑体" w:eastAsia="黑体" w:hAnsi="黑体" w:hint="eastAsia"/>
        </w:rPr>
        <w:t>题。</w:t>
      </w:r>
    </w:p>
    <w:p w:rsidR="00BA02B5" w:rsidRPr="00C96169" w:rsidRDefault="00BA02B5" w:rsidP="00BA02B5">
      <w:pPr>
        <w:ind w:firstLine="420"/>
        <w:jc w:val="center"/>
        <w:rPr>
          <w:rFonts w:ascii="黑体" w:eastAsia="黑体" w:hAnsi="黑体"/>
        </w:rPr>
      </w:pPr>
      <w:r w:rsidRPr="00C96169">
        <w:rPr>
          <w:rFonts w:ascii="黑体" w:eastAsia="黑体" w:hAnsi="黑体" w:hint="eastAsia"/>
        </w:rPr>
        <w:t>材料一</w:t>
      </w:r>
    </w:p>
    <w:p w:rsidR="00BA02B5" w:rsidRPr="00C96169" w:rsidRDefault="00BA02B5" w:rsidP="00BA02B5">
      <w:pPr>
        <w:ind w:firstLine="420"/>
        <w:rPr>
          <w:rFonts w:ascii="楷体" w:eastAsia="楷体" w:hAnsi="楷体"/>
        </w:rPr>
      </w:pPr>
      <w:r w:rsidRPr="00C96169">
        <w:rPr>
          <w:rFonts w:ascii="楷体" w:eastAsia="楷体" w:hAnsi="楷体"/>
        </w:rPr>
        <w:t>2024</w:t>
      </w:r>
      <w:r w:rsidRPr="00C96169">
        <w:rPr>
          <w:rFonts w:ascii="楷体" w:eastAsia="楷体" w:hAnsi="楷体" w:hint="eastAsia"/>
        </w:rPr>
        <w:t>年</w:t>
      </w:r>
      <w:r w:rsidRPr="00C96169">
        <w:rPr>
          <w:rFonts w:ascii="楷体" w:eastAsia="楷体" w:hAnsi="楷体"/>
        </w:rPr>
        <w:t>3</w:t>
      </w:r>
      <w:r w:rsidRPr="00C96169">
        <w:rPr>
          <w:rFonts w:ascii="楷体" w:eastAsia="楷体" w:hAnsi="楷体" w:hint="eastAsia"/>
        </w:rPr>
        <w:t>月</w:t>
      </w:r>
      <w:r w:rsidRPr="00C96169">
        <w:rPr>
          <w:rFonts w:ascii="楷体" w:eastAsia="楷体" w:hAnsi="楷体"/>
        </w:rPr>
        <w:t>31</w:t>
      </w:r>
      <w:r w:rsidRPr="00C96169">
        <w:rPr>
          <w:rFonts w:ascii="楷体" w:eastAsia="楷体" w:hAnsi="楷体" w:hint="eastAsia"/>
        </w:rPr>
        <w:t>日，</w:t>
      </w:r>
      <w:r w:rsidRPr="00C96169">
        <w:rPr>
          <w:rFonts w:ascii="楷体" w:eastAsia="楷体" w:hAnsi="楷体"/>
        </w:rPr>
        <w:t>2024</w:t>
      </w:r>
      <w:r w:rsidRPr="00C96169">
        <w:rPr>
          <w:rFonts w:ascii="楷体" w:eastAsia="楷体" w:hAnsi="楷体" w:hint="eastAsia"/>
        </w:rPr>
        <w:t>秋冬中国国际时装周在北京落下帷幕。本届时装周中，“新中式”设计格外亮眼，在礼服、日常装、职业装、运动服等诸多品类中都能看到“新中式”元素。香云纱、宋锦等独具中国特色的传统面料成为“新中式”服装设计师热捧的对象。</w:t>
      </w:r>
    </w:p>
    <w:p w:rsidR="00BA02B5" w:rsidRPr="00C96169" w:rsidRDefault="00BA02B5" w:rsidP="00BA02B5">
      <w:pPr>
        <w:ind w:firstLine="420"/>
        <w:rPr>
          <w:rFonts w:ascii="楷体" w:eastAsia="楷体" w:hAnsi="楷体"/>
        </w:rPr>
      </w:pPr>
      <w:r w:rsidRPr="00C96169">
        <w:rPr>
          <w:rFonts w:ascii="楷体" w:eastAsia="楷体" w:hAnsi="楷体" w:hint="eastAsia"/>
        </w:rPr>
        <w:t>香云纱是一种用纯植物染料染色的丝绸面料，因穿着走路会发出“沙沙”的响声，所以</w:t>
      </w:r>
      <w:proofErr w:type="gramStart"/>
      <w:r w:rsidRPr="00C96169">
        <w:rPr>
          <w:rFonts w:ascii="楷体" w:eastAsia="楷体" w:hAnsi="楷体" w:hint="eastAsia"/>
        </w:rPr>
        <w:t>最初叫</w:t>
      </w:r>
      <w:proofErr w:type="gramEnd"/>
      <w:r w:rsidRPr="00C96169">
        <w:rPr>
          <w:rFonts w:ascii="楷体" w:eastAsia="楷体" w:hAnsi="楷体" w:hint="eastAsia"/>
        </w:rPr>
        <w:t>“响云纱”</w:t>
      </w:r>
      <w:r w:rsidRPr="00C96169">
        <w:rPr>
          <w:rFonts w:ascii="楷体" w:eastAsia="楷体" w:hAnsi="楷体"/>
        </w:rPr>
        <w:t>,</w:t>
      </w:r>
      <w:r w:rsidRPr="00C96169">
        <w:rPr>
          <w:rFonts w:ascii="楷体" w:eastAsia="楷体" w:hAnsi="楷体" w:hint="eastAsia"/>
        </w:rPr>
        <w:t>后来谐音为“香云纱”。据说，香云纱制造工艺的灵感来自于珠三角地区渔民的生活经历。一千多年前，为使渔网变得坚硬耐用，渔民会用薯莨汁浸泡渔网。操作过程中，身上的衣服难免染上薯莨汁，下河</w:t>
      </w:r>
      <w:proofErr w:type="gramStart"/>
      <w:r w:rsidRPr="00C96169">
        <w:rPr>
          <w:rFonts w:ascii="楷体" w:eastAsia="楷体" w:hAnsi="楷体" w:hint="eastAsia"/>
        </w:rPr>
        <w:t>撒网时染了</w:t>
      </w:r>
      <w:proofErr w:type="gramEnd"/>
      <w:r w:rsidRPr="00C96169">
        <w:rPr>
          <w:rFonts w:ascii="楷体" w:eastAsia="楷体" w:hAnsi="楷体" w:hint="eastAsia"/>
        </w:rPr>
        <w:t>汁的衣服又会沾满河泥。久而久之，渔民发现这样的衣服会发出黑亮的光泽，而且越穿越柔韧。后来人们根据这个流程制造出了香云纱。</w:t>
      </w:r>
      <w:r w:rsidRPr="00C96169">
        <w:rPr>
          <w:rFonts w:ascii="楷体" w:eastAsia="楷体" w:hAnsi="楷体"/>
        </w:rPr>
        <w:t>2008</w:t>
      </w:r>
      <w:r w:rsidRPr="00C96169">
        <w:rPr>
          <w:rFonts w:ascii="楷体" w:eastAsia="楷体" w:hAnsi="楷体" w:hint="eastAsia"/>
        </w:rPr>
        <w:t>年，香云纱染整技艺入选第二批国家级非物质文化遗产名录。</w:t>
      </w:r>
    </w:p>
    <w:p w:rsidR="00BA02B5" w:rsidRPr="00C96169" w:rsidRDefault="00BA02B5" w:rsidP="00BA02B5">
      <w:pPr>
        <w:ind w:firstLine="420"/>
        <w:rPr>
          <w:rFonts w:ascii="楷体" w:eastAsia="楷体" w:hAnsi="楷体"/>
        </w:rPr>
      </w:pPr>
      <w:r w:rsidRPr="00C96169">
        <w:rPr>
          <w:rFonts w:ascii="楷体" w:eastAsia="楷体" w:hAnsi="楷体" w:hint="eastAsia"/>
        </w:rPr>
        <w:t>香云纱染整工艺极为繁复，包括坯绸准备、浸</w:t>
      </w:r>
      <w:proofErr w:type="gramStart"/>
      <w:r w:rsidRPr="00C96169">
        <w:rPr>
          <w:rFonts w:ascii="楷体" w:eastAsia="楷体" w:hAnsi="楷体" w:hint="eastAsia"/>
        </w:rPr>
        <w:t>莨</w:t>
      </w:r>
      <w:proofErr w:type="gramEnd"/>
      <w:r w:rsidRPr="00C96169">
        <w:rPr>
          <w:rFonts w:ascii="楷体" w:eastAsia="楷体" w:hAnsi="楷体" w:hint="eastAsia"/>
        </w:rPr>
        <w:t>水、晒</w:t>
      </w:r>
      <w:proofErr w:type="gramStart"/>
      <w:r w:rsidRPr="00C96169">
        <w:rPr>
          <w:rFonts w:ascii="楷体" w:eastAsia="楷体" w:hAnsi="楷体" w:hint="eastAsia"/>
        </w:rPr>
        <w:t>莨</w:t>
      </w:r>
      <w:proofErr w:type="gramEnd"/>
      <w:r w:rsidRPr="00C96169">
        <w:rPr>
          <w:rFonts w:ascii="楷体" w:eastAsia="楷体" w:hAnsi="楷体" w:hint="eastAsia"/>
        </w:rPr>
        <w:t>、封</w:t>
      </w:r>
      <w:proofErr w:type="gramStart"/>
      <w:r w:rsidRPr="00C96169">
        <w:rPr>
          <w:rFonts w:ascii="楷体" w:eastAsia="楷体" w:hAnsi="楷体" w:hint="eastAsia"/>
        </w:rPr>
        <w:t>莨</w:t>
      </w:r>
      <w:proofErr w:type="gramEnd"/>
      <w:r w:rsidRPr="00C96169">
        <w:rPr>
          <w:rFonts w:ascii="楷体" w:eastAsia="楷体" w:hAnsi="楷体" w:hint="eastAsia"/>
        </w:rPr>
        <w:t>水、过河泥、摊雾、</w:t>
      </w:r>
      <w:proofErr w:type="gramStart"/>
      <w:r w:rsidRPr="00C96169">
        <w:rPr>
          <w:rFonts w:ascii="楷体" w:eastAsia="楷体" w:hAnsi="楷体" w:hint="eastAsia"/>
        </w:rPr>
        <w:t>卷绸等</w:t>
      </w:r>
      <w:proofErr w:type="gramEnd"/>
      <w:r w:rsidRPr="00C96169">
        <w:rPr>
          <w:rFonts w:ascii="楷体" w:eastAsia="楷体" w:hAnsi="楷体" w:hint="eastAsia"/>
        </w:rPr>
        <w:t>十多道工序，每一道工序都十分复杂。浸</w:t>
      </w:r>
      <w:proofErr w:type="gramStart"/>
      <w:r w:rsidRPr="00C96169">
        <w:rPr>
          <w:rFonts w:ascii="楷体" w:eastAsia="楷体" w:hAnsi="楷体" w:hint="eastAsia"/>
        </w:rPr>
        <w:t>莨</w:t>
      </w:r>
      <w:proofErr w:type="gramEnd"/>
      <w:r w:rsidRPr="00C96169">
        <w:rPr>
          <w:rFonts w:ascii="楷体" w:eastAsia="楷体" w:hAnsi="楷体" w:hint="eastAsia"/>
        </w:rPr>
        <w:t>水需先</w:t>
      </w:r>
      <w:proofErr w:type="gramStart"/>
      <w:r w:rsidRPr="00C96169">
        <w:rPr>
          <w:rFonts w:ascii="楷体" w:eastAsia="楷体" w:hAnsi="楷体" w:hint="eastAsia"/>
        </w:rPr>
        <w:t>将绸匹</w:t>
      </w:r>
      <w:proofErr w:type="gramEnd"/>
      <w:r w:rsidRPr="00C96169">
        <w:rPr>
          <w:rFonts w:ascii="楷体" w:eastAsia="楷体" w:hAnsi="楷体" w:hint="eastAsia"/>
        </w:rPr>
        <w:t>置于高浓度的</w:t>
      </w:r>
      <w:proofErr w:type="gramStart"/>
      <w:r w:rsidRPr="00C96169">
        <w:rPr>
          <w:rFonts w:ascii="楷体" w:eastAsia="楷体" w:hAnsi="楷体" w:hint="eastAsia"/>
        </w:rPr>
        <w:t>莨</w:t>
      </w:r>
      <w:proofErr w:type="gramEnd"/>
      <w:r w:rsidRPr="00C96169">
        <w:rPr>
          <w:rFonts w:ascii="楷体" w:eastAsia="楷体" w:hAnsi="楷体" w:hint="eastAsia"/>
        </w:rPr>
        <w:t>水中浸泡半天，其间要用手不断翻动。随后淋洒、</w:t>
      </w:r>
      <w:proofErr w:type="gramStart"/>
      <w:r w:rsidRPr="00C96169">
        <w:rPr>
          <w:rFonts w:ascii="楷体" w:eastAsia="楷体" w:hAnsi="楷体" w:hint="eastAsia"/>
        </w:rPr>
        <w:t>涂扫薯莨</w:t>
      </w:r>
      <w:proofErr w:type="gramEnd"/>
      <w:r w:rsidRPr="00C96169">
        <w:rPr>
          <w:rFonts w:ascii="楷体" w:eastAsia="楷体" w:hAnsi="楷体" w:hint="eastAsia"/>
        </w:rPr>
        <w:t>液</w:t>
      </w:r>
      <w:r w:rsidRPr="00C96169">
        <w:rPr>
          <w:rFonts w:ascii="楷体" w:eastAsia="楷体" w:hAnsi="楷体"/>
        </w:rPr>
        <w:t>6</w:t>
      </w:r>
      <w:r w:rsidRPr="00C96169">
        <w:rPr>
          <w:rFonts w:ascii="楷体" w:eastAsia="楷体" w:hAnsi="楷体" w:hint="eastAsia"/>
        </w:rPr>
        <w:t>次，再</w:t>
      </w:r>
      <w:proofErr w:type="gramStart"/>
      <w:r w:rsidRPr="00C96169">
        <w:rPr>
          <w:rFonts w:ascii="楷体" w:eastAsia="楷体" w:hAnsi="楷体" w:hint="eastAsia"/>
        </w:rPr>
        <w:t>将绸匹</w:t>
      </w:r>
      <w:proofErr w:type="gramEnd"/>
      <w:r w:rsidRPr="00C96169">
        <w:rPr>
          <w:rFonts w:ascii="楷体" w:eastAsia="楷体" w:hAnsi="楷体" w:hint="eastAsia"/>
        </w:rPr>
        <w:t>置于封槽中用</w:t>
      </w:r>
      <w:proofErr w:type="gramStart"/>
      <w:r w:rsidRPr="00C96169">
        <w:rPr>
          <w:rFonts w:ascii="楷体" w:eastAsia="楷体" w:hAnsi="楷体" w:hint="eastAsia"/>
        </w:rPr>
        <w:t>莨</w:t>
      </w:r>
      <w:proofErr w:type="gramEnd"/>
      <w:r w:rsidRPr="00C96169">
        <w:rPr>
          <w:rFonts w:ascii="楷体" w:eastAsia="楷体" w:hAnsi="楷体" w:hint="eastAsia"/>
        </w:rPr>
        <w:t>水浸泡</w:t>
      </w:r>
      <w:r w:rsidRPr="00C96169">
        <w:rPr>
          <w:rFonts w:ascii="楷体" w:eastAsia="楷体" w:hAnsi="楷体"/>
        </w:rPr>
        <w:t>20</w:t>
      </w:r>
      <w:r w:rsidRPr="00C96169">
        <w:rPr>
          <w:rFonts w:ascii="楷体" w:eastAsia="楷体" w:hAnsi="楷体" w:hint="eastAsia"/>
        </w:rPr>
        <w:t>次，其间还需</w:t>
      </w:r>
      <w:proofErr w:type="gramStart"/>
      <w:r w:rsidRPr="00C96169">
        <w:rPr>
          <w:rFonts w:ascii="楷体" w:eastAsia="楷体" w:hAnsi="楷体" w:hint="eastAsia"/>
        </w:rPr>
        <w:t>将绸匹</w:t>
      </w:r>
      <w:proofErr w:type="gramEnd"/>
      <w:r w:rsidRPr="00C96169">
        <w:rPr>
          <w:rFonts w:ascii="楷体" w:eastAsia="楷体" w:hAnsi="楷体" w:hint="eastAsia"/>
        </w:rPr>
        <w:t>放在</w:t>
      </w:r>
      <w:r w:rsidRPr="00C96169">
        <w:rPr>
          <w:rFonts w:ascii="楷体" w:eastAsia="楷体" w:hAnsi="楷体"/>
        </w:rPr>
        <w:t>45</w:t>
      </w:r>
      <w:r w:rsidRPr="00C96169">
        <w:rPr>
          <w:rFonts w:ascii="楷体" w:eastAsia="楷体" w:hAnsi="楷体" w:hint="eastAsia"/>
        </w:rPr>
        <w:t>°℃—</w:t>
      </w:r>
      <w:r w:rsidRPr="00C96169">
        <w:rPr>
          <w:rFonts w:ascii="楷体" w:eastAsia="楷体" w:hAnsi="楷体"/>
        </w:rPr>
        <w:t>50</w:t>
      </w:r>
      <w:r w:rsidRPr="00C96169">
        <w:rPr>
          <w:rFonts w:ascii="楷体" w:eastAsia="楷体" w:hAnsi="楷体" w:hint="eastAsia"/>
        </w:rPr>
        <w:t>°℃的</w:t>
      </w:r>
      <w:proofErr w:type="gramStart"/>
      <w:r w:rsidRPr="00C96169">
        <w:rPr>
          <w:rFonts w:ascii="楷体" w:eastAsia="楷体" w:hAnsi="楷体" w:hint="eastAsia"/>
        </w:rPr>
        <w:t>莨</w:t>
      </w:r>
      <w:proofErr w:type="gramEnd"/>
      <w:r w:rsidRPr="00C96169">
        <w:rPr>
          <w:rFonts w:ascii="楷体" w:eastAsia="楷体" w:hAnsi="楷体" w:hint="eastAsia"/>
        </w:rPr>
        <w:t>水中煮练两次。过河泥时，</w:t>
      </w:r>
      <w:proofErr w:type="gramStart"/>
      <w:r w:rsidRPr="00C96169">
        <w:rPr>
          <w:rFonts w:ascii="楷体" w:eastAsia="楷体" w:hAnsi="楷体" w:hint="eastAsia"/>
        </w:rPr>
        <w:t>工匠们将灰黑色</w:t>
      </w:r>
      <w:proofErr w:type="gramEnd"/>
      <w:r w:rsidRPr="00C96169">
        <w:rPr>
          <w:rFonts w:ascii="楷体" w:eastAsia="楷体" w:hAnsi="楷体" w:hint="eastAsia"/>
        </w:rPr>
        <w:t>的纯净河泥搅成糊状，薄敷于经</w:t>
      </w:r>
      <w:proofErr w:type="gramStart"/>
      <w:r w:rsidRPr="00C96169">
        <w:rPr>
          <w:rFonts w:ascii="楷体" w:eastAsia="楷体" w:hAnsi="楷体" w:hint="eastAsia"/>
        </w:rPr>
        <w:t>莨水多次</w:t>
      </w:r>
      <w:proofErr w:type="gramEnd"/>
      <w:r w:rsidRPr="00C96169">
        <w:rPr>
          <w:rFonts w:ascii="楷体" w:eastAsia="楷体" w:hAnsi="楷体" w:hint="eastAsia"/>
        </w:rPr>
        <w:t>浸泡的绸面，让薯莨中的单宁与河泥中的铁离子发生化学反应，将绸面染成黑褐色。这一操作需在夜间进行，并于天亮前完成，以免因阳光照射，颜色透</w:t>
      </w:r>
      <w:proofErr w:type="gramStart"/>
      <w:r w:rsidRPr="00C96169">
        <w:rPr>
          <w:rFonts w:ascii="楷体" w:eastAsia="楷体" w:hAnsi="楷体" w:hint="eastAsia"/>
        </w:rPr>
        <w:t>到绸匹</w:t>
      </w:r>
      <w:proofErr w:type="gramEnd"/>
      <w:r w:rsidRPr="00C96169">
        <w:rPr>
          <w:rFonts w:ascii="楷体" w:eastAsia="楷体" w:hAnsi="楷体" w:hint="eastAsia"/>
        </w:rPr>
        <w:t>底面。香云纱的制作充分体现了传统</w:t>
      </w:r>
      <w:proofErr w:type="gramStart"/>
      <w:r w:rsidRPr="00C96169">
        <w:rPr>
          <w:rFonts w:ascii="楷体" w:eastAsia="楷体" w:hAnsi="楷体" w:hint="eastAsia"/>
        </w:rPr>
        <w:t>手工艺者沉得</w:t>
      </w:r>
      <w:proofErr w:type="gramEnd"/>
      <w:r w:rsidRPr="00C96169">
        <w:rPr>
          <w:rFonts w:ascii="楷体" w:eastAsia="楷体" w:hAnsi="楷体" w:hint="eastAsia"/>
        </w:rPr>
        <w:t>下心、吃得了苦、精益求精的工匠精神。</w:t>
      </w:r>
    </w:p>
    <w:p w:rsidR="00BA02B5" w:rsidRPr="00C96169" w:rsidRDefault="00BA02B5" w:rsidP="00BA02B5">
      <w:pPr>
        <w:ind w:firstLine="420"/>
        <w:rPr>
          <w:rFonts w:ascii="楷体" w:eastAsia="楷体" w:hAnsi="楷体"/>
        </w:rPr>
      </w:pPr>
      <w:r w:rsidRPr="00C96169">
        <w:rPr>
          <w:rFonts w:ascii="楷体" w:eastAsia="楷体" w:hAnsi="楷体" w:hint="eastAsia"/>
        </w:rPr>
        <w:t>广东顺德是香云纱的发源地之一。顺德附近山麓上随处可见制造香云纱的重要原料——薯莨。这里的薯莨胶质和单宁酸含量丰富，更易着色。珠江水系的大小河流，流至顺德时流速变缓，河里的泥沙逐层沉积，为制造香云纱提供了细腻无沙的河泥。香云纱晾晒需要开阔的草场，顺德的河岸平坦肥沃，适合大面积种植青草，为晒</w:t>
      </w:r>
      <w:proofErr w:type="gramStart"/>
      <w:r w:rsidRPr="00C96169">
        <w:rPr>
          <w:rFonts w:ascii="楷体" w:eastAsia="楷体" w:hAnsi="楷体" w:hint="eastAsia"/>
        </w:rPr>
        <w:t>莨</w:t>
      </w:r>
      <w:proofErr w:type="gramEnd"/>
      <w:r w:rsidRPr="00C96169">
        <w:rPr>
          <w:rFonts w:ascii="楷体" w:eastAsia="楷体" w:hAnsi="楷体" w:hint="eastAsia"/>
        </w:rPr>
        <w:t>提供了合适的场地。</w:t>
      </w:r>
      <w:r w:rsidRPr="00C96169">
        <w:rPr>
          <w:rFonts w:ascii="楷体" w:eastAsia="楷体" w:hAnsi="楷体"/>
        </w:rPr>
        <w:t>2009</w:t>
      </w:r>
      <w:r w:rsidRPr="00C96169">
        <w:rPr>
          <w:rFonts w:ascii="楷体" w:eastAsia="楷体" w:hAnsi="楷体" w:hint="eastAsia"/>
        </w:rPr>
        <w:t>年，顺德在传统香云纱制造场地建起了香云纱产业园，人们可以在这里真实体验香云纱制造的全流程</w:t>
      </w:r>
      <w:r w:rsidRPr="00C96169">
        <w:rPr>
          <w:rFonts w:ascii="楷体" w:eastAsia="楷体" w:hAnsi="楷体"/>
        </w:rPr>
        <w:t>.</w:t>
      </w:r>
      <w:r w:rsidRPr="00C96169">
        <w:rPr>
          <w:rFonts w:ascii="楷体" w:eastAsia="楷体" w:hAnsi="楷体" w:hint="eastAsia"/>
        </w:rPr>
        <w:t>真切感受中国人敬天爱物、择物而生的智慧。</w:t>
      </w:r>
    </w:p>
    <w:p w:rsidR="00BA02B5" w:rsidRPr="00C96169" w:rsidRDefault="00BA02B5" w:rsidP="00BA02B5">
      <w:pPr>
        <w:ind w:firstLine="420"/>
        <w:rPr>
          <w:rFonts w:ascii="楷体" w:eastAsia="楷体" w:hAnsi="楷体"/>
        </w:rPr>
      </w:pPr>
      <w:r w:rsidRPr="00C96169">
        <w:rPr>
          <w:rFonts w:ascii="楷体" w:eastAsia="楷体" w:hAnsi="楷体" w:hint="eastAsia"/>
        </w:rPr>
        <w:lastRenderedPageBreak/>
        <w:t>近年来，纪录片《香云纱》、综艺节目《传承进行时》等。让传统面料香云纱走进大众视野。网络媒体上爆火的“新中式”</w:t>
      </w:r>
      <w:proofErr w:type="gramStart"/>
      <w:r w:rsidRPr="00C96169">
        <w:rPr>
          <w:rFonts w:ascii="楷体" w:eastAsia="楷体" w:hAnsi="楷体" w:hint="eastAsia"/>
        </w:rPr>
        <w:t>服装穿搭视频</w:t>
      </w:r>
      <w:proofErr w:type="gramEnd"/>
      <w:r w:rsidRPr="00C96169">
        <w:rPr>
          <w:rFonts w:ascii="楷体" w:eastAsia="楷体" w:hAnsi="楷体" w:hint="eastAsia"/>
        </w:rPr>
        <w:t>，吸引大批年轻人关注、了解、热爱香云纱，带动了香云纱消费热潮。</w:t>
      </w:r>
    </w:p>
    <w:p w:rsidR="00BA02B5" w:rsidRPr="00C96169" w:rsidRDefault="00BA02B5" w:rsidP="00BA02B5">
      <w:pPr>
        <w:ind w:firstLine="420"/>
        <w:jc w:val="right"/>
        <w:rPr>
          <w:rFonts w:ascii="楷体" w:eastAsia="楷体" w:hAnsi="楷体"/>
        </w:rPr>
      </w:pPr>
      <w:r w:rsidRPr="00C96169">
        <w:rPr>
          <w:rFonts w:ascii="楷体" w:eastAsia="楷体" w:hAnsi="楷体"/>
        </w:rPr>
        <w:t>(</w:t>
      </w:r>
      <w:r w:rsidRPr="00C96169">
        <w:rPr>
          <w:rFonts w:ascii="楷体" w:eastAsia="楷体" w:hAnsi="楷体" w:hint="eastAsia"/>
        </w:rPr>
        <w:t>取材于曹秀娟、陈薇等的相关文章</w:t>
      </w:r>
      <w:r w:rsidRPr="00C96169">
        <w:rPr>
          <w:rFonts w:ascii="楷体" w:eastAsia="楷体" w:hAnsi="楷体"/>
        </w:rPr>
        <w:t>)</w:t>
      </w:r>
    </w:p>
    <w:p w:rsidR="00BA02B5" w:rsidRPr="00C96169" w:rsidRDefault="00BA02B5" w:rsidP="00BA02B5">
      <w:pPr>
        <w:ind w:firstLine="420"/>
        <w:jc w:val="center"/>
        <w:rPr>
          <w:rFonts w:ascii="黑体" w:eastAsia="黑体" w:hAnsi="黑体"/>
        </w:rPr>
      </w:pPr>
      <w:r w:rsidRPr="00C96169">
        <w:rPr>
          <w:rFonts w:ascii="黑体" w:eastAsia="黑体" w:hAnsi="黑体" w:hint="eastAsia"/>
        </w:rPr>
        <w:t>材料二</w:t>
      </w:r>
    </w:p>
    <w:p w:rsidR="00BA02B5" w:rsidRPr="00C96169" w:rsidRDefault="00BA02B5" w:rsidP="00BA02B5">
      <w:pPr>
        <w:ind w:firstLine="420"/>
        <w:rPr>
          <w:rFonts w:ascii="楷体" w:eastAsia="楷体" w:hAnsi="楷体"/>
        </w:rPr>
      </w:pPr>
      <w:r w:rsidRPr="00C96169">
        <w:rPr>
          <w:rFonts w:ascii="楷体" w:eastAsia="楷体" w:hAnsi="楷体" w:hint="eastAsia"/>
        </w:rPr>
        <w:t>提起中式服装，人们常常会想到立领、对襟、盘扣等设计，棉、麻、丝等面料，提花、扎染、刺绣等工艺……这些经典元素，共同成就了中式服装的典雅端庄。如今受欢迎的“新中式”服装，保留了传统中式服装的大体形制和诸多元素</w:t>
      </w:r>
      <w:r w:rsidRPr="00C96169">
        <w:rPr>
          <w:rFonts w:ascii="楷体" w:eastAsia="楷体" w:hAnsi="楷体"/>
        </w:rPr>
        <w:t>.</w:t>
      </w:r>
      <w:r w:rsidRPr="00C96169">
        <w:rPr>
          <w:rFonts w:ascii="楷体" w:eastAsia="楷体" w:hAnsi="楷体" w:hint="eastAsia"/>
        </w:rPr>
        <w:t>结合当代审美和着装习惯进行了改良。比如，对马面</w:t>
      </w:r>
      <w:proofErr w:type="gramStart"/>
      <w:r w:rsidRPr="00C96169">
        <w:rPr>
          <w:rFonts w:ascii="楷体" w:eastAsia="楷体" w:hAnsi="楷体" w:hint="eastAsia"/>
        </w:rPr>
        <w:t>裙</w:t>
      </w:r>
      <w:proofErr w:type="gramEnd"/>
      <w:r w:rsidRPr="00C96169">
        <w:rPr>
          <w:rFonts w:ascii="楷体" w:eastAsia="楷体" w:hAnsi="楷体" w:hint="eastAsia"/>
        </w:rPr>
        <w:t>面料组织和压褶工艺进行调整，使其便于穿搭：对旗袍的腰线和下摆做宽松处理，方便日常穿着。现在，越来越多的人穿着“新中式”服装上班、逛街、游览。传统服装通勤化设计的理念，增加了“新中式”服装在普通人生活中的实用价值，推进了“新中式”服装的发展，使中华优秀传统文化活态化地融入大众的日常生活中。</w:t>
      </w:r>
    </w:p>
    <w:p w:rsidR="00BA02B5" w:rsidRPr="00C96169" w:rsidRDefault="00BA02B5" w:rsidP="00BA02B5">
      <w:pPr>
        <w:ind w:firstLine="420"/>
        <w:rPr>
          <w:rFonts w:ascii="楷体" w:eastAsia="楷体" w:hAnsi="楷体"/>
        </w:rPr>
      </w:pPr>
      <w:r w:rsidRPr="00C96169">
        <w:rPr>
          <w:rFonts w:ascii="楷体" w:eastAsia="楷体" w:hAnsi="楷体" w:hint="eastAsia"/>
        </w:rPr>
        <w:t>“新中式”的火爆与</w:t>
      </w:r>
      <w:proofErr w:type="gramStart"/>
      <w:r w:rsidRPr="00C96169">
        <w:rPr>
          <w:rFonts w:ascii="楷体" w:eastAsia="楷体" w:hAnsi="楷体" w:hint="eastAsia"/>
        </w:rPr>
        <w:t>文旅产业</w:t>
      </w:r>
      <w:proofErr w:type="gramEnd"/>
      <w:r w:rsidRPr="00C96169">
        <w:rPr>
          <w:rFonts w:ascii="楷体" w:eastAsia="楷体" w:hAnsi="楷体" w:hint="eastAsia"/>
        </w:rPr>
        <w:t>的蓬勃发展密不可分。陕西西安大唐不夜城周边，</w:t>
      </w:r>
      <w:proofErr w:type="gramStart"/>
      <w:r w:rsidRPr="00C96169">
        <w:rPr>
          <w:rFonts w:ascii="楷体" w:eastAsia="楷体" w:hAnsi="楷体" w:hint="eastAsia"/>
        </w:rPr>
        <w:t>汉服馆如</w:t>
      </w:r>
      <w:proofErr w:type="gramEnd"/>
      <w:r w:rsidRPr="00C96169">
        <w:rPr>
          <w:rFonts w:ascii="楷体" w:eastAsia="楷体" w:hAnsi="楷体" w:hint="eastAsia"/>
        </w:rPr>
        <w:t>雨后春笋般出现，为消费者提供新式汉服租赁、化妆造型、跟拍摄像等全套服务。河南洛阳应天门遗址博物馆打造演艺剧目《唐宫乐宴》</w:t>
      </w:r>
      <w:r w:rsidRPr="00C96169">
        <w:rPr>
          <w:rFonts w:ascii="楷体" w:eastAsia="楷体" w:hAnsi="楷体"/>
        </w:rPr>
        <w:t>,</w:t>
      </w:r>
      <w:r w:rsidRPr="00C96169">
        <w:rPr>
          <w:rFonts w:ascii="楷体" w:eastAsia="楷体" w:hAnsi="楷体" w:hint="eastAsia"/>
        </w:rPr>
        <w:t>观众可以换上汉服体验诗、乐、茶、礼等传统文化</w:t>
      </w:r>
      <w:r w:rsidRPr="00C96169">
        <w:rPr>
          <w:rFonts w:ascii="楷体" w:eastAsia="楷体" w:hAnsi="楷体"/>
        </w:rPr>
        <w:t>.</w:t>
      </w:r>
      <w:r w:rsidRPr="00C96169">
        <w:rPr>
          <w:rFonts w:ascii="楷体" w:eastAsia="楷体" w:hAnsi="楷体" w:hint="eastAsia"/>
        </w:rPr>
        <w:t>甚至还能参与剧目演出。这些活动设计使“新中式”服装迅速流行起来</w:t>
      </w:r>
      <w:r w:rsidRPr="00C96169">
        <w:rPr>
          <w:rFonts w:ascii="楷体" w:eastAsia="楷体" w:hAnsi="楷体"/>
        </w:rPr>
        <w:t>.</w:t>
      </w:r>
    </w:p>
    <w:p w:rsidR="00BA02B5" w:rsidRPr="00C96169" w:rsidRDefault="00BA02B5" w:rsidP="00BA02B5">
      <w:pPr>
        <w:ind w:firstLine="420"/>
        <w:rPr>
          <w:rFonts w:ascii="楷体" w:eastAsia="楷体" w:hAnsi="楷体"/>
        </w:rPr>
      </w:pPr>
      <w:r w:rsidRPr="00C96169">
        <w:rPr>
          <w:rFonts w:ascii="楷体" w:eastAsia="楷体" w:hAnsi="楷体" w:hint="eastAsia"/>
        </w:rPr>
        <w:t>吸引了大量游客</w:t>
      </w:r>
      <w:r>
        <w:rPr>
          <w:rFonts w:ascii="楷体" w:eastAsia="楷体" w:hAnsi="楷体" w:hint="eastAsia"/>
        </w:rPr>
        <w:t>，</w:t>
      </w:r>
      <w:r w:rsidRPr="00C96169">
        <w:rPr>
          <w:rFonts w:ascii="楷体" w:eastAsia="楷体" w:hAnsi="楷体" w:hint="eastAsia"/>
        </w:rPr>
        <w:t>拉动了洛阳旅游业的发展。</w:t>
      </w:r>
      <w:proofErr w:type="gramStart"/>
      <w:r w:rsidRPr="00C96169">
        <w:rPr>
          <w:rFonts w:ascii="楷体" w:eastAsia="楷体" w:hAnsi="楷体" w:hint="eastAsia"/>
        </w:rPr>
        <w:t>文旅工作者</w:t>
      </w:r>
      <w:proofErr w:type="gramEnd"/>
      <w:r w:rsidRPr="00C96169">
        <w:rPr>
          <w:rFonts w:ascii="楷体" w:eastAsia="楷体" w:hAnsi="楷体" w:hint="eastAsia"/>
        </w:rPr>
        <w:t>们在产品创新、业态创新、场景创新上下功夫</w:t>
      </w:r>
      <w:r w:rsidRPr="00C96169">
        <w:rPr>
          <w:rFonts w:ascii="楷体" w:eastAsia="楷体" w:hAnsi="楷体"/>
        </w:rPr>
        <w:t>.</w:t>
      </w:r>
      <w:r w:rsidRPr="00C96169">
        <w:rPr>
          <w:rFonts w:ascii="楷体" w:eastAsia="楷体" w:hAnsi="楷体" w:hint="eastAsia"/>
        </w:rPr>
        <w:t>极大拓宽了“新中式”服装的市场空间</w:t>
      </w:r>
      <w:r w:rsidRPr="00C96169">
        <w:rPr>
          <w:rFonts w:ascii="楷体" w:eastAsia="楷体" w:hAnsi="楷体"/>
        </w:rPr>
        <w:t>.</w:t>
      </w:r>
      <w:r w:rsidRPr="00C96169">
        <w:rPr>
          <w:rFonts w:ascii="楷体" w:eastAsia="楷体" w:hAnsi="楷体" w:hint="eastAsia"/>
        </w:rPr>
        <w:t>给消费者带来全新的体验。</w:t>
      </w:r>
    </w:p>
    <w:p w:rsidR="00BA02B5" w:rsidRPr="00C96169" w:rsidRDefault="00BA02B5" w:rsidP="00BA02B5">
      <w:pPr>
        <w:ind w:firstLine="420"/>
        <w:rPr>
          <w:rFonts w:ascii="楷体" w:eastAsia="楷体" w:hAnsi="楷体"/>
        </w:rPr>
      </w:pPr>
      <w:r w:rsidRPr="00C96169">
        <w:rPr>
          <w:rFonts w:ascii="楷体" w:eastAsia="楷体" w:hAnsi="楷体" w:hint="eastAsia"/>
        </w:rPr>
        <w:t>从生产端看</w:t>
      </w:r>
      <w:r>
        <w:rPr>
          <w:rFonts w:ascii="楷体" w:eastAsia="楷体" w:hAnsi="楷体" w:hint="eastAsia"/>
        </w:rPr>
        <w:t>，</w:t>
      </w:r>
      <w:r w:rsidRPr="00C96169">
        <w:rPr>
          <w:rFonts w:ascii="楷体" w:eastAsia="楷体" w:hAnsi="楷体" w:hint="eastAsia"/>
        </w:rPr>
        <w:t>“新中式”服装等</w:t>
      </w:r>
      <w:proofErr w:type="gramStart"/>
      <w:r w:rsidRPr="00C96169">
        <w:rPr>
          <w:rFonts w:ascii="楷体" w:eastAsia="楷体" w:hAnsi="楷体" w:hint="eastAsia"/>
        </w:rPr>
        <w:t>国潮产品</w:t>
      </w:r>
      <w:proofErr w:type="gramEnd"/>
      <w:r w:rsidRPr="00C96169">
        <w:rPr>
          <w:rFonts w:ascii="楷体" w:eastAsia="楷体" w:hAnsi="楷体" w:hint="eastAsia"/>
        </w:rPr>
        <w:t>的不断涌现，离不开产业链、供应链上下游的协作。齐全的产业链、密切的分工协作和强大的创新能力。使生厂商和供应商能够快速响应市场需求</w:t>
      </w:r>
      <w:r w:rsidRPr="00C96169">
        <w:rPr>
          <w:rFonts w:ascii="楷体" w:eastAsia="楷体" w:hAnsi="楷体"/>
        </w:rPr>
        <w:t>.</w:t>
      </w:r>
      <w:r w:rsidRPr="00C96169">
        <w:rPr>
          <w:rFonts w:ascii="楷体" w:eastAsia="楷体" w:hAnsi="楷体" w:hint="eastAsia"/>
        </w:rPr>
        <w:t>在短时间内促成时尚潮流。以龙年春节马面</w:t>
      </w:r>
      <w:proofErr w:type="gramStart"/>
      <w:r w:rsidRPr="00C96169">
        <w:rPr>
          <w:rFonts w:ascii="楷体" w:eastAsia="楷体" w:hAnsi="楷体" w:hint="eastAsia"/>
        </w:rPr>
        <w:t>裙</w:t>
      </w:r>
      <w:proofErr w:type="gramEnd"/>
      <w:r w:rsidRPr="00C96169">
        <w:rPr>
          <w:rFonts w:ascii="楷体" w:eastAsia="楷体" w:hAnsi="楷体" w:hint="eastAsia"/>
        </w:rPr>
        <w:t>走红为例</w:t>
      </w:r>
      <w:r w:rsidRPr="00C96169">
        <w:rPr>
          <w:rFonts w:ascii="楷体" w:eastAsia="楷体" w:hAnsi="楷体"/>
        </w:rPr>
        <w:t>.</w:t>
      </w:r>
      <w:r w:rsidRPr="00C96169">
        <w:rPr>
          <w:rFonts w:ascii="楷体" w:eastAsia="楷体" w:hAnsi="楷体" w:hint="eastAsia"/>
        </w:rPr>
        <w:t>从设计、生产制造到衍生周边</w:t>
      </w:r>
      <w:r w:rsidRPr="00C96169">
        <w:rPr>
          <w:rFonts w:ascii="楷体" w:eastAsia="楷体" w:hAnsi="楷体"/>
        </w:rPr>
        <w:t>.</w:t>
      </w:r>
      <w:r w:rsidRPr="00C96169">
        <w:rPr>
          <w:rFonts w:ascii="楷体" w:eastAsia="楷体" w:hAnsi="楷体" w:hint="eastAsia"/>
        </w:rPr>
        <w:t>完备的</w:t>
      </w:r>
      <w:proofErr w:type="gramStart"/>
      <w:r w:rsidRPr="00C96169">
        <w:rPr>
          <w:rFonts w:ascii="楷体" w:eastAsia="楷体" w:hAnsi="楷体" w:hint="eastAsia"/>
        </w:rPr>
        <w:t>产业链让传统</w:t>
      </w:r>
      <w:proofErr w:type="gramEnd"/>
      <w:r w:rsidRPr="00C96169">
        <w:rPr>
          <w:rFonts w:ascii="楷体" w:eastAsia="楷体" w:hAnsi="楷体" w:hint="eastAsia"/>
        </w:rPr>
        <w:t>服装企业不仅可以对时尚风向、市场喜好迅速</w:t>
      </w:r>
      <w:proofErr w:type="gramStart"/>
      <w:r w:rsidRPr="00C96169">
        <w:rPr>
          <w:rFonts w:ascii="楷体" w:eastAsia="楷体" w:hAnsi="楷体" w:hint="eastAsia"/>
        </w:rPr>
        <w:t>作出</w:t>
      </w:r>
      <w:proofErr w:type="gramEnd"/>
      <w:r w:rsidRPr="00C96169">
        <w:rPr>
          <w:rFonts w:ascii="楷体" w:eastAsia="楷体" w:hAnsi="楷体" w:hint="eastAsia"/>
        </w:rPr>
        <w:t>反应。也可以更好地满足消费者个性化定制的需求。</w:t>
      </w:r>
    </w:p>
    <w:p w:rsidR="00BA02B5" w:rsidRPr="00C96169" w:rsidRDefault="00BA02B5" w:rsidP="00BA02B5">
      <w:pPr>
        <w:ind w:firstLine="420"/>
        <w:rPr>
          <w:rFonts w:ascii="楷体" w:eastAsia="楷体" w:hAnsi="楷体"/>
        </w:rPr>
      </w:pPr>
      <w:r w:rsidRPr="00C96169">
        <w:rPr>
          <w:rFonts w:ascii="楷体" w:eastAsia="楷体" w:hAnsi="楷体" w:hint="eastAsia"/>
        </w:rPr>
        <w:t>根据中国纺织工业联合会数据统计，</w:t>
      </w:r>
      <w:r w:rsidRPr="00C96169">
        <w:rPr>
          <w:rFonts w:ascii="楷体" w:eastAsia="楷体" w:hAnsi="楷体"/>
        </w:rPr>
        <w:t>2023</w:t>
      </w:r>
      <w:r w:rsidRPr="00C96169">
        <w:rPr>
          <w:rFonts w:ascii="楷体" w:eastAsia="楷体" w:hAnsi="楷体" w:hint="eastAsia"/>
        </w:rPr>
        <w:t>年“新中式”服饰市场规模达</w:t>
      </w:r>
      <w:r w:rsidRPr="00C96169">
        <w:rPr>
          <w:rFonts w:ascii="楷体" w:eastAsia="楷体" w:hAnsi="楷体"/>
        </w:rPr>
        <w:t>10</w:t>
      </w:r>
      <w:r w:rsidRPr="00C96169">
        <w:rPr>
          <w:rFonts w:ascii="楷体" w:eastAsia="楷体" w:hAnsi="楷体" w:hint="eastAsia"/>
        </w:rPr>
        <w:t>亿元级别。中国服饰行业发展趋势报告显示。</w:t>
      </w:r>
      <w:proofErr w:type="gramStart"/>
      <w:r w:rsidRPr="00C96169">
        <w:rPr>
          <w:rFonts w:ascii="楷体" w:eastAsia="楷体" w:hAnsi="楷体" w:hint="eastAsia"/>
        </w:rPr>
        <w:t>“新中式”穿搭将</w:t>
      </w:r>
      <w:proofErr w:type="gramEnd"/>
      <w:r w:rsidRPr="00C96169">
        <w:rPr>
          <w:rFonts w:ascii="楷体" w:eastAsia="楷体" w:hAnsi="楷体" w:hint="eastAsia"/>
        </w:rPr>
        <w:t>成为潮流趋势之一</w:t>
      </w:r>
      <w:r w:rsidRPr="00C96169">
        <w:rPr>
          <w:rFonts w:ascii="楷体" w:eastAsia="楷体" w:hAnsi="楷体"/>
        </w:rPr>
        <w:t>.</w:t>
      </w:r>
      <w:r w:rsidRPr="00C96169">
        <w:rPr>
          <w:rFonts w:ascii="楷体" w:eastAsia="楷体" w:hAnsi="楷体" w:hint="eastAsia"/>
        </w:rPr>
        <w:t>马面裙、香云纱衬衫等将迎来销量爆增。</w:t>
      </w:r>
      <w:r w:rsidRPr="00C96169">
        <w:rPr>
          <w:rFonts w:ascii="楷体" w:eastAsia="楷体" w:hAnsi="楷体"/>
        </w:rPr>
        <w:t>2024</w:t>
      </w:r>
      <w:r w:rsidRPr="00C96169">
        <w:rPr>
          <w:rFonts w:ascii="楷体" w:eastAsia="楷体" w:hAnsi="楷体" w:hint="eastAsia"/>
        </w:rPr>
        <w:t>年</w:t>
      </w:r>
      <w:r w:rsidRPr="00C96169">
        <w:rPr>
          <w:rFonts w:ascii="楷体" w:eastAsia="楷体" w:hAnsi="楷体"/>
        </w:rPr>
        <w:t>1</w:t>
      </w:r>
      <w:r w:rsidRPr="00C96169">
        <w:rPr>
          <w:rFonts w:ascii="楷体" w:eastAsia="楷体" w:hAnsi="楷体" w:hint="eastAsia"/>
        </w:rPr>
        <w:t>月，互联网销售平台上“新中式”服装的</w:t>
      </w:r>
      <w:proofErr w:type="gramStart"/>
      <w:r w:rsidRPr="00C96169">
        <w:rPr>
          <w:rFonts w:ascii="楷体" w:eastAsia="楷体" w:hAnsi="楷体" w:hint="eastAsia"/>
        </w:rPr>
        <w:t>搜索量环比</w:t>
      </w:r>
      <w:proofErr w:type="gramEnd"/>
      <w:r w:rsidRPr="00C96169">
        <w:rPr>
          <w:rFonts w:ascii="楷体" w:eastAsia="楷体" w:hAnsi="楷体" w:hint="eastAsia"/>
        </w:rPr>
        <w:t>增长了近</w:t>
      </w:r>
      <w:r w:rsidRPr="00C96169">
        <w:rPr>
          <w:rFonts w:ascii="楷体" w:eastAsia="楷体" w:hAnsi="楷体"/>
        </w:rPr>
        <w:t>6</w:t>
      </w:r>
      <w:r w:rsidRPr="00C96169">
        <w:rPr>
          <w:rFonts w:ascii="楷体" w:eastAsia="楷体" w:hAnsi="楷体" w:hint="eastAsia"/>
        </w:rPr>
        <w:t>倍。“新中式”浪潮的兴起</w:t>
      </w:r>
      <w:r w:rsidRPr="00C96169">
        <w:rPr>
          <w:rFonts w:ascii="楷体" w:eastAsia="楷体" w:hAnsi="楷体"/>
        </w:rPr>
        <w:t>.</w:t>
      </w:r>
      <w:r w:rsidRPr="00C96169">
        <w:rPr>
          <w:rFonts w:ascii="楷体" w:eastAsia="楷体" w:hAnsi="楷体" w:hint="eastAsia"/>
        </w:rPr>
        <w:t>是传统文化审美回归的体现，是经济发展和文化自信、民族自豪感增强最有力的证明之一。</w:t>
      </w:r>
    </w:p>
    <w:p w:rsidR="00BA02B5" w:rsidRPr="00C96169" w:rsidRDefault="00BA02B5" w:rsidP="00BA02B5">
      <w:pPr>
        <w:ind w:firstLine="420"/>
        <w:jc w:val="right"/>
        <w:rPr>
          <w:rFonts w:ascii="楷体" w:eastAsia="楷体" w:hAnsi="楷体"/>
        </w:rPr>
      </w:pPr>
      <w:r w:rsidRPr="00C96169">
        <w:rPr>
          <w:rFonts w:ascii="楷体" w:eastAsia="楷体" w:hAnsi="楷体"/>
        </w:rPr>
        <w:t>(</w:t>
      </w:r>
      <w:r w:rsidRPr="00C96169">
        <w:rPr>
          <w:rFonts w:ascii="楷体" w:eastAsia="楷体" w:hAnsi="楷体" w:hint="eastAsia"/>
        </w:rPr>
        <w:t>取材于何娟的文章</w:t>
      </w:r>
      <w:r w:rsidRPr="00C96169">
        <w:rPr>
          <w:rFonts w:ascii="楷体" w:eastAsia="楷体" w:hAnsi="楷体"/>
        </w:rPr>
        <w:t>)</w:t>
      </w:r>
    </w:p>
    <w:p w:rsidR="00BA02B5" w:rsidRPr="00125F13" w:rsidRDefault="00BA02B5" w:rsidP="00BA02B5">
      <w:pPr>
        <w:ind w:firstLine="420"/>
      </w:pPr>
    </w:p>
    <w:p w:rsidR="00BA02B5" w:rsidRPr="00125F13" w:rsidRDefault="00BA02B5" w:rsidP="00BA02B5">
      <w:pPr>
        <w:ind w:firstLine="420"/>
      </w:pPr>
      <w:r w:rsidRPr="00125F13">
        <w:t>1.</w:t>
      </w:r>
      <w:r w:rsidRPr="00125F13">
        <w:rPr>
          <w:rFonts w:hint="eastAsia"/>
        </w:rPr>
        <w:t>根据材料</w:t>
      </w:r>
      <w:proofErr w:type="gramStart"/>
      <w:r w:rsidRPr="00125F13">
        <w:rPr>
          <w:rFonts w:hint="eastAsia"/>
        </w:rPr>
        <w:t>一</w:t>
      </w:r>
      <w:proofErr w:type="gramEnd"/>
      <w:r w:rsidRPr="00125F13">
        <w:rPr>
          <w:rFonts w:hint="eastAsia"/>
        </w:rPr>
        <w:t>，下列理解正确的一项是</w:t>
      </w:r>
      <w:r w:rsidRPr="00125F13">
        <w:t>(3</w:t>
      </w:r>
      <w:r w:rsidRPr="00125F13">
        <w:rPr>
          <w:rFonts w:hint="eastAsia"/>
        </w:rPr>
        <w:t>分</w:t>
      </w:r>
      <w:r w:rsidRPr="00125F13">
        <w:t>)</w:t>
      </w:r>
    </w:p>
    <w:p w:rsidR="00BA02B5" w:rsidRPr="00125F13" w:rsidRDefault="00BA02B5" w:rsidP="00BA02B5">
      <w:pPr>
        <w:ind w:firstLine="420"/>
      </w:pPr>
      <w:r w:rsidRPr="00125F13">
        <w:t>A.2024</w:t>
      </w:r>
      <w:r w:rsidRPr="00125F13">
        <w:rPr>
          <w:rFonts w:hint="eastAsia"/>
        </w:rPr>
        <w:t>秋冬中国国际时装周催生了香云纱消费的热潮。</w:t>
      </w:r>
    </w:p>
    <w:p w:rsidR="00BA02B5" w:rsidRDefault="00BA02B5" w:rsidP="00BA02B5">
      <w:pPr>
        <w:ind w:firstLine="420"/>
      </w:pPr>
      <w:r w:rsidRPr="00125F13">
        <w:lastRenderedPageBreak/>
        <w:t>B.</w:t>
      </w:r>
      <w:r w:rsidRPr="00125F13">
        <w:rPr>
          <w:rFonts w:hint="eastAsia"/>
        </w:rPr>
        <w:t>传统香云纱染整技艺中用来染色的染料是纯天然的。</w:t>
      </w:r>
    </w:p>
    <w:p w:rsidR="00BA02B5" w:rsidRDefault="00BA02B5" w:rsidP="00BA02B5">
      <w:pPr>
        <w:ind w:firstLine="420"/>
      </w:pPr>
      <w:r w:rsidRPr="00125F13">
        <w:t>C.</w:t>
      </w:r>
      <w:r w:rsidRPr="00125F13">
        <w:rPr>
          <w:rFonts w:hint="eastAsia"/>
        </w:rPr>
        <w:t>香云纱首批制造者是一千多年前珠三角地区的渔民。</w:t>
      </w:r>
    </w:p>
    <w:p w:rsidR="00BA02B5" w:rsidRPr="00125F13" w:rsidRDefault="00BA02B5" w:rsidP="00BA02B5">
      <w:pPr>
        <w:ind w:firstLine="420"/>
      </w:pPr>
      <w:r w:rsidRPr="00125F13">
        <w:t>D.</w:t>
      </w:r>
      <w:r w:rsidRPr="00125F13">
        <w:rPr>
          <w:rFonts w:hint="eastAsia"/>
        </w:rPr>
        <w:t>香云纱因染整工艺繁复列入国家级非物质文化遗产。</w:t>
      </w:r>
    </w:p>
    <w:p w:rsidR="00BA02B5" w:rsidRDefault="00BA02B5" w:rsidP="00BA02B5">
      <w:pPr>
        <w:ind w:firstLine="420"/>
      </w:pPr>
      <w:r w:rsidRPr="00125F13">
        <w:t>2.</w:t>
      </w:r>
      <w:r w:rsidRPr="00125F13">
        <w:rPr>
          <w:rFonts w:hint="eastAsia"/>
        </w:rPr>
        <w:t>根据材料</w:t>
      </w:r>
      <w:proofErr w:type="gramStart"/>
      <w:r w:rsidRPr="00125F13">
        <w:rPr>
          <w:rFonts w:hint="eastAsia"/>
        </w:rPr>
        <w:t>一</w:t>
      </w:r>
      <w:proofErr w:type="gramEnd"/>
      <w:r w:rsidRPr="00125F13">
        <w:rPr>
          <w:rFonts w:hint="eastAsia"/>
        </w:rPr>
        <w:t>，下列对香云纱染整工艺的理解和推断不正确的一项是</w:t>
      </w:r>
      <w:r w:rsidRPr="00125F13">
        <w:t>(3</w:t>
      </w:r>
      <w:r w:rsidRPr="00125F13">
        <w:rPr>
          <w:rFonts w:hint="eastAsia"/>
        </w:rPr>
        <w:t>分</w:t>
      </w:r>
      <w:r w:rsidRPr="00125F13">
        <w:t>)</w:t>
      </w:r>
    </w:p>
    <w:p w:rsidR="00BA02B5" w:rsidRPr="00125F13" w:rsidRDefault="00BA02B5" w:rsidP="00BA02B5">
      <w:pPr>
        <w:ind w:firstLine="420"/>
      </w:pPr>
      <w:r w:rsidRPr="00125F13">
        <w:t>A.</w:t>
      </w:r>
      <w:proofErr w:type="gramStart"/>
      <w:r w:rsidRPr="00125F13">
        <w:rPr>
          <w:rFonts w:hint="eastAsia"/>
        </w:rPr>
        <w:t>绸匹经过莨</w:t>
      </w:r>
      <w:proofErr w:type="gramEnd"/>
      <w:r w:rsidRPr="00125F13">
        <w:rPr>
          <w:rFonts w:hint="eastAsia"/>
        </w:rPr>
        <w:t>水的浸泡能变得更加有韧性。</w:t>
      </w:r>
    </w:p>
    <w:p w:rsidR="00BA02B5" w:rsidRDefault="00BA02B5" w:rsidP="00BA02B5">
      <w:pPr>
        <w:ind w:firstLine="420"/>
      </w:pPr>
      <w:r w:rsidRPr="00125F13">
        <w:t>B.</w:t>
      </w:r>
      <w:r w:rsidRPr="00125F13">
        <w:rPr>
          <w:rFonts w:hint="eastAsia"/>
        </w:rPr>
        <w:t>浸</w:t>
      </w:r>
      <w:proofErr w:type="gramStart"/>
      <w:r w:rsidRPr="00125F13">
        <w:rPr>
          <w:rFonts w:hint="eastAsia"/>
        </w:rPr>
        <w:t>莨</w:t>
      </w:r>
      <w:proofErr w:type="gramEnd"/>
      <w:r w:rsidRPr="00125F13">
        <w:rPr>
          <w:rFonts w:hint="eastAsia"/>
        </w:rPr>
        <w:t>水工艺对</w:t>
      </w:r>
      <w:proofErr w:type="gramStart"/>
      <w:r w:rsidRPr="00125F13">
        <w:rPr>
          <w:rFonts w:hint="eastAsia"/>
        </w:rPr>
        <w:t>莨</w:t>
      </w:r>
      <w:proofErr w:type="gramEnd"/>
      <w:r w:rsidRPr="00125F13">
        <w:rPr>
          <w:rFonts w:hint="eastAsia"/>
        </w:rPr>
        <w:t>水的浓度和温度有要求。</w:t>
      </w:r>
    </w:p>
    <w:p w:rsidR="00BA02B5" w:rsidRDefault="00BA02B5" w:rsidP="00BA02B5">
      <w:pPr>
        <w:ind w:firstLine="420"/>
      </w:pPr>
      <w:r w:rsidRPr="00125F13">
        <w:t>C.</w:t>
      </w:r>
      <w:proofErr w:type="gramStart"/>
      <w:r w:rsidRPr="00125F13">
        <w:rPr>
          <w:rFonts w:hint="eastAsia"/>
        </w:rPr>
        <w:t>莨</w:t>
      </w:r>
      <w:proofErr w:type="gramEnd"/>
      <w:r w:rsidRPr="00125F13">
        <w:rPr>
          <w:rFonts w:hint="eastAsia"/>
        </w:rPr>
        <w:t>水中的单宁是香云纱染色的重要成分。</w:t>
      </w:r>
    </w:p>
    <w:p w:rsidR="00BA02B5" w:rsidRPr="00125F13" w:rsidRDefault="00BA02B5" w:rsidP="00BA02B5">
      <w:pPr>
        <w:ind w:firstLine="420"/>
      </w:pPr>
      <w:r w:rsidRPr="00125F13">
        <w:t>D.</w:t>
      </w:r>
      <w:r w:rsidRPr="00125F13">
        <w:rPr>
          <w:rFonts w:hint="eastAsia"/>
        </w:rPr>
        <w:t>浸</w:t>
      </w:r>
      <w:proofErr w:type="gramStart"/>
      <w:r w:rsidRPr="00125F13">
        <w:rPr>
          <w:rFonts w:hint="eastAsia"/>
        </w:rPr>
        <w:t>莨</w:t>
      </w:r>
      <w:proofErr w:type="gramEnd"/>
      <w:r w:rsidRPr="00125F13">
        <w:rPr>
          <w:rFonts w:hint="eastAsia"/>
        </w:rPr>
        <w:t>水后</w:t>
      </w:r>
      <w:proofErr w:type="gramStart"/>
      <w:r w:rsidRPr="00125F13">
        <w:rPr>
          <w:rFonts w:hint="eastAsia"/>
        </w:rPr>
        <w:t>的绸匹要避光</w:t>
      </w:r>
      <w:proofErr w:type="gramEnd"/>
      <w:r w:rsidRPr="00125F13">
        <w:rPr>
          <w:rFonts w:hint="eastAsia"/>
        </w:rPr>
        <w:t>才能染成黑褐色。</w:t>
      </w:r>
    </w:p>
    <w:p w:rsidR="00BA02B5" w:rsidRPr="00125F13" w:rsidRDefault="00BA02B5" w:rsidP="00BA02B5">
      <w:pPr>
        <w:ind w:firstLine="420"/>
      </w:pPr>
      <w:r w:rsidRPr="00125F13">
        <w:t>3.</w:t>
      </w:r>
      <w:r w:rsidRPr="00125F13">
        <w:rPr>
          <w:rFonts w:hint="eastAsia"/>
        </w:rPr>
        <w:t>根据材料</w:t>
      </w:r>
      <w:proofErr w:type="gramStart"/>
      <w:r w:rsidRPr="00125F13">
        <w:rPr>
          <w:rFonts w:hint="eastAsia"/>
        </w:rPr>
        <w:t>一</w:t>
      </w:r>
      <w:proofErr w:type="gramEnd"/>
      <w:r w:rsidRPr="00125F13">
        <w:rPr>
          <w:rFonts w:hint="eastAsia"/>
        </w:rPr>
        <w:t>和材料二，下列理解和推断不正确的一项是</w:t>
      </w:r>
      <w:r w:rsidRPr="00125F13">
        <w:t>(3</w:t>
      </w:r>
      <w:r w:rsidRPr="00125F13">
        <w:rPr>
          <w:rFonts w:hint="eastAsia"/>
        </w:rPr>
        <w:t>分</w:t>
      </w:r>
      <w:r w:rsidRPr="00125F13">
        <w:t>)</w:t>
      </w:r>
    </w:p>
    <w:p w:rsidR="00BA02B5" w:rsidRPr="00125F13" w:rsidRDefault="00BA02B5" w:rsidP="00BA02B5">
      <w:pPr>
        <w:ind w:firstLine="420"/>
      </w:pPr>
      <w:r w:rsidRPr="00125F13">
        <w:t>A.</w:t>
      </w:r>
      <w:r w:rsidRPr="00125F13">
        <w:rPr>
          <w:rFonts w:hint="eastAsia"/>
        </w:rPr>
        <w:t>广东顺德的自然环境为香云纱的制造提供了诸多有利条件。</w:t>
      </w:r>
    </w:p>
    <w:p w:rsidR="00BA02B5" w:rsidRDefault="00BA02B5" w:rsidP="00BA02B5">
      <w:pPr>
        <w:ind w:firstLine="420"/>
      </w:pPr>
      <w:r w:rsidRPr="00125F13">
        <w:t>B.</w:t>
      </w:r>
      <w:r w:rsidRPr="00125F13">
        <w:rPr>
          <w:rFonts w:hint="eastAsia"/>
        </w:rPr>
        <w:t>人们可以在顺德香云纱产业园体验香云纱制造的每道工序。</w:t>
      </w:r>
    </w:p>
    <w:p w:rsidR="00BA02B5" w:rsidRDefault="00BA02B5" w:rsidP="00BA02B5">
      <w:pPr>
        <w:ind w:firstLine="420"/>
      </w:pPr>
      <w:r w:rsidRPr="00125F13">
        <w:t>C.</w:t>
      </w:r>
      <w:r w:rsidRPr="00125F13">
        <w:rPr>
          <w:rFonts w:hint="eastAsia"/>
        </w:rPr>
        <w:t>许多游客到洛阳旅游是</w:t>
      </w:r>
      <w:proofErr w:type="gramStart"/>
      <w:r w:rsidRPr="00125F13">
        <w:rPr>
          <w:rFonts w:hint="eastAsia"/>
        </w:rPr>
        <w:t>为了访</w:t>
      </w:r>
      <w:proofErr w:type="gramEnd"/>
      <w:r w:rsidRPr="00125F13">
        <w:rPr>
          <w:rFonts w:hint="eastAsia"/>
        </w:rPr>
        <w:t>遗址、穿汉服，感受传统文化。</w:t>
      </w:r>
    </w:p>
    <w:p w:rsidR="00BA02B5" w:rsidRPr="00125F13" w:rsidRDefault="00BA02B5" w:rsidP="00BA02B5">
      <w:pPr>
        <w:ind w:firstLine="420"/>
      </w:pPr>
      <w:r w:rsidRPr="00125F13">
        <w:t>D.</w:t>
      </w:r>
      <w:r w:rsidRPr="00125F13">
        <w:rPr>
          <w:rFonts w:hint="eastAsia"/>
        </w:rPr>
        <w:t>据预测</w:t>
      </w:r>
      <w:r w:rsidRPr="00125F13">
        <w:t>.</w:t>
      </w:r>
      <w:r w:rsidRPr="00125F13">
        <w:rPr>
          <w:rFonts w:hint="eastAsia"/>
        </w:rPr>
        <w:t>“新中式”服装将成为</w:t>
      </w:r>
      <w:r w:rsidRPr="00125F13">
        <w:t>2024</w:t>
      </w:r>
      <w:r w:rsidRPr="00125F13">
        <w:rPr>
          <w:rFonts w:hint="eastAsia"/>
        </w:rPr>
        <w:t>年人们最喜欢穿的服装。</w:t>
      </w:r>
    </w:p>
    <w:p w:rsidR="00BA02B5" w:rsidRDefault="00BA02B5" w:rsidP="00BA02B5">
      <w:pPr>
        <w:ind w:firstLine="420"/>
      </w:pPr>
      <w:r w:rsidRPr="00125F13">
        <w:t>4.</w:t>
      </w:r>
      <w:r w:rsidRPr="00125F13">
        <w:rPr>
          <w:rFonts w:hint="eastAsia"/>
        </w:rPr>
        <w:t>根据材料</w:t>
      </w:r>
      <w:proofErr w:type="gramStart"/>
      <w:r w:rsidRPr="00125F13">
        <w:rPr>
          <w:rFonts w:hint="eastAsia"/>
        </w:rPr>
        <w:t>一</w:t>
      </w:r>
      <w:proofErr w:type="gramEnd"/>
      <w:r w:rsidRPr="00125F13">
        <w:rPr>
          <w:rFonts w:hint="eastAsia"/>
        </w:rPr>
        <w:t>和材料二，下列不属于从香云纱文化中体会到的精神内涵的一项是</w:t>
      </w:r>
      <w:r w:rsidRPr="00125F13">
        <w:t>(3</w:t>
      </w:r>
      <w:r w:rsidRPr="00125F13">
        <w:rPr>
          <w:rFonts w:hint="eastAsia"/>
        </w:rPr>
        <w:t>分</w:t>
      </w:r>
      <w:r w:rsidRPr="00125F13">
        <w:t>)</w:t>
      </w:r>
    </w:p>
    <w:p w:rsidR="00BA02B5" w:rsidRPr="00125F13" w:rsidRDefault="00BA02B5" w:rsidP="00BA02B5">
      <w:pPr>
        <w:ind w:firstLine="420"/>
      </w:pPr>
      <w:r w:rsidRPr="00125F13">
        <w:t>A.</w:t>
      </w:r>
      <w:r w:rsidRPr="00125F13">
        <w:rPr>
          <w:rFonts w:hint="eastAsia"/>
        </w:rPr>
        <w:t>吃苦耐劳</w:t>
      </w:r>
      <w:r>
        <w:tab/>
      </w:r>
      <w:r>
        <w:tab/>
      </w:r>
      <w:r w:rsidRPr="00125F13">
        <w:t>B.</w:t>
      </w:r>
      <w:r w:rsidRPr="00125F13">
        <w:rPr>
          <w:rFonts w:hint="eastAsia"/>
        </w:rPr>
        <w:t>物竞天择</w:t>
      </w:r>
      <w:r>
        <w:tab/>
      </w:r>
      <w:r>
        <w:tab/>
      </w:r>
      <w:r w:rsidRPr="00125F13">
        <w:t>C.</w:t>
      </w:r>
      <w:r w:rsidRPr="00125F13">
        <w:rPr>
          <w:rFonts w:hint="eastAsia"/>
        </w:rPr>
        <w:t>创新精神</w:t>
      </w:r>
      <w:r>
        <w:tab/>
      </w:r>
      <w:r>
        <w:tab/>
      </w:r>
      <w:r w:rsidRPr="00125F13">
        <w:t>D.</w:t>
      </w:r>
      <w:r w:rsidRPr="00125F13">
        <w:rPr>
          <w:rFonts w:hint="eastAsia"/>
        </w:rPr>
        <w:t>文化自信</w:t>
      </w:r>
    </w:p>
    <w:p w:rsidR="00BA02B5" w:rsidRPr="00125F13" w:rsidRDefault="00BA02B5" w:rsidP="00BA02B5">
      <w:pPr>
        <w:ind w:firstLine="420"/>
      </w:pPr>
      <w:r w:rsidRPr="00125F13">
        <w:t>5.</w:t>
      </w:r>
      <w:r w:rsidRPr="00125F13">
        <w:rPr>
          <w:rFonts w:hint="eastAsia"/>
        </w:rPr>
        <w:t>要发展千层底布鞋、紫砂壶、景泰蓝等传统手工艺产品相关产业，拉动地方经济，可以从以上两则材料中获得哪些启示</w:t>
      </w:r>
      <w:r w:rsidRPr="00125F13">
        <w:t>?</w:t>
      </w:r>
      <w:r w:rsidRPr="00125F13">
        <w:rPr>
          <w:rFonts w:hint="eastAsia"/>
        </w:rPr>
        <w:t>请简要概括。</w:t>
      </w:r>
      <w:r w:rsidRPr="00125F13">
        <w:t>(6</w:t>
      </w:r>
      <w:r w:rsidRPr="00125F13">
        <w:rPr>
          <w:rFonts w:hint="eastAsia"/>
        </w:rPr>
        <w:t>分</w:t>
      </w:r>
      <w:r w:rsidRPr="00125F13">
        <w:t>)</w:t>
      </w:r>
    </w:p>
    <w:p w:rsidR="00BA02B5" w:rsidRPr="00C96169" w:rsidRDefault="00BA02B5" w:rsidP="00BA02B5">
      <w:pPr>
        <w:ind w:firstLine="420"/>
        <w:rPr>
          <w:rFonts w:ascii="黑体" w:eastAsia="黑体" w:hAnsi="黑体"/>
        </w:rPr>
      </w:pPr>
      <w:r w:rsidRPr="00C96169">
        <w:rPr>
          <w:rFonts w:ascii="黑体" w:eastAsia="黑体" w:hAnsi="黑体" w:hint="eastAsia"/>
        </w:rPr>
        <w:t>二、本大题共</w:t>
      </w:r>
      <w:r w:rsidRPr="00C96169">
        <w:rPr>
          <w:rFonts w:ascii="黑体" w:eastAsia="黑体" w:hAnsi="黑体"/>
        </w:rPr>
        <w:t>5</w:t>
      </w:r>
      <w:r w:rsidRPr="00C96169">
        <w:rPr>
          <w:rFonts w:ascii="黑体" w:eastAsia="黑体" w:hAnsi="黑体" w:hint="eastAsia"/>
        </w:rPr>
        <w:t>小题，共</w:t>
      </w:r>
      <w:r w:rsidRPr="00C96169">
        <w:rPr>
          <w:rFonts w:ascii="黑体" w:eastAsia="黑体" w:hAnsi="黑体"/>
        </w:rPr>
        <w:t>18</w:t>
      </w:r>
      <w:r w:rsidRPr="00C96169">
        <w:rPr>
          <w:rFonts w:ascii="黑体" w:eastAsia="黑体" w:hAnsi="黑体" w:hint="eastAsia"/>
        </w:rPr>
        <w:t>分。</w:t>
      </w:r>
    </w:p>
    <w:p w:rsidR="00BA02B5" w:rsidRPr="00C96169" w:rsidRDefault="00BA02B5" w:rsidP="00BA02B5">
      <w:pPr>
        <w:ind w:firstLine="420"/>
        <w:rPr>
          <w:rFonts w:ascii="黑体" w:eastAsia="黑体" w:hAnsi="黑体"/>
        </w:rPr>
      </w:pPr>
      <w:r w:rsidRPr="00C96169">
        <w:rPr>
          <w:rFonts w:ascii="黑体" w:eastAsia="黑体" w:hAnsi="黑体" w:hint="eastAsia"/>
        </w:rPr>
        <w:t>阅读下面文言文，完成</w:t>
      </w:r>
      <w:r w:rsidRPr="00C96169">
        <w:rPr>
          <w:rFonts w:ascii="黑体" w:eastAsia="黑体" w:hAnsi="黑体"/>
        </w:rPr>
        <w:t>6</w:t>
      </w:r>
      <w:r w:rsidRPr="00C96169">
        <w:rPr>
          <w:rFonts w:ascii="黑体" w:eastAsia="黑体" w:hAnsi="黑体" w:hint="eastAsia"/>
        </w:rPr>
        <w:t>—</w:t>
      </w:r>
      <w:r w:rsidRPr="00C96169">
        <w:rPr>
          <w:rFonts w:ascii="黑体" w:eastAsia="黑体" w:hAnsi="黑体"/>
        </w:rPr>
        <w:t>10</w:t>
      </w:r>
      <w:r w:rsidRPr="00C96169">
        <w:rPr>
          <w:rFonts w:ascii="黑体" w:eastAsia="黑体" w:hAnsi="黑体" w:hint="eastAsia"/>
        </w:rPr>
        <w:t>题。</w:t>
      </w:r>
    </w:p>
    <w:p w:rsidR="00BA02B5" w:rsidRPr="00C96169" w:rsidRDefault="00BA02B5" w:rsidP="00BA02B5">
      <w:pPr>
        <w:ind w:firstLine="420"/>
        <w:rPr>
          <w:rFonts w:ascii="楷体" w:eastAsia="楷体" w:hAnsi="楷体"/>
        </w:rPr>
      </w:pPr>
      <w:r w:rsidRPr="00C96169">
        <w:rPr>
          <w:rFonts w:ascii="楷体" w:eastAsia="楷体" w:hAnsi="楷体" w:hint="eastAsia"/>
        </w:rPr>
        <w:t>《书》曰：“能自得师者王，谓人莫己若者亡。”然则谓人</w:t>
      </w:r>
      <w:proofErr w:type="gramStart"/>
      <w:r w:rsidRPr="00C96169">
        <w:rPr>
          <w:rFonts w:ascii="楷体" w:eastAsia="楷体" w:hAnsi="楷体" w:hint="eastAsia"/>
        </w:rPr>
        <w:t>不</w:t>
      </w:r>
      <w:proofErr w:type="gramEnd"/>
      <w:r w:rsidRPr="00C96169">
        <w:rPr>
          <w:rFonts w:ascii="楷体" w:eastAsia="楷体" w:hAnsi="楷体" w:hint="eastAsia"/>
        </w:rPr>
        <w:t>己若者，抑实有</w:t>
      </w:r>
      <w:proofErr w:type="gramStart"/>
      <w:r w:rsidRPr="00C96169">
        <w:rPr>
          <w:rFonts w:ascii="楷体" w:eastAsia="楷体" w:hAnsi="楷体" w:hint="eastAsia"/>
        </w:rPr>
        <w:t>不</w:t>
      </w:r>
      <w:proofErr w:type="gramEnd"/>
      <w:r w:rsidRPr="00C96169">
        <w:rPr>
          <w:rFonts w:ascii="楷体" w:eastAsia="楷体" w:hAnsi="楷体" w:hint="eastAsia"/>
        </w:rPr>
        <w:t>己若者在也。太宗曰：“</w:t>
      </w:r>
      <w:proofErr w:type="gramStart"/>
      <w:r w:rsidRPr="00C96169">
        <w:rPr>
          <w:rFonts w:ascii="楷体" w:eastAsia="楷体" w:hAnsi="楷体" w:hint="eastAsia"/>
        </w:rPr>
        <w:t>炀</w:t>
      </w:r>
      <w:proofErr w:type="gramEnd"/>
      <w:r w:rsidRPr="00C96169">
        <w:rPr>
          <w:rFonts w:ascii="楷体" w:eastAsia="楷体" w:hAnsi="楷体" w:hint="eastAsia"/>
        </w:rPr>
        <w:t>帝文辞奥博，是尧舜，非桀纣，行事何其相反</w:t>
      </w:r>
      <w:r w:rsidRPr="00C96169">
        <w:rPr>
          <w:rFonts w:ascii="楷体" w:eastAsia="楷体" w:hAnsi="楷体"/>
        </w:rPr>
        <w:t>?</w:t>
      </w:r>
      <w:r w:rsidRPr="00C96169">
        <w:rPr>
          <w:rFonts w:ascii="楷体" w:eastAsia="楷体" w:hAnsi="楷体" w:hint="eastAsia"/>
        </w:rPr>
        <w:t>”魏征曰：“恃其</w:t>
      </w:r>
      <w:proofErr w:type="gramStart"/>
      <w:r w:rsidRPr="00C96169">
        <w:rPr>
          <w:rFonts w:ascii="楷体" w:eastAsia="楷体" w:hAnsi="楷体" w:hint="eastAsia"/>
        </w:rPr>
        <w:t>隽</w:t>
      </w:r>
      <w:proofErr w:type="gramEnd"/>
      <w:r w:rsidRPr="00C96169">
        <w:rPr>
          <w:rFonts w:ascii="楷体" w:eastAsia="楷体" w:hAnsi="楷体" w:hint="eastAsia"/>
        </w:rPr>
        <w:t>才，骄矜</w:t>
      </w:r>
    </w:p>
    <w:p w:rsidR="00BA02B5" w:rsidRPr="00C96169" w:rsidRDefault="00BA02B5" w:rsidP="00BA02B5">
      <w:pPr>
        <w:ind w:firstLine="420"/>
        <w:rPr>
          <w:rFonts w:ascii="楷体" w:eastAsia="楷体" w:hAnsi="楷体"/>
        </w:rPr>
      </w:pPr>
      <w:r w:rsidRPr="00C96169">
        <w:rPr>
          <w:rFonts w:ascii="楷体" w:eastAsia="楷体" w:hAnsi="楷体" w:hint="eastAsia"/>
        </w:rPr>
        <w:t>自困，以至覆亡。”然则</w:t>
      </w:r>
      <w:proofErr w:type="gramStart"/>
      <w:r w:rsidRPr="00C96169">
        <w:rPr>
          <w:rFonts w:ascii="楷体" w:eastAsia="楷体" w:hAnsi="楷体" w:hint="eastAsia"/>
        </w:rPr>
        <w:t>炀</w:t>
      </w:r>
      <w:proofErr w:type="gramEnd"/>
      <w:r w:rsidRPr="00C96169">
        <w:rPr>
          <w:rFonts w:ascii="楷体" w:eastAsia="楷体" w:hAnsi="楷体" w:hint="eastAsia"/>
        </w:rPr>
        <w:t>帝之奥博，固有高出于群臣之上者，不已若，诚不若己矣、</w:t>
      </w:r>
      <w:r w:rsidRPr="00C96169">
        <w:rPr>
          <w:rFonts w:ascii="楷体" w:eastAsia="楷体" w:hAnsi="楷体" w:hint="eastAsia"/>
          <w:u w:val="single"/>
        </w:rPr>
        <w:t>而人言又恶足以警之哉</w:t>
      </w:r>
      <w:r w:rsidRPr="00C96169">
        <w:rPr>
          <w:rFonts w:ascii="楷体" w:eastAsia="楷体" w:hAnsi="楷体"/>
          <w:u w:val="single"/>
        </w:rPr>
        <w:t>?</w:t>
      </w:r>
    </w:p>
    <w:p w:rsidR="00BA02B5" w:rsidRPr="00FE7603" w:rsidRDefault="00BA02B5" w:rsidP="00BA02B5">
      <w:pPr>
        <w:ind w:firstLine="420"/>
        <w:rPr>
          <w:rFonts w:ascii="楷体" w:eastAsia="楷体" w:hAnsi="楷体"/>
        </w:rPr>
      </w:pPr>
      <w:r w:rsidRPr="00FE7603">
        <w:rPr>
          <w:rFonts w:ascii="楷体" w:eastAsia="楷体" w:hAnsi="楷体" w:hint="eastAsia"/>
        </w:rPr>
        <w:t>夫人主之</w:t>
      </w:r>
      <w:proofErr w:type="gramStart"/>
      <w:r w:rsidRPr="00FE7603">
        <w:rPr>
          <w:rFonts w:ascii="楷体" w:eastAsia="楷体" w:hAnsi="楷体" w:hint="eastAsia"/>
        </w:rPr>
        <w:t>怙</w:t>
      </w:r>
      <w:proofErr w:type="gramEnd"/>
      <w:r w:rsidRPr="00FE7603">
        <w:rPr>
          <w:rFonts w:ascii="楷体" w:eastAsia="楷体" w:hAnsi="楷体" w:hint="eastAsia"/>
        </w:rPr>
        <w:t>过也，有以高居自逸而拒谏者矣，有</w:t>
      </w:r>
      <w:proofErr w:type="gramStart"/>
      <w:r w:rsidRPr="00FE7603">
        <w:rPr>
          <w:rFonts w:ascii="楷体" w:eastAsia="楷体" w:hAnsi="楷体" w:hint="eastAsia"/>
        </w:rPr>
        <w:t>以凭势凌人</w:t>
      </w:r>
      <w:proofErr w:type="gramEnd"/>
      <w:r w:rsidRPr="00FE7603">
        <w:rPr>
          <w:rFonts w:ascii="楷体" w:eastAsia="楷体" w:hAnsi="楷体" w:hint="eastAsia"/>
        </w:rPr>
        <w:t>而拒谏者矣。然忠直之士，卓然不挠，</w:t>
      </w:r>
      <w:proofErr w:type="gramStart"/>
      <w:r w:rsidRPr="00FE7603">
        <w:rPr>
          <w:rFonts w:ascii="楷体" w:eastAsia="楷体" w:hAnsi="楷体" w:hint="eastAsia"/>
        </w:rPr>
        <w:t>虽</w:t>
      </w:r>
      <w:r w:rsidRPr="00FE7603">
        <w:rPr>
          <w:rFonts w:ascii="楷体" w:eastAsia="楷体" w:hAnsi="楷体" w:hint="eastAsia"/>
          <w:em w:val="dot"/>
        </w:rPr>
        <w:t>斥窜</w:t>
      </w:r>
      <w:r w:rsidRPr="00FE7603">
        <w:rPr>
          <w:rFonts w:ascii="楷体" w:eastAsia="楷体" w:hAnsi="楷体" w:hint="eastAsia"/>
        </w:rPr>
        <w:t>诛</w:t>
      </w:r>
      <w:proofErr w:type="gramEnd"/>
      <w:r w:rsidRPr="00FE7603">
        <w:rPr>
          <w:rFonts w:ascii="楷体" w:eastAsia="楷体" w:hAnsi="楷体" w:hint="eastAsia"/>
        </w:rPr>
        <w:t>夷而不恤以言</w:t>
      </w:r>
      <w:proofErr w:type="gramStart"/>
      <w:r w:rsidRPr="00FE7603">
        <w:rPr>
          <w:rFonts w:ascii="楷体" w:eastAsia="楷体" w:hAnsi="楷体" w:hint="eastAsia"/>
        </w:rPr>
        <w:t>黜</w:t>
      </w:r>
      <w:proofErr w:type="gramEnd"/>
      <w:r w:rsidRPr="00FE7603">
        <w:rPr>
          <w:rFonts w:ascii="楷体" w:eastAsia="楷体" w:hAnsi="楷体" w:hint="eastAsia"/>
        </w:rPr>
        <w:t>，而暴君不能夺其理，则身虽</w:t>
      </w:r>
      <w:proofErr w:type="gramStart"/>
      <w:r w:rsidRPr="00FE7603">
        <w:rPr>
          <w:rFonts w:ascii="楷体" w:eastAsia="楷体" w:hAnsi="楷体" w:hint="eastAsia"/>
        </w:rPr>
        <w:t>诎</w:t>
      </w:r>
      <w:proofErr w:type="gramEnd"/>
      <w:r w:rsidRPr="00FE7603">
        <w:rPr>
          <w:rFonts w:ascii="楷体" w:eastAsia="楷体" w:hAnsi="楷体" w:hint="eastAsia"/>
        </w:rPr>
        <w:t>而</w:t>
      </w:r>
      <w:proofErr w:type="gramStart"/>
      <w:r w:rsidRPr="00FE7603">
        <w:rPr>
          <w:rFonts w:ascii="楷体" w:eastAsia="楷体" w:hAnsi="楷体" w:hint="eastAsia"/>
        </w:rPr>
        <w:t>道固伸也</w:t>
      </w:r>
      <w:proofErr w:type="gramEnd"/>
      <w:r w:rsidRPr="00FE7603">
        <w:rPr>
          <w:rFonts w:ascii="楷体" w:eastAsia="楷体" w:hAnsi="楷体" w:hint="eastAsia"/>
        </w:rPr>
        <w:t>。</w:t>
      </w:r>
      <w:proofErr w:type="gramStart"/>
      <w:r w:rsidRPr="00FE7603">
        <w:rPr>
          <w:rFonts w:ascii="楷体" w:eastAsia="楷体" w:hAnsi="楷体" w:hint="eastAsia"/>
          <w:em w:val="dot"/>
        </w:rPr>
        <w:t>且</w:t>
      </w:r>
      <w:r w:rsidRPr="00FE7603">
        <w:rPr>
          <w:rFonts w:ascii="楷体" w:eastAsia="楷体" w:hAnsi="楷体" w:hint="eastAsia"/>
        </w:rPr>
        <w:t>恃位而</w:t>
      </w:r>
      <w:proofErr w:type="gramEnd"/>
      <w:r w:rsidRPr="00FE7603">
        <w:rPr>
          <w:rFonts w:ascii="楷体" w:eastAsia="楷体" w:hAnsi="楷体" w:hint="eastAsia"/>
        </w:rPr>
        <w:t>骄，</w:t>
      </w:r>
      <w:proofErr w:type="gramStart"/>
      <w:r w:rsidRPr="00FE7603">
        <w:rPr>
          <w:rFonts w:ascii="楷体" w:eastAsia="楷体" w:hAnsi="楷体" w:hint="eastAsia"/>
        </w:rPr>
        <w:t>恃威而</w:t>
      </w:r>
      <w:proofErr w:type="gramEnd"/>
      <w:r w:rsidRPr="00FE7603">
        <w:rPr>
          <w:rFonts w:ascii="楷体" w:eastAsia="楷体" w:hAnsi="楷体" w:hint="eastAsia"/>
        </w:rPr>
        <w:t>横，浮气外张而中藏</w:t>
      </w:r>
      <w:proofErr w:type="gramStart"/>
      <w:r w:rsidRPr="00FE7603">
        <w:rPr>
          <w:rFonts w:ascii="楷体" w:eastAsia="楷体" w:hAnsi="楷体"/>
          <w:em w:val="dot"/>
        </w:rPr>
        <w:t>恧</w:t>
      </w:r>
      <w:proofErr w:type="gramEnd"/>
      <w:r w:rsidRPr="00FE7603">
        <w:rPr>
          <w:rFonts w:ascii="楷体" w:eastAsia="楷体" w:hAnsi="楷体"/>
          <w:em w:val="dot"/>
        </w:rPr>
        <w:t>缩</w:t>
      </w:r>
      <w:r w:rsidRPr="00FE7603">
        <w:rPr>
          <w:rFonts w:ascii="楷体" w:eastAsia="楷体" w:hAnsi="楷体" w:hint="eastAsia"/>
        </w:rPr>
        <w:t>，</w:t>
      </w:r>
      <w:proofErr w:type="gramStart"/>
      <w:r w:rsidRPr="00FE7603">
        <w:rPr>
          <w:rFonts w:ascii="楷体" w:eastAsia="楷体" w:hAnsi="楷体" w:hint="eastAsia"/>
          <w:u w:val="single"/>
        </w:rPr>
        <w:t>迨</w:t>
      </w:r>
      <w:proofErr w:type="gramEnd"/>
      <w:r w:rsidRPr="00FE7603">
        <w:rPr>
          <w:rFonts w:ascii="楷体" w:eastAsia="楷体" w:hAnsi="楷体" w:hint="eastAsia"/>
          <w:u w:val="single"/>
        </w:rPr>
        <w:t>乎虚骄稍息</w:t>
      </w:r>
      <w:r w:rsidRPr="00FE7603">
        <w:rPr>
          <w:rFonts w:ascii="楷体" w:eastAsia="楷体" w:hAnsi="楷体" w:hint="eastAsia"/>
        </w:rPr>
        <w:t>，追忆前非，固将曰：是吾所不知不能，而终不可诬者也。则</w:t>
      </w:r>
      <w:proofErr w:type="gramStart"/>
      <w:r w:rsidRPr="00FE7603">
        <w:rPr>
          <w:rFonts w:ascii="楷体" w:eastAsia="楷体" w:hAnsi="楷体" w:hint="eastAsia"/>
        </w:rPr>
        <w:t>谏</w:t>
      </w:r>
      <w:proofErr w:type="gramEnd"/>
      <w:r w:rsidRPr="00FE7603">
        <w:rPr>
          <w:rFonts w:ascii="楷体" w:eastAsia="楷体" w:hAnsi="楷体" w:hint="eastAsia"/>
        </w:rPr>
        <w:t>者之言，或悔而</w:t>
      </w:r>
      <w:r w:rsidRPr="00FE7603">
        <w:rPr>
          <w:rFonts w:ascii="楷体" w:eastAsia="楷体" w:hAnsi="楷体" w:hint="eastAsia"/>
          <w:em w:val="dot"/>
        </w:rPr>
        <w:t>见</w:t>
      </w:r>
      <w:r w:rsidRPr="00FE7603">
        <w:rPr>
          <w:rFonts w:ascii="楷体" w:eastAsia="楷体" w:hAnsi="楷体" w:hint="eastAsia"/>
        </w:rPr>
        <w:t>用矣。</w:t>
      </w:r>
    </w:p>
    <w:p w:rsidR="00BA02B5" w:rsidRPr="00C96169" w:rsidRDefault="00BA02B5" w:rsidP="00BA02B5">
      <w:pPr>
        <w:ind w:firstLine="420"/>
        <w:rPr>
          <w:rFonts w:ascii="楷体" w:eastAsia="楷体" w:hAnsi="楷体"/>
        </w:rPr>
      </w:pPr>
      <w:r w:rsidRPr="00C96169">
        <w:rPr>
          <w:rFonts w:ascii="楷体" w:eastAsia="楷体" w:hAnsi="楷体" w:hint="eastAsia"/>
        </w:rPr>
        <w:t>夫人主之多闻广识而</w:t>
      </w:r>
      <w:proofErr w:type="gramStart"/>
      <w:r w:rsidRPr="00C96169">
        <w:rPr>
          <w:rFonts w:ascii="楷体" w:eastAsia="楷体" w:hAnsi="楷体" w:hint="eastAsia"/>
        </w:rPr>
        <w:t>给于</w:t>
      </w:r>
      <w:proofErr w:type="gramEnd"/>
      <w:r w:rsidRPr="00C96169">
        <w:rPr>
          <w:rFonts w:ascii="楷体" w:eastAsia="楷体" w:hAnsi="楷体" w:hint="eastAsia"/>
        </w:rPr>
        <w:t>辩者，知是其所是而非其所非，则言者不惮其威，而</w:t>
      </w:r>
      <w:proofErr w:type="gramStart"/>
      <w:r w:rsidRPr="00C96169">
        <w:rPr>
          <w:rFonts w:ascii="楷体" w:eastAsia="楷体" w:hAnsi="楷体" w:hint="eastAsia"/>
        </w:rPr>
        <w:t>惮</w:t>
      </w:r>
      <w:proofErr w:type="gramEnd"/>
      <w:r w:rsidRPr="00C96169">
        <w:rPr>
          <w:rFonts w:ascii="楷体" w:eastAsia="楷体" w:hAnsi="楷体" w:hint="eastAsia"/>
        </w:rPr>
        <w:t>其小有才之辩慧。言之大，则以为夸也；言之切，则以为</w:t>
      </w:r>
      <w:proofErr w:type="gramStart"/>
      <w:r w:rsidRPr="00C96169">
        <w:rPr>
          <w:rFonts w:ascii="楷体" w:eastAsia="楷体" w:hAnsi="楷体" w:hint="eastAsia"/>
        </w:rPr>
        <w:t>隘</w:t>
      </w:r>
      <w:proofErr w:type="gramEnd"/>
      <w:r w:rsidRPr="00C96169">
        <w:rPr>
          <w:rFonts w:ascii="楷体" w:eastAsia="楷体" w:hAnsi="楷体" w:hint="eastAsia"/>
        </w:rPr>
        <w:t>也；</w:t>
      </w:r>
      <w:r w:rsidRPr="00C96169">
        <w:rPr>
          <w:rFonts w:ascii="楷体" w:eastAsia="楷体" w:hAnsi="楷体" w:hint="eastAsia"/>
          <w:u w:val="single"/>
        </w:rPr>
        <w:t>察情审理，拟议穷年</w:t>
      </w:r>
      <w:r w:rsidRPr="00C96169">
        <w:rPr>
          <w:rFonts w:ascii="楷体" w:eastAsia="楷体" w:hAnsi="楷体" w:hint="eastAsia"/>
        </w:rPr>
        <w:t>，</w:t>
      </w:r>
      <w:proofErr w:type="gramStart"/>
      <w:r w:rsidRPr="00C96169">
        <w:rPr>
          <w:rFonts w:ascii="楷体" w:eastAsia="楷体" w:hAnsi="楷体" w:hint="eastAsia"/>
        </w:rPr>
        <w:t>而彼已一览</w:t>
      </w:r>
      <w:proofErr w:type="gramEnd"/>
      <w:r w:rsidRPr="00C96169">
        <w:rPr>
          <w:rFonts w:ascii="楷体" w:eastAsia="楷体" w:hAnsi="楷体" w:hint="eastAsia"/>
        </w:rPr>
        <w:t>而</w:t>
      </w:r>
      <w:r w:rsidRPr="00FE7603">
        <w:rPr>
          <w:rFonts w:ascii="楷体" w:eastAsia="楷体" w:hAnsi="楷体" w:hint="eastAsia"/>
          <w:em w:val="dot"/>
        </w:rPr>
        <w:t>见</w:t>
      </w:r>
      <w:r w:rsidRPr="00C96169">
        <w:rPr>
          <w:rFonts w:ascii="楷体" w:eastAsia="楷体" w:hAnsi="楷体" w:hint="eastAsia"/>
        </w:rPr>
        <w:t>谓无余；引古证今，依类长言，而时或旁征之有误。则自非明烛天日，断若雷霆者。</w:t>
      </w:r>
      <w:proofErr w:type="gramStart"/>
      <w:r w:rsidRPr="00C96169">
        <w:rPr>
          <w:rFonts w:ascii="楷体" w:eastAsia="楷体" w:hAnsi="楷体" w:hint="eastAsia"/>
        </w:rPr>
        <w:t>恒</w:t>
      </w:r>
      <w:proofErr w:type="gramEnd"/>
      <w:r w:rsidRPr="00C96169">
        <w:rPr>
          <w:rFonts w:ascii="楷体" w:eastAsia="楷体" w:hAnsi="楷体" w:hint="eastAsia"/>
        </w:rPr>
        <w:t>惴惴焉恐言出而反为所折，抱忠而</w:t>
      </w:r>
      <w:r w:rsidRPr="00C96169">
        <w:rPr>
          <w:rFonts w:ascii="楷体" w:eastAsia="楷体" w:hAnsi="楷体" w:hint="eastAsia"/>
        </w:rPr>
        <w:lastRenderedPageBreak/>
        <w:t>前、</w:t>
      </w:r>
      <w:proofErr w:type="gramStart"/>
      <w:r w:rsidRPr="00FE7603">
        <w:rPr>
          <w:rFonts w:ascii="楷体" w:eastAsia="楷体" w:hAnsi="楷体" w:hint="eastAsia"/>
          <w:em w:val="dot"/>
        </w:rPr>
        <w:t>括</w:t>
      </w:r>
      <w:proofErr w:type="gramEnd"/>
      <w:r w:rsidRPr="00FE7603">
        <w:rPr>
          <w:rFonts w:ascii="楷体" w:eastAsia="楷体" w:hAnsi="楷体" w:hint="eastAsia"/>
          <w:em w:val="dot"/>
        </w:rPr>
        <w:t>囊</w:t>
      </w:r>
      <w:r w:rsidRPr="00C96169">
        <w:rPr>
          <w:rFonts w:ascii="楷体" w:eastAsia="楷体" w:hAnsi="楷体" w:hint="eastAsia"/>
        </w:rPr>
        <w:t>而退者，</w:t>
      </w:r>
      <w:proofErr w:type="gramStart"/>
      <w:r w:rsidRPr="00C96169">
        <w:rPr>
          <w:rFonts w:ascii="楷体" w:eastAsia="楷体" w:hAnsi="楷体" w:hint="eastAsia"/>
        </w:rPr>
        <w:t>十</w:t>
      </w:r>
      <w:r w:rsidRPr="00FE7603">
        <w:rPr>
          <w:rFonts w:ascii="楷体" w:eastAsia="楷体" w:hAnsi="楷体" w:hint="eastAsia"/>
          <w:em w:val="dot"/>
        </w:rPr>
        <w:t>且</w:t>
      </w:r>
      <w:r w:rsidRPr="00C96169">
        <w:rPr>
          <w:rFonts w:ascii="楷体" w:eastAsia="楷体" w:hAnsi="楷体" w:hint="eastAsia"/>
        </w:rPr>
        <w:t>八九</w:t>
      </w:r>
      <w:proofErr w:type="gramEnd"/>
      <w:r w:rsidRPr="00C96169">
        <w:rPr>
          <w:rFonts w:ascii="楷体" w:eastAsia="楷体" w:hAnsi="楷体" w:hint="eastAsia"/>
        </w:rPr>
        <w:t>矣。且夫尧舜之是，</w:t>
      </w:r>
      <w:proofErr w:type="gramStart"/>
      <w:r w:rsidRPr="00C96169">
        <w:rPr>
          <w:rFonts w:ascii="楷体" w:eastAsia="楷体" w:hAnsi="楷体" w:hint="eastAsia"/>
        </w:rPr>
        <w:t>彼且是之</w:t>
      </w:r>
      <w:proofErr w:type="gramEnd"/>
      <w:r w:rsidRPr="00C96169">
        <w:rPr>
          <w:rFonts w:ascii="楷体" w:eastAsia="楷体" w:hAnsi="楷体" w:hint="eastAsia"/>
        </w:rPr>
        <w:t>矣，</w:t>
      </w:r>
      <w:proofErr w:type="gramStart"/>
      <w:r w:rsidRPr="00C96169">
        <w:rPr>
          <w:rFonts w:ascii="楷体" w:eastAsia="楷体" w:hAnsi="楷体" w:hint="eastAsia"/>
        </w:rPr>
        <w:t>吾恶得以</w:t>
      </w:r>
      <w:proofErr w:type="gramEnd"/>
      <w:r w:rsidRPr="00C96169">
        <w:rPr>
          <w:rFonts w:ascii="楷体" w:eastAsia="楷体" w:hAnsi="楷体" w:hint="eastAsia"/>
        </w:rPr>
        <w:t>尧舜进之；桀纣之非，</w:t>
      </w:r>
      <w:proofErr w:type="gramStart"/>
      <w:r w:rsidRPr="00C96169">
        <w:rPr>
          <w:rFonts w:ascii="楷体" w:eastAsia="楷体" w:hAnsi="楷体" w:hint="eastAsia"/>
        </w:rPr>
        <w:t>彼且非</w:t>
      </w:r>
      <w:proofErr w:type="gramEnd"/>
      <w:r w:rsidRPr="00C96169">
        <w:rPr>
          <w:rFonts w:ascii="楷体" w:eastAsia="楷体" w:hAnsi="楷体" w:hint="eastAsia"/>
        </w:rPr>
        <w:t>之矣，</w:t>
      </w:r>
      <w:proofErr w:type="gramStart"/>
      <w:r w:rsidRPr="00C96169">
        <w:rPr>
          <w:rFonts w:ascii="楷体" w:eastAsia="楷体" w:hAnsi="楷体" w:hint="eastAsia"/>
        </w:rPr>
        <w:t>吾恶得以</w:t>
      </w:r>
      <w:proofErr w:type="gramEnd"/>
      <w:r w:rsidRPr="00C96169">
        <w:rPr>
          <w:rFonts w:ascii="楷体" w:eastAsia="楷体" w:hAnsi="楷体" w:hint="eastAsia"/>
        </w:rPr>
        <w:t>桀纣戒之。彼固曰：使我</w:t>
      </w:r>
      <w:r w:rsidRPr="00FE7603">
        <w:rPr>
          <w:rFonts w:ascii="楷体" w:eastAsia="楷体" w:hAnsi="楷体" w:hint="eastAsia"/>
          <w:em w:val="dot"/>
        </w:rPr>
        <w:t>而</w:t>
      </w:r>
      <w:r w:rsidRPr="00C96169">
        <w:rPr>
          <w:rFonts w:ascii="楷体" w:eastAsia="楷体" w:hAnsi="楷体" w:hint="eastAsia"/>
        </w:rPr>
        <w:t>为人臣，以</w:t>
      </w:r>
      <w:proofErr w:type="gramStart"/>
      <w:r w:rsidRPr="00C96169">
        <w:rPr>
          <w:rFonts w:ascii="楷体" w:eastAsia="楷体" w:hAnsi="楷体" w:hint="eastAsia"/>
        </w:rPr>
        <w:t>称说干人主</w:t>
      </w:r>
      <w:proofErr w:type="gramEnd"/>
      <w:r w:rsidRPr="00C96169">
        <w:rPr>
          <w:rFonts w:ascii="楷体" w:eastAsia="楷体" w:hAnsi="楷体" w:hint="eastAsia"/>
        </w:rPr>
        <w:t>，</w:t>
      </w:r>
      <w:r w:rsidRPr="00C96169">
        <w:rPr>
          <w:rFonts w:ascii="楷体" w:eastAsia="楷体" w:hAnsi="楷体" w:hint="eastAsia"/>
          <w:u w:val="single"/>
        </w:rPr>
        <w:t>吾</w:t>
      </w:r>
      <w:proofErr w:type="gramStart"/>
      <w:r w:rsidRPr="00C96169">
        <w:rPr>
          <w:rFonts w:ascii="楷体" w:eastAsia="楷体" w:hAnsi="楷体" w:hint="eastAsia"/>
          <w:u w:val="single"/>
        </w:rPr>
        <w:t>之</w:t>
      </w:r>
      <w:proofErr w:type="gramEnd"/>
      <w:r w:rsidRPr="00C96169">
        <w:rPr>
          <w:rFonts w:ascii="楷体" w:eastAsia="楷体" w:hAnsi="楷体" w:hint="eastAsia"/>
          <w:u w:val="single"/>
        </w:rPr>
        <w:t>琅琅凿凿以敷陈者</w:t>
      </w:r>
      <w:r w:rsidRPr="00C96169">
        <w:rPr>
          <w:rFonts w:ascii="楷体" w:eastAsia="楷体" w:hAnsi="楷体" w:hint="eastAsia"/>
        </w:rPr>
        <w:t>，</w:t>
      </w:r>
      <w:proofErr w:type="gramStart"/>
      <w:r w:rsidRPr="00C96169">
        <w:rPr>
          <w:rFonts w:ascii="楷体" w:eastAsia="楷体" w:hAnsi="楷体" w:hint="eastAsia"/>
        </w:rPr>
        <w:t>更辩于此</w:t>
      </w:r>
      <w:proofErr w:type="gramEnd"/>
      <w:r w:rsidRPr="00C96169">
        <w:rPr>
          <w:rFonts w:ascii="楷体" w:eastAsia="楷体" w:hAnsi="楷体" w:hint="eastAsia"/>
        </w:rPr>
        <w:t>也。彼诚</w:t>
      </w:r>
      <w:proofErr w:type="gramStart"/>
      <w:r w:rsidRPr="00C96169">
        <w:rPr>
          <w:rFonts w:ascii="楷体" w:eastAsia="楷体" w:hAnsi="楷体" w:hint="eastAsia"/>
        </w:rPr>
        <w:t>不</w:t>
      </w:r>
      <w:proofErr w:type="gramEnd"/>
      <w:r w:rsidRPr="00C96169">
        <w:rPr>
          <w:rFonts w:ascii="楷体" w:eastAsia="楷体" w:hAnsi="楷体" w:hint="eastAsia"/>
        </w:rPr>
        <w:t>我若，而爱我若父责我若子，为笑</w:t>
      </w:r>
      <w:r w:rsidRPr="00FE7603">
        <w:rPr>
          <w:rFonts w:ascii="楷体" w:eastAsia="楷体" w:hAnsi="楷体" w:hint="eastAsia"/>
          <w:em w:val="dot"/>
        </w:rPr>
        <w:t>而</w:t>
      </w:r>
      <w:r w:rsidRPr="00C96169">
        <w:rPr>
          <w:rFonts w:ascii="楷体" w:eastAsia="楷体" w:hAnsi="楷体" w:hint="eastAsia"/>
        </w:rPr>
        <w:t>已矣。天下虽大</w:t>
      </w:r>
      <w:r w:rsidRPr="00C96169">
        <w:rPr>
          <w:rFonts w:ascii="楷体" w:eastAsia="楷体" w:hAnsi="楷体"/>
        </w:rPr>
        <w:t>.</w:t>
      </w:r>
      <w:r w:rsidRPr="00C96169">
        <w:rPr>
          <w:rFonts w:ascii="楷体" w:eastAsia="楷体" w:hAnsi="楷体" w:hint="eastAsia"/>
        </w:rPr>
        <w:t>贤人君子虽众。谁肯</w:t>
      </w:r>
      <w:r w:rsidRPr="00FE7603">
        <w:rPr>
          <w:rFonts w:ascii="楷体" w:eastAsia="楷体" w:hAnsi="楷体" w:hint="eastAsia"/>
          <w:em w:val="dot"/>
        </w:rPr>
        <w:t>以</w:t>
      </w:r>
      <w:r w:rsidRPr="00C96169">
        <w:rPr>
          <w:rFonts w:ascii="楷体" w:eastAsia="楷体" w:hAnsi="楷体" w:hint="eastAsia"/>
        </w:rPr>
        <w:t>强智多闻见屈于我，而不</w:t>
      </w:r>
      <w:proofErr w:type="gramStart"/>
      <w:r w:rsidRPr="00C96169">
        <w:rPr>
          <w:rFonts w:ascii="楷体" w:eastAsia="楷体" w:hAnsi="楷体" w:hint="eastAsia"/>
        </w:rPr>
        <w:t>扪</w:t>
      </w:r>
      <w:proofErr w:type="gramEnd"/>
      <w:r w:rsidRPr="00C96169">
        <w:rPr>
          <w:rFonts w:ascii="楷体" w:eastAsia="楷体" w:hAnsi="楷体" w:hint="eastAsia"/>
        </w:rPr>
        <w:t>舌以</w:t>
      </w:r>
      <w:proofErr w:type="gramStart"/>
      <w:r w:rsidRPr="00C96169">
        <w:rPr>
          <w:rFonts w:ascii="楷体" w:eastAsia="楷体" w:hAnsi="楷体" w:hint="eastAsia"/>
        </w:rPr>
        <w:t>自免于辱乎</w:t>
      </w:r>
      <w:proofErr w:type="gramEnd"/>
      <w:r w:rsidRPr="00C96169">
        <w:rPr>
          <w:rFonts w:ascii="楷体" w:eastAsia="楷体" w:hAnsi="楷体"/>
        </w:rPr>
        <w:t>?</w:t>
      </w:r>
      <w:r w:rsidRPr="00FE7603">
        <w:rPr>
          <w:rFonts w:ascii="楷体" w:eastAsia="楷体" w:hAnsi="楷体" w:hint="eastAsia"/>
          <w:u w:val="wave"/>
        </w:rPr>
        <w:t>故人</w:t>
      </w:r>
      <w:proofErr w:type="gramStart"/>
      <w:r w:rsidRPr="00FE7603">
        <w:rPr>
          <w:rFonts w:ascii="楷体" w:eastAsia="楷体" w:hAnsi="楷体" w:hint="eastAsia"/>
          <w:u w:val="wave"/>
        </w:rPr>
        <w:t>不</w:t>
      </w:r>
      <w:proofErr w:type="gramEnd"/>
      <w:r w:rsidRPr="00FE7603">
        <w:rPr>
          <w:rFonts w:ascii="楷体" w:eastAsia="楷体" w:hAnsi="楷体" w:hint="eastAsia"/>
          <w:u w:val="wave"/>
        </w:rPr>
        <w:t>己若。危亡之媒也：谓人不已若，而其危亡必矣</w:t>
      </w:r>
      <w:r w:rsidRPr="00C96169">
        <w:rPr>
          <w:rFonts w:ascii="楷体" w:eastAsia="楷体" w:hAnsi="楷体" w:hint="eastAsia"/>
        </w:rPr>
        <w:t>。</w:t>
      </w:r>
    </w:p>
    <w:p w:rsidR="00BA02B5" w:rsidRPr="00C96169" w:rsidRDefault="00BA02B5" w:rsidP="00BA02B5">
      <w:pPr>
        <w:ind w:firstLine="420"/>
        <w:rPr>
          <w:rFonts w:ascii="楷体" w:eastAsia="楷体" w:hAnsi="楷体"/>
        </w:rPr>
      </w:pPr>
      <w:proofErr w:type="gramStart"/>
      <w:r w:rsidRPr="00C96169">
        <w:rPr>
          <w:rFonts w:ascii="楷体" w:eastAsia="楷体" w:hAnsi="楷体" w:hint="eastAsia"/>
        </w:rPr>
        <w:t>鸣呼</w:t>
      </w:r>
      <w:proofErr w:type="gramEnd"/>
      <w:r w:rsidRPr="00C96169">
        <w:rPr>
          <w:rFonts w:ascii="楷体" w:eastAsia="楷体" w:hAnsi="楷体"/>
        </w:rPr>
        <w:t>!</w:t>
      </w:r>
      <w:r w:rsidRPr="00C96169">
        <w:rPr>
          <w:rFonts w:ascii="楷体" w:eastAsia="楷体" w:hAnsi="楷体" w:hint="eastAsia"/>
        </w:rPr>
        <w:t>岂徒人主哉</w:t>
      </w:r>
      <w:r w:rsidRPr="00C96169">
        <w:rPr>
          <w:rFonts w:ascii="楷体" w:eastAsia="楷体" w:hAnsi="楷体"/>
        </w:rPr>
        <w:t>?</w:t>
      </w:r>
      <w:r w:rsidRPr="00C96169">
        <w:rPr>
          <w:rFonts w:ascii="楷体" w:eastAsia="楷体" w:hAnsi="楷体" w:hint="eastAsia"/>
        </w:rPr>
        <w:t>士而贤智多闻</w:t>
      </w:r>
      <w:r w:rsidRPr="00C96169">
        <w:rPr>
          <w:rFonts w:ascii="楷体" w:eastAsia="楷体" w:hAnsi="楷体"/>
        </w:rPr>
        <w:t>.</w:t>
      </w:r>
      <w:proofErr w:type="gramStart"/>
      <w:r w:rsidRPr="00C96169">
        <w:rPr>
          <w:rFonts w:ascii="楷体" w:eastAsia="楷体" w:hAnsi="楷体" w:hint="eastAsia"/>
        </w:rPr>
        <w:t>当世固出其下</w:t>
      </w:r>
      <w:proofErr w:type="gramEnd"/>
      <w:r w:rsidRPr="00C96169">
        <w:rPr>
          <w:rFonts w:ascii="楷体" w:eastAsia="楷体" w:hAnsi="楷体" w:hint="eastAsia"/>
        </w:rPr>
        <w:t>、则欲以取择善之益也难矣。</w:t>
      </w:r>
      <w:r w:rsidRPr="00FE7603">
        <w:rPr>
          <w:rFonts w:ascii="楷体" w:eastAsia="楷体" w:hAnsi="楷体" w:hint="eastAsia"/>
          <w:em w:val="dot"/>
        </w:rPr>
        <w:t>以</w:t>
      </w:r>
      <w:r w:rsidRPr="00C96169">
        <w:rPr>
          <w:rFonts w:ascii="楷体" w:eastAsia="楷体" w:hAnsi="楷体" w:hint="eastAsia"/>
        </w:rPr>
        <w:t>能问于不能，以多问于</w:t>
      </w:r>
      <w:proofErr w:type="gramStart"/>
      <w:r w:rsidRPr="00C96169">
        <w:rPr>
          <w:rFonts w:ascii="楷体" w:eastAsia="楷体" w:hAnsi="楷体" w:hint="eastAsia"/>
        </w:rPr>
        <w:t>寡</w:t>
      </w:r>
      <w:proofErr w:type="gramEnd"/>
      <w:r w:rsidRPr="00C96169">
        <w:rPr>
          <w:rFonts w:ascii="楷体" w:eastAsia="楷体" w:hAnsi="楷体" w:hint="eastAsia"/>
        </w:rPr>
        <w:t>，颜子之所以大也。虽然，人知其能与多矣，</w:t>
      </w:r>
      <w:proofErr w:type="gramStart"/>
      <w:r w:rsidRPr="00C96169">
        <w:rPr>
          <w:rFonts w:ascii="楷体" w:eastAsia="楷体" w:hAnsi="楷体" w:hint="eastAsia"/>
        </w:rPr>
        <w:t>问之虽勤</w:t>
      </w:r>
      <w:proofErr w:type="gramEnd"/>
      <w:r w:rsidRPr="00C96169">
        <w:rPr>
          <w:rFonts w:ascii="楷体" w:eastAsia="楷体" w:hAnsi="楷体" w:hint="eastAsia"/>
        </w:rPr>
        <w:t>，且欲告而中</w:t>
      </w:r>
      <w:proofErr w:type="gramStart"/>
      <w:r w:rsidRPr="00C96169">
        <w:rPr>
          <w:rFonts w:ascii="楷体" w:eastAsia="楷体" w:hAnsi="楷体" w:hint="eastAsia"/>
        </w:rPr>
        <w:t>讷</w:t>
      </w:r>
      <w:proofErr w:type="gramEnd"/>
      <w:r w:rsidRPr="00C96169">
        <w:rPr>
          <w:rFonts w:ascii="楷体" w:eastAsia="楷体" w:hAnsi="楷体" w:hint="eastAsia"/>
        </w:rPr>
        <w:t>，则问为虚设，</w:t>
      </w:r>
      <w:proofErr w:type="gramStart"/>
      <w:r w:rsidRPr="00C96169">
        <w:rPr>
          <w:rFonts w:ascii="楷体" w:eastAsia="楷体" w:hAnsi="楷体" w:hint="eastAsia"/>
        </w:rPr>
        <w:t>而只益其</w:t>
      </w:r>
      <w:proofErr w:type="gramEnd"/>
      <w:r w:rsidRPr="00C96169">
        <w:rPr>
          <w:rFonts w:ascii="楷体" w:eastAsia="楷体" w:hAnsi="楷体" w:hint="eastAsia"/>
        </w:rPr>
        <w:t>骄；惟若无若虚之情发于不容已，而问必以诚，然后人相忘于</w:t>
      </w:r>
      <w:proofErr w:type="gramStart"/>
      <w:r w:rsidRPr="00C96169">
        <w:rPr>
          <w:rFonts w:ascii="楷体" w:eastAsia="楷体" w:hAnsi="楷体" w:hint="eastAsia"/>
        </w:rPr>
        <w:t>寡</w:t>
      </w:r>
      <w:proofErr w:type="gramEnd"/>
      <w:r w:rsidRPr="00C96169">
        <w:rPr>
          <w:rFonts w:ascii="楷体" w:eastAsia="楷体" w:hAnsi="楷体" w:hint="eastAsia"/>
        </w:rPr>
        <w:t>与不能，以</w:t>
      </w:r>
      <w:r w:rsidRPr="00FE7603">
        <w:rPr>
          <w:rFonts w:ascii="楷体" w:eastAsia="楷体" w:hAnsi="楷体" w:hint="eastAsia"/>
          <w:em w:val="dot"/>
        </w:rPr>
        <w:t>昌言</w:t>
      </w:r>
      <w:r w:rsidRPr="00C96169">
        <w:rPr>
          <w:rFonts w:ascii="楷体" w:eastAsia="楷体" w:hAnsi="楷体" w:hint="eastAsia"/>
        </w:rPr>
        <w:t>而不怯。</w:t>
      </w:r>
    </w:p>
    <w:p w:rsidR="00BA02B5" w:rsidRPr="00C96169" w:rsidRDefault="00BA02B5" w:rsidP="00BA02B5">
      <w:pPr>
        <w:ind w:firstLine="420"/>
        <w:jc w:val="right"/>
        <w:rPr>
          <w:rFonts w:ascii="楷体" w:eastAsia="楷体" w:hAnsi="楷体"/>
        </w:rPr>
      </w:pPr>
      <w:r w:rsidRPr="00C96169">
        <w:rPr>
          <w:rFonts w:ascii="楷体" w:eastAsia="楷体" w:hAnsi="楷体"/>
        </w:rPr>
        <w:t>(</w:t>
      </w:r>
      <w:r w:rsidRPr="00C96169">
        <w:rPr>
          <w:rFonts w:ascii="楷体" w:eastAsia="楷体" w:hAnsi="楷体" w:hint="eastAsia"/>
        </w:rPr>
        <w:t>取材于王夫之《读通鉴论》</w:t>
      </w:r>
      <w:r w:rsidRPr="00C96169">
        <w:rPr>
          <w:rFonts w:ascii="楷体" w:eastAsia="楷体" w:hAnsi="楷体"/>
        </w:rPr>
        <w:t>)</w:t>
      </w:r>
    </w:p>
    <w:p w:rsidR="00BA02B5" w:rsidRPr="00125F13" w:rsidRDefault="00BA02B5" w:rsidP="00BA02B5">
      <w:pPr>
        <w:ind w:firstLine="420"/>
      </w:pPr>
      <w:r w:rsidRPr="00125F13">
        <w:t>6.</w:t>
      </w:r>
      <w:r w:rsidRPr="00125F13">
        <w:rPr>
          <w:rFonts w:hint="eastAsia"/>
        </w:rPr>
        <w:t>下列对句中加点词语的解释，不正确的一项是</w:t>
      </w:r>
      <w:r w:rsidRPr="00125F13">
        <w:t>(3</w:t>
      </w:r>
      <w:r w:rsidRPr="00125F13">
        <w:rPr>
          <w:rFonts w:hint="eastAsia"/>
        </w:rPr>
        <w:t>分</w:t>
      </w:r>
      <w:r w:rsidRPr="00125F13">
        <w:t>)</w:t>
      </w:r>
    </w:p>
    <w:p w:rsidR="00BA02B5" w:rsidRPr="00125F13" w:rsidRDefault="00BA02B5" w:rsidP="00BA02B5">
      <w:pPr>
        <w:ind w:firstLine="420"/>
      </w:pPr>
      <w:r w:rsidRPr="00125F13">
        <w:t>A.</w:t>
      </w:r>
      <w:proofErr w:type="gramStart"/>
      <w:r w:rsidRPr="00125F13">
        <w:rPr>
          <w:rFonts w:hint="eastAsia"/>
        </w:rPr>
        <w:t>虽</w:t>
      </w:r>
      <w:r w:rsidRPr="00FE7603">
        <w:rPr>
          <w:rFonts w:hint="eastAsia"/>
          <w:em w:val="dot"/>
        </w:rPr>
        <w:t>斥窜</w:t>
      </w:r>
      <w:r w:rsidRPr="00125F13">
        <w:rPr>
          <w:rFonts w:hint="eastAsia"/>
        </w:rPr>
        <w:t>诛</w:t>
      </w:r>
      <w:proofErr w:type="gramEnd"/>
      <w:r w:rsidRPr="00125F13">
        <w:rPr>
          <w:rFonts w:hint="eastAsia"/>
        </w:rPr>
        <w:t>夷而不恤以言</w:t>
      </w:r>
      <w:proofErr w:type="gramStart"/>
      <w:r w:rsidRPr="00125F13">
        <w:rPr>
          <w:rFonts w:hint="eastAsia"/>
        </w:rPr>
        <w:t>黜</w:t>
      </w:r>
      <w:proofErr w:type="gramEnd"/>
      <w:r>
        <w:tab/>
      </w:r>
      <w:r>
        <w:tab/>
      </w:r>
      <w:r>
        <w:tab/>
      </w:r>
      <w:r w:rsidRPr="00125F13">
        <w:rPr>
          <w:rFonts w:hint="eastAsia"/>
        </w:rPr>
        <w:t>斥窜：斥退放逐</w:t>
      </w:r>
    </w:p>
    <w:p w:rsidR="00BA02B5" w:rsidRDefault="00BA02B5" w:rsidP="00BA02B5">
      <w:pPr>
        <w:ind w:firstLine="420"/>
      </w:pPr>
      <w:r w:rsidRPr="00125F13">
        <w:t>B.</w:t>
      </w:r>
      <w:r w:rsidRPr="00125F13">
        <w:rPr>
          <w:rFonts w:hint="eastAsia"/>
        </w:rPr>
        <w:t>浮气外张而中藏</w:t>
      </w:r>
      <w:proofErr w:type="gramStart"/>
      <w:r w:rsidRPr="00FE7603">
        <w:rPr>
          <w:em w:val="dot"/>
        </w:rPr>
        <w:t>恧</w:t>
      </w:r>
      <w:proofErr w:type="gramEnd"/>
      <w:r w:rsidRPr="00FE7603">
        <w:rPr>
          <w:em w:val="dot"/>
        </w:rPr>
        <w:t>缩</w:t>
      </w:r>
      <w:r>
        <w:rPr>
          <w:rFonts w:ascii="楷体" w:eastAsia="楷体" w:hAnsi="楷体"/>
          <w:em w:val="dot"/>
        </w:rPr>
        <w:tab/>
      </w:r>
      <w:r>
        <w:rPr>
          <w:rFonts w:ascii="楷体" w:eastAsia="楷体" w:hAnsi="楷体"/>
          <w:em w:val="dot"/>
        </w:rPr>
        <w:tab/>
      </w:r>
      <w:r>
        <w:rPr>
          <w:rFonts w:ascii="楷体" w:eastAsia="楷体" w:hAnsi="楷体"/>
          <w:em w:val="dot"/>
        </w:rPr>
        <w:tab/>
      </w:r>
      <w:r>
        <w:rPr>
          <w:rFonts w:ascii="楷体" w:eastAsia="楷体" w:hAnsi="楷体"/>
          <w:em w:val="dot"/>
        </w:rPr>
        <w:tab/>
      </w:r>
      <w:proofErr w:type="gramStart"/>
      <w:r w:rsidRPr="00FE7603">
        <w:t>恧</w:t>
      </w:r>
      <w:proofErr w:type="gramEnd"/>
      <w:r w:rsidRPr="00FE7603">
        <w:t>缩</w:t>
      </w:r>
      <w:r w:rsidRPr="00125F13">
        <w:rPr>
          <w:rFonts w:hint="eastAsia"/>
        </w:rPr>
        <w:t>：羞惭畏缩</w:t>
      </w:r>
    </w:p>
    <w:p w:rsidR="00BA02B5" w:rsidRDefault="00BA02B5" w:rsidP="00BA02B5">
      <w:pPr>
        <w:ind w:firstLine="420"/>
      </w:pPr>
      <w:r w:rsidRPr="00125F13">
        <w:t>C.</w:t>
      </w:r>
      <w:proofErr w:type="gramStart"/>
      <w:r w:rsidRPr="00FE7603">
        <w:rPr>
          <w:rFonts w:hint="eastAsia"/>
          <w:em w:val="dot"/>
        </w:rPr>
        <w:t>括</w:t>
      </w:r>
      <w:proofErr w:type="gramEnd"/>
      <w:r w:rsidRPr="00FE7603">
        <w:rPr>
          <w:rFonts w:hint="eastAsia"/>
          <w:em w:val="dot"/>
        </w:rPr>
        <w:t>囊</w:t>
      </w:r>
      <w:r w:rsidRPr="00125F13">
        <w:rPr>
          <w:rFonts w:hint="eastAsia"/>
        </w:rPr>
        <w:t>而退者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Pr="00125F13">
        <w:rPr>
          <w:rFonts w:hint="eastAsia"/>
        </w:rPr>
        <w:t>括</w:t>
      </w:r>
      <w:proofErr w:type="gramEnd"/>
      <w:r w:rsidRPr="00125F13">
        <w:rPr>
          <w:rFonts w:hint="eastAsia"/>
        </w:rPr>
        <w:t>囊：闭口不言</w:t>
      </w:r>
    </w:p>
    <w:p w:rsidR="00BA02B5" w:rsidRPr="00125F13" w:rsidRDefault="00BA02B5" w:rsidP="00BA02B5">
      <w:pPr>
        <w:ind w:firstLine="420"/>
      </w:pPr>
      <w:r w:rsidRPr="00125F13">
        <w:t>D.</w:t>
      </w:r>
      <w:r>
        <w:rPr>
          <w:rFonts w:hint="eastAsia"/>
        </w:rPr>
        <w:t>以</w:t>
      </w:r>
      <w:r w:rsidRPr="00FE7603">
        <w:rPr>
          <w:rFonts w:hint="eastAsia"/>
          <w:em w:val="dot"/>
        </w:rPr>
        <w:t>昌言</w:t>
      </w:r>
      <w:r w:rsidRPr="00125F13">
        <w:rPr>
          <w:rFonts w:hint="eastAsia"/>
        </w:rPr>
        <w:t>而不怯</w:t>
      </w:r>
      <w:r>
        <w:tab/>
      </w:r>
      <w:r>
        <w:tab/>
      </w:r>
      <w:r>
        <w:tab/>
      </w:r>
      <w:r>
        <w:tab/>
      </w:r>
      <w:r>
        <w:tab/>
      </w:r>
      <w:r w:rsidRPr="00125F13">
        <w:rPr>
          <w:rFonts w:hint="eastAsia"/>
        </w:rPr>
        <w:t>昌言：言辞浮夸</w:t>
      </w:r>
    </w:p>
    <w:p w:rsidR="00BA02B5" w:rsidRPr="00125F13" w:rsidRDefault="00BA02B5" w:rsidP="00BA02B5">
      <w:pPr>
        <w:ind w:firstLine="420"/>
      </w:pPr>
      <w:r w:rsidRPr="00125F13">
        <w:t>7.</w:t>
      </w:r>
      <w:r w:rsidRPr="00125F13">
        <w:rPr>
          <w:rFonts w:hint="eastAsia"/>
        </w:rPr>
        <w:t>下列各组语句中，加点词的意义和用法都相同的一组是</w:t>
      </w:r>
      <w:r w:rsidRPr="00125F13">
        <w:t>(3</w:t>
      </w:r>
      <w:r w:rsidRPr="00125F13">
        <w:rPr>
          <w:rFonts w:hint="eastAsia"/>
        </w:rPr>
        <w:t>分</w:t>
      </w:r>
      <w:r w:rsidRPr="00125F13">
        <w:t>)</w:t>
      </w:r>
      <w:proofErr w:type="gramStart"/>
      <w:r w:rsidRPr="00125F13">
        <w:rPr>
          <w:rFonts w:hint="eastAsia"/>
        </w:rPr>
        <w:t>且恃位而</w:t>
      </w:r>
      <w:proofErr w:type="gramEnd"/>
      <w:r w:rsidRPr="00125F13">
        <w:rPr>
          <w:rFonts w:hint="eastAsia"/>
        </w:rPr>
        <w:t>骄或悔而见用矣</w:t>
      </w:r>
    </w:p>
    <w:p w:rsidR="00BA02B5" w:rsidRDefault="00BA02B5" w:rsidP="00BA02B5">
      <w:pPr>
        <w:ind w:firstLine="420"/>
      </w:pPr>
      <w:r w:rsidRPr="00125F13">
        <w:t>A.</w:t>
      </w:r>
      <w:proofErr w:type="gramStart"/>
      <w:r w:rsidRPr="00443CB4">
        <w:rPr>
          <w:rFonts w:hint="eastAsia"/>
          <w:em w:val="dot"/>
        </w:rPr>
        <w:t>且</w:t>
      </w:r>
      <w:r>
        <w:rPr>
          <w:rFonts w:hint="eastAsia"/>
        </w:rPr>
        <w:t>恃位而</w:t>
      </w:r>
      <w:proofErr w:type="gramEnd"/>
      <w:r>
        <w:rPr>
          <w:rFonts w:hint="eastAsia"/>
        </w:rPr>
        <w:t>骄</w:t>
      </w:r>
      <w:r>
        <w:tab/>
      </w:r>
      <w:r>
        <w:tab/>
      </w:r>
      <w:r>
        <w:tab/>
      </w:r>
      <w:r w:rsidRPr="00125F13">
        <w:t>B.</w:t>
      </w:r>
      <w:r>
        <w:rPr>
          <w:rFonts w:hint="eastAsia"/>
        </w:rPr>
        <w:t>或悔而</w:t>
      </w:r>
      <w:r w:rsidRPr="00443CB4">
        <w:rPr>
          <w:rFonts w:hint="eastAsia"/>
          <w:em w:val="dot"/>
        </w:rPr>
        <w:t>见</w:t>
      </w:r>
      <w:r>
        <w:rPr>
          <w:rFonts w:hint="eastAsia"/>
        </w:rPr>
        <w:t>用矣</w:t>
      </w:r>
    </w:p>
    <w:p w:rsidR="00BA02B5" w:rsidRPr="00125F13" w:rsidRDefault="00BA02B5" w:rsidP="00BA02B5">
      <w:pPr>
        <w:ind w:firstLine="420"/>
      </w:pPr>
      <w:proofErr w:type="gramStart"/>
      <w:r>
        <w:rPr>
          <w:rFonts w:hint="eastAsia"/>
        </w:rPr>
        <w:t>十</w:t>
      </w:r>
      <w:r w:rsidRPr="00443CB4">
        <w:rPr>
          <w:rFonts w:hint="eastAsia"/>
          <w:em w:val="dot"/>
        </w:rPr>
        <w:t>且</w:t>
      </w:r>
      <w:r>
        <w:rPr>
          <w:rFonts w:hint="eastAsia"/>
        </w:rPr>
        <w:t>八九</w:t>
      </w:r>
      <w:proofErr w:type="gramEnd"/>
      <w:r>
        <w:rPr>
          <w:rFonts w:hint="eastAsia"/>
        </w:rPr>
        <w:t>矣</w:t>
      </w:r>
      <w:r w:rsidRPr="00125F13">
        <w:rPr>
          <w:rFonts w:hint="eastAsia"/>
        </w:rPr>
        <w:t>而</w:t>
      </w:r>
      <w:r>
        <w:tab/>
      </w:r>
      <w:r>
        <w:tab/>
      </w:r>
      <w:proofErr w:type="gramStart"/>
      <w:r w:rsidRPr="00125F13">
        <w:rPr>
          <w:rFonts w:hint="eastAsia"/>
        </w:rPr>
        <w:t>彼已一览</w:t>
      </w:r>
      <w:proofErr w:type="gramEnd"/>
      <w:r w:rsidRPr="00125F13">
        <w:rPr>
          <w:rFonts w:hint="eastAsia"/>
        </w:rPr>
        <w:t>而</w:t>
      </w:r>
      <w:r w:rsidRPr="00443CB4">
        <w:rPr>
          <w:rFonts w:hint="eastAsia"/>
          <w:em w:val="dot"/>
        </w:rPr>
        <w:t>见</w:t>
      </w:r>
      <w:r w:rsidRPr="00125F13">
        <w:rPr>
          <w:rFonts w:hint="eastAsia"/>
        </w:rPr>
        <w:t>谓无余</w:t>
      </w:r>
    </w:p>
    <w:p w:rsidR="00BA02B5" w:rsidRDefault="00BA02B5" w:rsidP="00BA02B5">
      <w:pPr>
        <w:ind w:firstLine="420"/>
      </w:pPr>
      <w:r w:rsidRPr="00125F13">
        <w:t>C.</w:t>
      </w:r>
      <w:r>
        <w:rPr>
          <w:rFonts w:hint="eastAsia"/>
        </w:rPr>
        <w:t>使我</w:t>
      </w:r>
      <w:r w:rsidRPr="00443CB4">
        <w:rPr>
          <w:rFonts w:hint="eastAsia"/>
          <w:em w:val="dot"/>
        </w:rPr>
        <w:t>而</w:t>
      </w:r>
      <w:r>
        <w:rPr>
          <w:rFonts w:hint="eastAsia"/>
        </w:rPr>
        <w:t>为人臣</w:t>
      </w:r>
      <w:r>
        <w:tab/>
      </w:r>
      <w:r>
        <w:tab/>
      </w:r>
      <w:r w:rsidRPr="00125F13">
        <w:t>D.</w:t>
      </w:r>
      <w:r w:rsidRPr="00125F13">
        <w:rPr>
          <w:rFonts w:hint="eastAsia"/>
        </w:rPr>
        <w:t>谁肯以强智多闻见屈</w:t>
      </w:r>
      <w:r w:rsidRPr="00443CB4">
        <w:rPr>
          <w:rFonts w:hint="eastAsia"/>
          <w:em w:val="dot"/>
        </w:rPr>
        <w:t>于</w:t>
      </w:r>
      <w:r w:rsidRPr="00125F13">
        <w:rPr>
          <w:rFonts w:hint="eastAsia"/>
        </w:rPr>
        <w:t>我</w:t>
      </w:r>
    </w:p>
    <w:p w:rsidR="00BA02B5" w:rsidRDefault="00BA02B5" w:rsidP="00BA02B5">
      <w:pPr>
        <w:ind w:firstLine="420"/>
      </w:pPr>
      <w:r>
        <w:rPr>
          <w:rFonts w:hint="eastAsia"/>
        </w:rPr>
        <w:t>为笑</w:t>
      </w:r>
      <w:r w:rsidRPr="00443CB4">
        <w:rPr>
          <w:rFonts w:hint="eastAsia"/>
          <w:em w:val="dot"/>
        </w:rPr>
        <w:t>而</w:t>
      </w:r>
      <w:r>
        <w:rPr>
          <w:rFonts w:hint="eastAsia"/>
        </w:rPr>
        <w:t>已</w:t>
      </w:r>
      <w:proofErr w:type="gramStart"/>
      <w:r>
        <w:rPr>
          <w:rFonts w:hint="eastAsia"/>
        </w:rPr>
        <w:t>矣</w:t>
      </w:r>
      <w:proofErr w:type="gramEnd"/>
      <w:r>
        <w:tab/>
      </w:r>
      <w:r>
        <w:tab/>
      </w:r>
      <w:r>
        <w:tab/>
      </w:r>
      <w:r w:rsidRPr="00125F13">
        <w:rPr>
          <w:rFonts w:hint="eastAsia"/>
        </w:rPr>
        <w:t>以能问</w:t>
      </w:r>
      <w:r w:rsidRPr="00443CB4">
        <w:rPr>
          <w:rFonts w:hint="eastAsia"/>
          <w:em w:val="dot"/>
        </w:rPr>
        <w:t>于</w:t>
      </w:r>
      <w:r w:rsidRPr="00125F13">
        <w:rPr>
          <w:rFonts w:hint="eastAsia"/>
        </w:rPr>
        <w:t>不能</w:t>
      </w:r>
    </w:p>
    <w:p w:rsidR="00BA02B5" w:rsidRDefault="00BA02B5" w:rsidP="00BA02B5">
      <w:pPr>
        <w:ind w:firstLine="420"/>
      </w:pPr>
      <w:r w:rsidRPr="00125F13">
        <w:t>8.</w:t>
      </w:r>
      <w:r w:rsidRPr="00125F13">
        <w:rPr>
          <w:rFonts w:hint="eastAsia"/>
        </w:rPr>
        <w:t>下列对文中语句的理解，不正确的一项是</w:t>
      </w:r>
      <w:r w:rsidRPr="00125F13">
        <w:t>(3</w:t>
      </w:r>
      <w:r w:rsidRPr="00125F13">
        <w:rPr>
          <w:rFonts w:hint="eastAsia"/>
        </w:rPr>
        <w:t>分</w:t>
      </w:r>
      <w:r w:rsidRPr="00125F13">
        <w:t>)</w:t>
      </w:r>
    </w:p>
    <w:p w:rsidR="00BA02B5" w:rsidRPr="00125F13" w:rsidRDefault="00BA02B5" w:rsidP="00BA02B5">
      <w:pPr>
        <w:ind w:firstLine="420"/>
      </w:pPr>
      <w:r w:rsidRPr="00125F13">
        <w:t>A.</w:t>
      </w:r>
      <w:r w:rsidRPr="00125F13">
        <w:rPr>
          <w:rFonts w:hint="eastAsia"/>
        </w:rPr>
        <w:t>而人言又恶足以警之哉</w:t>
      </w:r>
    </w:p>
    <w:p w:rsidR="00BA02B5" w:rsidRPr="00125F13" w:rsidRDefault="00BA02B5" w:rsidP="00BA02B5">
      <w:pPr>
        <w:ind w:firstLine="420"/>
      </w:pPr>
      <w:r w:rsidRPr="00125F13">
        <w:rPr>
          <w:rFonts w:hint="eastAsia"/>
        </w:rPr>
        <w:t>但人言可畏不也是值得警惕的事吗</w:t>
      </w:r>
    </w:p>
    <w:p w:rsidR="00BA02B5" w:rsidRPr="00125F13" w:rsidRDefault="00BA02B5" w:rsidP="00BA02B5">
      <w:pPr>
        <w:ind w:firstLine="420"/>
      </w:pPr>
      <w:r w:rsidRPr="00125F13">
        <w:t>B.</w:t>
      </w:r>
      <w:proofErr w:type="gramStart"/>
      <w:r w:rsidRPr="00125F13">
        <w:rPr>
          <w:rFonts w:hint="eastAsia"/>
        </w:rPr>
        <w:t>迨</w:t>
      </w:r>
      <w:proofErr w:type="gramEnd"/>
      <w:r w:rsidRPr="00125F13">
        <w:rPr>
          <w:rFonts w:hint="eastAsia"/>
        </w:rPr>
        <w:t>乎虚骄稍息</w:t>
      </w:r>
    </w:p>
    <w:p w:rsidR="00BA02B5" w:rsidRPr="00125F13" w:rsidRDefault="00BA02B5" w:rsidP="00BA02B5">
      <w:pPr>
        <w:ind w:firstLine="420"/>
      </w:pPr>
      <w:r w:rsidRPr="00125F13">
        <w:rPr>
          <w:rFonts w:hint="eastAsia"/>
        </w:rPr>
        <w:t>等到虚浮骄矜之气渐渐消失</w:t>
      </w:r>
    </w:p>
    <w:p w:rsidR="00BA02B5" w:rsidRPr="00125F13" w:rsidRDefault="00BA02B5" w:rsidP="00BA02B5">
      <w:pPr>
        <w:ind w:firstLine="420"/>
      </w:pPr>
      <w:r w:rsidRPr="00125F13">
        <w:t>C.</w:t>
      </w:r>
      <w:r w:rsidRPr="00125F13">
        <w:rPr>
          <w:rFonts w:hint="eastAsia"/>
        </w:rPr>
        <w:t>察情审理，拟议穷年</w:t>
      </w:r>
    </w:p>
    <w:p w:rsidR="00BA02B5" w:rsidRPr="00125F13" w:rsidRDefault="00BA02B5" w:rsidP="00BA02B5">
      <w:pPr>
        <w:ind w:firstLine="420"/>
      </w:pPr>
      <w:r w:rsidRPr="00125F13">
        <w:rPr>
          <w:rFonts w:hint="eastAsia"/>
        </w:rPr>
        <w:t>观察审度情理，斟酌措辞很长时间</w:t>
      </w:r>
    </w:p>
    <w:p w:rsidR="00BA02B5" w:rsidRPr="00125F13" w:rsidRDefault="00BA02B5" w:rsidP="00BA02B5">
      <w:pPr>
        <w:ind w:firstLine="420"/>
      </w:pPr>
      <w:r w:rsidRPr="00125F13">
        <w:t>D.</w:t>
      </w:r>
      <w:r w:rsidRPr="00125F13">
        <w:rPr>
          <w:rFonts w:hint="eastAsia"/>
        </w:rPr>
        <w:t>吾</w:t>
      </w:r>
      <w:proofErr w:type="gramStart"/>
      <w:r w:rsidRPr="00125F13">
        <w:rPr>
          <w:rFonts w:hint="eastAsia"/>
        </w:rPr>
        <w:t>之</w:t>
      </w:r>
      <w:proofErr w:type="gramEnd"/>
      <w:r w:rsidRPr="00125F13">
        <w:rPr>
          <w:rFonts w:hint="eastAsia"/>
        </w:rPr>
        <w:t>琅琅凿凿以敷陈者</w:t>
      </w:r>
    </w:p>
    <w:p w:rsidR="00BA02B5" w:rsidRPr="00125F13" w:rsidRDefault="00BA02B5" w:rsidP="00BA02B5">
      <w:pPr>
        <w:ind w:firstLine="420"/>
      </w:pPr>
      <w:r w:rsidRPr="00125F13">
        <w:rPr>
          <w:rFonts w:hint="eastAsia"/>
        </w:rPr>
        <w:t>我声音洪亮、言辞肯定地详尽陈述的样子</w:t>
      </w:r>
    </w:p>
    <w:p w:rsidR="00BA02B5" w:rsidRPr="00443CB4" w:rsidRDefault="00BA02B5" w:rsidP="00BA02B5">
      <w:pPr>
        <w:ind w:firstLine="420"/>
      </w:pPr>
      <w:r w:rsidRPr="00443CB4">
        <w:t>9.</w:t>
      </w:r>
      <w:r w:rsidRPr="00443CB4">
        <w:rPr>
          <w:rFonts w:hint="eastAsia"/>
        </w:rPr>
        <w:t>根据文意，下列理解与推断，不正确的一项是</w:t>
      </w:r>
      <w:r w:rsidRPr="00443CB4">
        <w:t>(3</w:t>
      </w:r>
      <w:r w:rsidRPr="00443CB4">
        <w:rPr>
          <w:rFonts w:hint="eastAsia"/>
        </w:rPr>
        <w:t>分</w:t>
      </w:r>
      <w:r w:rsidRPr="00443CB4">
        <w:t>)</w:t>
      </w:r>
    </w:p>
    <w:p w:rsidR="00BA02B5" w:rsidRPr="00443CB4" w:rsidRDefault="00BA02B5" w:rsidP="00BA02B5">
      <w:pPr>
        <w:ind w:firstLine="420"/>
      </w:pPr>
      <w:r w:rsidRPr="00443CB4">
        <w:t>A.</w:t>
      </w:r>
      <w:proofErr w:type="gramStart"/>
      <w:r w:rsidRPr="00443CB4">
        <w:rPr>
          <w:rFonts w:hint="eastAsia"/>
        </w:rPr>
        <w:t>炀帝明白</w:t>
      </w:r>
      <w:proofErr w:type="gramEnd"/>
      <w:r w:rsidRPr="00443CB4">
        <w:rPr>
          <w:rFonts w:hint="eastAsia"/>
        </w:rPr>
        <w:t>尧舜的治国之道是正确的，但自己却</w:t>
      </w:r>
      <w:proofErr w:type="gramStart"/>
      <w:r w:rsidRPr="00443CB4">
        <w:rPr>
          <w:rFonts w:hint="eastAsia"/>
        </w:rPr>
        <w:t>不</w:t>
      </w:r>
      <w:proofErr w:type="gramEnd"/>
      <w:r w:rsidRPr="00443CB4">
        <w:rPr>
          <w:rFonts w:hint="eastAsia"/>
        </w:rPr>
        <w:t>据此行事。</w:t>
      </w:r>
    </w:p>
    <w:p w:rsidR="00BA02B5" w:rsidRPr="00443CB4" w:rsidRDefault="00BA02B5" w:rsidP="00BA02B5">
      <w:pPr>
        <w:ind w:firstLine="420"/>
      </w:pPr>
      <w:r w:rsidRPr="00443CB4">
        <w:t>B.</w:t>
      </w:r>
      <w:r w:rsidRPr="00443CB4">
        <w:rPr>
          <w:rFonts w:hint="eastAsia"/>
        </w:rPr>
        <w:t>忠直的臣子不会畏惧威势，暴君也无法阻止他们进言劝谏。</w:t>
      </w:r>
    </w:p>
    <w:p w:rsidR="00BA02B5" w:rsidRPr="00443CB4" w:rsidRDefault="00BA02B5" w:rsidP="00BA02B5">
      <w:pPr>
        <w:ind w:firstLine="420"/>
      </w:pPr>
      <w:r w:rsidRPr="00443CB4">
        <w:lastRenderedPageBreak/>
        <w:t>C.</w:t>
      </w:r>
      <w:r w:rsidRPr="00443CB4">
        <w:rPr>
          <w:rFonts w:hint="eastAsia"/>
        </w:rPr>
        <w:t>君主认识到自己不知不能，才会反思忏悔对进谏者的诬陷</w:t>
      </w:r>
    </w:p>
    <w:p w:rsidR="00BA02B5" w:rsidRPr="00443CB4" w:rsidRDefault="00BA02B5" w:rsidP="00BA02B5">
      <w:pPr>
        <w:ind w:firstLine="420"/>
      </w:pPr>
      <w:r w:rsidRPr="00443CB4">
        <w:t>D.</w:t>
      </w:r>
      <w:proofErr w:type="gramStart"/>
      <w:r w:rsidRPr="00443CB4">
        <w:rPr>
          <w:rFonts w:hint="eastAsia"/>
        </w:rPr>
        <w:t>像颜渊这样</w:t>
      </w:r>
      <w:proofErr w:type="gramEnd"/>
      <w:r w:rsidRPr="00443CB4">
        <w:rPr>
          <w:rFonts w:hint="eastAsia"/>
        </w:rPr>
        <w:t>的大贤，通常是很难听到对自己有益的建议的</w:t>
      </w:r>
    </w:p>
    <w:p w:rsidR="00BA02B5" w:rsidRPr="00443CB4" w:rsidRDefault="00BA02B5" w:rsidP="00BA02B5">
      <w:pPr>
        <w:ind w:firstLine="420"/>
      </w:pPr>
      <w:r w:rsidRPr="00443CB4">
        <w:t>10.</w:t>
      </w:r>
      <w:r w:rsidRPr="00443CB4">
        <w:rPr>
          <w:rFonts w:hint="eastAsia"/>
        </w:rPr>
        <w:t>本文第三段末说“人不已若，危亡之媒也；谓人不已若，而其危亡必矣”</w:t>
      </w:r>
      <w:r w:rsidRPr="00443CB4">
        <w:t>,</w:t>
      </w:r>
      <w:r w:rsidRPr="00443CB4">
        <w:rPr>
          <w:rFonts w:hint="eastAsia"/>
        </w:rPr>
        <w:t>意思是“别人都不如自己，可能会导致危亡；认为别人都不如自己，一定会导致危亡”。请结合本段，用自己的话谈谈作者这样说的理由。</w:t>
      </w:r>
      <w:r w:rsidRPr="00443CB4">
        <w:t>(6</w:t>
      </w:r>
      <w:r w:rsidRPr="00443CB4">
        <w:rPr>
          <w:rFonts w:hint="eastAsia"/>
        </w:rPr>
        <w:t>分</w:t>
      </w:r>
      <w:r w:rsidRPr="00443CB4">
        <w:t>)</w:t>
      </w:r>
    </w:p>
    <w:p w:rsidR="00BA02B5" w:rsidRPr="00C96169" w:rsidRDefault="00BA02B5" w:rsidP="00BA02B5">
      <w:pPr>
        <w:ind w:firstLine="420"/>
        <w:rPr>
          <w:rFonts w:ascii="黑体" w:eastAsia="黑体" w:hAnsi="黑体"/>
        </w:rPr>
      </w:pPr>
      <w:r w:rsidRPr="00C96169">
        <w:rPr>
          <w:rFonts w:ascii="黑体" w:eastAsia="黑体" w:hAnsi="黑体" w:hint="eastAsia"/>
        </w:rPr>
        <w:t>三、本大题共</w:t>
      </w:r>
      <w:r w:rsidRPr="00C96169">
        <w:rPr>
          <w:rFonts w:ascii="黑体" w:eastAsia="黑体" w:hAnsi="黑体"/>
        </w:rPr>
        <w:t>5</w:t>
      </w:r>
      <w:r w:rsidRPr="00C96169">
        <w:rPr>
          <w:rFonts w:ascii="黑体" w:eastAsia="黑体" w:hAnsi="黑体" w:hint="eastAsia"/>
        </w:rPr>
        <w:t>小题，共</w:t>
      </w:r>
      <w:r w:rsidRPr="00C96169">
        <w:rPr>
          <w:rFonts w:ascii="黑体" w:eastAsia="黑体" w:hAnsi="黑体"/>
        </w:rPr>
        <w:t>30</w:t>
      </w:r>
      <w:r w:rsidRPr="00C96169">
        <w:rPr>
          <w:rFonts w:ascii="黑体" w:eastAsia="黑体" w:hAnsi="黑体" w:hint="eastAsia"/>
        </w:rPr>
        <w:t>分。</w:t>
      </w:r>
    </w:p>
    <w:p w:rsidR="00BA02B5" w:rsidRPr="00C96169" w:rsidRDefault="00BA02B5" w:rsidP="00BA02B5">
      <w:pPr>
        <w:ind w:firstLine="420"/>
        <w:rPr>
          <w:rFonts w:ascii="黑体" w:eastAsia="黑体" w:hAnsi="黑体"/>
        </w:rPr>
      </w:pPr>
      <w:r w:rsidRPr="00C96169">
        <w:rPr>
          <w:rFonts w:ascii="黑体" w:eastAsia="黑体" w:hAnsi="黑体" w:hint="eastAsia"/>
        </w:rPr>
        <w:t>阅读下面两首诗，完成</w:t>
      </w:r>
      <w:r w:rsidRPr="00C96169">
        <w:rPr>
          <w:rFonts w:ascii="黑体" w:eastAsia="黑体" w:hAnsi="黑体"/>
        </w:rPr>
        <w:t>11</w:t>
      </w:r>
      <w:r w:rsidRPr="00C96169">
        <w:rPr>
          <w:rFonts w:ascii="黑体" w:eastAsia="黑体" w:hAnsi="黑体" w:hint="eastAsia"/>
        </w:rPr>
        <w:t>—</w:t>
      </w:r>
      <w:r w:rsidRPr="00C96169">
        <w:rPr>
          <w:rFonts w:ascii="黑体" w:eastAsia="黑体" w:hAnsi="黑体"/>
        </w:rPr>
        <w:t>13</w:t>
      </w:r>
      <w:r w:rsidRPr="00C96169">
        <w:rPr>
          <w:rFonts w:ascii="黑体" w:eastAsia="黑体" w:hAnsi="黑体" w:hint="eastAsia"/>
        </w:rPr>
        <w:t>题。</w:t>
      </w:r>
      <w:r w:rsidRPr="00C96169">
        <w:rPr>
          <w:rFonts w:ascii="黑体" w:eastAsia="黑体" w:hAnsi="黑体"/>
        </w:rPr>
        <w:t>(</w:t>
      </w:r>
      <w:r w:rsidRPr="00C96169">
        <w:rPr>
          <w:rFonts w:ascii="黑体" w:eastAsia="黑体" w:hAnsi="黑体" w:hint="eastAsia"/>
        </w:rPr>
        <w:t>共</w:t>
      </w:r>
      <w:r w:rsidRPr="00C96169">
        <w:rPr>
          <w:rFonts w:ascii="黑体" w:eastAsia="黑体" w:hAnsi="黑体"/>
        </w:rPr>
        <w:t>12</w:t>
      </w:r>
      <w:r w:rsidRPr="00C96169">
        <w:rPr>
          <w:rFonts w:ascii="黑体" w:eastAsia="黑体" w:hAnsi="黑体" w:hint="eastAsia"/>
        </w:rPr>
        <w:t>分</w:t>
      </w:r>
      <w:r w:rsidRPr="00C96169">
        <w:rPr>
          <w:rFonts w:ascii="黑体" w:eastAsia="黑体" w:hAnsi="黑体"/>
        </w:rPr>
        <w:t>)</w:t>
      </w:r>
    </w:p>
    <w:p w:rsidR="00BA02B5" w:rsidRDefault="00BA02B5" w:rsidP="00BA02B5">
      <w:pPr>
        <w:ind w:firstLine="420"/>
        <w:jc w:val="center"/>
        <w:rPr>
          <w:rFonts w:ascii="黑体" w:eastAsia="黑体" w:hAnsi="黑体"/>
        </w:rPr>
      </w:pPr>
      <w:r w:rsidRPr="00C96169">
        <w:rPr>
          <w:rFonts w:ascii="黑体" w:eastAsia="黑体" w:hAnsi="黑体" w:hint="eastAsia"/>
        </w:rPr>
        <w:t>滕王阁春日晚眺</w:t>
      </w:r>
      <w:r>
        <w:rPr>
          <w:rFonts w:ascii="黑体" w:eastAsia="黑体" w:hAnsi="黑体" w:hint="eastAsia"/>
        </w:rPr>
        <w:t>_________</w:t>
      </w:r>
    </w:p>
    <w:p w:rsidR="00BA02B5" w:rsidRPr="00C96169" w:rsidRDefault="00BA02B5" w:rsidP="00BA02B5">
      <w:pPr>
        <w:ind w:firstLine="420"/>
        <w:jc w:val="center"/>
        <w:rPr>
          <w:rFonts w:ascii="宋体" w:hAnsi="宋体"/>
        </w:rPr>
      </w:pPr>
      <w:r w:rsidRPr="00C96169">
        <w:rPr>
          <w:rFonts w:ascii="宋体" w:hAnsi="宋体" w:hint="eastAsia"/>
        </w:rPr>
        <w:t>曹松</w:t>
      </w:r>
    </w:p>
    <w:p w:rsidR="00BA02B5" w:rsidRPr="00C96169" w:rsidRDefault="00BA02B5" w:rsidP="00BA02B5">
      <w:pPr>
        <w:ind w:firstLine="420"/>
        <w:jc w:val="center"/>
        <w:rPr>
          <w:rFonts w:ascii="楷体" w:eastAsia="楷体" w:hAnsi="楷体"/>
        </w:rPr>
      </w:pPr>
      <w:r w:rsidRPr="00C96169">
        <w:rPr>
          <w:rFonts w:ascii="楷体" w:eastAsia="楷体" w:hAnsi="楷体" w:hint="eastAsia"/>
        </w:rPr>
        <w:t>凌春帝子阁，</w:t>
      </w:r>
      <w:proofErr w:type="gramStart"/>
      <w:r w:rsidRPr="00C96169">
        <w:rPr>
          <w:rFonts w:ascii="楷体" w:eastAsia="楷体" w:hAnsi="楷体" w:hint="eastAsia"/>
        </w:rPr>
        <w:t>偶眺日移西</w:t>
      </w:r>
      <w:proofErr w:type="gramEnd"/>
      <w:r w:rsidRPr="00C96169">
        <w:rPr>
          <w:rFonts w:ascii="楷体" w:eastAsia="楷体" w:hAnsi="楷体" w:hint="eastAsia"/>
        </w:rPr>
        <w:t>。</w:t>
      </w:r>
    </w:p>
    <w:p w:rsidR="00BA02B5" w:rsidRPr="00C96169" w:rsidRDefault="00BA02B5" w:rsidP="00BA02B5">
      <w:pPr>
        <w:ind w:firstLine="420"/>
        <w:jc w:val="center"/>
        <w:rPr>
          <w:rFonts w:ascii="楷体" w:eastAsia="楷体" w:hAnsi="楷体"/>
        </w:rPr>
      </w:pPr>
      <w:r w:rsidRPr="00C96169">
        <w:rPr>
          <w:rFonts w:ascii="楷体" w:eastAsia="楷体" w:hAnsi="楷体" w:hint="eastAsia"/>
        </w:rPr>
        <w:t>浪势平花</w:t>
      </w:r>
      <w:proofErr w:type="gramStart"/>
      <w:r w:rsidRPr="00C96169">
        <w:rPr>
          <w:rFonts w:ascii="楷体" w:eastAsia="楷体" w:hAnsi="楷体" w:hint="eastAsia"/>
        </w:rPr>
        <w:t>坞</w:t>
      </w:r>
      <w:proofErr w:type="gramEnd"/>
      <w:r w:rsidRPr="00C96169">
        <w:rPr>
          <w:rFonts w:ascii="楷体" w:eastAsia="楷体" w:hAnsi="楷体" w:hint="eastAsia"/>
        </w:rPr>
        <w:t>，</w:t>
      </w:r>
      <w:proofErr w:type="gramStart"/>
      <w:r w:rsidRPr="00C96169">
        <w:rPr>
          <w:rFonts w:ascii="楷体" w:eastAsia="楷体" w:hAnsi="楷体" w:hint="eastAsia"/>
        </w:rPr>
        <w:t>帆阴上</w:t>
      </w:r>
      <w:proofErr w:type="gramEnd"/>
      <w:r w:rsidRPr="00C96169">
        <w:rPr>
          <w:rFonts w:ascii="楷体" w:eastAsia="楷体" w:hAnsi="楷体" w:hint="eastAsia"/>
        </w:rPr>
        <w:t>柳堤。</w:t>
      </w:r>
    </w:p>
    <w:p w:rsidR="00BA02B5" w:rsidRPr="00C96169" w:rsidRDefault="00BA02B5" w:rsidP="00BA02B5">
      <w:pPr>
        <w:ind w:firstLine="420"/>
        <w:jc w:val="center"/>
        <w:rPr>
          <w:rFonts w:ascii="楷体" w:eastAsia="楷体" w:hAnsi="楷体"/>
        </w:rPr>
      </w:pPr>
      <w:r w:rsidRPr="00C96169">
        <w:rPr>
          <w:rFonts w:ascii="楷体" w:eastAsia="楷体" w:hAnsi="楷体" w:hint="eastAsia"/>
        </w:rPr>
        <w:t>凝</w:t>
      </w:r>
      <w:proofErr w:type="gramStart"/>
      <w:r w:rsidRPr="00C96169">
        <w:rPr>
          <w:rFonts w:ascii="楷体" w:eastAsia="楷体" w:hAnsi="楷体" w:hint="eastAsia"/>
        </w:rPr>
        <w:t>岚</w:t>
      </w:r>
      <w:proofErr w:type="gramEnd"/>
      <w:r w:rsidRPr="00C96169">
        <w:rPr>
          <w:rFonts w:ascii="楷体" w:eastAsia="楷体" w:hAnsi="楷体" w:hint="eastAsia"/>
        </w:rPr>
        <w:t>藏宿翼，叠鼓</w:t>
      </w:r>
      <w:proofErr w:type="gramStart"/>
      <w:r w:rsidRPr="00C96169">
        <w:rPr>
          <w:rFonts w:ascii="楷体" w:eastAsia="楷体" w:hAnsi="楷体" w:hint="eastAsia"/>
        </w:rPr>
        <w:t>碎归蹄</w:t>
      </w:r>
      <w:proofErr w:type="gramEnd"/>
      <w:r w:rsidRPr="00C96169">
        <w:rPr>
          <w:rFonts w:ascii="楷体" w:eastAsia="楷体" w:hAnsi="楷体" w:hint="eastAsia"/>
        </w:rPr>
        <w:t>。</w:t>
      </w:r>
    </w:p>
    <w:p w:rsidR="00BA02B5" w:rsidRPr="00C96169" w:rsidRDefault="00BA02B5" w:rsidP="00BA02B5">
      <w:pPr>
        <w:ind w:firstLine="420"/>
        <w:jc w:val="center"/>
        <w:rPr>
          <w:rFonts w:ascii="楷体" w:eastAsia="楷体" w:hAnsi="楷体"/>
        </w:rPr>
      </w:pPr>
      <w:r w:rsidRPr="00C96169">
        <w:rPr>
          <w:rFonts w:ascii="楷体" w:eastAsia="楷体" w:hAnsi="楷体" w:hint="eastAsia"/>
        </w:rPr>
        <w:t>只此长吟咏，因高思不迷。</w:t>
      </w:r>
    </w:p>
    <w:p w:rsidR="00BA02B5" w:rsidRPr="00C96169" w:rsidRDefault="00BA02B5" w:rsidP="00BA02B5">
      <w:pPr>
        <w:ind w:firstLine="420"/>
        <w:jc w:val="center"/>
        <w:rPr>
          <w:rFonts w:ascii="黑体" w:eastAsia="黑体" w:hAnsi="黑体"/>
        </w:rPr>
      </w:pPr>
      <w:r w:rsidRPr="00C96169">
        <w:rPr>
          <w:rFonts w:ascii="黑体" w:eastAsia="黑体" w:hAnsi="黑体" w:hint="eastAsia"/>
        </w:rPr>
        <w:t>滕王阁春日晚眺</w:t>
      </w:r>
    </w:p>
    <w:p w:rsidR="00BA02B5" w:rsidRPr="00443CB4" w:rsidRDefault="00BA02B5" w:rsidP="00BA02B5">
      <w:pPr>
        <w:ind w:firstLine="420"/>
        <w:jc w:val="center"/>
      </w:pPr>
      <w:r w:rsidRPr="00443CB4">
        <w:rPr>
          <w:rFonts w:hint="eastAsia"/>
        </w:rPr>
        <w:t>潘兴嗣</w:t>
      </w:r>
    </w:p>
    <w:p w:rsidR="00BA02B5" w:rsidRPr="00C96169" w:rsidRDefault="00BA02B5" w:rsidP="00BA02B5">
      <w:pPr>
        <w:ind w:firstLine="420"/>
        <w:jc w:val="center"/>
        <w:rPr>
          <w:rFonts w:ascii="楷体" w:eastAsia="楷体" w:hAnsi="楷体"/>
        </w:rPr>
      </w:pPr>
      <w:r w:rsidRPr="00C96169">
        <w:rPr>
          <w:rFonts w:ascii="楷体" w:eastAsia="楷体" w:hAnsi="楷体" w:hint="eastAsia"/>
        </w:rPr>
        <w:t>重叠西屏对面开，</w:t>
      </w:r>
      <w:proofErr w:type="gramStart"/>
      <w:r w:rsidRPr="00C96169">
        <w:rPr>
          <w:rFonts w:ascii="楷体" w:eastAsia="楷体" w:hAnsi="楷体" w:hint="eastAsia"/>
        </w:rPr>
        <w:t>巍</w:t>
      </w:r>
      <w:proofErr w:type="gramEnd"/>
      <w:r w:rsidRPr="00C96169">
        <w:rPr>
          <w:rFonts w:ascii="楷体" w:eastAsia="楷体" w:hAnsi="楷体" w:hint="eastAsia"/>
        </w:rPr>
        <w:t>城</w:t>
      </w:r>
      <w:proofErr w:type="gramStart"/>
      <w:r w:rsidRPr="00C96169">
        <w:rPr>
          <w:rFonts w:ascii="楷体" w:eastAsia="楷体" w:hAnsi="楷体" w:hint="eastAsia"/>
        </w:rPr>
        <w:t>穹阁信</w:t>
      </w:r>
      <w:proofErr w:type="gramEnd"/>
      <w:r w:rsidRPr="00C96169">
        <w:rPr>
          <w:rFonts w:ascii="楷体" w:eastAsia="楷体" w:hAnsi="楷体" w:hint="eastAsia"/>
        </w:rPr>
        <w:t>雄哉。</w:t>
      </w:r>
    </w:p>
    <w:p w:rsidR="00BA02B5" w:rsidRPr="00C96169" w:rsidRDefault="00BA02B5" w:rsidP="00BA02B5">
      <w:pPr>
        <w:ind w:firstLine="420"/>
        <w:jc w:val="center"/>
        <w:rPr>
          <w:rFonts w:ascii="楷体" w:eastAsia="楷体" w:hAnsi="楷体"/>
        </w:rPr>
      </w:pPr>
      <w:r w:rsidRPr="00C96169">
        <w:rPr>
          <w:rFonts w:ascii="楷体" w:eastAsia="楷体" w:hAnsi="楷体" w:hint="eastAsia"/>
        </w:rPr>
        <w:t>眼中孤</w:t>
      </w:r>
      <w:proofErr w:type="gramStart"/>
      <w:r w:rsidRPr="00C96169">
        <w:rPr>
          <w:rFonts w:ascii="楷体" w:eastAsia="楷体" w:hAnsi="楷体" w:hint="eastAsia"/>
        </w:rPr>
        <w:t>鹜</w:t>
      </w:r>
      <w:proofErr w:type="gramEnd"/>
      <w:r w:rsidRPr="00C96169">
        <w:rPr>
          <w:rFonts w:ascii="楷体" w:eastAsia="楷体" w:hAnsi="楷体" w:hint="eastAsia"/>
        </w:rPr>
        <w:t>云边没，</w:t>
      </w:r>
      <w:proofErr w:type="gramStart"/>
      <w:r w:rsidRPr="00C96169">
        <w:rPr>
          <w:rFonts w:ascii="楷体" w:eastAsia="楷体" w:hAnsi="楷体" w:hint="eastAsia"/>
        </w:rPr>
        <w:t>望里长江槛</w:t>
      </w:r>
      <w:proofErr w:type="gramEnd"/>
      <w:r w:rsidRPr="00C96169">
        <w:rPr>
          <w:rFonts w:ascii="楷体" w:eastAsia="楷体" w:hAnsi="楷体" w:hint="eastAsia"/>
        </w:rPr>
        <w:t>外来。</w:t>
      </w:r>
    </w:p>
    <w:p w:rsidR="00BA02B5" w:rsidRPr="00C96169" w:rsidRDefault="00BA02B5" w:rsidP="00BA02B5">
      <w:pPr>
        <w:ind w:firstLine="420"/>
        <w:jc w:val="center"/>
        <w:rPr>
          <w:rFonts w:ascii="楷体" w:eastAsia="楷体" w:hAnsi="楷体"/>
        </w:rPr>
      </w:pPr>
      <w:r w:rsidRPr="00C96169">
        <w:rPr>
          <w:rFonts w:ascii="楷体" w:eastAsia="楷体" w:hAnsi="楷体" w:hint="eastAsia"/>
        </w:rPr>
        <w:t>蛱蝶图成春未晚，</w:t>
      </w:r>
      <w:proofErr w:type="gramStart"/>
      <w:r w:rsidRPr="00C96169">
        <w:rPr>
          <w:rFonts w:ascii="楷体" w:eastAsia="楷体" w:hAnsi="楷体" w:hint="eastAsia"/>
        </w:rPr>
        <w:t>柘</w:t>
      </w:r>
      <w:proofErr w:type="gramEnd"/>
      <w:r w:rsidRPr="00C96169">
        <w:rPr>
          <w:rFonts w:ascii="楷体" w:eastAsia="楷体" w:hAnsi="楷体" w:hint="eastAsia"/>
        </w:rPr>
        <w:t>枝</w:t>
      </w:r>
      <w:r w:rsidRPr="00C96169">
        <w:rPr>
          <w:rFonts w:ascii="楷体" w:eastAsia="楷体" w:hAnsi="楷体"/>
          <w:vertAlign w:val="superscript"/>
        </w:rPr>
        <w:t>[1]</w:t>
      </w:r>
      <w:proofErr w:type="gramStart"/>
      <w:r w:rsidRPr="00C96169">
        <w:rPr>
          <w:rFonts w:ascii="楷体" w:eastAsia="楷体" w:hAnsi="楷体" w:hint="eastAsia"/>
        </w:rPr>
        <w:t>筵动客</w:t>
      </w:r>
      <w:proofErr w:type="gramEnd"/>
      <w:r w:rsidRPr="00C96169">
        <w:rPr>
          <w:rFonts w:ascii="楷体" w:eastAsia="楷体" w:hAnsi="楷体" w:hint="eastAsia"/>
        </w:rPr>
        <w:t>多才。</w:t>
      </w:r>
    </w:p>
    <w:p w:rsidR="00BA02B5" w:rsidRPr="00C96169" w:rsidRDefault="00BA02B5" w:rsidP="00BA02B5">
      <w:pPr>
        <w:ind w:firstLine="420"/>
        <w:jc w:val="center"/>
        <w:rPr>
          <w:rFonts w:ascii="楷体" w:eastAsia="楷体" w:hAnsi="楷体"/>
        </w:rPr>
      </w:pPr>
      <w:r w:rsidRPr="00C96169">
        <w:rPr>
          <w:rFonts w:ascii="楷体" w:eastAsia="楷体" w:hAnsi="楷体" w:hint="eastAsia"/>
        </w:rPr>
        <w:t>休论今古兴亡事，时倒金樽醉一回。</w:t>
      </w:r>
    </w:p>
    <w:p w:rsidR="00BA02B5" w:rsidRPr="00C96169" w:rsidRDefault="00BA02B5" w:rsidP="00BA02B5">
      <w:pPr>
        <w:ind w:firstLine="420"/>
        <w:rPr>
          <w:rFonts w:ascii="楷体" w:eastAsia="楷体" w:hAnsi="楷体"/>
        </w:rPr>
      </w:pPr>
      <w:r w:rsidRPr="00C96169">
        <w:rPr>
          <w:rFonts w:ascii="楷体" w:eastAsia="楷体" w:hAnsi="楷体" w:hint="eastAsia"/>
        </w:rPr>
        <w:t>注释：【</w:t>
      </w:r>
      <w:r w:rsidRPr="00C96169">
        <w:rPr>
          <w:rFonts w:ascii="楷体" w:eastAsia="楷体" w:hAnsi="楷体"/>
        </w:rPr>
        <w:t>1</w:t>
      </w:r>
      <w:r w:rsidRPr="00C96169">
        <w:rPr>
          <w:rFonts w:ascii="楷体" w:eastAsia="楷体" w:hAnsi="楷体" w:hint="eastAsia"/>
        </w:rPr>
        <w:t>】</w:t>
      </w:r>
      <w:proofErr w:type="gramStart"/>
      <w:r w:rsidRPr="00C96169">
        <w:rPr>
          <w:rFonts w:ascii="楷体" w:eastAsia="楷体" w:hAnsi="楷体" w:hint="eastAsia"/>
        </w:rPr>
        <w:t>柘</w:t>
      </w:r>
      <w:proofErr w:type="gramEnd"/>
      <w:r w:rsidRPr="00C96169">
        <w:rPr>
          <w:rFonts w:ascii="楷体" w:eastAsia="楷体" w:hAnsi="楷体" w:hint="eastAsia"/>
        </w:rPr>
        <w:t>枝：舞蹈名。</w:t>
      </w:r>
    </w:p>
    <w:p w:rsidR="00BA02B5" w:rsidRPr="00443CB4" w:rsidRDefault="00BA02B5" w:rsidP="00BA02B5">
      <w:pPr>
        <w:ind w:firstLine="420"/>
      </w:pPr>
      <w:r w:rsidRPr="00443CB4">
        <w:t>11.</w:t>
      </w:r>
      <w:r w:rsidRPr="00443CB4">
        <w:rPr>
          <w:rFonts w:hint="eastAsia"/>
        </w:rPr>
        <w:t>下列对两首诗的理解，不正确的一项是</w:t>
      </w:r>
      <w:r w:rsidRPr="00443CB4">
        <w:t>(3</w:t>
      </w:r>
      <w:r w:rsidRPr="00443CB4">
        <w:rPr>
          <w:rFonts w:hint="eastAsia"/>
        </w:rPr>
        <w:t>分</w:t>
      </w:r>
      <w:r w:rsidRPr="00443CB4">
        <w:t>)</w:t>
      </w:r>
    </w:p>
    <w:p w:rsidR="00BA02B5" w:rsidRPr="00443CB4" w:rsidRDefault="00BA02B5" w:rsidP="00BA02B5">
      <w:pPr>
        <w:ind w:firstLine="420"/>
      </w:pPr>
      <w:r w:rsidRPr="00443CB4">
        <w:t>A.</w:t>
      </w:r>
      <w:r w:rsidRPr="00443CB4">
        <w:rPr>
          <w:rFonts w:hint="eastAsia"/>
        </w:rPr>
        <w:t>曹诗“凌春”两</w:t>
      </w:r>
      <w:proofErr w:type="gramStart"/>
      <w:r w:rsidRPr="00443CB4">
        <w:rPr>
          <w:rFonts w:hint="eastAsia"/>
        </w:rPr>
        <w:t>句点明</w:t>
      </w:r>
      <w:proofErr w:type="gramEnd"/>
      <w:r w:rsidRPr="00443CB4">
        <w:rPr>
          <w:rFonts w:hint="eastAsia"/>
        </w:rPr>
        <w:t>季节、时间、地点、事件，呼应诗题。</w:t>
      </w:r>
    </w:p>
    <w:p w:rsidR="00BA02B5" w:rsidRPr="00443CB4" w:rsidRDefault="00BA02B5" w:rsidP="00BA02B5">
      <w:pPr>
        <w:ind w:firstLine="420"/>
      </w:pPr>
      <w:r w:rsidRPr="00443CB4">
        <w:t>B.</w:t>
      </w:r>
      <w:r w:rsidRPr="00443CB4">
        <w:rPr>
          <w:rFonts w:hint="eastAsia"/>
        </w:rPr>
        <w:t>曹诗“只此”一句写诗人陶醉于眼前美景，反复吟诵咏叹。</w:t>
      </w:r>
    </w:p>
    <w:p w:rsidR="00BA02B5" w:rsidRPr="00443CB4" w:rsidRDefault="00BA02B5" w:rsidP="00BA02B5">
      <w:pPr>
        <w:ind w:firstLine="420"/>
      </w:pPr>
      <w:r w:rsidRPr="00443CB4">
        <w:t>C.</w:t>
      </w:r>
      <w:r w:rsidRPr="00443CB4">
        <w:rPr>
          <w:rFonts w:hint="eastAsia"/>
        </w:rPr>
        <w:t>潘诗“蛱蝶”两句写宾客欢聚一堂，在滕王阁上举行雅集。</w:t>
      </w:r>
    </w:p>
    <w:p w:rsidR="00BA02B5" w:rsidRPr="00443CB4" w:rsidRDefault="00BA02B5" w:rsidP="00BA02B5">
      <w:pPr>
        <w:ind w:firstLine="420"/>
      </w:pPr>
      <w:r w:rsidRPr="00443CB4">
        <w:t>D.</w:t>
      </w:r>
      <w:r w:rsidRPr="00443CB4">
        <w:rPr>
          <w:rFonts w:hint="eastAsia"/>
        </w:rPr>
        <w:t>潘诗“时倒”一句写诗人感伤滕王阁繁盛不再，借酒消愁。</w:t>
      </w:r>
    </w:p>
    <w:p w:rsidR="00BA02B5" w:rsidRPr="00443CB4" w:rsidRDefault="00BA02B5" w:rsidP="00BA02B5">
      <w:pPr>
        <w:ind w:firstLine="420"/>
      </w:pPr>
      <w:r w:rsidRPr="00443CB4">
        <w:t>12.</w:t>
      </w:r>
      <w:r w:rsidRPr="00443CB4">
        <w:rPr>
          <w:rFonts w:hint="eastAsia"/>
        </w:rPr>
        <w:t>下列对两首诗的赏析，正确的一项是</w:t>
      </w:r>
      <w:r w:rsidRPr="00443CB4">
        <w:t>(3</w:t>
      </w:r>
      <w:r w:rsidRPr="00443CB4">
        <w:rPr>
          <w:rFonts w:hint="eastAsia"/>
        </w:rPr>
        <w:t>分</w:t>
      </w:r>
      <w:r w:rsidRPr="00443CB4">
        <w:t>)</w:t>
      </w:r>
    </w:p>
    <w:p w:rsidR="00BA02B5" w:rsidRPr="00443CB4" w:rsidRDefault="00BA02B5" w:rsidP="00BA02B5">
      <w:pPr>
        <w:ind w:firstLine="420"/>
      </w:pPr>
      <w:r w:rsidRPr="00443CB4">
        <w:t>A.</w:t>
      </w:r>
      <w:r w:rsidRPr="00443CB4">
        <w:rPr>
          <w:rFonts w:hint="eastAsia"/>
        </w:rPr>
        <w:t>曹诗用比喻、对比、夸张等手法描写阁前近景，刻画细致入微。</w:t>
      </w:r>
    </w:p>
    <w:p w:rsidR="00BA02B5" w:rsidRPr="00443CB4" w:rsidRDefault="00BA02B5" w:rsidP="00BA02B5">
      <w:pPr>
        <w:ind w:firstLine="420"/>
      </w:pPr>
      <w:r w:rsidRPr="00443CB4">
        <w:t>B.</w:t>
      </w:r>
      <w:r w:rsidRPr="00443CB4">
        <w:rPr>
          <w:rFonts w:hint="eastAsia"/>
        </w:rPr>
        <w:t>潘诗用远近结合的描写手法，多角度展现了滕王阁的建筑美。</w:t>
      </w:r>
    </w:p>
    <w:p w:rsidR="00BA02B5" w:rsidRDefault="00BA02B5" w:rsidP="00BA02B5">
      <w:pPr>
        <w:ind w:firstLine="420"/>
      </w:pPr>
      <w:r w:rsidRPr="00443CB4">
        <w:t>C.</w:t>
      </w:r>
      <w:r w:rsidRPr="00443CB4">
        <w:rPr>
          <w:rFonts w:hint="eastAsia"/>
        </w:rPr>
        <w:t>两首诗都以议论抒情结尾，卒章显志，直抒胸臆，点明了主旨。</w:t>
      </w:r>
    </w:p>
    <w:p w:rsidR="00BA02B5" w:rsidRDefault="00BA02B5" w:rsidP="00BA02B5">
      <w:pPr>
        <w:ind w:firstLine="420"/>
      </w:pPr>
      <w:r w:rsidRPr="00443CB4">
        <w:t>D.</w:t>
      </w:r>
      <w:r w:rsidRPr="00443CB4">
        <w:rPr>
          <w:rFonts w:hint="eastAsia"/>
        </w:rPr>
        <w:t>两首诗都是律诗，对仗工整，句句押韵，有谨严和谐的韵律美。</w:t>
      </w:r>
    </w:p>
    <w:p w:rsidR="00BA02B5" w:rsidRPr="00443CB4" w:rsidRDefault="00BA02B5" w:rsidP="00BA02B5">
      <w:pPr>
        <w:ind w:firstLine="420"/>
      </w:pPr>
      <w:r w:rsidRPr="00443CB4">
        <w:lastRenderedPageBreak/>
        <w:t>13.</w:t>
      </w:r>
      <w:r w:rsidRPr="00443CB4">
        <w:rPr>
          <w:rFonts w:hint="eastAsia"/>
        </w:rPr>
        <w:t>两首</w:t>
      </w:r>
      <w:proofErr w:type="gramStart"/>
      <w:r w:rsidRPr="00443CB4">
        <w:rPr>
          <w:rFonts w:hint="eastAsia"/>
        </w:rPr>
        <w:t>诗同样</w:t>
      </w:r>
      <w:proofErr w:type="gramEnd"/>
      <w:r w:rsidRPr="00443CB4">
        <w:rPr>
          <w:rFonts w:hint="eastAsia"/>
        </w:rPr>
        <w:t>描写了“春日晚眺”之景</w:t>
      </w:r>
      <w:r w:rsidRPr="00443CB4">
        <w:t>.</w:t>
      </w:r>
      <w:r w:rsidRPr="00443CB4">
        <w:rPr>
          <w:rFonts w:hint="eastAsia"/>
        </w:rPr>
        <w:t>风格却不同，曹诗深幽，潘诗清</w:t>
      </w:r>
      <w:proofErr w:type="gramStart"/>
      <w:r w:rsidRPr="00443CB4">
        <w:rPr>
          <w:rFonts w:hint="eastAsia"/>
        </w:rPr>
        <w:t>隽</w:t>
      </w:r>
      <w:proofErr w:type="gramEnd"/>
      <w:r w:rsidRPr="00443CB4">
        <w:rPr>
          <w:rFonts w:hint="eastAsia"/>
        </w:rPr>
        <w:t>。请分别结合曹诗中的“凝</w:t>
      </w:r>
      <w:proofErr w:type="gramStart"/>
      <w:r w:rsidRPr="00443CB4">
        <w:rPr>
          <w:rFonts w:hint="eastAsia"/>
        </w:rPr>
        <w:t>岚</w:t>
      </w:r>
      <w:proofErr w:type="gramEnd"/>
      <w:r w:rsidRPr="00443CB4">
        <w:rPr>
          <w:rFonts w:hint="eastAsia"/>
        </w:rPr>
        <w:t>藏宿翼，叠鼓碎归蹄”和潘诗中的“眼中孤</w:t>
      </w:r>
      <w:proofErr w:type="gramStart"/>
      <w:r w:rsidRPr="00443CB4">
        <w:rPr>
          <w:rFonts w:hint="eastAsia"/>
        </w:rPr>
        <w:t>鹜</w:t>
      </w:r>
      <w:proofErr w:type="gramEnd"/>
      <w:r w:rsidRPr="00443CB4">
        <w:rPr>
          <w:rFonts w:hint="eastAsia"/>
        </w:rPr>
        <w:t>云边没，望里长江槛外来”</w:t>
      </w:r>
      <w:r w:rsidRPr="00443CB4">
        <w:t>,</w:t>
      </w:r>
      <w:r w:rsidRPr="00443CB4">
        <w:rPr>
          <w:rFonts w:hint="eastAsia"/>
        </w:rPr>
        <w:t>简要赏析其风格是如何体现的。</w:t>
      </w:r>
      <w:r w:rsidRPr="00443CB4">
        <w:t>(6</w:t>
      </w:r>
      <w:r w:rsidRPr="00443CB4">
        <w:rPr>
          <w:rFonts w:hint="eastAsia"/>
        </w:rPr>
        <w:t>分</w:t>
      </w:r>
      <w:r w:rsidRPr="00443CB4">
        <w:t>)</w:t>
      </w:r>
    </w:p>
    <w:p w:rsidR="00BA02B5" w:rsidRPr="00443CB4" w:rsidRDefault="00BA02B5" w:rsidP="00BA02B5">
      <w:pPr>
        <w:ind w:firstLine="420"/>
      </w:pPr>
      <w:r w:rsidRPr="00443CB4">
        <w:t>14.</w:t>
      </w:r>
      <w:r w:rsidRPr="00443CB4">
        <w:rPr>
          <w:rFonts w:hint="eastAsia"/>
        </w:rPr>
        <w:t>在横线处填写作品原句。要求：书写规范，字迹清晰。</w:t>
      </w:r>
      <w:r w:rsidRPr="00443CB4">
        <w:t>(</w:t>
      </w:r>
      <w:r w:rsidRPr="00443CB4">
        <w:rPr>
          <w:rFonts w:hint="eastAsia"/>
        </w:rPr>
        <w:t>共</w:t>
      </w:r>
      <w:r w:rsidRPr="00443CB4">
        <w:t>8</w:t>
      </w:r>
      <w:r w:rsidRPr="00443CB4">
        <w:rPr>
          <w:rFonts w:hint="eastAsia"/>
        </w:rPr>
        <w:t>分</w:t>
      </w:r>
      <w:r w:rsidRPr="00443CB4">
        <w:t>)</w:t>
      </w:r>
    </w:p>
    <w:p w:rsidR="00BA02B5" w:rsidRPr="00443CB4" w:rsidRDefault="00BA02B5" w:rsidP="00BA02B5">
      <w:pPr>
        <w:ind w:firstLine="420"/>
      </w:pPr>
      <w:r w:rsidRPr="00443CB4">
        <w:t>(1)</w:t>
      </w:r>
      <w:r w:rsidRPr="00443CB4">
        <w:rPr>
          <w:rFonts w:hint="eastAsia"/>
        </w:rPr>
        <w:t>广袤的祖国大地上四时皆有美景。柳</w:t>
      </w:r>
      <w:proofErr w:type="gramStart"/>
      <w:r w:rsidRPr="00443CB4">
        <w:rPr>
          <w:rFonts w:hint="eastAsia"/>
        </w:rPr>
        <w:t>永于自古</w:t>
      </w:r>
      <w:proofErr w:type="gramEnd"/>
      <w:r w:rsidRPr="00443CB4">
        <w:rPr>
          <w:rFonts w:hint="eastAsia"/>
        </w:rPr>
        <w:t>繁华的三吴都会吟咏“</w:t>
      </w:r>
      <w:r w:rsidRPr="00443CB4">
        <w:rPr>
          <w:rFonts w:hint="eastAsia"/>
        </w:rPr>
        <w:t>___________________</w:t>
      </w:r>
      <w:r w:rsidRPr="00443CB4">
        <w:rPr>
          <w:rFonts w:hint="eastAsia"/>
        </w:rPr>
        <w:t>有三秋桂子，十里荷花”</w:t>
      </w:r>
      <w:r w:rsidRPr="00443CB4">
        <w:t>(</w:t>
      </w:r>
      <w:r w:rsidRPr="00443CB4">
        <w:rPr>
          <w:rFonts w:hint="eastAsia"/>
        </w:rPr>
        <w:t>《望海潮》</w:t>
      </w:r>
      <w:r w:rsidRPr="00443CB4">
        <w:t>).</w:t>
      </w:r>
      <w:r w:rsidRPr="00443CB4">
        <w:rPr>
          <w:rFonts w:hint="eastAsia"/>
        </w:rPr>
        <w:t>姚鼐在雪后初晴的泰山之巅遥望“</w:t>
      </w:r>
      <w:r w:rsidRPr="00443CB4">
        <w:rPr>
          <w:rFonts w:hint="eastAsia"/>
        </w:rPr>
        <w:t>___________________</w:t>
      </w:r>
      <w:r w:rsidRPr="00443CB4">
        <w:t>,</w:t>
      </w:r>
      <w:r w:rsidRPr="00443CB4">
        <w:rPr>
          <w:rFonts w:hint="eastAsia"/>
        </w:rPr>
        <w:t>明烛天南”</w:t>
      </w:r>
      <w:r w:rsidRPr="00443CB4">
        <w:t>(</w:t>
      </w:r>
      <w:r w:rsidRPr="00443CB4">
        <w:rPr>
          <w:rFonts w:hint="eastAsia"/>
        </w:rPr>
        <w:t>《登泰山记》</w:t>
      </w:r>
      <w:r w:rsidRPr="00443CB4">
        <w:t>),</w:t>
      </w:r>
      <w:r w:rsidRPr="00443CB4">
        <w:rPr>
          <w:rFonts w:hint="eastAsia"/>
        </w:rPr>
        <w:t>妙手写下的辞章与风景相得益彰。</w:t>
      </w:r>
    </w:p>
    <w:p w:rsidR="00BA02B5" w:rsidRPr="00443CB4" w:rsidRDefault="00BA02B5" w:rsidP="00BA02B5">
      <w:pPr>
        <w:ind w:firstLine="420"/>
      </w:pPr>
      <w:r w:rsidRPr="00443CB4">
        <w:t>(2)</w:t>
      </w:r>
      <w:r w:rsidRPr="00443CB4">
        <w:rPr>
          <w:rFonts w:hint="eastAsia"/>
        </w:rPr>
        <w:t>青年贵在创新，要有王安石《答司马谏议书》中“如曰今日当一切</w:t>
      </w:r>
      <w:proofErr w:type="gramStart"/>
      <w:r w:rsidRPr="00443CB4">
        <w:rPr>
          <w:rFonts w:hint="eastAsia"/>
        </w:rPr>
        <w:t>不</w:t>
      </w:r>
      <w:proofErr w:type="gramEnd"/>
      <w:r w:rsidRPr="00443CB4">
        <w:rPr>
          <w:rFonts w:hint="eastAsia"/>
        </w:rPr>
        <w:t>事事，</w:t>
      </w:r>
      <w:r w:rsidRPr="00443CB4">
        <w:rPr>
          <w:rFonts w:hint="eastAsia"/>
        </w:rPr>
        <w:t>___________________</w:t>
      </w:r>
      <w:r w:rsidRPr="00443CB4">
        <w:rPr>
          <w:rFonts w:hint="eastAsia"/>
        </w:rPr>
        <w:t>”那样锐意改革的坚定态度：创新也要筑牢基础，如魏征在《谏太宗十思疏》中所言“</w:t>
      </w:r>
      <w:r w:rsidRPr="00443CB4">
        <w:rPr>
          <w:rFonts w:hint="eastAsia"/>
        </w:rPr>
        <w:t>___________________</w:t>
      </w:r>
      <w:r w:rsidRPr="00443CB4">
        <w:rPr>
          <w:rFonts w:hint="eastAsia"/>
        </w:rPr>
        <w:t>”</w:t>
      </w:r>
      <w:r w:rsidRPr="00443CB4">
        <w:t>,</w:t>
      </w:r>
      <w:r w:rsidRPr="00443CB4">
        <w:rPr>
          <w:rFonts w:hint="eastAsia"/>
        </w:rPr>
        <w:t>固本培元，才能根深叶茂。</w:t>
      </w:r>
    </w:p>
    <w:p w:rsidR="00BA02B5" w:rsidRPr="00443CB4" w:rsidRDefault="00BA02B5" w:rsidP="00BA02B5">
      <w:pPr>
        <w:ind w:firstLine="420"/>
      </w:pPr>
      <w:r w:rsidRPr="00443CB4">
        <w:t>(3)</w:t>
      </w:r>
      <w:r w:rsidRPr="00443CB4">
        <w:rPr>
          <w:rFonts w:hint="eastAsia"/>
        </w:rPr>
        <w:t>屈原《离骚》中的“</w:t>
      </w:r>
      <w:r w:rsidRPr="00443CB4">
        <w:rPr>
          <w:rFonts w:hint="eastAsia"/>
        </w:rPr>
        <w:t>___________________</w:t>
      </w:r>
      <w:r w:rsidRPr="00443CB4">
        <w:rPr>
          <w:rFonts w:hint="eastAsia"/>
        </w:rPr>
        <w:t>”激励我们在前进道路上始终保有一往无前的热忱和勇于担当、舍我其谁的责任感。</w:t>
      </w:r>
    </w:p>
    <w:p w:rsidR="00BA02B5" w:rsidRPr="00443CB4" w:rsidRDefault="00BA02B5" w:rsidP="00BA02B5">
      <w:pPr>
        <w:ind w:firstLine="420"/>
      </w:pPr>
      <w:r w:rsidRPr="00443CB4">
        <w:t>15.</w:t>
      </w:r>
      <w:r w:rsidRPr="00443CB4">
        <w:rPr>
          <w:rFonts w:hint="eastAsia"/>
        </w:rPr>
        <w:t>根据要求，回答问题。</w:t>
      </w:r>
      <w:r w:rsidRPr="00443CB4">
        <w:t>(</w:t>
      </w:r>
      <w:r w:rsidRPr="00443CB4">
        <w:rPr>
          <w:rFonts w:hint="eastAsia"/>
        </w:rPr>
        <w:t>共</w:t>
      </w:r>
      <w:r w:rsidRPr="00443CB4">
        <w:t>10</w:t>
      </w:r>
      <w:r w:rsidRPr="00443CB4">
        <w:rPr>
          <w:rFonts w:hint="eastAsia"/>
        </w:rPr>
        <w:t>分</w:t>
      </w:r>
      <w:r w:rsidRPr="00443CB4">
        <w:t>)</w:t>
      </w:r>
    </w:p>
    <w:p w:rsidR="00BA02B5" w:rsidRPr="00443CB4" w:rsidRDefault="00BA02B5" w:rsidP="00BA02B5">
      <w:pPr>
        <w:ind w:firstLine="420"/>
      </w:pPr>
      <w:r w:rsidRPr="00443CB4">
        <w:rPr>
          <w:rFonts w:hint="eastAsia"/>
        </w:rPr>
        <w:t>《红楼梦》第一回中，作者自题一绝道：</w:t>
      </w:r>
    </w:p>
    <w:p w:rsidR="00BA02B5" w:rsidRPr="00C96169" w:rsidRDefault="00BA02B5" w:rsidP="00BA02B5">
      <w:pPr>
        <w:ind w:firstLine="420"/>
        <w:jc w:val="center"/>
        <w:rPr>
          <w:rFonts w:ascii="楷体" w:eastAsia="楷体" w:hAnsi="楷体"/>
        </w:rPr>
      </w:pPr>
      <w:r w:rsidRPr="00C96169">
        <w:rPr>
          <w:rFonts w:ascii="楷体" w:eastAsia="楷体" w:hAnsi="楷体" w:hint="eastAsia"/>
        </w:rPr>
        <w:t>满纸荒唐言，</w:t>
      </w:r>
    </w:p>
    <w:p w:rsidR="00BA02B5" w:rsidRPr="00C96169" w:rsidRDefault="00BA02B5" w:rsidP="00BA02B5">
      <w:pPr>
        <w:ind w:firstLine="420"/>
        <w:jc w:val="center"/>
        <w:rPr>
          <w:rFonts w:ascii="楷体" w:eastAsia="楷体" w:hAnsi="楷体"/>
        </w:rPr>
      </w:pPr>
      <w:r w:rsidRPr="00C96169">
        <w:rPr>
          <w:rFonts w:ascii="楷体" w:eastAsia="楷体" w:hAnsi="楷体" w:hint="eastAsia"/>
        </w:rPr>
        <w:t>一把辛酸泪</w:t>
      </w:r>
      <w:r w:rsidRPr="00C96169">
        <w:rPr>
          <w:rFonts w:ascii="楷体" w:eastAsia="楷体" w:hAnsi="楷体"/>
        </w:rPr>
        <w:t>!</w:t>
      </w:r>
    </w:p>
    <w:p w:rsidR="00BA02B5" w:rsidRPr="00C96169" w:rsidRDefault="00BA02B5" w:rsidP="00BA02B5">
      <w:pPr>
        <w:ind w:firstLine="420"/>
        <w:jc w:val="center"/>
        <w:rPr>
          <w:rFonts w:ascii="楷体" w:eastAsia="楷体" w:hAnsi="楷体"/>
        </w:rPr>
      </w:pPr>
      <w:r w:rsidRPr="00C96169">
        <w:rPr>
          <w:rFonts w:ascii="楷体" w:eastAsia="楷体" w:hAnsi="楷体" w:hint="eastAsia"/>
        </w:rPr>
        <w:t>都云作者痴，</w:t>
      </w:r>
    </w:p>
    <w:p w:rsidR="00BA02B5" w:rsidRPr="00C96169" w:rsidRDefault="00BA02B5" w:rsidP="00BA02B5">
      <w:pPr>
        <w:ind w:firstLine="420"/>
        <w:jc w:val="center"/>
        <w:rPr>
          <w:rFonts w:ascii="楷体" w:eastAsia="楷体" w:hAnsi="楷体"/>
        </w:rPr>
      </w:pPr>
      <w:r w:rsidRPr="00C96169">
        <w:rPr>
          <w:rFonts w:ascii="楷体" w:eastAsia="楷体" w:hAnsi="楷体" w:hint="eastAsia"/>
        </w:rPr>
        <w:t>谁解其中味</w:t>
      </w:r>
      <w:r w:rsidRPr="00C96169">
        <w:rPr>
          <w:rFonts w:ascii="楷体" w:eastAsia="楷体" w:hAnsi="楷体"/>
        </w:rPr>
        <w:t>?</w:t>
      </w:r>
    </w:p>
    <w:p w:rsidR="00BA02B5" w:rsidRPr="00443CB4" w:rsidRDefault="00BA02B5" w:rsidP="00BA02B5">
      <w:pPr>
        <w:ind w:firstLine="420"/>
      </w:pPr>
      <w:r w:rsidRPr="00443CB4">
        <w:t>(1)</w:t>
      </w:r>
      <w:r w:rsidRPr="00443CB4">
        <w:rPr>
          <w:rFonts w:hint="eastAsia"/>
        </w:rPr>
        <w:t>“荒唐言”指离奇、不真实的内容。请结合原著</w:t>
      </w:r>
      <w:r w:rsidRPr="00443CB4">
        <w:t>,</w:t>
      </w:r>
      <w:r w:rsidRPr="00443CB4">
        <w:rPr>
          <w:rFonts w:hint="eastAsia"/>
        </w:rPr>
        <w:t>举一例说明。</w:t>
      </w:r>
      <w:r w:rsidRPr="00443CB4">
        <w:t>(2</w:t>
      </w:r>
      <w:r w:rsidRPr="00443CB4">
        <w:rPr>
          <w:rFonts w:hint="eastAsia"/>
        </w:rPr>
        <w:t>分</w:t>
      </w:r>
      <w:r w:rsidRPr="00443CB4">
        <w:t>)</w:t>
      </w:r>
    </w:p>
    <w:p w:rsidR="00BA02B5" w:rsidRPr="00443CB4" w:rsidRDefault="00BA02B5" w:rsidP="00BA02B5">
      <w:pPr>
        <w:ind w:firstLine="420"/>
      </w:pPr>
      <w:r w:rsidRPr="00443CB4">
        <w:t>(2)</w:t>
      </w:r>
      <w:r w:rsidRPr="00443CB4">
        <w:rPr>
          <w:rFonts w:hint="eastAsia"/>
        </w:rPr>
        <w:t>“辛酸泪”点明此书是一部悲剧作品。有学者解说悲剧的原因：“</w:t>
      </w:r>
      <w:proofErr w:type="gramStart"/>
      <w:r w:rsidRPr="00443CB4">
        <w:rPr>
          <w:rFonts w:hint="eastAsia"/>
        </w:rPr>
        <w:t>一</w:t>
      </w:r>
      <w:proofErr w:type="gramEnd"/>
      <w:r w:rsidRPr="00443CB4">
        <w:rPr>
          <w:rFonts w:hint="eastAsia"/>
        </w:rPr>
        <w:t>在人生见地之冲突，</w:t>
      </w:r>
      <w:proofErr w:type="gramStart"/>
      <w:r w:rsidRPr="00443CB4">
        <w:rPr>
          <w:rFonts w:hint="eastAsia"/>
        </w:rPr>
        <w:t>一</w:t>
      </w:r>
      <w:proofErr w:type="gramEnd"/>
      <w:r w:rsidRPr="00443CB4">
        <w:rPr>
          <w:rFonts w:hint="eastAsia"/>
        </w:rPr>
        <w:t>在兴亡盛衰之无常。”请结合原著</w:t>
      </w:r>
      <w:r w:rsidRPr="00443CB4">
        <w:t>,</w:t>
      </w:r>
      <w:r w:rsidRPr="00443CB4">
        <w:rPr>
          <w:rFonts w:hint="eastAsia"/>
        </w:rPr>
        <w:t>各举一例说明。</w:t>
      </w:r>
      <w:r w:rsidRPr="00443CB4">
        <w:t>(6</w:t>
      </w:r>
      <w:r w:rsidRPr="00443CB4">
        <w:rPr>
          <w:rFonts w:hint="eastAsia"/>
        </w:rPr>
        <w:t>分</w:t>
      </w:r>
      <w:r w:rsidRPr="00443CB4">
        <w:t>)</w:t>
      </w:r>
    </w:p>
    <w:p w:rsidR="00BA02B5" w:rsidRPr="00443CB4" w:rsidRDefault="00BA02B5" w:rsidP="00BA02B5">
      <w:pPr>
        <w:ind w:firstLine="420"/>
      </w:pPr>
      <w:r w:rsidRPr="00443CB4">
        <w:t>(3)</w:t>
      </w:r>
      <w:r w:rsidRPr="00443CB4">
        <w:rPr>
          <w:rFonts w:hint="eastAsia"/>
        </w:rPr>
        <w:t>“其中味”是作者在作品中寄托的精神追求和情感体验。请任选一个角度，结合原著简要概括。</w:t>
      </w:r>
      <w:r w:rsidRPr="00443CB4">
        <w:t>(2</w:t>
      </w:r>
      <w:r w:rsidRPr="00443CB4">
        <w:rPr>
          <w:rFonts w:hint="eastAsia"/>
        </w:rPr>
        <w:t>分</w:t>
      </w:r>
      <w:r w:rsidRPr="00443CB4">
        <w:t>)</w:t>
      </w:r>
    </w:p>
    <w:p w:rsidR="00BA02B5" w:rsidRPr="00C96169" w:rsidRDefault="00BA02B5" w:rsidP="00BA02B5">
      <w:pPr>
        <w:ind w:firstLine="420"/>
        <w:rPr>
          <w:rFonts w:ascii="黑体" w:eastAsia="黑体" w:hAnsi="黑体"/>
        </w:rPr>
      </w:pPr>
      <w:r w:rsidRPr="00C96169">
        <w:rPr>
          <w:rFonts w:ascii="黑体" w:eastAsia="黑体" w:hAnsi="黑体" w:hint="eastAsia"/>
        </w:rPr>
        <w:t>四、本大题共</w:t>
      </w:r>
      <w:r w:rsidRPr="00C96169">
        <w:rPr>
          <w:rFonts w:ascii="黑体" w:eastAsia="黑体" w:hAnsi="黑体"/>
        </w:rPr>
        <w:t>4</w:t>
      </w:r>
      <w:r w:rsidRPr="00C96169">
        <w:rPr>
          <w:rFonts w:ascii="黑体" w:eastAsia="黑体" w:hAnsi="黑体" w:hint="eastAsia"/>
        </w:rPr>
        <w:t>小题，共</w:t>
      </w:r>
      <w:r w:rsidRPr="00C96169">
        <w:rPr>
          <w:rFonts w:ascii="黑体" w:eastAsia="黑体" w:hAnsi="黑体"/>
        </w:rPr>
        <w:t>18</w:t>
      </w:r>
      <w:r w:rsidRPr="00C96169">
        <w:rPr>
          <w:rFonts w:ascii="黑体" w:eastAsia="黑体" w:hAnsi="黑体" w:hint="eastAsia"/>
        </w:rPr>
        <w:t>分。</w:t>
      </w:r>
    </w:p>
    <w:p w:rsidR="00BA02B5" w:rsidRPr="00C96169" w:rsidRDefault="00BA02B5" w:rsidP="00BA02B5">
      <w:pPr>
        <w:ind w:firstLine="420"/>
        <w:rPr>
          <w:rFonts w:ascii="黑体" w:eastAsia="黑体" w:hAnsi="黑体"/>
        </w:rPr>
      </w:pPr>
      <w:r w:rsidRPr="00C96169">
        <w:rPr>
          <w:rFonts w:ascii="黑体" w:eastAsia="黑体" w:hAnsi="黑体" w:hint="eastAsia"/>
        </w:rPr>
        <w:t>阅读下面作品，完成</w:t>
      </w:r>
      <w:r w:rsidRPr="00C96169">
        <w:rPr>
          <w:rFonts w:ascii="黑体" w:eastAsia="黑体" w:hAnsi="黑体"/>
        </w:rPr>
        <w:t>16</w:t>
      </w:r>
      <w:r w:rsidRPr="00C96169">
        <w:rPr>
          <w:rFonts w:ascii="黑体" w:eastAsia="黑体" w:hAnsi="黑体" w:hint="eastAsia"/>
        </w:rPr>
        <w:t>—</w:t>
      </w:r>
      <w:r w:rsidRPr="00C96169">
        <w:rPr>
          <w:rFonts w:ascii="黑体" w:eastAsia="黑体" w:hAnsi="黑体"/>
        </w:rPr>
        <w:t>19</w:t>
      </w:r>
      <w:r w:rsidRPr="00C96169">
        <w:rPr>
          <w:rFonts w:ascii="黑体" w:eastAsia="黑体" w:hAnsi="黑体" w:hint="eastAsia"/>
        </w:rPr>
        <w:t>题。</w:t>
      </w:r>
    </w:p>
    <w:p w:rsidR="00BA02B5" w:rsidRPr="00C96169" w:rsidRDefault="00BA02B5" w:rsidP="00BA02B5">
      <w:pPr>
        <w:ind w:firstLine="420"/>
        <w:jc w:val="center"/>
        <w:rPr>
          <w:rFonts w:ascii="黑体" w:eastAsia="黑体" w:hAnsi="黑体"/>
        </w:rPr>
      </w:pPr>
      <w:r w:rsidRPr="00C96169">
        <w:rPr>
          <w:rFonts w:ascii="黑体" w:eastAsia="黑体" w:hAnsi="黑体" w:hint="eastAsia"/>
        </w:rPr>
        <w:t>山外青山</w:t>
      </w:r>
    </w:p>
    <w:p w:rsidR="00BA02B5" w:rsidRPr="00C96169" w:rsidRDefault="00BA02B5" w:rsidP="00BA02B5">
      <w:pPr>
        <w:ind w:firstLine="420"/>
        <w:rPr>
          <w:rFonts w:ascii="楷体" w:eastAsia="楷体" w:hAnsi="楷体"/>
        </w:rPr>
      </w:pPr>
      <w:r w:rsidRPr="00C96169">
        <w:rPr>
          <w:rFonts w:ascii="楷体" w:eastAsia="楷体" w:hAnsi="楷体" w:hint="eastAsia"/>
        </w:rPr>
        <w:t>“过了集宁，就隐隐望见了一条从东北向西南伸展的山脉，这就是古代的阴山，现在的大青山。”</w:t>
      </w:r>
      <w:r w:rsidRPr="00C96169">
        <w:rPr>
          <w:rFonts w:ascii="楷体" w:eastAsia="楷体" w:hAnsi="楷体"/>
        </w:rPr>
        <w:t>1961</w:t>
      </w:r>
      <w:r w:rsidRPr="00C96169">
        <w:rPr>
          <w:rFonts w:ascii="楷体" w:eastAsia="楷体" w:hAnsi="楷体" w:hint="eastAsia"/>
        </w:rPr>
        <w:t>年，历史学家</w:t>
      </w:r>
      <w:proofErr w:type="gramStart"/>
      <w:r w:rsidRPr="00C96169">
        <w:rPr>
          <w:rFonts w:ascii="楷体" w:eastAsia="楷体" w:hAnsi="楷体" w:hint="eastAsia"/>
        </w:rPr>
        <w:t>翦</w:t>
      </w:r>
      <w:proofErr w:type="gramEnd"/>
      <w:r w:rsidRPr="00C96169">
        <w:rPr>
          <w:rFonts w:ascii="楷体" w:eastAsia="楷体" w:hAnsi="楷体" w:hint="eastAsia"/>
        </w:rPr>
        <w:t>伯赞在内蒙古考察之后，在文章中写到了这座“群鹰搏击，万马奔腾”的塞外名山。</w:t>
      </w:r>
    </w:p>
    <w:p w:rsidR="00BA02B5" w:rsidRPr="00C96169" w:rsidRDefault="00BA02B5" w:rsidP="00BA02B5">
      <w:pPr>
        <w:ind w:firstLine="420"/>
        <w:rPr>
          <w:rFonts w:ascii="楷体" w:eastAsia="楷体" w:hAnsi="楷体"/>
        </w:rPr>
      </w:pPr>
      <w:r w:rsidRPr="00C96169">
        <w:rPr>
          <w:rFonts w:ascii="楷体" w:eastAsia="楷体" w:hAnsi="楷体" w:hint="eastAsia"/>
        </w:rPr>
        <w:t>踞于北纬</w:t>
      </w:r>
      <w:r w:rsidRPr="00C96169">
        <w:rPr>
          <w:rFonts w:ascii="楷体" w:eastAsia="楷体" w:hAnsi="楷体"/>
        </w:rPr>
        <w:t>40</w:t>
      </w:r>
      <w:r w:rsidRPr="00C96169">
        <w:rPr>
          <w:rFonts w:ascii="楷体" w:eastAsia="楷体" w:hAnsi="楷体" w:hint="eastAsia"/>
        </w:rPr>
        <w:t>°线和</w:t>
      </w:r>
      <w:r w:rsidRPr="00C96169">
        <w:rPr>
          <w:rFonts w:ascii="楷体" w:eastAsia="楷体" w:hAnsi="楷体"/>
        </w:rPr>
        <w:t>400</w:t>
      </w:r>
      <w:r w:rsidRPr="00C96169">
        <w:rPr>
          <w:rFonts w:ascii="楷体" w:eastAsia="楷体" w:hAnsi="楷体" w:hint="eastAsia"/>
        </w:rPr>
        <w:t>毫米等降水量线交会处的大青山，是一道分开南北的天然屏障。关于这道</w:t>
      </w:r>
      <w:r w:rsidRPr="00C96169">
        <w:rPr>
          <w:rFonts w:ascii="楷体" w:eastAsia="楷体" w:hAnsi="楷体" w:hint="eastAsia"/>
        </w:rPr>
        <w:lastRenderedPageBreak/>
        <w:t>屏障的重要性，能够罗列出许多资料性、概念性的定义：中国重要的地理分水岭，北方游牧文明与农耕文明的分界线，农牧业经济形态的自然分界线</w:t>
      </w:r>
      <w:r w:rsidRPr="00C96169">
        <w:rPr>
          <w:rFonts w:ascii="楷体" w:eastAsia="楷体" w:hAnsi="楷体"/>
        </w:rPr>
        <w:t>.</w:t>
      </w:r>
      <w:r w:rsidRPr="00C96169">
        <w:rPr>
          <w:rFonts w:ascii="楷体" w:eastAsia="楷体" w:hAnsi="楷体" w:hint="eastAsia"/>
        </w:rPr>
        <w:t>草原文化的摇篮。众多游牧民族的</w:t>
      </w:r>
      <w:proofErr w:type="gramStart"/>
      <w:r w:rsidRPr="00C96169">
        <w:rPr>
          <w:rFonts w:ascii="楷体" w:eastAsia="楷体" w:hAnsi="楷体" w:hint="eastAsia"/>
        </w:rPr>
        <w:t>融汇</w:t>
      </w:r>
      <w:proofErr w:type="gramEnd"/>
      <w:r w:rsidRPr="00C96169">
        <w:rPr>
          <w:rFonts w:ascii="楷体" w:eastAsia="楷体" w:hAnsi="楷体" w:hint="eastAsia"/>
        </w:rPr>
        <w:t>地。边塞文化的地标……</w:t>
      </w:r>
    </w:p>
    <w:p w:rsidR="00BA02B5" w:rsidRPr="00C96169" w:rsidRDefault="00BA02B5" w:rsidP="00BA02B5">
      <w:pPr>
        <w:ind w:firstLine="420"/>
        <w:rPr>
          <w:rFonts w:ascii="楷体" w:eastAsia="楷体" w:hAnsi="楷体"/>
        </w:rPr>
      </w:pPr>
      <w:r w:rsidRPr="00C96169">
        <w:rPr>
          <w:rFonts w:ascii="楷体" w:eastAsia="楷体" w:hAnsi="楷体" w:hint="eastAsia"/>
        </w:rPr>
        <w:t>然而，事实上，我对这座山一无所知。又有多少人真正了解这座山呢，这座山像是一直伫立在历史中，而不是现实中。长期置身于中国几千年宏大历史叙事之中的大青山，更像是一个边塞美学意象，无处不在的繁杂历史</w:t>
      </w:r>
      <w:proofErr w:type="gramStart"/>
      <w:r w:rsidRPr="00C96169">
        <w:rPr>
          <w:rFonts w:ascii="楷体" w:eastAsia="楷体" w:hAnsi="楷体" w:hint="eastAsia"/>
        </w:rPr>
        <w:t>固化着</w:t>
      </w:r>
      <w:proofErr w:type="gramEnd"/>
      <w:r w:rsidRPr="00C96169">
        <w:rPr>
          <w:rFonts w:ascii="楷体" w:eastAsia="楷体" w:hAnsi="楷体" w:hint="eastAsia"/>
        </w:rPr>
        <w:t>人们对山的感受。重重叠叠的历史之下，如何才能看见一座山的自然形貌，体会山自身的生机和情感呢</w:t>
      </w:r>
      <w:r w:rsidRPr="00C96169">
        <w:rPr>
          <w:rFonts w:ascii="楷体" w:eastAsia="楷体" w:hAnsi="楷体"/>
        </w:rPr>
        <w:t>?</w:t>
      </w:r>
      <w:r w:rsidRPr="00C96169">
        <w:rPr>
          <w:rFonts w:ascii="楷体" w:eastAsia="楷体" w:hAnsi="楷体" w:hint="eastAsia"/>
        </w:rPr>
        <w:t>七月，我从呼和浩特出发，由大青山南麓到北麓，从武川深入到山中，探访了一个叫榆树店的古老村庄。一路上，不仅仅是山本身，更多的是</w:t>
      </w:r>
      <w:r w:rsidRPr="00C96169">
        <w:rPr>
          <w:rFonts w:ascii="楷体" w:eastAsia="楷体" w:hAnsi="楷体" w:hint="eastAsia"/>
          <w:u w:val="single"/>
        </w:rPr>
        <w:t>人与山古老深刻的依存关系</w:t>
      </w:r>
      <w:r w:rsidRPr="00C96169">
        <w:rPr>
          <w:rFonts w:ascii="楷体" w:eastAsia="楷体" w:hAnsi="楷体" w:hint="eastAsia"/>
        </w:rPr>
        <w:t>让我感受颇深。</w:t>
      </w:r>
    </w:p>
    <w:p w:rsidR="00BA02B5" w:rsidRPr="00C96169" w:rsidRDefault="00BA02B5" w:rsidP="00BA02B5">
      <w:pPr>
        <w:ind w:firstLine="420"/>
        <w:rPr>
          <w:rFonts w:ascii="楷体" w:eastAsia="楷体" w:hAnsi="楷体"/>
        </w:rPr>
      </w:pPr>
      <w:r w:rsidRPr="00C96169">
        <w:rPr>
          <w:rFonts w:ascii="楷体" w:eastAsia="楷体" w:hAnsi="楷体"/>
        </w:rPr>
        <w:t>1575</w:t>
      </w:r>
      <w:r w:rsidRPr="00C96169">
        <w:rPr>
          <w:rFonts w:ascii="楷体" w:eastAsia="楷体" w:hAnsi="楷体" w:hint="eastAsia"/>
        </w:rPr>
        <w:t>年，富有远见卓识的</w:t>
      </w:r>
      <w:proofErr w:type="gramStart"/>
      <w:r w:rsidRPr="00C96169">
        <w:rPr>
          <w:rFonts w:ascii="楷体" w:eastAsia="楷体" w:hAnsi="楷体" w:hint="eastAsia"/>
        </w:rPr>
        <w:t>阿拉坦汗在</w:t>
      </w:r>
      <w:proofErr w:type="gramEnd"/>
      <w:r w:rsidRPr="00C96169">
        <w:rPr>
          <w:rFonts w:ascii="楷体" w:eastAsia="楷体" w:hAnsi="楷体" w:hint="eastAsia"/>
        </w:rPr>
        <w:t>大青山脚下的敕勒川上建起了“库</w:t>
      </w:r>
      <w:proofErr w:type="gramStart"/>
      <w:r w:rsidRPr="00C96169">
        <w:rPr>
          <w:rFonts w:ascii="楷体" w:eastAsia="楷体" w:hAnsi="楷体" w:hint="eastAsia"/>
        </w:rPr>
        <w:t>库</w:t>
      </w:r>
      <w:proofErr w:type="gramEnd"/>
      <w:r w:rsidRPr="00C96169">
        <w:rPr>
          <w:rFonts w:ascii="楷体" w:eastAsia="楷体" w:hAnsi="楷体" w:hint="eastAsia"/>
        </w:rPr>
        <w:t>和屯”</w:t>
      </w:r>
      <w:r w:rsidRPr="00C96169">
        <w:rPr>
          <w:rFonts w:ascii="楷体" w:eastAsia="楷体" w:hAnsi="楷体"/>
        </w:rPr>
        <w:t>,</w:t>
      </w:r>
      <w:r w:rsidRPr="00C96169">
        <w:rPr>
          <w:rFonts w:ascii="楷体" w:eastAsia="楷体" w:hAnsi="楷体" w:hint="eastAsia"/>
        </w:rPr>
        <w:t>常年游牧的人们从此逐渐定居下来。“库</w:t>
      </w:r>
      <w:proofErr w:type="gramStart"/>
      <w:r w:rsidRPr="00C96169">
        <w:rPr>
          <w:rFonts w:ascii="楷体" w:eastAsia="楷体" w:hAnsi="楷体" w:hint="eastAsia"/>
        </w:rPr>
        <w:t>库</w:t>
      </w:r>
      <w:proofErr w:type="gramEnd"/>
      <w:r w:rsidRPr="00C96169">
        <w:rPr>
          <w:rFonts w:ascii="楷体" w:eastAsia="楷体" w:hAnsi="楷体" w:hint="eastAsia"/>
        </w:rPr>
        <w:t>和屯”即“呼和浩特”</w:t>
      </w:r>
      <w:r w:rsidRPr="00C96169">
        <w:rPr>
          <w:rFonts w:ascii="楷体" w:eastAsia="楷体" w:hAnsi="楷体"/>
        </w:rPr>
        <w:t>,</w:t>
      </w:r>
      <w:r w:rsidRPr="00C96169">
        <w:rPr>
          <w:rFonts w:ascii="楷体" w:eastAsia="楷体" w:hAnsi="楷体" w:hint="eastAsia"/>
        </w:rPr>
        <w:t>是蒙古语音译，意思是“青色的城”。用颜色来命名一座城，只有生长在天地之间的民族才有这样长在身体里的诗意。轻轻念着这个名字，</w:t>
      </w:r>
      <w:r w:rsidRPr="00FE7603">
        <w:rPr>
          <w:rFonts w:ascii="楷体" w:eastAsia="楷体" w:hAnsi="楷体" w:hint="eastAsia"/>
          <w:em w:val="dot"/>
        </w:rPr>
        <w:t>磅礴</w:t>
      </w:r>
      <w:r w:rsidRPr="00C96169">
        <w:rPr>
          <w:rFonts w:ascii="楷体" w:eastAsia="楷体" w:hAnsi="楷体" w:hint="eastAsia"/>
        </w:rPr>
        <w:t>的草原文化意象和流动的自然气息瞬间被激活，大地和天空直接进入一个人的心。城里的建筑在岁月中会发生诸多变化，但名字中那些诗意的东西却会保存延续下去。“敕勒川，阴山下，天似穹庐，笼盖四野。天苍苍，野茫茫，风吹草低见牛羊。”《敕勒歌》仅仅用了</w:t>
      </w:r>
      <w:r w:rsidRPr="00C96169">
        <w:rPr>
          <w:rFonts w:ascii="楷体" w:eastAsia="楷体" w:hAnsi="楷体"/>
        </w:rPr>
        <w:t>27</w:t>
      </w:r>
      <w:r w:rsidRPr="00C96169">
        <w:rPr>
          <w:rFonts w:ascii="楷体" w:eastAsia="楷体" w:hAnsi="楷体" w:hint="eastAsia"/>
        </w:rPr>
        <w:t>个字，就几乎成</w:t>
      </w:r>
      <w:proofErr w:type="gramStart"/>
      <w:r w:rsidRPr="00C96169">
        <w:rPr>
          <w:rFonts w:ascii="楷体" w:eastAsia="楷体" w:hAnsi="楷体" w:hint="eastAsia"/>
        </w:rPr>
        <w:t>了草</w:t>
      </w:r>
      <w:proofErr w:type="gramEnd"/>
      <w:r w:rsidRPr="00C96169">
        <w:rPr>
          <w:rFonts w:ascii="楷体" w:eastAsia="楷体" w:hAnsi="楷体" w:hint="eastAsia"/>
        </w:rPr>
        <w:t>原美学的</w:t>
      </w:r>
      <w:r w:rsidRPr="00FE7603">
        <w:rPr>
          <w:rFonts w:ascii="楷体" w:eastAsia="楷体" w:hAnsi="楷体" w:hint="eastAsia"/>
          <w:em w:val="dot"/>
        </w:rPr>
        <w:t>至境</w:t>
      </w:r>
      <w:r w:rsidRPr="00C96169">
        <w:rPr>
          <w:rFonts w:ascii="楷体" w:eastAsia="楷体" w:hAnsi="楷体" w:hint="eastAsia"/>
        </w:rPr>
        <w:t>，敕勒川也因此被人们赋予了文化上的意义和价值。许多人来这座</w:t>
      </w:r>
      <w:proofErr w:type="gramStart"/>
      <w:r w:rsidRPr="00C96169">
        <w:rPr>
          <w:rFonts w:ascii="楷体" w:eastAsia="楷体" w:hAnsi="楷体" w:hint="eastAsia"/>
        </w:rPr>
        <w:t>城寻找敕</w:t>
      </w:r>
      <w:proofErr w:type="gramEnd"/>
      <w:r w:rsidRPr="00C96169">
        <w:rPr>
          <w:rFonts w:ascii="楷体" w:eastAsia="楷体" w:hAnsi="楷体" w:hint="eastAsia"/>
        </w:rPr>
        <w:t>勒川</w:t>
      </w:r>
      <w:r w:rsidRPr="00C96169">
        <w:rPr>
          <w:rFonts w:ascii="楷体" w:eastAsia="楷体" w:hAnsi="楷体"/>
        </w:rPr>
        <w:t>.</w:t>
      </w:r>
      <w:r w:rsidRPr="00C96169">
        <w:rPr>
          <w:rFonts w:ascii="楷体" w:eastAsia="楷体" w:hAnsi="楷体" w:hint="eastAsia"/>
        </w:rPr>
        <w:t>他们寻找的是一种诗学意象和文学想象：青色的草原，青色的天空，青色的高山，还有青草一般生长的牛羊和人们。人会离去，时代会结束，但美不朽，美造就的语言不朽。</w:t>
      </w:r>
    </w:p>
    <w:p w:rsidR="00BA02B5" w:rsidRPr="00C96169" w:rsidRDefault="00BA02B5" w:rsidP="00BA02B5">
      <w:pPr>
        <w:ind w:firstLine="420"/>
        <w:rPr>
          <w:rFonts w:ascii="楷体" w:eastAsia="楷体" w:hAnsi="楷体"/>
        </w:rPr>
      </w:pPr>
      <w:r w:rsidRPr="00C96169">
        <w:rPr>
          <w:rFonts w:ascii="楷体" w:eastAsia="楷体" w:hAnsi="楷体" w:hint="eastAsia"/>
        </w:rPr>
        <w:t>告别呼和浩特</w:t>
      </w:r>
      <w:r>
        <w:rPr>
          <w:rFonts w:ascii="楷体" w:eastAsia="楷体" w:hAnsi="楷体" w:hint="eastAsia"/>
        </w:rPr>
        <w:t>，</w:t>
      </w:r>
      <w:r w:rsidRPr="00C96169">
        <w:rPr>
          <w:rFonts w:ascii="楷体" w:eastAsia="楷体" w:hAnsi="楷体" w:hint="eastAsia"/>
        </w:rPr>
        <w:t>我们来到了山北麓的武川。立刻感觉温度低了下来。这是一个凉爽安静的小城，街道很干净，街面上到处是</w:t>
      </w:r>
      <w:proofErr w:type="gramStart"/>
      <w:r w:rsidRPr="00C96169">
        <w:rPr>
          <w:rFonts w:ascii="楷体" w:eastAsia="楷体" w:hAnsi="楷体" w:hint="eastAsia"/>
        </w:rPr>
        <w:t>莜</w:t>
      </w:r>
      <w:proofErr w:type="gramEnd"/>
      <w:r w:rsidRPr="00C96169">
        <w:rPr>
          <w:rFonts w:ascii="楷体" w:eastAsia="楷体" w:hAnsi="楷体" w:hint="eastAsia"/>
        </w:rPr>
        <w:t>面馆子，不用走进去，就感觉</w:t>
      </w:r>
      <w:proofErr w:type="gramStart"/>
      <w:r w:rsidRPr="00C96169">
        <w:rPr>
          <w:rFonts w:ascii="楷体" w:eastAsia="楷体" w:hAnsi="楷体" w:hint="eastAsia"/>
        </w:rPr>
        <w:t>莜</w:t>
      </w:r>
      <w:proofErr w:type="gramEnd"/>
      <w:r w:rsidRPr="00C96169">
        <w:rPr>
          <w:rFonts w:ascii="楷体" w:eastAsia="楷体" w:hAnsi="楷体" w:hint="eastAsia"/>
        </w:rPr>
        <w:t>面的味道满街流淌。武川是著名的</w:t>
      </w:r>
      <w:proofErr w:type="gramStart"/>
      <w:r w:rsidRPr="00C96169">
        <w:rPr>
          <w:rFonts w:ascii="楷体" w:eastAsia="楷体" w:hAnsi="楷体" w:hint="eastAsia"/>
        </w:rPr>
        <w:t>莜</w:t>
      </w:r>
      <w:proofErr w:type="gramEnd"/>
      <w:r w:rsidRPr="00C96169">
        <w:rPr>
          <w:rFonts w:ascii="楷体" w:eastAsia="楷体" w:hAnsi="楷体" w:hint="eastAsia"/>
        </w:rPr>
        <w:t>面之乡。也是世界燕麦的发源地之一。被誉为中国的</w:t>
      </w:r>
      <w:r w:rsidRPr="00C96169">
        <w:rPr>
          <w:rFonts w:ascii="楷体" w:eastAsia="楷体" w:hAnsi="楷体"/>
        </w:rPr>
        <w:t>“</w:t>
      </w:r>
      <w:r w:rsidRPr="00C96169">
        <w:rPr>
          <w:rFonts w:ascii="楷体" w:eastAsia="楷体" w:hAnsi="楷体" w:hint="eastAsia"/>
        </w:rPr>
        <w:t>燕麦故乡</w:t>
      </w:r>
      <w:r w:rsidRPr="00C96169">
        <w:rPr>
          <w:rFonts w:ascii="楷体" w:eastAsia="楷体" w:hAnsi="楷体"/>
        </w:rPr>
        <w:t>”</w:t>
      </w:r>
      <w:r w:rsidRPr="00C96169">
        <w:rPr>
          <w:rFonts w:ascii="楷体" w:eastAsia="楷体" w:hAnsi="楷体" w:hint="eastAsia"/>
        </w:rPr>
        <w:t>。燕麦一般生长在山区冷凉旱地，《本草纲目》记载，</w:t>
      </w:r>
      <w:r w:rsidRPr="00C96169">
        <w:rPr>
          <w:rFonts w:ascii="楷体" w:eastAsia="楷体" w:hAnsi="楷体"/>
        </w:rPr>
        <w:t>“</w:t>
      </w:r>
      <w:r w:rsidRPr="00C96169">
        <w:rPr>
          <w:rFonts w:ascii="楷体" w:eastAsia="楷体" w:hAnsi="楷体" w:hint="eastAsia"/>
        </w:rPr>
        <w:t>燕雀所食，故名</w:t>
      </w:r>
      <w:r w:rsidRPr="00C96169">
        <w:rPr>
          <w:rFonts w:ascii="楷体" w:eastAsia="楷体" w:hAnsi="楷体"/>
        </w:rPr>
        <w:t>”</w:t>
      </w:r>
      <w:r w:rsidRPr="00C96169">
        <w:rPr>
          <w:rFonts w:ascii="楷体" w:eastAsia="楷体" w:hAnsi="楷体" w:hint="eastAsia"/>
        </w:rPr>
        <w:t>。在武川这样的高寒干旱地带，大风吹着，大雪落着，如果没有燕麦，那些燕雀，那些燕雀一样的人们，如何存活下去呢</w:t>
      </w:r>
      <w:r w:rsidRPr="00C96169">
        <w:rPr>
          <w:rFonts w:ascii="楷体" w:eastAsia="楷体" w:hAnsi="楷体"/>
        </w:rPr>
        <w:t>?</w:t>
      </w:r>
      <w:r w:rsidRPr="00C96169">
        <w:rPr>
          <w:rFonts w:ascii="楷体" w:eastAsia="楷体" w:hAnsi="楷体" w:hint="eastAsia"/>
        </w:rPr>
        <w:t>莜麦、燕麦不怕冷，不怕旱，也不怕土质的贫瘠。它们是武川的一部分，带着坚不可摧的力量，带着血肉温度，在空寂无人的荒凉空间里呼吸，蓄力，生长，与武川的人们相依为命。</w:t>
      </w:r>
    </w:p>
    <w:p w:rsidR="00BA02B5" w:rsidRPr="00C96169" w:rsidRDefault="00BA02B5" w:rsidP="00BA02B5">
      <w:pPr>
        <w:ind w:firstLine="420"/>
        <w:rPr>
          <w:rFonts w:ascii="楷体" w:eastAsia="楷体" w:hAnsi="楷体"/>
        </w:rPr>
      </w:pPr>
      <w:r w:rsidRPr="00C96169">
        <w:rPr>
          <w:rFonts w:ascii="楷体" w:eastAsia="楷体" w:hAnsi="楷体" w:hint="eastAsia"/>
        </w:rPr>
        <w:t>农作物是被</w:t>
      </w:r>
      <w:r w:rsidRPr="00FE7603">
        <w:rPr>
          <w:rFonts w:ascii="楷体" w:eastAsia="楷体" w:hAnsi="楷体" w:hint="eastAsia"/>
          <w:em w:val="dot"/>
        </w:rPr>
        <w:t>驯化</w:t>
      </w:r>
      <w:r w:rsidRPr="00C96169">
        <w:rPr>
          <w:rFonts w:ascii="楷体" w:eastAsia="楷体" w:hAnsi="楷体" w:hint="eastAsia"/>
        </w:rPr>
        <w:t>的自然，也是完成的自然，它们的美，是天地大美，是农民们自己作的一幅巨大抽象画。这些美，让这荒凉的苦寒之地，有了颜色，有了温暖，有了生命的依恋。农作物开花的时候，整个武川都是</w:t>
      </w:r>
      <w:r w:rsidRPr="00FE7603">
        <w:rPr>
          <w:rFonts w:ascii="楷体" w:eastAsia="楷体" w:hAnsi="楷体" w:hint="eastAsia"/>
          <w:em w:val="dot"/>
        </w:rPr>
        <w:t>热闹</w:t>
      </w:r>
      <w:r w:rsidRPr="00C96169">
        <w:rPr>
          <w:rFonts w:ascii="楷体" w:eastAsia="楷体" w:hAnsi="楷体" w:hint="eastAsia"/>
        </w:rPr>
        <w:t>的、鲜艳的。金黄色的菜籽花铺展成一张金色的大地毯：胡麻</w:t>
      </w:r>
      <w:proofErr w:type="gramStart"/>
      <w:r w:rsidRPr="00C96169">
        <w:rPr>
          <w:rFonts w:ascii="楷体" w:eastAsia="楷体" w:hAnsi="楷体" w:hint="eastAsia"/>
        </w:rPr>
        <w:t>籽</w:t>
      </w:r>
      <w:proofErr w:type="gramEnd"/>
      <w:r w:rsidRPr="00C96169">
        <w:rPr>
          <w:rFonts w:ascii="楷体" w:eastAsia="楷体" w:hAnsi="楷体" w:hint="eastAsia"/>
        </w:rPr>
        <w:t>开着活泼的小蓝花，像是天空的影子、蓝色的湖泊：还有荞麦花在风里摇动着身姿，</w:t>
      </w:r>
      <w:proofErr w:type="gramStart"/>
      <w:r w:rsidRPr="00C96169">
        <w:rPr>
          <w:rFonts w:ascii="楷体" w:eastAsia="楷体" w:hAnsi="楷体" w:hint="eastAsia"/>
        </w:rPr>
        <w:t>大片大片</w:t>
      </w:r>
      <w:proofErr w:type="gramEnd"/>
      <w:r w:rsidRPr="00C96169">
        <w:rPr>
          <w:rFonts w:ascii="楷体" w:eastAsia="楷体" w:hAnsi="楷体" w:hint="eastAsia"/>
        </w:rPr>
        <w:t>的白</w:t>
      </w:r>
      <w:r>
        <w:rPr>
          <w:rFonts w:ascii="楷体" w:eastAsia="楷体" w:hAnsi="楷体" w:hint="eastAsia"/>
        </w:rPr>
        <w:t>，</w:t>
      </w:r>
      <w:r w:rsidRPr="00C96169">
        <w:rPr>
          <w:rFonts w:ascii="楷体" w:eastAsia="楷体" w:hAnsi="楷体" w:hint="eastAsia"/>
        </w:rPr>
        <w:t>细雪一样。荒寒与鲜艳，在其他地方无法共存的特质，在武川，完美地结合在一起。农作物的花朵开得盛，人的心就多了期待，</w:t>
      </w:r>
      <w:r w:rsidRPr="00C96169">
        <w:rPr>
          <w:rFonts w:ascii="楷体" w:eastAsia="楷体" w:hAnsi="楷体" w:hint="eastAsia"/>
        </w:rPr>
        <w:lastRenderedPageBreak/>
        <w:t>多了盼望。</w:t>
      </w:r>
    </w:p>
    <w:p w:rsidR="00BA02B5" w:rsidRPr="00C96169" w:rsidRDefault="00BA02B5" w:rsidP="00BA02B5">
      <w:pPr>
        <w:ind w:firstLine="420"/>
        <w:rPr>
          <w:rFonts w:ascii="楷体" w:eastAsia="楷体" w:hAnsi="楷体"/>
        </w:rPr>
      </w:pPr>
      <w:r w:rsidRPr="00C96169">
        <w:rPr>
          <w:rFonts w:ascii="楷体" w:eastAsia="楷体" w:hAnsi="楷体" w:hint="eastAsia"/>
        </w:rPr>
        <w:t>来到榆树店村，我站在一棵老榆树跟前。老榆树的正面。有一张内蒙古自治区人民政府特制的“身份证”</w:t>
      </w:r>
      <w:r w:rsidRPr="00C96169">
        <w:rPr>
          <w:rFonts w:ascii="楷体" w:eastAsia="楷体" w:hAnsi="楷体"/>
        </w:rPr>
        <w:t>,</w:t>
      </w:r>
      <w:r w:rsidRPr="00C96169">
        <w:rPr>
          <w:rFonts w:ascii="楷体" w:eastAsia="楷体" w:hAnsi="楷体" w:hint="eastAsia"/>
        </w:rPr>
        <w:t>上书：树龄</w:t>
      </w:r>
      <w:r w:rsidRPr="00C96169">
        <w:rPr>
          <w:rFonts w:ascii="楷体" w:eastAsia="楷体" w:hAnsi="楷体"/>
        </w:rPr>
        <w:t>840</w:t>
      </w:r>
      <w:r w:rsidRPr="00C96169">
        <w:rPr>
          <w:rFonts w:ascii="楷体" w:eastAsia="楷体" w:hAnsi="楷体" w:hint="eastAsia"/>
        </w:rPr>
        <w:t>年</w:t>
      </w:r>
      <w:r>
        <w:rPr>
          <w:rFonts w:ascii="楷体" w:eastAsia="楷体" w:hAnsi="楷体" w:hint="eastAsia"/>
        </w:rPr>
        <w:t>，</w:t>
      </w:r>
      <w:r w:rsidRPr="00C96169">
        <w:rPr>
          <w:rFonts w:ascii="楷体" w:eastAsia="楷体" w:hAnsi="楷体" w:hint="eastAsia"/>
        </w:rPr>
        <w:t>国家一级古树，编号</w:t>
      </w:r>
      <w:r w:rsidRPr="00C96169">
        <w:rPr>
          <w:rFonts w:ascii="楷体" w:eastAsia="楷体" w:hAnsi="楷体"/>
        </w:rPr>
        <w:t>15012500007</w:t>
      </w:r>
      <w:r w:rsidRPr="00C96169">
        <w:rPr>
          <w:rFonts w:ascii="楷体" w:eastAsia="楷体" w:hAnsi="楷体" w:hint="eastAsia"/>
        </w:rPr>
        <w:t>。比起两百多公里长、几十公里宽的大青山</w:t>
      </w:r>
      <w:r w:rsidRPr="00C96169">
        <w:rPr>
          <w:rFonts w:ascii="楷体" w:eastAsia="楷体" w:hAnsi="楷体"/>
        </w:rPr>
        <w:t>.</w:t>
      </w:r>
      <w:r w:rsidRPr="00C96169">
        <w:rPr>
          <w:rFonts w:ascii="楷体" w:eastAsia="楷体" w:hAnsi="楷体" w:hint="eastAsia"/>
        </w:rPr>
        <w:t>一棵深山缝隙中的树太微小了，简直是微不足道。但是</w:t>
      </w:r>
      <w:r w:rsidRPr="00C96169">
        <w:rPr>
          <w:rFonts w:ascii="楷体" w:eastAsia="楷体" w:hAnsi="楷体"/>
        </w:rPr>
        <w:t>.</w:t>
      </w:r>
      <w:r w:rsidRPr="00C96169">
        <w:rPr>
          <w:rFonts w:ascii="楷体" w:eastAsia="楷体" w:hAnsi="楷体" w:hint="eastAsia"/>
        </w:rPr>
        <w:t>这棵老榆树不一样。这是一棵被火焚烧过的树。树的主干基本被烧毁了，空洞一样的身体里，浇灌着满满的水泥。如果不是用水泥这样坚硬的东西来固定，也许仅仅是一阵风</w:t>
      </w:r>
      <w:r>
        <w:rPr>
          <w:rFonts w:ascii="楷体" w:eastAsia="楷体" w:hAnsi="楷体" w:hint="eastAsia"/>
        </w:rPr>
        <w:t>，</w:t>
      </w:r>
      <w:r w:rsidRPr="00C96169">
        <w:rPr>
          <w:rFonts w:ascii="楷体" w:eastAsia="楷体" w:hAnsi="楷体" w:hint="eastAsia"/>
        </w:rPr>
        <w:t>老榆树的身体就会化为裔粉。老榆树四处延伸的枝干现在都用一根根长而结实的钢架支撑着，外围也用围墙围了起来。这样一棵被损毁得不成样子的老榆树，居然生出那么多的枝干、那么多的绿叶、在空中张开庞大的绿色树冠。有一截长长的枝干已经完全干枯、低低地探向大地，像是已经没有力气再支撑自己的身体。但向着天空的一面，依然长着那么多细嫩的枝子，绿色的树叶</w:t>
      </w:r>
      <w:r>
        <w:rPr>
          <w:rFonts w:ascii="楷体" w:eastAsia="楷体" w:hAnsi="楷体" w:hint="eastAsia"/>
        </w:rPr>
        <w:t>，</w:t>
      </w:r>
      <w:r w:rsidRPr="00C96169">
        <w:rPr>
          <w:rFonts w:ascii="楷体" w:eastAsia="楷体" w:hAnsi="楷体" w:hint="eastAsia"/>
        </w:rPr>
        <w:t>一片一片</w:t>
      </w:r>
      <w:r>
        <w:rPr>
          <w:rFonts w:ascii="楷体" w:eastAsia="楷体" w:hAnsi="楷体" w:hint="eastAsia"/>
        </w:rPr>
        <w:t>，</w:t>
      </w:r>
      <w:r w:rsidRPr="00C96169">
        <w:rPr>
          <w:rFonts w:ascii="楷体" w:eastAsia="楷体" w:hAnsi="楷体" w:hint="eastAsia"/>
        </w:rPr>
        <w:t>在风中欢快地拍着小手。</w:t>
      </w:r>
    </w:p>
    <w:p w:rsidR="00BA02B5" w:rsidRPr="00C96169" w:rsidRDefault="00BA02B5" w:rsidP="00BA02B5">
      <w:pPr>
        <w:ind w:firstLine="420"/>
        <w:rPr>
          <w:rFonts w:ascii="楷体" w:eastAsia="楷体" w:hAnsi="楷体"/>
        </w:rPr>
      </w:pPr>
      <w:r w:rsidRPr="00C96169">
        <w:rPr>
          <w:rFonts w:ascii="楷体" w:eastAsia="楷体" w:hAnsi="楷体" w:hint="eastAsia"/>
        </w:rPr>
        <w:t>我抬头看向远处，无数云朵，一次又一次</w:t>
      </w:r>
      <w:r>
        <w:rPr>
          <w:rFonts w:ascii="楷体" w:eastAsia="楷体" w:hAnsi="楷体" w:hint="eastAsia"/>
        </w:rPr>
        <w:t>，</w:t>
      </w:r>
      <w:r w:rsidRPr="00C96169">
        <w:rPr>
          <w:rFonts w:ascii="楷体" w:eastAsia="楷体" w:hAnsi="楷体" w:hint="eastAsia"/>
        </w:rPr>
        <w:t>从山后涌起</w:t>
      </w:r>
      <w:r w:rsidRPr="00C96169">
        <w:rPr>
          <w:rFonts w:ascii="楷体" w:eastAsia="楷体" w:hAnsi="楷体"/>
        </w:rPr>
        <w:t>.</w:t>
      </w:r>
      <w:r w:rsidRPr="00C96169">
        <w:rPr>
          <w:rFonts w:ascii="楷体" w:eastAsia="楷体" w:hAnsi="楷体" w:hint="eastAsia"/>
        </w:rPr>
        <w:t>消失。那是千万年前的云朵</w:t>
      </w:r>
      <w:r>
        <w:rPr>
          <w:rFonts w:ascii="楷体" w:eastAsia="楷体" w:hAnsi="楷体" w:hint="eastAsia"/>
        </w:rPr>
        <w:t>，</w:t>
      </w:r>
      <w:r w:rsidRPr="00C96169">
        <w:rPr>
          <w:rFonts w:ascii="楷体" w:eastAsia="楷体" w:hAnsi="楷体" w:hint="eastAsia"/>
        </w:rPr>
        <w:t>它们让人看到未来会如何消失。这世间总还是有一些永恒的事物，这让我拥有了某种信心。老榆树的存在，足以安稳和维护住一些古老的秩序，古老的人心。我跨越了那么远的距离，从大青山的一侧到达另一侧，然后站在一棵树面前。就是这样一棵树，这大青山里最微小的事物，却如此牢固，支撑起我对整个大青山甚至整个人世的感觉。</w:t>
      </w:r>
    </w:p>
    <w:p w:rsidR="00BA02B5" w:rsidRPr="00C96169" w:rsidRDefault="00BA02B5" w:rsidP="00BA02B5">
      <w:pPr>
        <w:ind w:firstLine="420"/>
        <w:jc w:val="right"/>
        <w:rPr>
          <w:rFonts w:ascii="楷体" w:eastAsia="楷体" w:hAnsi="楷体"/>
        </w:rPr>
      </w:pPr>
      <w:r w:rsidRPr="00C96169">
        <w:rPr>
          <w:rFonts w:ascii="楷体" w:eastAsia="楷体" w:hAnsi="楷体"/>
        </w:rPr>
        <w:t>(</w:t>
      </w:r>
      <w:r w:rsidRPr="00C96169">
        <w:rPr>
          <w:rFonts w:ascii="楷体" w:eastAsia="楷体" w:hAnsi="楷体" w:hint="eastAsia"/>
        </w:rPr>
        <w:t>取材于刘惠春的同名散文</w:t>
      </w:r>
      <w:r w:rsidRPr="00C96169">
        <w:rPr>
          <w:rFonts w:ascii="楷体" w:eastAsia="楷体" w:hAnsi="楷体"/>
        </w:rPr>
        <w:t>)</w:t>
      </w:r>
    </w:p>
    <w:p w:rsidR="00BA02B5" w:rsidRDefault="00BA02B5" w:rsidP="00BA02B5">
      <w:pPr>
        <w:ind w:firstLine="420"/>
      </w:pPr>
      <w:r w:rsidRPr="00443CB4">
        <w:t>16.</w:t>
      </w:r>
      <w:r w:rsidRPr="00443CB4">
        <w:rPr>
          <w:rFonts w:hint="eastAsia"/>
        </w:rPr>
        <w:t>下列对文中加点词语的解说，不正确的一项是</w:t>
      </w:r>
      <w:r w:rsidRPr="00443CB4">
        <w:t>(3</w:t>
      </w:r>
      <w:r w:rsidRPr="00443CB4">
        <w:rPr>
          <w:rFonts w:hint="eastAsia"/>
        </w:rPr>
        <w:t>分</w:t>
      </w:r>
      <w:r w:rsidRPr="00443CB4">
        <w:t>)</w:t>
      </w:r>
    </w:p>
    <w:p w:rsidR="00BA02B5" w:rsidRPr="00443CB4" w:rsidRDefault="00BA02B5" w:rsidP="00BA02B5">
      <w:pPr>
        <w:ind w:firstLine="420"/>
      </w:pPr>
      <w:r w:rsidRPr="00443CB4">
        <w:t>A.</w:t>
      </w:r>
      <w:r w:rsidRPr="00FE7603">
        <w:rPr>
          <w:rFonts w:hint="eastAsia"/>
          <w:em w:val="dot"/>
        </w:rPr>
        <w:t>磅礴</w:t>
      </w:r>
      <w:r w:rsidRPr="00443CB4">
        <w:rPr>
          <w:rFonts w:hint="eastAsia"/>
        </w:rPr>
        <w:t>的草原文化意象</w:t>
      </w:r>
      <w:r>
        <w:tab/>
      </w:r>
      <w:r>
        <w:tab/>
      </w:r>
      <w:r>
        <w:tab/>
      </w:r>
      <w:r>
        <w:tab/>
      </w:r>
      <w:r w:rsidRPr="00443CB4">
        <w:rPr>
          <w:rFonts w:hint="eastAsia"/>
        </w:rPr>
        <w:t>磅礴：气势盛大</w:t>
      </w:r>
    </w:p>
    <w:p w:rsidR="00BA02B5" w:rsidRPr="00443CB4" w:rsidRDefault="00BA02B5" w:rsidP="00BA02B5">
      <w:pPr>
        <w:ind w:firstLine="420"/>
      </w:pPr>
      <w:r w:rsidRPr="00443CB4">
        <w:t>B.</w:t>
      </w:r>
      <w:r w:rsidRPr="00443CB4">
        <w:rPr>
          <w:rFonts w:hint="eastAsia"/>
        </w:rPr>
        <w:t>就几乎成</w:t>
      </w:r>
      <w:proofErr w:type="gramStart"/>
      <w:r w:rsidRPr="00443CB4">
        <w:rPr>
          <w:rFonts w:hint="eastAsia"/>
        </w:rPr>
        <w:t>了草</w:t>
      </w:r>
      <w:proofErr w:type="gramEnd"/>
      <w:r w:rsidRPr="00443CB4">
        <w:rPr>
          <w:rFonts w:hint="eastAsia"/>
        </w:rPr>
        <w:t>原美学的</w:t>
      </w:r>
      <w:r w:rsidRPr="00FE7603">
        <w:rPr>
          <w:rFonts w:hint="eastAsia"/>
          <w:em w:val="dot"/>
        </w:rPr>
        <w:t>至境</w:t>
      </w:r>
      <w:r>
        <w:tab/>
      </w:r>
      <w:r>
        <w:tab/>
      </w:r>
      <w:r w:rsidRPr="00443CB4">
        <w:rPr>
          <w:rFonts w:hint="eastAsia"/>
        </w:rPr>
        <w:t>至境：最高境界</w:t>
      </w:r>
    </w:p>
    <w:p w:rsidR="00BA02B5" w:rsidRPr="00443CB4" w:rsidRDefault="00BA02B5" w:rsidP="00BA02B5">
      <w:pPr>
        <w:ind w:firstLine="420"/>
      </w:pPr>
      <w:r w:rsidRPr="00443CB4">
        <w:t>C.</w:t>
      </w:r>
      <w:r w:rsidRPr="00443CB4">
        <w:rPr>
          <w:rFonts w:hint="eastAsia"/>
        </w:rPr>
        <w:t>农作物是被</w:t>
      </w:r>
      <w:r w:rsidRPr="00FE7603">
        <w:rPr>
          <w:rFonts w:hint="eastAsia"/>
          <w:em w:val="dot"/>
        </w:rPr>
        <w:t>驯化</w:t>
      </w:r>
      <w:r w:rsidRPr="00443CB4">
        <w:rPr>
          <w:rFonts w:hint="eastAsia"/>
        </w:rPr>
        <w:t>的自然</w:t>
      </w:r>
      <w:r>
        <w:tab/>
      </w:r>
      <w:r>
        <w:tab/>
      </w:r>
      <w:r>
        <w:tab/>
      </w:r>
      <w:r w:rsidRPr="00443CB4">
        <w:rPr>
          <w:rFonts w:hint="eastAsia"/>
        </w:rPr>
        <w:t>驯化：使之顺从</w:t>
      </w:r>
    </w:p>
    <w:p w:rsidR="00BA02B5" w:rsidRPr="00443CB4" w:rsidRDefault="00BA02B5" w:rsidP="00BA02B5">
      <w:pPr>
        <w:ind w:firstLine="420"/>
      </w:pPr>
      <w:r w:rsidRPr="00443CB4">
        <w:t>D.</w:t>
      </w:r>
      <w:r w:rsidRPr="00443CB4">
        <w:rPr>
          <w:rFonts w:hint="eastAsia"/>
        </w:rPr>
        <w:t>整个武川都是</w:t>
      </w:r>
      <w:r w:rsidRPr="00FE7603">
        <w:rPr>
          <w:rFonts w:hint="eastAsia"/>
          <w:em w:val="dot"/>
        </w:rPr>
        <w:t>热闹</w:t>
      </w:r>
      <w:r w:rsidRPr="00443CB4">
        <w:rPr>
          <w:rFonts w:hint="eastAsia"/>
        </w:rPr>
        <w:t>的</w:t>
      </w:r>
      <w:r>
        <w:tab/>
      </w:r>
      <w:r>
        <w:tab/>
      </w:r>
      <w:r>
        <w:tab/>
      </w:r>
      <w:r>
        <w:tab/>
      </w:r>
      <w:r w:rsidRPr="00443CB4">
        <w:rPr>
          <w:rFonts w:hint="eastAsia"/>
        </w:rPr>
        <w:t>热闹：充满生机</w:t>
      </w:r>
    </w:p>
    <w:p w:rsidR="00BA02B5" w:rsidRPr="00443CB4" w:rsidRDefault="00BA02B5" w:rsidP="00BA02B5">
      <w:pPr>
        <w:ind w:firstLine="420"/>
      </w:pPr>
      <w:r w:rsidRPr="00443CB4">
        <w:t>17.</w:t>
      </w:r>
      <w:r w:rsidRPr="00443CB4">
        <w:rPr>
          <w:rFonts w:hint="eastAsia"/>
        </w:rPr>
        <w:t>下列对文章的理解和赏析，不正确的一项是</w:t>
      </w:r>
      <w:r w:rsidRPr="00443CB4">
        <w:t>(3</w:t>
      </w:r>
      <w:r w:rsidRPr="00443CB4">
        <w:rPr>
          <w:rFonts w:hint="eastAsia"/>
        </w:rPr>
        <w:t>分</w:t>
      </w:r>
      <w:r w:rsidRPr="00443CB4">
        <w:t>)</w:t>
      </w:r>
    </w:p>
    <w:p w:rsidR="00BA02B5" w:rsidRPr="00443CB4" w:rsidRDefault="00BA02B5" w:rsidP="00BA02B5">
      <w:pPr>
        <w:ind w:firstLine="420"/>
      </w:pPr>
      <w:r w:rsidRPr="00443CB4">
        <w:t>A.</w:t>
      </w:r>
      <w:r w:rsidRPr="00443CB4">
        <w:rPr>
          <w:rFonts w:hint="eastAsia"/>
        </w:rPr>
        <w:t>作者在文章开头引用</w:t>
      </w:r>
      <w:proofErr w:type="gramStart"/>
      <w:r w:rsidRPr="00443CB4">
        <w:rPr>
          <w:rFonts w:hint="eastAsia"/>
        </w:rPr>
        <w:t>翦</w:t>
      </w:r>
      <w:proofErr w:type="gramEnd"/>
      <w:r w:rsidRPr="00443CB4">
        <w:rPr>
          <w:rFonts w:hint="eastAsia"/>
        </w:rPr>
        <w:t>伯赞的话，交代了大青山的地理位置。</w:t>
      </w:r>
    </w:p>
    <w:p w:rsidR="00BA02B5" w:rsidRDefault="00BA02B5" w:rsidP="00BA02B5">
      <w:pPr>
        <w:ind w:firstLine="420"/>
      </w:pPr>
      <w:r w:rsidRPr="00443CB4">
        <w:t>B,</w:t>
      </w:r>
      <w:r w:rsidRPr="00443CB4">
        <w:rPr>
          <w:rFonts w:hint="eastAsia"/>
        </w:rPr>
        <w:t>第六段描写农作物开花的景象，旨在表明武川土地并不贫瘠。</w:t>
      </w:r>
    </w:p>
    <w:p w:rsidR="00BA02B5" w:rsidRDefault="00BA02B5" w:rsidP="00BA02B5">
      <w:pPr>
        <w:ind w:firstLine="420"/>
      </w:pPr>
      <w:r w:rsidRPr="00443CB4">
        <w:t>C.</w:t>
      </w:r>
      <w:r w:rsidRPr="00443CB4">
        <w:rPr>
          <w:rFonts w:hint="eastAsia"/>
        </w:rPr>
        <w:t>第七段中写老榆树“身份证”的详细信息，突出了其独特地位。</w:t>
      </w:r>
    </w:p>
    <w:p w:rsidR="00BA02B5" w:rsidRPr="00443CB4" w:rsidRDefault="00BA02B5" w:rsidP="00BA02B5">
      <w:pPr>
        <w:ind w:firstLine="420"/>
      </w:pPr>
      <w:r w:rsidRPr="00443CB4">
        <w:t>D</w:t>
      </w:r>
      <w:r>
        <w:rPr>
          <w:rFonts w:hint="eastAsia"/>
        </w:rPr>
        <w:t>.</w:t>
      </w:r>
      <w:r w:rsidRPr="00443CB4">
        <w:rPr>
          <w:rFonts w:hint="eastAsia"/>
        </w:rPr>
        <w:t>本文文笔优美，意蕴深厚，有浓厚的哲理意味，十分耐人寻味。</w:t>
      </w:r>
    </w:p>
    <w:p w:rsidR="00BA02B5" w:rsidRPr="00443CB4" w:rsidRDefault="00BA02B5" w:rsidP="00BA02B5">
      <w:pPr>
        <w:ind w:firstLine="420"/>
      </w:pPr>
      <w:r w:rsidRPr="00443CB4">
        <w:t>18</w:t>
      </w:r>
      <w:r>
        <w:rPr>
          <w:rFonts w:hint="eastAsia"/>
        </w:rPr>
        <w:t>.</w:t>
      </w:r>
      <w:r w:rsidRPr="00443CB4">
        <w:rPr>
          <w:rFonts w:hint="eastAsia"/>
        </w:rPr>
        <w:t>请简要分析第二段在文中的作用。</w:t>
      </w:r>
      <w:r w:rsidRPr="00443CB4">
        <w:t>(6</w:t>
      </w:r>
      <w:r w:rsidRPr="00443CB4">
        <w:rPr>
          <w:rFonts w:hint="eastAsia"/>
        </w:rPr>
        <w:t>分</w:t>
      </w:r>
      <w:r w:rsidRPr="00443CB4">
        <w:t>)</w:t>
      </w:r>
    </w:p>
    <w:p w:rsidR="00BA02B5" w:rsidRPr="00443CB4" w:rsidRDefault="00BA02B5" w:rsidP="00BA02B5">
      <w:pPr>
        <w:ind w:firstLine="420"/>
      </w:pPr>
      <w:r w:rsidRPr="00443CB4">
        <w:t>19</w:t>
      </w:r>
      <w:r>
        <w:rPr>
          <w:rFonts w:hint="eastAsia"/>
        </w:rPr>
        <w:t>.</w:t>
      </w:r>
      <w:r w:rsidRPr="00443CB4">
        <w:rPr>
          <w:rFonts w:hint="eastAsia"/>
        </w:rPr>
        <w:t>作者在第三段提到“人与山古老深刻的依存关系”。请结合文章，分析这种关系包含哪些内容。</w:t>
      </w:r>
      <w:r w:rsidRPr="00443CB4">
        <w:t>(6</w:t>
      </w:r>
      <w:r w:rsidRPr="00443CB4">
        <w:rPr>
          <w:rFonts w:hint="eastAsia"/>
        </w:rPr>
        <w:t>分</w:t>
      </w:r>
      <w:r w:rsidRPr="00443CB4">
        <w:t>)</w:t>
      </w:r>
    </w:p>
    <w:p w:rsidR="00BA02B5" w:rsidRPr="00443CB4" w:rsidRDefault="00BA02B5" w:rsidP="00BA02B5">
      <w:pPr>
        <w:ind w:firstLine="420"/>
      </w:pPr>
      <w:r w:rsidRPr="00443CB4">
        <w:rPr>
          <w:rFonts w:hint="eastAsia"/>
        </w:rPr>
        <w:t>五、本大题共</w:t>
      </w:r>
      <w:r w:rsidRPr="00443CB4">
        <w:t>3</w:t>
      </w:r>
      <w:r w:rsidRPr="00443CB4">
        <w:rPr>
          <w:rFonts w:hint="eastAsia"/>
        </w:rPr>
        <w:t>小题，共</w:t>
      </w:r>
      <w:r w:rsidRPr="00443CB4">
        <w:t>66</w:t>
      </w:r>
      <w:r w:rsidRPr="00443CB4">
        <w:rPr>
          <w:rFonts w:hint="eastAsia"/>
        </w:rPr>
        <w:t>分。</w:t>
      </w:r>
    </w:p>
    <w:p w:rsidR="00BA02B5" w:rsidRPr="00443CB4" w:rsidRDefault="00BA02B5" w:rsidP="00BA02B5">
      <w:pPr>
        <w:ind w:firstLine="420"/>
      </w:pPr>
      <w:r w:rsidRPr="00443CB4">
        <w:lastRenderedPageBreak/>
        <w:t>20.</w:t>
      </w:r>
      <w:r w:rsidRPr="00443CB4">
        <w:rPr>
          <w:rFonts w:hint="eastAsia"/>
        </w:rPr>
        <w:t>语言基础运用</w:t>
      </w:r>
      <w:r w:rsidRPr="00443CB4">
        <w:t>(</w:t>
      </w:r>
      <w:r w:rsidRPr="00443CB4">
        <w:rPr>
          <w:rFonts w:hint="eastAsia"/>
        </w:rPr>
        <w:t>共</w:t>
      </w:r>
      <w:r w:rsidRPr="00443CB4">
        <w:t>6</w:t>
      </w:r>
      <w:r w:rsidRPr="00443CB4">
        <w:rPr>
          <w:rFonts w:hint="eastAsia"/>
        </w:rPr>
        <w:t>分</w:t>
      </w:r>
      <w:r w:rsidRPr="00443CB4">
        <w:t>)</w:t>
      </w:r>
    </w:p>
    <w:p w:rsidR="00BA02B5" w:rsidRPr="00C96169" w:rsidRDefault="00BA02B5" w:rsidP="00BA02B5">
      <w:pPr>
        <w:ind w:firstLine="420"/>
        <w:rPr>
          <w:rFonts w:ascii="楷体" w:eastAsia="楷体" w:hAnsi="楷体"/>
        </w:rPr>
      </w:pPr>
      <w:r w:rsidRPr="00C96169">
        <w:rPr>
          <w:rFonts w:ascii="楷体" w:eastAsia="楷体" w:hAnsi="楷体" w:hint="eastAsia"/>
        </w:rPr>
        <w:t>①第十四届北京国际电影节主海报采用中国传统水墨画风格绘制</w:t>
      </w:r>
      <w:r>
        <w:rPr>
          <w:rFonts w:ascii="楷体" w:eastAsia="楷体" w:hAnsi="楷体" w:hint="eastAsia"/>
        </w:rPr>
        <w:t>，</w:t>
      </w:r>
      <w:r w:rsidRPr="00C96169">
        <w:rPr>
          <w:rFonts w:ascii="楷体" w:eastAsia="楷体" w:hAnsi="楷体" w:hint="eastAsia"/>
        </w:rPr>
        <w:t>寥寥几笔，一个潇洒写意的艺术造型</w:t>
      </w:r>
      <w:r w:rsidRPr="00FE7603">
        <w:rPr>
          <w:rFonts w:ascii="楷体" w:eastAsia="楷体" w:hAnsi="楷体" w:hint="eastAsia"/>
          <w:em w:val="dot"/>
        </w:rPr>
        <w:t>跃然纸上</w:t>
      </w:r>
      <w:r w:rsidRPr="00C96169">
        <w:rPr>
          <w:rFonts w:ascii="楷体" w:eastAsia="楷体" w:hAnsi="楷体" w:hint="eastAsia"/>
        </w:rPr>
        <w:t>。②远观，</w:t>
      </w:r>
      <w:r w:rsidRPr="00FE7603">
        <w:rPr>
          <w:rFonts w:ascii="楷体" w:eastAsia="楷体" w:hAnsi="楷体" w:hint="eastAsia"/>
          <w:em w:val="dot"/>
        </w:rPr>
        <w:t>它</w:t>
      </w:r>
      <w:r w:rsidRPr="00C96169">
        <w:rPr>
          <w:rFonts w:ascii="楷体" w:eastAsia="楷体" w:hAnsi="楷体" w:hint="eastAsia"/>
        </w:rPr>
        <w:t>既像是一座松柏盆景，又像是北京天坛的祈年殿。③仔细看</w:t>
      </w:r>
      <w:r>
        <w:rPr>
          <w:rFonts w:ascii="楷体" w:eastAsia="楷体" w:hAnsi="楷体" w:hint="eastAsia"/>
        </w:rPr>
        <w:t>，</w:t>
      </w:r>
      <w:r w:rsidRPr="00C96169">
        <w:rPr>
          <w:rFonts w:ascii="楷体" w:eastAsia="楷体" w:hAnsi="楷体" w:hint="eastAsia"/>
        </w:rPr>
        <w:t>画面中藏着意味深长的细节：盆景底座的设计融入了电影胶片的元素，盆内的土壤仿佛巍峨起伏的群山</w:t>
      </w:r>
      <w:r>
        <w:rPr>
          <w:rFonts w:ascii="楷体" w:eastAsia="楷体" w:hAnsi="楷体" w:hint="eastAsia"/>
        </w:rPr>
        <w:t>，</w:t>
      </w:r>
      <w:r w:rsidRPr="00C96169">
        <w:rPr>
          <w:rFonts w:ascii="楷体" w:eastAsia="楷体" w:hAnsi="楷体" w:hint="eastAsia"/>
        </w:rPr>
        <w:t>两侧生长出的枝丫形如迎客松</w:t>
      </w:r>
      <w:r>
        <w:rPr>
          <w:rFonts w:ascii="楷体" w:eastAsia="楷体" w:hAnsi="楷体" w:hint="eastAsia"/>
        </w:rPr>
        <w:t>，</w:t>
      </w:r>
      <w:r w:rsidRPr="00FE7603">
        <w:rPr>
          <w:rFonts w:ascii="楷体" w:eastAsia="楷体" w:hAnsi="楷体" w:hint="eastAsia"/>
          <w:em w:val="dot"/>
        </w:rPr>
        <w:t>而</w:t>
      </w:r>
      <w:r w:rsidRPr="00C96169">
        <w:rPr>
          <w:rFonts w:ascii="楷体" w:eastAsia="楷体" w:hAnsi="楷体" w:hint="eastAsia"/>
        </w:rPr>
        <w:t>迎风舞动的松针则被描画成北影节的标志——风车。④在中国人眼中，松柏四季</w:t>
      </w:r>
      <w:r w:rsidRPr="00FE7603">
        <w:rPr>
          <w:rFonts w:ascii="楷体" w:eastAsia="楷体" w:hAnsi="楷体" w:hint="eastAsia"/>
          <w:em w:val="dot"/>
        </w:rPr>
        <w:t>常青</w:t>
      </w:r>
      <w:r w:rsidRPr="00C96169">
        <w:rPr>
          <w:rFonts w:ascii="楷体" w:eastAsia="楷体" w:hAnsi="楷体" w:hint="eastAsia"/>
        </w:rPr>
        <w:t>，象征着万古不变的生机，天坛寄托着对丰年的愿望</w:t>
      </w:r>
      <w:r w:rsidRPr="00C96169">
        <w:rPr>
          <w:rFonts w:ascii="楷体" w:eastAsia="楷体" w:hAnsi="楷体"/>
        </w:rPr>
        <w:t>.</w:t>
      </w:r>
      <w:r w:rsidRPr="00C96169">
        <w:rPr>
          <w:rFonts w:ascii="楷体" w:eastAsia="楷体" w:hAnsi="楷体" w:hint="eastAsia"/>
        </w:rPr>
        <w:t>亦是文明的灯塔。⑤二者融为一体。传递了北影节“天人合一，美美与共”的价值理念，表达了对北影节“万年</w:t>
      </w:r>
      <w:r w:rsidRPr="00FE7603">
        <w:rPr>
          <w:rFonts w:ascii="楷体" w:eastAsia="楷体" w:hAnsi="楷体" w:hint="eastAsia"/>
          <w:em w:val="dot"/>
        </w:rPr>
        <w:t>长青</w:t>
      </w:r>
      <w:r w:rsidRPr="00C96169">
        <w:rPr>
          <w:rFonts w:ascii="楷体" w:eastAsia="楷体" w:hAnsi="楷体" w:hint="eastAsia"/>
        </w:rPr>
        <w:t>，生生不息”的美好祝福，</w:t>
      </w:r>
      <w:r w:rsidRPr="00C96169">
        <w:rPr>
          <w:rFonts w:ascii="楷体" w:eastAsia="楷体" w:hAnsi="楷体" w:hint="eastAsia"/>
          <w:u w:val="single"/>
        </w:rPr>
        <w:t>期盼世界友人齐聚北影节，“光影互鉴，同道相益”</w:t>
      </w:r>
    </w:p>
    <w:p w:rsidR="00BA02B5" w:rsidRPr="00443CB4" w:rsidRDefault="00BA02B5" w:rsidP="00BA02B5">
      <w:pPr>
        <w:ind w:firstLine="420"/>
      </w:pPr>
      <w:r w:rsidRPr="00443CB4">
        <w:t>(1)</w:t>
      </w:r>
      <w:r w:rsidRPr="00443CB4">
        <w:rPr>
          <w:rFonts w:hint="eastAsia"/>
        </w:rPr>
        <w:t>下列说法不正确的一项是</w:t>
      </w:r>
      <w:r w:rsidRPr="00443CB4">
        <w:t>(3</w:t>
      </w:r>
      <w:r w:rsidRPr="00443CB4">
        <w:rPr>
          <w:rFonts w:hint="eastAsia"/>
        </w:rPr>
        <w:t>分</w:t>
      </w:r>
      <w:r w:rsidRPr="00443CB4">
        <w:t>)</w:t>
      </w:r>
    </w:p>
    <w:p w:rsidR="00BA02B5" w:rsidRPr="00443CB4" w:rsidRDefault="00BA02B5" w:rsidP="00BA02B5">
      <w:pPr>
        <w:ind w:firstLine="420"/>
      </w:pPr>
      <w:r w:rsidRPr="00443CB4">
        <w:t>A.</w:t>
      </w:r>
      <w:r w:rsidRPr="00443CB4">
        <w:rPr>
          <w:rFonts w:hint="eastAsia"/>
        </w:rPr>
        <w:t>①句中的成语“跃然纸上”使用不恰当。</w:t>
      </w:r>
    </w:p>
    <w:p w:rsidR="00BA02B5" w:rsidRPr="00443CB4" w:rsidRDefault="00BA02B5" w:rsidP="00BA02B5">
      <w:pPr>
        <w:ind w:firstLine="420"/>
      </w:pPr>
      <w:r w:rsidRPr="00443CB4">
        <w:t>B.</w:t>
      </w:r>
      <w:r w:rsidRPr="00443CB4">
        <w:rPr>
          <w:rFonts w:hint="eastAsia"/>
        </w:rPr>
        <w:t>②句中的“它”指代的对象是“艺术造型”。</w:t>
      </w:r>
    </w:p>
    <w:p w:rsidR="00BA02B5" w:rsidRPr="00443CB4" w:rsidRDefault="00BA02B5" w:rsidP="00BA02B5">
      <w:pPr>
        <w:ind w:firstLine="420"/>
      </w:pPr>
      <w:r w:rsidRPr="00443CB4">
        <w:t>C.</w:t>
      </w:r>
      <w:r w:rsidRPr="00443CB4">
        <w:rPr>
          <w:rFonts w:hint="eastAsia"/>
        </w:rPr>
        <w:t>③句中的“而”如果删掉，表达会更简洁。</w:t>
      </w:r>
    </w:p>
    <w:p w:rsidR="00BA02B5" w:rsidRPr="00443CB4" w:rsidRDefault="00BA02B5" w:rsidP="00BA02B5">
      <w:pPr>
        <w:ind w:firstLine="420"/>
      </w:pPr>
      <w:r w:rsidRPr="00443CB4">
        <w:t>D.</w:t>
      </w:r>
      <w:r w:rsidRPr="00443CB4">
        <w:rPr>
          <w:rFonts w:hint="eastAsia"/>
        </w:rPr>
        <w:t>④句中的“常青”与⑤句中的“长青”应互换。</w:t>
      </w:r>
    </w:p>
    <w:p w:rsidR="00BA02B5" w:rsidRPr="00443CB4" w:rsidRDefault="00BA02B5" w:rsidP="00BA02B5">
      <w:pPr>
        <w:ind w:firstLine="420"/>
      </w:pPr>
      <w:r w:rsidRPr="00443CB4">
        <w:t>(2)</w:t>
      </w:r>
      <w:r w:rsidRPr="00443CB4">
        <w:rPr>
          <w:rFonts w:hint="eastAsia"/>
        </w:rPr>
        <w:t>不改变原意，对⑤</w:t>
      </w:r>
      <w:proofErr w:type="gramStart"/>
      <w:r w:rsidRPr="00443CB4">
        <w:rPr>
          <w:rFonts w:hint="eastAsia"/>
        </w:rPr>
        <w:t>句画横线</w:t>
      </w:r>
      <w:proofErr w:type="gramEnd"/>
      <w:r w:rsidRPr="00443CB4">
        <w:rPr>
          <w:rFonts w:hint="eastAsia"/>
        </w:rPr>
        <w:t>的部分进行改写，使之与⑤句的前半部分结构基本一致。将改写后的答案写在答题卡上。</w:t>
      </w:r>
      <w:r w:rsidRPr="00443CB4">
        <w:t>(3</w:t>
      </w:r>
      <w:r w:rsidRPr="00443CB4">
        <w:rPr>
          <w:rFonts w:hint="eastAsia"/>
        </w:rPr>
        <w:t>分</w:t>
      </w:r>
      <w:r w:rsidRPr="00443CB4">
        <w:t>)</w:t>
      </w:r>
    </w:p>
    <w:p w:rsidR="00BA02B5" w:rsidRPr="00443CB4" w:rsidRDefault="00BA02B5" w:rsidP="00BA02B5">
      <w:pPr>
        <w:ind w:firstLine="420"/>
      </w:pPr>
      <w:r w:rsidRPr="00443CB4">
        <w:t>21.</w:t>
      </w:r>
      <w:r w:rsidRPr="00443CB4">
        <w:rPr>
          <w:rFonts w:hint="eastAsia"/>
        </w:rPr>
        <w:t>微写作</w:t>
      </w:r>
      <w:r w:rsidRPr="00443CB4">
        <w:t>(10</w:t>
      </w:r>
      <w:r w:rsidRPr="00443CB4">
        <w:rPr>
          <w:rFonts w:hint="eastAsia"/>
        </w:rPr>
        <w:t>分</w:t>
      </w:r>
      <w:r w:rsidRPr="00443CB4">
        <w:t>)</w:t>
      </w:r>
    </w:p>
    <w:p w:rsidR="00BA02B5" w:rsidRPr="00443CB4" w:rsidRDefault="00BA02B5" w:rsidP="00BA02B5">
      <w:pPr>
        <w:ind w:firstLine="420"/>
      </w:pPr>
      <w:r w:rsidRPr="00443CB4">
        <w:rPr>
          <w:rFonts w:hint="eastAsia"/>
        </w:rPr>
        <w:t>从下面三个题目中任选一题，按要求作答。不超过</w:t>
      </w:r>
      <w:r w:rsidRPr="00443CB4">
        <w:t>150</w:t>
      </w:r>
      <w:r w:rsidRPr="00443CB4">
        <w:rPr>
          <w:rFonts w:hint="eastAsia"/>
        </w:rPr>
        <w:t>字。</w:t>
      </w:r>
      <w:r w:rsidRPr="00FE7603">
        <w:rPr>
          <w:rFonts w:hint="eastAsia"/>
          <w:em w:val="dot"/>
        </w:rPr>
        <w:t>不透露所在学校及个人信息</w:t>
      </w:r>
      <w:r w:rsidRPr="00443CB4">
        <w:rPr>
          <w:rFonts w:hint="eastAsia"/>
        </w:rPr>
        <w:t>。</w:t>
      </w:r>
    </w:p>
    <w:p w:rsidR="00BA02B5" w:rsidRDefault="00BA02B5" w:rsidP="00BA02B5">
      <w:pPr>
        <w:ind w:firstLine="420"/>
      </w:pPr>
      <w:r w:rsidRPr="00443CB4">
        <w:t>(1)</w:t>
      </w:r>
      <w:r w:rsidRPr="00443CB4">
        <w:rPr>
          <w:rFonts w:hint="eastAsia"/>
        </w:rPr>
        <w:t>近日，北京地铁“爱上北京朝阳的理由”创意专列正式上线，面向社会征集创意文案。请你写一段话，宣传、介绍朝阳区的特点，让更多的人关注朝阳区、爱上朝阳区。</w:t>
      </w:r>
    </w:p>
    <w:p w:rsidR="00BA02B5" w:rsidRPr="00443CB4" w:rsidRDefault="00BA02B5" w:rsidP="00BA02B5">
      <w:pPr>
        <w:ind w:firstLine="420"/>
      </w:pPr>
      <w:r w:rsidRPr="00443CB4">
        <w:rPr>
          <w:rFonts w:hint="eastAsia"/>
        </w:rPr>
        <w:t>要求：条理清晰，有吸引力。</w:t>
      </w:r>
    </w:p>
    <w:p w:rsidR="00BA02B5" w:rsidRPr="00443CB4" w:rsidRDefault="00BA02B5" w:rsidP="00BA02B5">
      <w:pPr>
        <w:ind w:firstLine="420"/>
      </w:pPr>
      <w:r w:rsidRPr="00443CB4">
        <w:t>(2)</w:t>
      </w:r>
      <w:r w:rsidRPr="00443CB4">
        <w:rPr>
          <w:rFonts w:hint="eastAsia"/>
        </w:rPr>
        <w:t>有同学打算开设个人视频号，分享自己的学习经验。请你给他提几条切实可行的建议，帮助他做好这件事。要求：建议合理，条理清晰，表达得体。</w:t>
      </w:r>
    </w:p>
    <w:p w:rsidR="00BA02B5" w:rsidRPr="00443CB4" w:rsidRDefault="00BA02B5" w:rsidP="00BA02B5">
      <w:pPr>
        <w:ind w:firstLine="420"/>
      </w:pPr>
      <w:r w:rsidRPr="00443CB4">
        <w:t>(3)</w:t>
      </w:r>
      <w:r w:rsidRPr="00443CB4">
        <w:rPr>
          <w:rFonts w:hint="eastAsia"/>
        </w:rPr>
        <w:t>请以“莫愁前路”为开头，写一首小诗或一段抒情文字。题目自拟。要求：感情真挚，语言生动，有感染力。</w:t>
      </w:r>
    </w:p>
    <w:p w:rsidR="00BA02B5" w:rsidRPr="00443CB4" w:rsidRDefault="00BA02B5" w:rsidP="00BA02B5">
      <w:pPr>
        <w:ind w:firstLine="420"/>
      </w:pPr>
      <w:r w:rsidRPr="00443CB4">
        <w:t>22.</w:t>
      </w:r>
      <w:r w:rsidRPr="00443CB4">
        <w:rPr>
          <w:rFonts w:hint="eastAsia"/>
        </w:rPr>
        <w:t>作文</w:t>
      </w:r>
      <w:r w:rsidRPr="00443CB4">
        <w:t>(50</w:t>
      </w:r>
      <w:r w:rsidRPr="00443CB4">
        <w:rPr>
          <w:rFonts w:hint="eastAsia"/>
        </w:rPr>
        <w:t>分</w:t>
      </w:r>
      <w:r w:rsidRPr="00443CB4">
        <w:t>)</w:t>
      </w:r>
    </w:p>
    <w:p w:rsidR="00BA02B5" w:rsidRPr="00443CB4" w:rsidRDefault="00BA02B5" w:rsidP="00BA02B5">
      <w:pPr>
        <w:ind w:firstLine="420"/>
      </w:pPr>
      <w:r w:rsidRPr="00443CB4">
        <w:rPr>
          <w:rFonts w:hint="eastAsia"/>
        </w:rPr>
        <w:t>从下面两个题目中任选一题</w:t>
      </w:r>
      <w:r w:rsidRPr="00443CB4">
        <w:t>.</w:t>
      </w:r>
      <w:r w:rsidRPr="00443CB4">
        <w:rPr>
          <w:rFonts w:hint="eastAsia"/>
        </w:rPr>
        <w:t>按要求作答。不少于</w:t>
      </w:r>
      <w:r w:rsidRPr="00443CB4">
        <w:t>700</w:t>
      </w:r>
      <w:r w:rsidRPr="00443CB4">
        <w:rPr>
          <w:rFonts w:hint="eastAsia"/>
        </w:rPr>
        <w:t>字。将题目写在答题卡上。</w:t>
      </w:r>
      <w:r w:rsidRPr="00FE7603">
        <w:rPr>
          <w:rFonts w:hint="eastAsia"/>
          <w:em w:val="dot"/>
        </w:rPr>
        <w:t>不透露所在学校及个人信息</w:t>
      </w:r>
      <w:r w:rsidRPr="00443CB4">
        <w:rPr>
          <w:rFonts w:hint="eastAsia"/>
        </w:rPr>
        <w:t>。</w:t>
      </w:r>
    </w:p>
    <w:p w:rsidR="00BA02B5" w:rsidRPr="00443CB4" w:rsidRDefault="00BA02B5" w:rsidP="00BA02B5">
      <w:pPr>
        <w:ind w:firstLine="420"/>
      </w:pPr>
      <w:r w:rsidRPr="00443CB4">
        <w:t>(1)</w:t>
      </w:r>
      <w:r w:rsidRPr="00443CB4">
        <w:rPr>
          <w:rFonts w:hint="eastAsia"/>
        </w:rPr>
        <w:t>梁启超《少年中国说》中有“河出伏流</w:t>
      </w:r>
      <w:r>
        <w:rPr>
          <w:rFonts w:hint="eastAsia"/>
        </w:rPr>
        <w:t>，</w:t>
      </w:r>
      <w:r w:rsidRPr="00443CB4">
        <w:rPr>
          <w:rFonts w:hint="eastAsia"/>
        </w:rPr>
        <w:t>一泻汪洋”的诗句。伏流，指潜藏在地表下的水流。伏流虽不易被人发觉</w:t>
      </w:r>
      <w:r>
        <w:rPr>
          <w:rFonts w:hint="eastAsia"/>
        </w:rPr>
        <w:t>，</w:t>
      </w:r>
      <w:r w:rsidRPr="00443CB4">
        <w:rPr>
          <w:rFonts w:hint="eastAsia"/>
        </w:rPr>
        <w:t>但自有其重要价值。积聚的伏流一旦奔涌而出</w:t>
      </w:r>
      <w:r>
        <w:rPr>
          <w:rFonts w:hint="eastAsia"/>
        </w:rPr>
        <w:t>，</w:t>
      </w:r>
      <w:r w:rsidRPr="00443CB4">
        <w:rPr>
          <w:rFonts w:hint="eastAsia"/>
        </w:rPr>
        <w:t>就会势不可挡。</w:t>
      </w:r>
    </w:p>
    <w:p w:rsidR="00BA02B5" w:rsidRPr="00443CB4" w:rsidRDefault="00BA02B5" w:rsidP="00BA02B5">
      <w:pPr>
        <w:ind w:firstLine="420"/>
      </w:pPr>
      <w:r w:rsidRPr="00443CB4">
        <w:rPr>
          <w:rFonts w:hint="eastAsia"/>
        </w:rPr>
        <w:t>以上材料引发了你怎样的联想和思考</w:t>
      </w:r>
      <w:r w:rsidRPr="00443CB4">
        <w:t>?</w:t>
      </w:r>
      <w:r w:rsidRPr="00443CB4">
        <w:rPr>
          <w:rFonts w:hint="eastAsia"/>
        </w:rPr>
        <w:t>请联系现实生活，以“</w:t>
      </w:r>
      <w:r w:rsidRPr="00000A3F">
        <w:rPr>
          <w:rFonts w:ascii="黑体" w:eastAsia="黑体" w:hAnsi="黑体" w:hint="eastAsia"/>
        </w:rPr>
        <w:t>伏流</w:t>
      </w:r>
      <w:r w:rsidRPr="00443CB4">
        <w:rPr>
          <w:rFonts w:hint="eastAsia"/>
        </w:rPr>
        <w:t>”为题目，写一篇议论文。</w:t>
      </w:r>
    </w:p>
    <w:p w:rsidR="00BA02B5" w:rsidRPr="00443CB4" w:rsidRDefault="00BA02B5" w:rsidP="00BA02B5">
      <w:pPr>
        <w:ind w:firstLine="420"/>
      </w:pPr>
      <w:r w:rsidRPr="00443CB4">
        <w:rPr>
          <w:rFonts w:hint="eastAsia"/>
        </w:rPr>
        <w:lastRenderedPageBreak/>
        <w:t>要求：论点明确，论据充实</w:t>
      </w:r>
      <w:r w:rsidRPr="00443CB4">
        <w:t>.</w:t>
      </w:r>
      <w:r w:rsidRPr="00443CB4">
        <w:rPr>
          <w:rFonts w:hint="eastAsia"/>
        </w:rPr>
        <w:t>论证合理：语言流畅，书写清晰。</w:t>
      </w:r>
    </w:p>
    <w:p w:rsidR="00BA02B5" w:rsidRPr="00443CB4" w:rsidRDefault="00BA02B5" w:rsidP="00BA02B5">
      <w:pPr>
        <w:ind w:firstLine="420"/>
      </w:pPr>
      <w:r w:rsidRPr="00443CB4">
        <w:t>(2)</w:t>
      </w:r>
      <w:r w:rsidRPr="00443CB4">
        <w:rPr>
          <w:rFonts w:hint="eastAsia"/>
        </w:rPr>
        <w:t>前奏，指音乐作品开始的部分。前奏有酝酿情绪、提示内容等作用。生活中常用前奏来比喻事情的先声，例如，春天的前奏、成功的前奏等。</w:t>
      </w:r>
    </w:p>
    <w:p w:rsidR="00BA02B5" w:rsidRPr="00443CB4" w:rsidRDefault="00BA02B5" w:rsidP="00BA02B5">
      <w:pPr>
        <w:ind w:firstLine="420"/>
      </w:pPr>
      <w:r w:rsidRPr="00443CB4">
        <w:rPr>
          <w:rFonts w:hint="eastAsia"/>
        </w:rPr>
        <w:t>请以“</w:t>
      </w:r>
      <w:r w:rsidRPr="00000A3F">
        <w:rPr>
          <w:rFonts w:ascii="黑体" w:eastAsia="黑体" w:hAnsi="黑体" w:hint="eastAsia"/>
        </w:rPr>
        <w:t>前奏</w:t>
      </w:r>
      <w:r w:rsidRPr="00443CB4">
        <w:rPr>
          <w:rFonts w:hint="eastAsia"/>
        </w:rPr>
        <w:t>”为题目，联系现实生活，展开联想或想象，写一篇记叙文。</w:t>
      </w:r>
    </w:p>
    <w:p w:rsidR="00BA02B5" w:rsidRPr="00443CB4" w:rsidRDefault="00BA02B5" w:rsidP="00BA02B5">
      <w:pPr>
        <w:ind w:firstLine="420"/>
      </w:pPr>
      <w:r w:rsidRPr="00443CB4">
        <w:rPr>
          <w:rFonts w:hint="eastAsia"/>
        </w:rPr>
        <w:t>要求：思想健康，内容充实、合理，有细节描写；语言流畅，书写清晰。</w:t>
      </w:r>
    </w:p>
    <w:p w:rsidR="003762A7" w:rsidRDefault="003762A7" w:rsidP="003762A7">
      <w:pPr>
        <w:ind w:firstLineChars="0" w:firstLine="0"/>
        <w:textAlignment w:val="center"/>
      </w:pPr>
    </w:p>
    <w:p w:rsidR="003762A7" w:rsidRDefault="003762A7" w:rsidP="003762A7">
      <w:pPr>
        <w:ind w:firstLineChars="0" w:firstLine="0"/>
        <w:textAlignment w:val="center"/>
      </w:pPr>
    </w:p>
    <w:p w:rsidR="003762A7" w:rsidRDefault="003762A7" w:rsidP="003762A7">
      <w:pPr>
        <w:ind w:firstLineChars="0" w:firstLine="0"/>
        <w:textAlignment w:val="center"/>
      </w:pPr>
    </w:p>
    <w:p w:rsidR="003762A7" w:rsidRDefault="003762A7" w:rsidP="003762A7">
      <w:pPr>
        <w:ind w:firstLineChars="0" w:firstLine="0"/>
        <w:textAlignment w:val="center"/>
      </w:pPr>
    </w:p>
    <w:p w:rsidR="003762A7" w:rsidRDefault="003762A7" w:rsidP="003762A7">
      <w:pPr>
        <w:ind w:firstLineChars="0" w:firstLine="0"/>
        <w:textAlignment w:val="center"/>
      </w:pPr>
    </w:p>
    <w:p w:rsidR="003762A7" w:rsidRDefault="003762A7" w:rsidP="003762A7">
      <w:pPr>
        <w:ind w:firstLineChars="0" w:firstLine="0"/>
        <w:textAlignment w:val="center"/>
      </w:pPr>
    </w:p>
    <w:p w:rsidR="008E6232" w:rsidRPr="003762A7" w:rsidRDefault="003762A7" w:rsidP="003762A7">
      <w:pPr>
        <w:ind w:firstLineChars="400" w:firstLine="1200"/>
        <w:textAlignment w:val="center"/>
      </w:pPr>
      <w:bookmarkStart w:id="0" w:name="_GoBack"/>
      <w:bookmarkEnd w:id="0"/>
      <w:r>
        <w:rPr>
          <w:rFonts w:eastAsia="黑体"/>
          <w:kern w:val="21"/>
          <w:sz w:val="30"/>
          <w:szCs w:val="30"/>
        </w:rPr>
        <w:tab/>
      </w:r>
      <w:r w:rsidR="008E6232">
        <w:rPr>
          <w:rFonts w:eastAsia="黑体"/>
          <w:kern w:val="21"/>
          <w:sz w:val="30"/>
          <w:szCs w:val="30"/>
        </w:rPr>
        <w:t>（考生务必将</w:t>
      </w:r>
      <w:proofErr w:type="gramStart"/>
      <w:r w:rsidR="008E6232">
        <w:rPr>
          <w:rFonts w:eastAsia="黑体"/>
          <w:kern w:val="21"/>
          <w:sz w:val="30"/>
          <w:szCs w:val="30"/>
        </w:rPr>
        <w:t>答案答在答题</w:t>
      </w:r>
      <w:proofErr w:type="gramEnd"/>
      <w:r w:rsidR="008E6232">
        <w:rPr>
          <w:rFonts w:eastAsia="黑体"/>
          <w:kern w:val="21"/>
          <w:sz w:val="30"/>
          <w:szCs w:val="30"/>
        </w:rPr>
        <w:t>卡上，在试卷上作答无效）</w:t>
      </w:r>
    </w:p>
    <w:p w:rsidR="00F735C8" w:rsidRPr="008E6232" w:rsidRDefault="00F735C8" w:rsidP="006838BA">
      <w:pPr>
        <w:widowControl/>
        <w:ind w:firstLineChars="0" w:firstLine="0"/>
        <w:jc w:val="left"/>
      </w:pPr>
    </w:p>
    <w:sectPr w:rsidR="00F735C8" w:rsidRPr="008E6232" w:rsidSect="00B46A4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270" w:right="1304" w:bottom="1270" w:left="1304" w:header="851" w:footer="7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102" w:rsidRDefault="00544102">
      <w:pPr>
        <w:spacing w:line="240" w:lineRule="auto"/>
        <w:ind w:firstLine="420"/>
      </w:pPr>
      <w:r>
        <w:separator/>
      </w:r>
    </w:p>
  </w:endnote>
  <w:endnote w:type="continuationSeparator" w:id="0">
    <w:p w:rsidR="00544102" w:rsidRDefault="00544102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8B5" w:rsidRPr="006838BA" w:rsidRDefault="00B277FF" w:rsidP="006838BA">
    <w:pPr>
      <w:pStyle w:val="a4"/>
    </w:pPr>
    <w:r w:rsidRPr="006838B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3024505</wp:posOffset>
              </wp:positionH>
              <wp:positionV relativeFrom="paragraph">
                <wp:posOffset>-13970</wp:posOffset>
              </wp:positionV>
              <wp:extent cx="1828800" cy="1828800"/>
              <wp:effectExtent l="0" t="0" r="12065" b="635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28B5" w:rsidRDefault="00B277FF" w:rsidP="006838BA">
                          <w:pPr>
                            <w:pStyle w:val="a4"/>
                            <w:ind w:firstLineChars="0" w:firstLine="0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E33114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页（ 共 </w:t>
                          </w:r>
                          <w:r w:rsidR="007B5120">
                            <w:rPr>
                              <w:noProof/>
                            </w:rPr>
                            <w:fldChar w:fldCharType="begin"/>
                          </w:r>
                          <w:r w:rsidR="007B5120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B5120">
                            <w:rPr>
                              <w:noProof/>
                            </w:rPr>
                            <w:fldChar w:fldCharType="separate"/>
                          </w:r>
                          <w:r w:rsidR="00E33114">
                            <w:rPr>
                              <w:noProof/>
                            </w:rPr>
                            <w:t>10</w:t>
                          </w:r>
                          <w:r w:rsidR="007B5120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页）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238.15pt;margin-top:-1.1pt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" filled="f" stroked="f" strokeweight=".5pt">
              <v:textbox style="mso-fit-shape-to-text:t" inset="0,0,0,0">
                <w:txbxContent>
                  <w:p w:rsidR="002928B5" w:rsidRDefault="00B277FF" w:rsidP="006838BA">
                    <w:pPr>
                      <w:pStyle w:val="a4"/>
                      <w:ind w:firstLineChars="0" w:firstLine="0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E33114">
                      <w:rPr>
                        <w:noProof/>
                      </w:rP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页（ 共 </w:t>
                    </w:r>
                    <w:r w:rsidR="007B5120">
                      <w:rPr>
                        <w:noProof/>
                      </w:rPr>
                      <w:fldChar w:fldCharType="begin"/>
                    </w:r>
                    <w:r w:rsidR="007B5120">
                      <w:rPr>
                        <w:noProof/>
                      </w:rPr>
                      <w:instrText xml:space="preserve"> NUMPAGES  \* MERGEFORMAT </w:instrText>
                    </w:r>
                    <w:r w:rsidR="007B5120">
                      <w:rPr>
                        <w:noProof/>
                      </w:rPr>
                      <w:fldChar w:fldCharType="separate"/>
                    </w:r>
                    <w:r w:rsidR="00E33114">
                      <w:rPr>
                        <w:noProof/>
                      </w:rPr>
                      <w:t>10</w:t>
                    </w:r>
                    <w:r w:rsidR="007B5120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页）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A02B5">
      <w:rPr>
        <w:rFonts w:hint="eastAsia"/>
      </w:rPr>
      <w:t>高三语文</w:t>
    </w:r>
    <w:r w:rsidRPr="006838BA">
      <w:rPr>
        <w:rFonts w:hint="eastAsia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102" w:rsidRDefault="00544102">
      <w:pPr>
        <w:ind w:firstLine="420"/>
      </w:pPr>
      <w:r>
        <w:separator/>
      </w:r>
    </w:p>
  </w:footnote>
  <w:footnote w:type="continuationSeparator" w:id="0">
    <w:p w:rsidR="00544102" w:rsidRDefault="00544102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8B5" w:rsidRDefault="002928B5">
    <w:pPr>
      <w:pStyle w:val="a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8B5" w:rsidRDefault="002928B5">
    <w:pPr>
      <w:pStyle w:val="a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8B5" w:rsidRDefault="002928B5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FCF888"/>
    <w:multiLevelType w:val="singleLevel"/>
    <w:tmpl w:val="78FCF888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dlODNkOTBhM2U0YWE5YTZmOGEwZDRkYjUzOGNlOGIifQ=="/>
  </w:docVars>
  <w:rsids>
    <w:rsidRoot w:val="0F340D3D"/>
    <w:rsid w:val="00177A9E"/>
    <w:rsid w:val="001E50D7"/>
    <w:rsid w:val="0023120D"/>
    <w:rsid w:val="002928B5"/>
    <w:rsid w:val="0030526C"/>
    <w:rsid w:val="003762A7"/>
    <w:rsid w:val="003C7A80"/>
    <w:rsid w:val="004A7BB8"/>
    <w:rsid w:val="004C6093"/>
    <w:rsid w:val="00544102"/>
    <w:rsid w:val="00624CFA"/>
    <w:rsid w:val="00661DCB"/>
    <w:rsid w:val="006660ED"/>
    <w:rsid w:val="0068134B"/>
    <w:rsid w:val="006838BA"/>
    <w:rsid w:val="007B5120"/>
    <w:rsid w:val="00806473"/>
    <w:rsid w:val="008E6232"/>
    <w:rsid w:val="00A854D9"/>
    <w:rsid w:val="00AA1F9C"/>
    <w:rsid w:val="00AB410F"/>
    <w:rsid w:val="00B277FF"/>
    <w:rsid w:val="00B46A4D"/>
    <w:rsid w:val="00B700F9"/>
    <w:rsid w:val="00BA02B5"/>
    <w:rsid w:val="00C2625C"/>
    <w:rsid w:val="00C96540"/>
    <w:rsid w:val="00D539A3"/>
    <w:rsid w:val="00E33114"/>
    <w:rsid w:val="00F006C0"/>
    <w:rsid w:val="00F15AFC"/>
    <w:rsid w:val="00F735C8"/>
    <w:rsid w:val="00FE50B6"/>
    <w:rsid w:val="012244CD"/>
    <w:rsid w:val="01750D8D"/>
    <w:rsid w:val="05621D65"/>
    <w:rsid w:val="059F4F4E"/>
    <w:rsid w:val="064402C5"/>
    <w:rsid w:val="07A87D93"/>
    <w:rsid w:val="09B10A0F"/>
    <w:rsid w:val="0A213EFD"/>
    <w:rsid w:val="0B220922"/>
    <w:rsid w:val="0BE75DB5"/>
    <w:rsid w:val="0C2D6D24"/>
    <w:rsid w:val="0D7F1848"/>
    <w:rsid w:val="0F340D3D"/>
    <w:rsid w:val="102A06BA"/>
    <w:rsid w:val="11634B2D"/>
    <w:rsid w:val="122A278C"/>
    <w:rsid w:val="13C56740"/>
    <w:rsid w:val="13DF3FFA"/>
    <w:rsid w:val="151419BB"/>
    <w:rsid w:val="15655FDB"/>
    <w:rsid w:val="174B66C6"/>
    <w:rsid w:val="182C2DFF"/>
    <w:rsid w:val="18BB5668"/>
    <w:rsid w:val="19942BEE"/>
    <w:rsid w:val="199B2C06"/>
    <w:rsid w:val="1A384D77"/>
    <w:rsid w:val="1A795565"/>
    <w:rsid w:val="1AFC57A5"/>
    <w:rsid w:val="1C1C6D9C"/>
    <w:rsid w:val="1C3C55D2"/>
    <w:rsid w:val="1CE87C30"/>
    <w:rsid w:val="1CEC6EAA"/>
    <w:rsid w:val="1DB15663"/>
    <w:rsid w:val="1E0565AE"/>
    <w:rsid w:val="1E505322"/>
    <w:rsid w:val="1EB37C70"/>
    <w:rsid w:val="1ED55A8A"/>
    <w:rsid w:val="1F043DCF"/>
    <w:rsid w:val="20BD1259"/>
    <w:rsid w:val="219911D7"/>
    <w:rsid w:val="222434C9"/>
    <w:rsid w:val="22BB338A"/>
    <w:rsid w:val="24590C78"/>
    <w:rsid w:val="24AD7AD8"/>
    <w:rsid w:val="24DB55A8"/>
    <w:rsid w:val="25EF4936"/>
    <w:rsid w:val="26F927B6"/>
    <w:rsid w:val="273A4795"/>
    <w:rsid w:val="2772026D"/>
    <w:rsid w:val="28AC0492"/>
    <w:rsid w:val="28EB78ED"/>
    <w:rsid w:val="29F13EE7"/>
    <w:rsid w:val="29F221E7"/>
    <w:rsid w:val="2A125C0B"/>
    <w:rsid w:val="2A3C6EB3"/>
    <w:rsid w:val="2A75088C"/>
    <w:rsid w:val="2BFE56E0"/>
    <w:rsid w:val="2C1878BC"/>
    <w:rsid w:val="2C6426F1"/>
    <w:rsid w:val="2D034FA6"/>
    <w:rsid w:val="2D4756A0"/>
    <w:rsid w:val="2D9D2C3C"/>
    <w:rsid w:val="2DD92503"/>
    <w:rsid w:val="2FCB7C3F"/>
    <w:rsid w:val="2FEE3691"/>
    <w:rsid w:val="3075688B"/>
    <w:rsid w:val="30CF13BB"/>
    <w:rsid w:val="316F64AD"/>
    <w:rsid w:val="317527CA"/>
    <w:rsid w:val="31FA30D9"/>
    <w:rsid w:val="322076CD"/>
    <w:rsid w:val="32211F84"/>
    <w:rsid w:val="323950FC"/>
    <w:rsid w:val="32542E95"/>
    <w:rsid w:val="327D19C4"/>
    <w:rsid w:val="331A5F4A"/>
    <w:rsid w:val="335F3F1B"/>
    <w:rsid w:val="33AA7869"/>
    <w:rsid w:val="33CC30EE"/>
    <w:rsid w:val="35D95711"/>
    <w:rsid w:val="38D85DC8"/>
    <w:rsid w:val="391547BB"/>
    <w:rsid w:val="396344B8"/>
    <w:rsid w:val="39E377BB"/>
    <w:rsid w:val="3A647334"/>
    <w:rsid w:val="3B6D19D2"/>
    <w:rsid w:val="3B7E4A6D"/>
    <w:rsid w:val="3BB039C4"/>
    <w:rsid w:val="3BB40F94"/>
    <w:rsid w:val="3BC53906"/>
    <w:rsid w:val="3C5774D7"/>
    <w:rsid w:val="3C745D99"/>
    <w:rsid w:val="3CEA1D9B"/>
    <w:rsid w:val="409C05DE"/>
    <w:rsid w:val="41363180"/>
    <w:rsid w:val="41C144AC"/>
    <w:rsid w:val="4246624C"/>
    <w:rsid w:val="4259518B"/>
    <w:rsid w:val="4378520B"/>
    <w:rsid w:val="438B4CC4"/>
    <w:rsid w:val="44195392"/>
    <w:rsid w:val="44294418"/>
    <w:rsid w:val="4497349E"/>
    <w:rsid w:val="455D38E0"/>
    <w:rsid w:val="468A519A"/>
    <w:rsid w:val="47354DAB"/>
    <w:rsid w:val="478D398E"/>
    <w:rsid w:val="4A1952D3"/>
    <w:rsid w:val="4B154E0D"/>
    <w:rsid w:val="4BE37548"/>
    <w:rsid w:val="4C4E467F"/>
    <w:rsid w:val="4CF232EF"/>
    <w:rsid w:val="4CFC69C7"/>
    <w:rsid w:val="4E7E543D"/>
    <w:rsid w:val="50D4623C"/>
    <w:rsid w:val="50E85120"/>
    <w:rsid w:val="51F15F26"/>
    <w:rsid w:val="5265185C"/>
    <w:rsid w:val="52786BF7"/>
    <w:rsid w:val="533A17C2"/>
    <w:rsid w:val="535F3563"/>
    <w:rsid w:val="53AC1B22"/>
    <w:rsid w:val="53FB3359"/>
    <w:rsid w:val="540B4034"/>
    <w:rsid w:val="544561E9"/>
    <w:rsid w:val="546B6463"/>
    <w:rsid w:val="54823D8D"/>
    <w:rsid w:val="550679CC"/>
    <w:rsid w:val="55342CF9"/>
    <w:rsid w:val="55B514BD"/>
    <w:rsid w:val="55E95FF8"/>
    <w:rsid w:val="568C2C1D"/>
    <w:rsid w:val="58825B29"/>
    <w:rsid w:val="5A920684"/>
    <w:rsid w:val="5B3462D7"/>
    <w:rsid w:val="5C001B87"/>
    <w:rsid w:val="5C2B77FB"/>
    <w:rsid w:val="5C9213AA"/>
    <w:rsid w:val="5CEC05BD"/>
    <w:rsid w:val="5D595C7B"/>
    <w:rsid w:val="5D7277BE"/>
    <w:rsid w:val="5E6E2A78"/>
    <w:rsid w:val="5E873CC8"/>
    <w:rsid w:val="5EEC7625"/>
    <w:rsid w:val="603D171E"/>
    <w:rsid w:val="60DA0809"/>
    <w:rsid w:val="60E8619C"/>
    <w:rsid w:val="615C4CE0"/>
    <w:rsid w:val="61DC4674"/>
    <w:rsid w:val="63780255"/>
    <w:rsid w:val="63B6010D"/>
    <w:rsid w:val="653E4D0B"/>
    <w:rsid w:val="655222B8"/>
    <w:rsid w:val="65736B9B"/>
    <w:rsid w:val="65D1213F"/>
    <w:rsid w:val="65F606B8"/>
    <w:rsid w:val="666C6789"/>
    <w:rsid w:val="682219D3"/>
    <w:rsid w:val="6889147E"/>
    <w:rsid w:val="68981A89"/>
    <w:rsid w:val="68E01534"/>
    <w:rsid w:val="69AB45E8"/>
    <w:rsid w:val="6A0B1FFE"/>
    <w:rsid w:val="6AD72851"/>
    <w:rsid w:val="6B296648"/>
    <w:rsid w:val="6C64581A"/>
    <w:rsid w:val="6C8C7D76"/>
    <w:rsid w:val="6CFE17CB"/>
    <w:rsid w:val="6D1E6201"/>
    <w:rsid w:val="6D9D3365"/>
    <w:rsid w:val="6DA17598"/>
    <w:rsid w:val="6DAF61ED"/>
    <w:rsid w:val="6E3219DF"/>
    <w:rsid w:val="6E5042A8"/>
    <w:rsid w:val="705F59E7"/>
    <w:rsid w:val="717F7353"/>
    <w:rsid w:val="72146BAD"/>
    <w:rsid w:val="728B07CD"/>
    <w:rsid w:val="72C0502F"/>
    <w:rsid w:val="7320029E"/>
    <w:rsid w:val="73A32FF1"/>
    <w:rsid w:val="73CF6688"/>
    <w:rsid w:val="746654DF"/>
    <w:rsid w:val="750A01F1"/>
    <w:rsid w:val="755651FF"/>
    <w:rsid w:val="769817F1"/>
    <w:rsid w:val="76CB24A9"/>
    <w:rsid w:val="76D41F89"/>
    <w:rsid w:val="76DC307E"/>
    <w:rsid w:val="776B4D0C"/>
    <w:rsid w:val="7A2D31DD"/>
    <w:rsid w:val="7B7A118C"/>
    <w:rsid w:val="7BC74774"/>
    <w:rsid w:val="7C877408"/>
    <w:rsid w:val="7CD22C84"/>
    <w:rsid w:val="7E5C1CD3"/>
    <w:rsid w:val="7E670A65"/>
    <w:rsid w:val="7FAA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50A6786A-DBDD-42BF-B497-2BE2C1D48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header" w:qFormat="1"/>
    <w:lsdException w:name="footer" w:qFormat="1"/>
    <w:lsdException w:name="caption" w:semiHidden="1" w:unhideWhenUsed="1" w:qFormat="1"/>
    <w:lsdException w:name="annotation reference" w:uiPriority="99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uiPriority="99" w:unhideWhenUsed="1" w:qFormat="1"/>
    <w:lsdException w:name="Subtitle" w:qFormat="1"/>
    <w:lsdException w:name="Date" w:uiPriority="99"/>
    <w:lsdException w:name="Hyperlink" w:uiPriority="99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spacing w:line="360" w:lineRule="auto"/>
      <w:ind w:firstLineChars="200" w:firstLine="20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E6232"/>
    <w:pPr>
      <w:keepNext/>
      <w:keepLines/>
      <w:adjustRightInd w:val="0"/>
      <w:snapToGrid w:val="0"/>
      <w:ind w:firstLineChars="0" w:firstLine="0"/>
      <w:textAlignment w:val="center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uiPriority w:val="99"/>
    <w:unhideWhenUsed/>
    <w:qFormat/>
    <w:pPr>
      <w:spacing w:after="120"/>
    </w:pPr>
  </w:style>
  <w:style w:type="paragraph" w:styleId="a4">
    <w:name w:val="footer"/>
    <w:basedOn w:val="a"/>
    <w:link w:val="Char"/>
    <w:autoRedefine/>
    <w:qFormat/>
    <w:rsid w:val="006838BA"/>
    <w:pPr>
      <w:tabs>
        <w:tab w:val="center" w:pos="4153"/>
        <w:tab w:val="right" w:pos="8306"/>
      </w:tabs>
      <w:snapToGrid w:val="0"/>
      <w:ind w:firstLineChars="1600" w:firstLine="3360"/>
      <w:jc w:val="left"/>
    </w:pPr>
    <w:rPr>
      <w:rFonts w:asciiTheme="majorEastAsia" w:eastAsiaTheme="majorEastAsia" w:hAnsiTheme="majorEastAsia" w:cs="楷体"/>
      <w:szCs w:val="21"/>
    </w:rPr>
  </w:style>
  <w:style w:type="paragraph" w:styleId="a5">
    <w:name w:val="header"/>
    <w:basedOn w:val="a"/>
    <w:link w:val="Char0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a6">
    <w:name w:val="Normal (Web)"/>
    <w:basedOn w:val="a"/>
    <w:autoRedefine/>
    <w:qFormat/>
    <w:pPr>
      <w:spacing w:beforeAutospacing="1" w:afterAutospacing="1"/>
      <w:jc w:val="left"/>
    </w:pPr>
    <w:rPr>
      <w:kern w:val="0"/>
      <w:sz w:val="24"/>
    </w:rPr>
  </w:style>
  <w:style w:type="table" w:styleId="a7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link w:val="Char1"/>
    <w:autoRedefine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9">
    <w:name w:val="List Paragraph"/>
    <w:basedOn w:val="a"/>
    <w:link w:val="Char2"/>
    <w:autoRedefine/>
    <w:uiPriority w:val="34"/>
    <w:qFormat/>
    <w:pPr>
      <w:ind w:firstLine="420"/>
    </w:pPr>
  </w:style>
  <w:style w:type="paragraph" w:customStyle="1" w:styleId="MTDisplayEquation">
    <w:name w:val="MTDisplayEquation"/>
    <w:basedOn w:val="a"/>
    <w:next w:val="a"/>
    <w:link w:val="MTDisplayEquationChar"/>
    <w:rsid w:val="00F735C8"/>
    <w:pPr>
      <w:tabs>
        <w:tab w:val="center" w:pos="5000"/>
        <w:tab w:val="right" w:pos="9980"/>
      </w:tabs>
      <w:spacing w:after="240" w:line="240" w:lineRule="auto"/>
      <w:ind w:firstLineChars="0" w:firstLine="0"/>
    </w:pPr>
    <w:rPr>
      <w:rFonts w:ascii="Calibri" w:hAnsi="Calibri"/>
    </w:rPr>
  </w:style>
  <w:style w:type="character" w:customStyle="1" w:styleId="MTDisplayEquationChar">
    <w:name w:val="MTDisplayEquation Char"/>
    <w:basedOn w:val="a0"/>
    <w:link w:val="MTDisplayEquation"/>
    <w:rsid w:val="00F735C8"/>
    <w:rPr>
      <w:rFonts w:ascii="Calibri" w:hAnsi="Calibri"/>
      <w:kern w:val="2"/>
      <w:sz w:val="21"/>
      <w:szCs w:val="24"/>
    </w:rPr>
  </w:style>
  <w:style w:type="character" w:customStyle="1" w:styleId="aa">
    <w:name w:val="其他_"/>
    <w:basedOn w:val="a0"/>
    <w:link w:val="ab"/>
    <w:rsid w:val="00F735C8"/>
    <w:rPr>
      <w:rFonts w:ascii="MingLiU" w:eastAsia="MingLiU" w:hAnsi="MingLiU" w:cs="MingLiU"/>
      <w:sz w:val="22"/>
      <w:szCs w:val="22"/>
      <w:shd w:val="clear" w:color="auto" w:fill="FFFFFF"/>
    </w:rPr>
  </w:style>
  <w:style w:type="paragraph" w:customStyle="1" w:styleId="ab">
    <w:name w:val="其他"/>
    <w:basedOn w:val="a"/>
    <w:link w:val="aa"/>
    <w:rsid w:val="00F735C8"/>
    <w:pPr>
      <w:shd w:val="clear" w:color="auto" w:fill="FFFFFF"/>
      <w:spacing w:after="100"/>
      <w:ind w:firstLineChars="0" w:firstLine="20"/>
      <w:jc w:val="left"/>
    </w:pPr>
    <w:rPr>
      <w:rFonts w:ascii="MingLiU" w:eastAsia="MingLiU" w:hAnsi="MingLiU" w:cs="MingLiU"/>
      <w:kern w:val="0"/>
      <w:sz w:val="22"/>
      <w:szCs w:val="22"/>
    </w:rPr>
  </w:style>
  <w:style w:type="character" w:customStyle="1" w:styleId="2Char">
    <w:name w:val="标题 2 Char"/>
    <w:basedOn w:val="a0"/>
    <w:link w:val="2"/>
    <w:uiPriority w:val="9"/>
    <w:semiHidden/>
    <w:qFormat/>
    <w:rsid w:val="008E6232"/>
    <w:rPr>
      <w:rFonts w:asciiTheme="majorHAnsi" w:eastAsia="黑体" w:hAnsiTheme="majorHAnsi" w:cstheme="majorBidi"/>
      <w:bCs/>
      <w:kern w:val="2"/>
      <w:sz w:val="28"/>
      <w:szCs w:val="32"/>
    </w:rPr>
  </w:style>
  <w:style w:type="paragraph" w:styleId="ac">
    <w:name w:val="annotation text"/>
    <w:basedOn w:val="a"/>
    <w:link w:val="Char3"/>
    <w:uiPriority w:val="99"/>
    <w:unhideWhenUsed/>
    <w:qFormat/>
    <w:rsid w:val="008E6232"/>
    <w:pPr>
      <w:adjustRightInd w:val="0"/>
      <w:snapToGrid w:val="0"/>
      <w:ind w:left="250" w:hangingChars="250" w:hanging="250"/>
      <w:jc w:val="left"/>
      <w:textAlignment w:val="center"/>
    </w:pPr>
  </w:style>
  <w:style w:type="character" w:customStyle="1" w:styleId="Char3">
    <w:name w:val="批注文字 Char"/>
    <w:basedOn w:val="a0"/>
    <w:link w:val="ac"/>
    <w:uiPriority w:val="99"/>
    <w:qFormat/>
    <w:rsid w:val="008E6232"/>
    <w:rPr>
      <w:kern w:val="2"/>
      <w:sz w:val="21"/>
      <w:szCs w:val="24"/>
    </w:rPr>
  </w:style>
  <w:style w:type="paragraph" w:styleId="ad">
    <w:name w:val="Plain Text"/>
    <w:basedOn w:val="a"/>
    <w:link w:val="Char10"/>
    <w:qFormat/>
    <w:rsid w:val="008E6232"/>
    <w:pPr>
      <w:adjustRightInd w:val="0"/>
      <w:snapToGrid w:val="0"/>
      <w:ind w:firstLineChars="0" w:firstLine="0"/>
      <w:textAlignment w:val="center"/>
    </w:pPr>
    <w:rPr>
      <w:rFonts w:ascii="宋体" w:hAnsi="Courier New" w:cs="Courier New"/>
      <w:szCs w:val="21"/>
    </w:rPr>
  </w:style>
  <w:style w:type="character" w:customStyle="1" w:styleId="Char4">
    <w:name w:val="纯文本 Char"/>
    <w:basedOn w:val="a0"/>
    <w:qFormat/>
    <w:rsid w:val="008E6232"/>
    <w:rPr>
      <w:rFonts w:ascii="宋体" w:hAnsi="Courier New" w:cs="Courier New"/>
      <w:kern w:val="2"/>
      <w:sz w:val="21"/>
      <w:szCs w:val="21"/>
    </w:rPr>
  </w:style>
  <w:style w:type="paragraph" w:styleId="ae">
    <w:name w:val="Date"/>
    <w:basedOn w:val="a"/>
    <w:next w:val="a"/>
    <w:link w:val="Char5"/>
    <w:uiPriority w:val="99"/>
    <w:unhideWhenUsed/>
    <w:rsid w:val="008E6232"/>
    <w:pPr>
      <w:spacing w:line="240" w:lineRule="auto"/>
      <w:ind w:leftChars="2500" w:left="100" w:firstLineChars="0" w:firstLine="0"/>
    </w:pPr>
    <w:rPr>
      <w:rFonts w:asciiTheme="minorHAnsi" w:eastAsiaTheme="minorEastAsia" w:hAnsiTheme="minorHAnsi" w:cstheme="minorBidi"/>
      <w:szCs w:val="22"/>
    </w:rPr>
  </w:style>
  <w:style w:type="character" w:customStyle="1" w:styleId="Char5">
    <w:name w:val="日期 Char"/>
    <w:basedOn w:val="a0"/>
    <w:link w:val="ae"/>
    <w:uiPriority w:val="99"/>
    <w:rsid w:val="008E6232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">
    <w:name w:val="Balloon Text"/>
    <w:basedOn w:val="a"/>
    <w:link w:val="Char6"/>
    <w:unhideWhenUsed/>
    <w:qFormat/>
    <w:rsid w:val="008E6232"/>
    <w:pPr>
      <w:spacing w:line="240" w:lineRule="auto"/>
      <w:ind w:firstLineChars="0" w:firstLine="0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6">
    <w:name w:val="批注框文本 Char"/>
    <w:basedOn w:val="a0"/>
    <w:link w:val="af"/>
    <w:qFormat/>
    <w:rsid w:val="008E623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f0">
    <w:name w:val="annotation subject"/>
    <w:basedOn w:val="ac"/>
    <w:next w:val="ac"/>
    <w:link w:val="Char7"/>
    <w:uiPriority w:val="99"/>
    <w:unhideWhenUsed/>
    <w:qFormat/>
    <w:rsid w:val="008E6232"/>
    <w:rPr>
      <w:b/>
      <w:bCs/>
    </w:rPr>
  </w:style>
  <w:style w:type="character" w:customStyle="1" w:styleId="Char7">
    <w:name w:val="批注主题 Char"/>
    <w:basedOn w:val="Char3"/>
    <w:link w:val="af0"/>
    <w:uiPriority w:val="99"/>
    <w:qFormat/>
    <w:rsid w:val="008E6232"/>
    <w:rPr>
      <w:b/>
      <w:bCs/>
      <w:kern w:val="2"/>
      <w:sz w:val="21"/>
      <w:szCs w:val="24"/>
    </w:rPr>
  </w:style>
  <w:style w:type="character" w:styleId="af1">
    <w:name w:val="page number"/>
    <w:basedOn w:val="a0"/>
    <w:unhideWhenUsed/>
    <w:qFormat/>
    <w:rsid w:val="008E6232"/>
  </w:style>
  <w:style w:type="character" w:styleId="af2">
    <w:name w:val="Hyperlink"/>
    <w:basedOn w:val="a0"/>
    <w:uiPriority w:val="99"/>
    <w:unhideWhenUsed/>
    <w:rsid w:val="008E6232"/>
    <w:rPr>
      <w:color w:val="0000FF"/>
      <w:u w:val="single"/>
    </w:rPr>
  </w:style>
  <w:style w:type="character" w:styleId="af3">
    <w:name w:val="annotation reference"/>
    <w:basedOn w:val="a0"/>
    <w:uiPriority w:val="99"/>
    <w:unhideWhenUsed/>
    <w:qFormat/>
    <w:rsid w:val="008E6232"/>
    <w:rPr>
      <w:sz w:val="21"/>
      <w:szCs w:val="21"/>
    </w:rPr>
  </w:style>
  <w:style w:type="character" w:customStyle="1" w:styleId="Char0">
    <w:name w:val="页眉 Char"/>
    <w:basedOn w:val="a0"/>
    <w:link w:val="a5"/>
    <w:qFormat/>
    <w:rsid w:val="008E6232"/>
    <w:rPr>
      <w:kern w:val="2"/>
      <w:sz w:val="18"/>
      <w:szCs w:val="24"/>
    </w:rPr>
  </w:style>
  <w:style w:type="character" w:customStyle="1" w:styleId="Char">
    <w:name w:val="页脚 Char"/>
    <w:basedOn w:val="a0"/>
    <w:link w:val="a4"/>
    <w:qFormat/>
    <w:rsid w:val="008E6232"/>
    <w:rPr>
      <w:rFonts w:asciiTheme="majorEastAsia" w:eastAsiaTheme="majorEastAsia" w:hAnsiTheme="majorEastAsia" w:cs="楷体"/>
      <w:kern w:val="2"/>
      <w:sz w:val="21"/>
      <w:szCs w:val="21"/>
    </w:rPr>
  </w:style>
  <w:style w:type="character" w:customStyle="1" w:styleId="Char1">
    <w:name w:val="无间隔 Char"/>
    <w:basedOn w:val="a0"/>
    <w:link w:val="a8"/>
    <w:uiPriority w:val="1"/>
    <w:rsid w:val="008E6232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f4">
    <w:name w:val="Placeholder Text"/>
    <w:basedOn w:val="a0"/>
    <w:uiPriority w:val="99"/>
    <w:semiHidden/>
    <w:rsid w:val="008E6232"/>
    <w:rPr>
      <w:color w:val="808080"/>
    </w:rPr>
  </w:style>
  <w:style w:type="character" w:customStyle="1" w:styleId="Char10">
    <w:name w:val="纯文本 Char1"/>
    <w:basedOn w:val="a0"/>
    <w:link w:val="ad"/>
    <w:qFormat/>
    <w:rsid w:val="008E6232"/>
    <w:rPr>
      <w:rFonts w:ascii="宋体" w:hAnsi="Courier New" w:cs="Courier New"/>
      <w:kern w:val="2"/>
      <w:sz w:val="21"/>
      <w:szCs w:val="21"/>
    </w:rPr>
  </w:style>
  <w:style w:type="character" w:customStyle="1" w:styleId="Char2">
    <w:name w:val="列出段落 Char"/>
    <w:link w:val="a9"/>
    <w:uiPriority w:val="34"/>
    <w:qFormat/>
    <w:rsid w:val="008E6232"/>
    <w:rPr>
      <w:kern w:val="2"/>
      <w:sz w:val="21"/>
      <w:szCs w:val="24"/>
    </w:rPr>
  </w:style>
  <w:style w:type="paragraph" w:customStyle="1" w:styleId="reader-word-layerreader-word-s1-21">
    <w:name w:val="reader-word-layer reader-word-s1-21"/>
    <w:basedOn w:val="a"/>
    <w:qFormat/>
    <w:rsid w:val="008E6232"/>
    <w:pPr>
      <w:widowControl/>
      <w:adjustRightInd w:val="0"/>
      <w:snapToGrid w:val="0"/>
      <w:spacing w:before="100" w:beforeAutospacing="1" w:after="100" w:afterAutospacing="1"/>
      <w:ind w:left="250" w:hangingChars="250" w:hanging="250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1">
    <w:name w:val="列出段落1"/>
    <w:basedOn w:val="a"/>
    <w:qFormat/>
    <w:rsid w:val="008E6232"/>
    <w:pPr>
      <w:adjustRightInd w:val="0"/>
      <w:snapToGrid w:val="0"/>
      <w:ind w:left="250" w:firstLine="420"/>
      <w:textAlignment w:val="center"/>
    </w:pPr>
    <w:rPr>
      <w:rFonts w:ascii="Calibri" w:hAnsi="Calibri"/>
      <w:szCs w:val="22"/>
    </w:rPr>
  </w:style>
  <w:style w:type="table" w:customStyle="1" w:styleId="20">
    <w:name w:val="网格型2"/>
    <w:basedOn w:val="a1"/>
    <w:uiPriority w:val="39"/>
    <w:qFormat/>
    <w:rsid w:val="008E6232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网格型21"/>
    <w:basedOn w:val="a1"/>
    <w:uiPriority w:val="39"/>
    <w:qFormat/>
    <w:rsid w:val="008E6232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数学"/>
    <w:basedOn w:val="a"/>
    <w:link w:val="af6"/>
    <w:qFormat/>
    <w:rsid w:val="008E6232"/>
    <w:pPr>
      <w:adjustRightInd w:val="0"/>
      <w:snapToGrid w:val="0"/>
      <w:ind w:left="250"/>
      <w:textAlignment w:val="center"/>
    </w:pPr>
    <w:rPr>
      <w:rFonts w:cstheme="minorBidi"/>
      <w:sz w:val="23"/>
      <w:szCs w:val="22"/>
    </w:rPr>
  </w:style>
  <w:style w:type="character" w:customStyle="1" w:styleId="af6">
    <w:name w:val="数学 字符"/>
    <w:basedOn w:val="a0"/>
    <w:link w:val="af5"/>
    <w:autoRedefine/>
    <w:qFormat/>
    <w:rsid w:val="008E6232"/>
    <w:rPr>
      <w:rFonts w:cstheme="minorBidi"/>
      <w:kern w:val="2"/>
      <w:sz w:val="23"/>
      <w:szCs w:val="22"/>
    </w:rPr>
  </w:style>
  <w:style w:type="paragraph" w:customStyle="1" w:styleId="Normal17">
    <w:name w:val="Normal_1_7"/>
    <w:autoRedefine/>
    <w:uiPriority w:val="99"/>
    <w:qFormat/>
    <w:rsid w:val="008E6232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Normal412">
    <w:name w:val="Normal_4_12"/>
    <w:autoRedefine/>
    <w:uiPriority w:val="99"/>
    <w:qFormat/>
    <w:rsid w:val="008E6232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Normal512">
    <w:name w:val="Normal_5_12"/>
    <w:uiPriority w:val="99"/>
    <w:qFormat/>
    <w:rsid w:val="008E6232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Normal67">
    <w:name w:val="Normal_6_7"/>
    <w:uiPriority w:val="99"/>
    <w:qFormat/>
    <w:rsid w:val="008E6232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10">
    <w:name w:val="引用1"/>
    <w:basedOn w:val="a"/>
    <w:next w:val="a"/>
    <w:uiPriority w:val="29"/>
    <w:qFormat/>
    <w:rsid w:val="008E6232"/>
    <w:pPr>
      <w:adjustRightInd w:val="0"/>
      <w:snapToGrid w:val="0"/>
      <w:ind w:left="250" w:hangingChars="250" w:hanging="250"/>
      <w:textAlignment w:val="center"/>
    </w:pPr>
    <w:rPr>
      <w:rFonts w:ascii="Calibri" w:hAnsi="Calibri"/>
      <w:i/>
      <w:iCs/>
      <w:color w:val="000000"/>
      <w:szCs w:val="22"/>
    </w:rPr>
  </w:style>
  <w:style w:type="character" w:customStyle="1" w:styleId="Char8">
    <w:name w:val="引用 Char"/>
    <w:basedOn w:val="a0"/>
    <w:link w:val="af7"/>
    <w:autoRedefine/>
    <w:uiPriority w:val="29"/>
    <w:qFormat/>
    <w:rsid w:val="008E6232"/>
    <w:rPr>
      <w:i/>
      <w:iCs/>
      <w:color w:val="000000"/>
    </w:rPr>
  </w:style>
  <w:style w:type="paragraph" w:styleId="af7">
    <w:name w:val="Quote"/>
    <w:basedOn w:val="a"/>
    <w:next w:val="a"/>
    <w:link w:val="Char8"/>
    <w:uiPriority w:val="29"/>
    <w:qFormat/>
    <w:rsid w:val="008E6232"/>
    <w:pPr>
      <w:adjustRightInd w:val="0"/>
      <w:snapToGrid w:val="0"/>
      <w:spacing w:before="200" w:after="160"/>
      <w:ind w:left="864" w:right="864" w:hangingChars="250" w:hanging="250"/>
      <w:jc w:val="center"/>
      <w:textAlignment w:val="center"/>
    </w:pPr>
    <w:rPr>
      <w:i/>
      <w:iCs/>
      <w:color w:val="000000"/>
      <w:kern w:val="0"/>
      <w:sz w:val="20"/>
      <w:szCs w:val="20"/>
    </w:rPr>
  </w:style>
  <w:style w:type="character" w:customStyle="1" w:styleId="Char11">
    <w:name w:val="引用 Char1"/>
    <w:basedOn w:val="a0"/>
    <w:uiPriority w:val="99"/>
    <w:rsid w:val="008E6232"/>
    <w:rPr>
      <w:i/>
      <w:iCs/>
      <w:color w:val="404040" w:themeColor="text1" w:themeTint="BF"/>
      <w:kern w:val="2"/>
      <w:sz w:val="21"/>
      <w:szCs w:val="24"/>
    </w:rPr>
  </w:style>
  <w:style w:type="character" w:customStyle="1" w:styleId="11">
    <w:name w:val="引用 字符1"/>
    <w:basedOn w:val="a0"/>
    <w:uiPriority w:val="29"/>
    <w:qFormat/>
    <w:rsid w:val="008E6232"/>
    <w:rPr>
      <w:i/>
      <w:iCs/>
      <w:color w:val="404040" w:themeColor="text1" w:themeTint="BF"/>
      <w:kern w:val="2"/>
      <w:sz w:val="21"/>
      <w:szCs w:val="24"/>
    </w:rPr>
  </w:style>
  <w:style w:type="character" w:customStyle="1" w:styleId="12">
    <w:name w:val="不明显强调1"/>
    <w:basedOn w:val="a0"/>
    <w:uiPriority w:val="19"/>
    <w:qFormat/>
    <w:rsid w:val="008E6232"/>
    <w:rPr>
      <w:i/>
      <w:iCs/>
      <w:color w:val="808080"/>
    </w:rPr>
  </w:style>
  <w:style w:type="character" w:customStyle="1" w:styleId="22">
    <w:name w:val="不明显强调2"/>
    <w:basedOn w:val="a0"/>
    <w:uiPriority w:val="19"/>
    <w:qFormat/>
    <w:rsid w:val="008E6232"/>
    <w:rPr>
      <w:i/>
      <w:iCs/>
      <w:color w:val="404040" w:themeColor="text1" w:themeTint="BF"/>
    </w:rPr>
  </w:style>
  <w:style w:type="paragraph" w:customStyle="1" w:styleId="Normal028">
    <w:name w:val="Normal_0_28"/>
    <w:uiPriority w:val="99"/>
    <w:qFormat/>
    <w:rsid w:val="008E6232"/>
    <w:pPr>
      <w:widowControl w:val="0"/>
      <w:jc w:val="both"/>
    </w:pPr>
    <w:rPr>
      <w:kern w:val="2"/>
      <w:sz w:val="21"/>
      <w:szCs w:val="22"/>
    </w:rPr>
  </w:style>
  <w:style w:type="paragraph" w:customStyle="1" w:styleId="Normal021">
    <w:name w:val="Normal_0_21"/>
    <w:uiPriority w:val="99"/>
    <w:qFormat/>
    <w:rsid w:val="008E6232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Normal019">
    <w:name w:val="Normal_0_19"/>
    <w:autoRedefine/>
    <w:uiPriority w:val="99"/>
    <w:qFormat/>
    <w:rsid w:val="008E6232"/>
    <w:pPr>
      <w:widowControl w:val="0"/>
      <w:jc w:val="both"/>
    </w:pPr>
    <w:rPr>
      <w:kern w:val="2"/>
      <w:sz w:val="21"/>
      <w:szCs w:val="22"/>
    </w:rPr>
  </w:style>
  <w:style w:type="paragraph" w:customStyle="1" w:styleId="items">
    <w:name w:val="items"/>
    <w:basedOn w:val="a"/>
    <w:link w:val="items0"/>
    <w:qFormat/>
    <w:rsid w:val="008E6232"/>
    <w:pPr>
      <w:tabs>
        <w:tab w:val="left" w:pos="2310"/>
        <w:tab w:val="left" w:pos="4200"/>
        <w:tab w:val="left" w:pos="6090"/>
      </w:tabs>
      <w:adjustRightInd w:val="0"/>
      <w:snapToGrid w:val="0"/>
      <w:ind w:leftChars="200" w:left="420" w:hangingChars="250" w:hanging="250"/>
      <w:textAlignment w:val="center"/>
    </w:pPr>
    <w:rPr>
      <w:color w:val="000000" w:themeColor="text1"/>
    </w:rPr>
  </w:style>
  <w:style w:type="paragraph" w:customStyle="1" w:styleId="Normal013">
    <w:name w:val="Normal_0_13"/>
    <w:uiPriority w:val="99"/>
    <w:qFormat/>
    <w:rsid w:val="008E6232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Normal416">
    <w:name w:val="Normal_4_16"/>
    <w:uiPriority w:val="99"/>
    <w:qFormat/>
    <w:rsid w:val="008E6232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Normal016">
    <w:name w:val="Normal_0_16"/>
    <w:uiPriority w:val="99"/>
    <w:qFormat/>
    <w:rsid w:val="008E6232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biaoti">
    <w:name w:val="biaoti"/>
    <w:basedOn w:val="a"/>
    <w:link w:val="biaoti0"/>
    <w:qFormat/>
    <w:rsid w:val="008E6232"/>
    <w:pPr>
      <w:tabs>
        <w:tab w:val="left" w:pos="3780"/>
        <w:tab w:val="left" w:pos="6946"/>
      </w:tabs>
      <w:adjustRightInd w:val="0"/>
      <w:snapToGrid w:val="0"/>
      <w:ind w:firstLineChars="0" w:firstLine="0"/>
      <w:textAlignment w:val="center"/>
    </w:pPr>
    <w:rPr>
      <w:rFonts w:eastAsia="黑体"/>
      <w:bCs/>
      <w:color w:val="000000" w:themeColor="text1"/>
      <w:sz w:val="32"/>
      <w:szCs w:val="22"/>
    </w:rPr>
  </w:style>
  <w:style w:type="character" w:customStyle="1" w:styleId="biaoti0">
    <w:name w:val="biaoti 字符"/>
    <w:basedOn w:val="a0"/>
    <w:link w:val="biaoti"/>
    <w:qFormat/>
    <w:rsid w:val="008E6232"/>
    <w:rPr>
      <w:rFonts w:eastAsia="黑体"/>
      <w:bCs/>
      <w:color w:val="000000" w:themeColor="text1"/>
      <w:kern w:val="2"/>
      <w:sz w:val="32"/>
      <w:szCs w:val="22"/>
    </w:rPr>
  </w:style>
  <w:style w:type="paragraph" w:customStyle="1" w:styleId="0">
    <w:name w:val="正文_0"/>
    <w:qFormat/>
    <w:rsid w:val="008E6232"/>
    <w:pPr>
      <w:widowControl w:val="0"/>
      <w:jc w:val="both"/>
      <w:textAlignment w:val="center"/>
    </w:pPr>
    <w:rPr>
      <w:rFonts w:ascii="Calibri" w:hAnsi="Calibri"/>
      <w:kern w:val="2"/>
      <w:sz w:val="21"/>
      <w:szCs w:val="24"/>
    </w:rPr>
  </w:style>
  <w:style w:type="character" w:customStyle="1" w:styleId="items0">
    <w:name w:val="items 字符"/>
    <w:basedOn w:val="a0"/>
    <w:link w:val="items"/>
    <w:rsid w:val="008E6232"/>
    <w:rPr>
      <w:color w:val="000000" w:themeColor="text1"/>
      <w:kern w:val="2"/>
      <w:sz w:val="21"/>
      <w:szCs w:val="24"/>
    </w:rPr>
  </w:style>
  <w:style w:type="character" w:customStyle="1" w:styleId="MTDisplayEquation0">
    <w:name w:val="MTDisplayEquation 字符"/>
    <w:basedOn w:val="items0"/>
    <w:rsid w:val="008E6232"/>
    <w:rPr>
      <w:color w:val="000000" w:themeColor="text1"/>
      <w:kern w:val="2"/>
      <w:sz w:val="21"/>
      <w:szCs w:val="24"/>
    </w:rPr>
  </w:style>
  <w:style w:type="character" w:customStyle="1" w:styleId="13">
    <w:name w:val="纯文本 字符1"/>
    <w:autoRedefine/>
    <w:uiPriority w:val="99"/>
    <w:qFormat/>
    <w:rsid w:val="008E6232"/>
    <w:rPr>
      <w:rFonts w:ascii="宋体" w:eastAsia="宋体" w:hAnsi="Courier New" w:cs="Courier New"/>
      <w:szCs w:val="21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autoRedefine/>
    <w:qFormat/>
    <w:rsid w:val="008E6232"/>
    <w:pPr>
      <w:widowControl/>
      <w:adjustRightInd w:val="0"/>
      <w:snapToGrid w:val="0"/>
      <w:spacing w:line="300" w:lineRule="auto"/>
      <w:textAlignment w:val="center"/>
    </w:pPr>
    <w:rPr>
      <w:rFonts w:ascii="Calibri" w:hAnsi="Calibri"/>
      <w:szCs w:val="20"/>
    </w:rPr>
  </w:style>
  <w:style w:type="character" w:customStyle="1" w:styleId="MathematicaFormatStandardForm">
    <w:name w:val="MathematicaFormatStandardForm"/>
    <w:autoRedefine/>
    <w:qFormat/>
    <w:rsid w:val="008E6232"/>
    <w:rPr>
      <w:rFonts w:ascii="Courier" w:hAnsi="Courier" w:cs="Courier"/>
    </w:rPr>
  </w:style>
  <w:style w:type="paragraph" w:customStyle="1" w:styleId="14">
    <w:name w:val="列表段落1"/>
    <w:basedOn w:val="a"/>
    <w:qFormat/>
    <w:rsid w:val="008E6232"/>
    <w:pPr>
      <w:widowControl/>
      <w:adjustRightInd w:val="0"/>
      <w:snapToGrid w:val="0"/>
      <w:spacing w:after="200" w:line="276" w:lineRule="auto"/>
      <w:ind w:left="720" w:firstLineChars="0" w:firstLine="0"/>
      <w:jc w:val="left"/>
      <w:textAlignment w:val="center"/>
    </w:pPr>
    <w:rPr>
      <w:rFonts w:ascii="Calibri" w:hAnsi="Calibri"/>
      <w:kern w:val="0"/>
      <w:sz w:val="22"/>
      <w:szCs w:val="22"/>
    </w:rPr>
  </w:style>
  <w:style w:type="paragraph" w:customStyle="1" w:styleId="CharCharCharChar">
    <w:name w:val="Char Char Char Char"/>
    <w:basedOn w:val="a"/>
    <w:autoRedefine/>
    <w:qFormat/>
    <w:rsid w:val="008E6232"/>
    <w:pPr>
      <w:widowControl/>
      <w:adjustRightInd w:val="0"/>
      <w:snapToGrid w:val="0"/>
      <w:spacing w:line="300" w:lineRule="auto"/>
      <w:textAlignment w:val="center"/>
    </w:pPr>
    <w:rPr>
      <w:rFonts w:ascii="Calibri" w:hAnsi="Calibri"/>
      <w:szCs w:val="20"/>
    </w:rPr>
  </w:style>
  <w:style w:type="paragraph" w:customStyle="1" w:styleId="15">
    <w:name w:val="样式1"/>
    <w:basedOn w:val="a"/>
    <w:autoRedefine/>
    <w:qFormat/>
    <w:rsid w:val="008E6232"/>
    <w:pPr>
      <w:adjustRightInd w:val="0"/>
      <w:snapToGrid w:val="0"/>
      <w:ind w:firstLineChars="607" w:firstLine="1275"/>
      <w:jc w:val="left"/>
      <w:textAlignment w:val="center"/>
    </w:pPr>
    <w:rPr>
      <w:rFonts w:ascii="宋体" w:hAnsi="宋体"/>
      <w:szCs w:val="21"/>
      <w:lang w:val="pt-BR"/>
    </w:rPr>
  </w:style>
  <w:style w:type="paragraph" w:customStyle="1" w:styleId="23">
    <w:name w:val="样式2"/>
    <w:basedOn w:val="a"/>
    <w:qFormat/>
    <w:rsid w:val="008E6232"/>
    <w:pPr>
      <w:adjustRightInd w:val="0"/>
      <w:snapToGrid w:val="0"/>
      <w:ind w:firstLineChars="600" w:firstLine="1260"/>
      <w:jc w:val="left"/>
      <w:textAlignment w:val="center"/>
    </w:pPr>
    <w:rPr>
      <w:rFonts w:ascii="宋体" w:hAnsi="宋体"/>
      <w:bCs/>
      <w:szCs w:val="21"/>
    </w:rPr>
  </w:style>
  <w:style w:type="paragraph" w:customStyle="1" w:styleId="Normal14">
    <w:name w:val="Normal_1_4"/>
    <w:autoRedefine/>
    <w:uiPriority w:val="99"/>
    <w:qFormat/>
    <w:rsid w:val="008E6232"/>
    <w:pPr>
      <w:widowControl w:val="0"/>
      <w:jc w:val="both"/>
    </w:pPr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10</Pages>
  <Words>1274</Words>
  <Characters>7268</Characters>
  <Application>Microsoft Office Word</Application>
  <DocSecurity>0</DocSecurity>
  <Lines>60</Lines>
  <Paragraphs>17</Paragraphs>
  <ScaleCrop>false</ScaleCrop>
  <Company/>
  <LinksUpToDate>false</LinksUpToDate>
  <CharactersWithSpaces>8525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【课外100】教学资源</dc:title>
  <dc:creator>课外100</dc:creator>
  <cp:keywords>2024年北京高三一模</cp:keywords>
  <cp:lastModifiedBy>ADMIN</cp:lastModifiedBy>
  <cp:revision>4</cp:revision>
  <cp:lastPrinted>2024-05-13T05:33:00Z</cp:lastPrinted>
  <dcterms:created xsi:type="dcterms:W3CDTF">2024-05-13T04:57:00Z</dcterms:created>
  <dcterms:modified xsi:type="dcterms:W3CDTF">2024-05-13T05:47:00Z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4E72CE0C3E2642388AAC8BB4CBFBB162_11</vt:lpwstr>
  </property>
</Properties>
</file>