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66459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 w14:paraId="3EE8AD33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 w14:paraId="5D50D29A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  <w:t>开机蓝屏代码50代码</w:t>
      </w:r>
    </w:p>
    <w:p w14:paraId="663CA2AE">
      <w:pPr>
        <w:jc w:val="center"/>
        <w:rPr>
          <w:rFonts w:hint="default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指导说明书</w:t>
      </w:r>
    </w:p>
    <w:p w14:paraId="35ED4EBF">
      <w:pPr>
        <w:jc w:val="center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 w14:paraId="56D81DFA">
      <w:pPr>
        <w:jc w:val="both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 w14:paraId="6661AD9E">
      <w:pPr>
        <w:jc w:val="both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 w14:paraId="5FA253FA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5C84DD1C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9A3097B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1609F8A0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0ECDC838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3FA285A2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205D35DC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0391693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5BDA5C3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45E49AE3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6F64D4FA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EA66A41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0DC7ADC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630D6323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69F36453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134622A1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2070E4CC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75CFC8F9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6130532D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21F26A22"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4D07354E">
      <w:pPr>
        <w:jc w:val="both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 w14:paraId="63A0192B">
      <w:pPr>
        <w:jc w:val="right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B1FD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130" w:type="dxa"/>
          </w:tcPr>
          <w:p w14:paraId="4344180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编写：</w:t>
            </w:r>
          </w:p>
        </w:tc>
        <w:tc>
          <w:tcPr>
            <w:tcW w:w="2130" w:type="dxa"/>
          </w:tcPr>
          <w:p w14:paraId="7721A87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黎锦维</w:t>
            </w:r>
          </w:p>
        </w:tc>
        <w:tc>
          <w:tcPr>
            <w:tcW w:w="2131" w:type="dxa"/>
          </w:tcPr>
          <w:p w14:paraId="5B416F8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审核：</w:t>
            </w:r>
          </w:p>
        </w:tc>
        <w:tc>
          <w:tcPr>
            <w:tcW w:w="2131" w:type="dxa"/>
          </w:tcPr>
          <w:p w14:paraId="51FAC9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 w14:paraId="59F58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130" w:type="dxa"/>
          </w:tcPr>
          <w:p w14:paraId="039C48B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部门：</w:t>
            </w:r>
          </w:p>
        </w:tc>
        <w:tc>
          <w:tcPr>
            <w:tcW w:w="2130" w:type="dxa"/>
          </w:tcPr>
          <w:p w14:paraId="19F2985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技术服务部</w:t>
            </w:r>
          </w:p>
        </w:tc>
        <w:tc>
          <w:tcPr>
            <w:tcW w:w="2131" w:type="dxa"/>
          </w:tcPr>
          <w:p w14:paraId="610075D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1F29C53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</w:tbl>
    <w:p w14:paraId="743894EA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44"/>
          <w:szCs w:val="44"/>
          <w:shd w:val="clear" w:color="auto" w:fill="auto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850" w:right="737" w:bottom="850" w:left="737" w:header="283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0"/>
          <w:cols w:space="425" w:num="1"/>
          <w:docGrid w:type="lines" w:linePitch="312" w:charSpace="0"/>
        </w:sectPr>
      </w:pPr>
    </w:p>
    <w:p w14:paraId="6C59F41D">
      <w:pPr>
        <w:jc w:val="center"/>
        <w:outlineLvl w:val="0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44"/>
          <w:szCs w:val="44"/>
          <w:shd w:val="clear" w:color="auto" w:fill="auto"/>
          <w:lang w:val="en-US" w:eastAsia="zh-CN"/>
        </w:rPr>
        <w:t>目录</w:t>
      </w:r>
    </w:p>
    <w:p w14:paraId="7F8F5793">
      <w:pPr>
        <w:wordWrap/>
        <w:jc w:val="left"/>
        <w:outlineLvl w:val="9"/>
        <w:rPr>
          <w:rFonts w:hint="eastAsia"/>
          <w:sz w:val="21"/>
          <w:szCs w:val="21"/>
          <w:lang w:val="en-US" w:eastAsia="zh-CN"/>
        </w:rPr>
      </w:pPr>
    </w:p>
    <w:p w14:paraId="1C6A9EB6"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firstLineChars="0"/>
        <w:jc w:val="center"/>
        <w:outlineLvl w:val="9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故障描述   ............................................2</w:t>
      </w:r>
    </w:p>
    <w:p w14:paraId="148942EB"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firstLineChars="0"/>
        <w:jc w:val="center"/>
        <w:outlineLvl w:val="9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故障分析   ............................................2</w:t>
      </w:r>
    </w:p>
    <w:p w14:paraId="6723730C"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firstLineChars="0"/>
        <w:jc w:val="center"/>
        <w:outlineLvl w:val="9"/>
        <w:rPr>
          <w:rFonts w:hint="default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故障判别   ............................................2</w:t>
      </w:r>
    </w:p>
    <w:p w14:paraId="478B5773">
      <w:pPr>
        <w:wordWrap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470641A9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5E0E965">
      <w:pPr>
        <w:bidi w:val="0"/>
        <w:rPr>
          <w:rFonts w:hint="default"/>
          <w:lang w:val="en-US" w:eastAsia="zh-CN"/>
        </w:rPr>
      </w:pPr>
    </w:p>
    <w:p w14:paraId="2AF06DA0">
      <w:pPr>
        <w:bidi w:val="0"/>
        <w:rPr>
          <w:rFonts w:hint="default"/>
          <w:lang w:val="en-US" w:eastAsia="zh-CN"/>
        </w:rPr>
      </w:pPr>
    </w:p>
    <w:p w14:paraId="66214068">
      <w:pPr>
        <w:bidi w:val="0"/>
        <w:rPr>
          <w:rFonts w:hint="default"/>
          <w:lang w:val="en-US" w:eastAsia="zh-CN"/>
        </w:rPr>
      </w:pPr>
    </w:p>
    <w:p w14:paraId="1403BFE8">
      <w:pPr>
        <w:bidi w:val="0"/>
        <w:rPr>
          <w:rFonts w:hint="default"/>
          <w:lang w:val="en-US" w:eastAsia="zh-CN"/>
        </w:rPr>
      </w:pPr>
    </w:p>
    <w:p w14:paraId="0305E24B">
      <w:pPr>
        <w:bidi w:val="0"/>
        <w:rPr>
          <w:rFonts w:hint="default"/>
          <w:lang w:val="en-US" w:eastAsia="zh-CN"/>
        </w:rPr>
      </w:pPr>
    </w:p>
    <w:p w14:paraId="08E0CD85">
      <w:pPr>
        <w:bidi w:val="0"/>
        <w:rPr>
          <w:rFonts w:hint="default"/>
          <w:lang w:val="en-US" w:eastAsia="zh-CN"/>
        </w:rPr>
      </w:pPr>
    </w:p>
    <w:p w14:paraId="35A56B81">
      <w:pPr>
        <w:bidi w:val="0"/>
        <w:rPr>
          <w:rFonts w:hint="default"/>
          <w:lang w:val="en-US" w:eastAsia="zh-CN"/>
        </w:rPr>
      </w:pPr>
    </w:p>
    <w:p w14:paraId="442463AE">
      <w:pPr>
        <w:bidi w:val="0"/>
        <w:rPr>
          <w:rFonts w:hint="default"/>
          <w:lang w:val="en-US" w:eastAsia="zh-CN"/>
        </w:rPr>
      </w:pPr>
    </w:p>
    <w:p w14:paraId="73F865F6">
      <w:pPr>
        <w:bidi w:val="0"/>
        <w:rPr>
          <w:rFonts w:hint="default"/>
          <w:lang w:val="en-US" w:eastAsia="zh-CN"/>
        </w:rPr>
      </w:pPr>
    </w:p>
    <w:p w14:paraId="0E3755A0">
      <w:pPr>
        <w:bidi w:val="0"/>
        <w:rPr>
          <w:rFonts w:hint="default"/>
          <w:lang w:val="en-US" w:eastAsia="zh-CN"/>
        </w:rPr>
      </w:pPr>
    </w:p>
    <w:p w14:paraId="1F4A82F5">
      <w:pPr>
        <w:bidi w:val="0"/>
        <w:rPr>
          <w:rFonts w:hint="default"/>
          <w:lang w:val="en-US" w:eastAsia="zh-CN"/>
        </w:rPr>
      </w:pPr>
    </w:p>
    <w:p w14:paraId="42C8A9C9">
      <w:pPr>
        <w:bidi w:val="0"/>
        <w:rPr>
          <w:rFonts w:hint="default"/>
          <w:lang w:val="en-US" w:eastAsia="zh-CN"/>
        </w:rPr>
      </w:pPr>
    </w:p>
    <w:p w14:paraId="15AE5474">
      <w:pPr>
        <w:bidi w:val="0"/>
        <w:rPr>
          <w:rFonts w:hint="default"/>
          <w:lang w:val="en-US" w:eastAsia="zh-CN"/>
        </w:rPr>
      </w:pPr>
    </w:p>
    <w:p w14:paraId="67AE5A69">
      <w:pPr>
        <w:bidi w:val="0"/>
        <w:rPr>
          <w:rFonts w:hint="default"/>
          <w:lang w:val="en-US" w:eastAsia="zh-CN"/>
        </w:rPr>
      </w:pPr>
    </w:p>
    <w:p w14:paraId="7D3EABA4">
      <w:pPr>
        <w:spacing w:before="199"/>
        <w:ind w:left="412" w:right="406" w:firstLine="0"/>
        <w:jc w:val="center"/>
        <w:rPr>
          <w:b/>
          <w:sz w:val="30"/>
        </w:rPr>
      </w:pPr>
      <w:r>
        <w:rPr>
          <w:b/>
          <w:sz w:val="30"/>
        </w:rPr>
        <w:t>修订记录</w:t>
      </w:r>
    </w:p>
    <w:tbl>
      <w:tblPr>
        <w:tblStyle w:val="6"/>
        <w:tblW w:w="10159" w:type="dxa"/>
        <w:tblInd w:w="1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9"/>
        <w:gridCol w:w="2539"/>
        <w:gridCol w:w="2539"/>
        <w:gridCol w:w="2542"/>
      </w:tblGrid>
      <w:tr w14:paraId="5471C3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539" w:type="dxa"/>
            <w:vAlign w:val="center"/>
          </w:tcPr>
          <w:p w14:paraId="10FB99C6">
            <w:pPr>
              <w:pStyle w:val="10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日期</w:t>
            </w:r>
          </w:p>
        </w:tc>
        <w:tc>
          <w:tcPr>
            <w:tcW w:w="2539" w:type="dxa"/>
            <w:vAlign w:val="center"/>
          </w:tcPr>
          <w:p w14:paraId="1235ABE1">
            <w:pPr>
              <w:pStyle w:val="10"/>
              <w:spacing w:before="174"/>
              <w:ind w:left="394" w:right="380"/>
              <w:jc w:val="center"/>
              <w:rPr>
                <w:rFonts w:hint="default"/>
                <w:b/>
                <w:sz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lang w:val="en-US" w:eastAsia="zh-CN"/>
              </w:rPr>
              <w:t>版本</w:t>
            </w:r>
          </w:p>
        </w:tc>
        <w:tc>
          <w:tcPr>
            <w:tcW w:w="2539" w:type="dxa"/>
            <w:vAlign w:val="center"/>
          </w:tcPr>
          <w:p w14:paraId="3AC6663D">
            <w:pPr>
              <w:pStyle w:val="10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描述</w:t>
            </w:r>
          </w:p>
        </w:tc>
        <w:tc>
          <w:tcPr>
            <w:tcW w:w="2542" w:type="dxa"/>
            <w:vAlign w:val="center"/>
          </w:tcPr>
          <w:p w14:paraId="61FD5C1C">
            <w:pPr>
              <w:pStyle w:val="10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作者</w:t>
            </w:r>
          </w:p>
        </w:tc>
      </w:tr>
      <w:tr w14:paraId="14DA35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539" w:type="dxa"/>
            <w:vAlign w:val="center"/>
          </w:tcPr>
          <w:p w14:paraId="38C81825">
            <w:pPr>
              <w:pStyle w:val="10"/>
              <w:spacing w:before="43"/>
              <w:ind w:left="394" w:right="352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  <w:r>
              <w:rPr>
                <w:rFonts w:hint="eastAsia" w:ascii="Times New Roman"/>
                <w:sz w:val="20"/>
                <w:lang w:val="en-US" w:eastAsia="zh-CN"/>
              </w:rPr>
              <w:t>2024.05.23</w:t>
            </w:r>
          </w:p>
        </w:tc>
        <w:tc>
          <w:tcPr>
            <w:tcW w:w="2539" w:type="dxa"/>
            <w:vAlign w:val="center"/>
          </w:tcPr>
          <w:p w14:paraId="2AFF8819">
            <w:pPr>
              <w:pStyle w:val="10"/>
              <w:spacing w:before="43"/>
              <w:ind w:left="29" w:right="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1.0</w:t>
            </w:r>
          </w:p>
        </w:tc>
        <w:tc>
          <w:tcPr>
            <w:tcW w:w="2539" w:type="dxa"/>
            <w:vAlign w:val="center"/>
          </w:tcPr>
          <w:p w14:paraId="25A1788E">
            <w:pPr>
              <w:pStyle w:val="10"/>
              <w:spacing w:before="30"/>
              <w:ind w:left="619" w:right="619"/>
              <w:jc w:val="center"/>
              <w:rPr>
                <w:sz w:val="20"/>
              </w:rPr>
            </w:pPr>
            <w:r>
              <w:rPr>
                <w:sz w:val="20"/>
              </w:rPr>
              <w:t>创建</w:t>
            </w:r>
          </w:p>
        </w:tc>
        <w:tc>
          <w:tcPr>
            <w:tcW w:w="2542" w:type="dxa"/>
            <w:vAlign w:val="center"/>
          </w:tcPr>
          <w:p w14:paraId="677BE85E">
            <w:pPr>
              <w:pStyle w:val="10"/>
              <w:spacing w:before="30"/>
              <w:ind w:left="261" w:right="261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黎锦维</w:t>
            </w:r>
          </w:p>
        </w:tc>
      </w:tr>
      <w:tr w14:paraId="0F51D9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 w14:paraId="0CA92312">
            <w:pPr>
              <w:pStyle w:val="10"/>
              <w:ind w:left="0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2024.07.25</w:t>
            </w:r>
          </w:p>
        </w:tc>
        <w:tc>
          <w:tcPr>
            <w:tcW w:w="2539" w:type="dxa"/>
            <w:vAlign w:val="center"/>
          </w:tcPr>
          <w:p w14:paraId="04AA1130">
            <w:pPr>
              <w:pStyle w:val="10"/>
              <w:ind w:left="0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1.1</w:t>
            </w:r>
          </w:p>
        </w:tc>
        <w:tc>
          <w:tcPr>
            <w:tcW w:w="2539" w:type="dxa"/>
            <w:vAlign w:val="center"/>
          </w:tcPr>
          <w:p w14:paraId="07204906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4A33CD09">
            <w:pPr>
              <w:pStyle w:val="10"/>
              <w:ind w:left="0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胡振坤</w:t>
            </w:r>
          </w:p>
        </w:tc>
      </w:tr>
      <w:tr w14:paraId="17BBA2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 w14:paraId="29C52008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63324037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7036658B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7C6825D4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 w14:paraId="1ECD22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539" w:type="dxa"/>
            <w:vAlign w:val="center"/>
          </w:tcPr>
          <w:p w14:paraId="1B486A84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3EC36743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0D5E9834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739FC7A9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 w14:paraId="1E2B4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 w14:paraId="3C2C84DD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109D9060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24755467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0827A101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 w14:paraId="58A62F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39" w:type="dxa"/>
            <w:vAlign w:val="center"/>
          </w:tcPr>
          <w:p w14:paraId="083C7CBB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0FEF2714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5B7270A0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33819AAA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 w14:paraId="0D89B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539" w:type="dxa"/>
            <w:vAlign w:val="center"/>
          </w:tcPr>
          <w:p w14:paraId="6159DBC1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7F44D1A8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 w14:paraId="59574890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 w14:paraId="1E18A68B">
            <w:pPr>
              <w:pStyle w:val="10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</w:tbl>
    <w:p w14:paraId="45A28880">
      <w:pPr>
        <w:tabs>
          <w:tab w:val="left" w:pos="6226"/>
        </w:tabs>
        <w:bidi w:val="0"/>
        <w:jc w:val="left"/>
        <w:rPr>
          <w:rFonts w:hint="default"/>
          <w:lang w:val="en-US" w:eastAsia="zh-CN"/>
        </w:rPr>
      </w:pPr>
    </w:p>
    <w:p w14:paraId="6AB2CBC0">
      <w:pPr>
        <w:tabs>
          <w:tab w:val="left" w:pos="6226"/>
        </w:tabs>
        <w:bidi w:val="0"/>
        <w:jc w:val="left"/>
        <w:outlineLvl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 w14:paraId="13C85676">
      <w:pPr>
        <w:tabs>
          <w:tab w:val="left" w:pos="6226"/>
        </w:tabs>
        <w:bidi w:val="0"/>
        <w:jc w:val="left"/>
        <w:outlineLvl w:val="0"/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一：故障描述：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开机系统蓝屏，报错代码：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0x000000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50</w:t>
      </w:r>
    </w:p>
    <w:p w14:paraId="4CA67028">
      <w:pPr>
        <w:bidi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二：故障分析：</w:t>
      </w:r>
    </w:p>
    <w:p w14:paraId="6A990F07">
      <w:pPr>
        <w:bidi w:val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1、注册表问题</w:t>
      </w:r>
    </w:p>
    <w:p w14:paraId="1A7CAF06">
      <w:pPr>
        <w:bidi w:val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2、过时或不兼容的驱动程序</w:t>
      </w:r>
    </w:p>
    <w:p w14:paraId="58DB6B4E">
      <w:pPr>
        <w:bidi w:val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3、系统文件损坏</w:t>
      </w:r>
    </w:p>
    <w:p w14:paraId="2697664B">
      <w:pPr>
        <w:bidi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/>
          <w:sz w:val="24"/>
          <w:szCs w:val="32"/>
        </w:rPr>
        <w:t>4、某个软件和病毒。</w:t>
      </w:r>
      <w:bookmarkStart w:id="0" w:name="_GoBack"/>
      <w:bookmarkEnd w:id="0"/>
    </w:p>
    <w:p w14:paraId="2F11C6D2">
      <w:pPr>
        <w:numPr>
          <w:ilvl w:val="0"/>
          <w:numId w:val="0"/>
        </w:numPr>
        <w:tabs>
          <w:tab w:val="left" w:pos="6226"/>
        </w:tabs>
        <w:bidi w:val="0"/>
        <w:jc w:val="left"/>
        <w:outlineLvl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三：解决方案：</w:t>
      </w:r>
    </w:p>
    <w:p w14:paraId="6C69BEE0">
      <w:pPr>
        <w:numPr>
          <w:ilvl w:val="0"/>
          <w:numId w:val="2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最后一次正确的配置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进入系统</w:t>
      </w:r>
    </w:p>
    <w:p w14:paraId="40189B4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Tahoma" w:hAnsi="Tahoma" w:eastAsia="Tahoma" w:cs="Tahoma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1、首先重启电脑，随后按下F8进入“安全模式”。</w:t>
      </w:r>
    </w:p>
    <w:p w14:paraId="3687173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2、成功进入之后选择“最后一次正确的配置”即可。</w:t>
      </w:r>
    </w:p>
    <w:p w14:paraId="6B4B8C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04895" cy="2120265"/>
            <wp:effectExtent l="0" t="0" r="1460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54D2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sz w:val="24"/>
          <w:szCs w:val="24"/>
        </w:rPr>
      </w:pPr>
    </w:p>
    <w:p w14:paraId="7BD0818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更新驱动程序</w:t>
      </w:r>
    </w:p>
    <w:p w14:paraId="3DF38D02">
      <w:pPr>
        <w:numPr>
          <w:ilvl w:val="0"/>
          <w:numId w:val="0"/>
        </w:numPr>
        <w:tabs>
          <w:tab w:val="left" w:pos="6226"/>
        </w:tabs>
        <w:bidi w:val="0"/>
        <w:jc w:val="left"/>
        <w:outlineLvl w:val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电脑蓝屏代码0x00000050可能是设备驱动程序与Windows系统不兼容导致的，或者驱动版本已经过时需要升级。您可以使用驱动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>总裁</w:t>
      </w: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等工具更新驱动版本，以解决问题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ab/>
      </w:r>
    </w:p>
    <w:p w14:paraId="5BBD0DA7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</w:pPr>
      <w:r>
        <w:drawing>
          <wp:inline distT="0" distB="0" distL="114300" distR="114300">
            <wp:extent cx="3780790" cy="2479675"/>
            <wp:effectExtent l="0" t="0" r="10160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07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82441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三、检查硬件故障</w:t>
      </w:r>
    </w:p>
    <w:p w14:paraId="6EE54C7F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如果更新驱动程序无法解决问题，您还需要检查硬件是否存在故障。例如，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>拆开后盖，拔出</w:t>
      </w: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内存条、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 xml:space="preserve">擦拭内存条的金手指，再重新装回去进行开机测试，若是问题无法解决，现场有其他设备，可以拆其他设备的内存条进行对换测试。 </w:t>
      </w:r>
    </w:p>
    <w:p w14:paraId="69A7DDD1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</w:p>
    <w:p w14:paraId="0FA55C96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default" w:ascii="微软雅黑" w:hAnsi="微软雅黑" w:eastAsia="宋体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重装操作系统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ab/>
      </w:r>
    </w:p>
    <w:p w14:paraId="2A3E7F09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如果以上方法都无法解决问题，您可能需要考虑重装操作系统。重新安装Windows系统将清除所有数据，但可以确保系统运行稳定。请注意，此方法可能会导致数据丢失，因此在执行前请务必备份重要文件。</w:t>
      </w:r>
    </w:p>
    <w:p w14:paraId="596519F9">
      <w:pPr>
        <w:numPr>
          <w:ilvl w:val="0"/>
          <w:numId w:val="0"/>
        </w:numPr>
        <w:tabs>
          <w:tab w:val="left" w:pos="6226"/>
        </w:tabs>
        <w:bidi w:val="0"/>
        <w:jc w:val="left"/>
        <w:outlineLvl w:val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7F9F5073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5272547B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70EF0EE9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outlineLvl w:val="0"/>
        <w:rPr>
          <w:rFonts w:hint="eastAsia"/>
          <w:lang w:val="en-US" w:eastAsia="zh-CN"/>
        </w:rPr>
      </w:pPr>
    </w:p>
    <w:p w14:paraId="0AE80B94">
      <w:pPr>
        <w:numPr>
          <w:ilvl w:val="0"/>
          <w:numId w:val="0"/>
        </w:numPr>
        <w:tabs>
          <w:tab w:val="left" w:pos="6226"/>
        </w:tabs>
        <w:bidi w:val="0"/>
        <w:ind w:leftChars="0"/>
        <w:jc w:val="both"/>
      </w:pPr>
    </w:p>
    <w:p w14:paraId="55B6E0DD">
      <w:pPr>
        <w:numPr>
          <w:ilvl w:val="0"/>
          <w:numId w:val="0"/>
        </w:numPr>
        <w:tabs>
          <w:tab w:val="left" w:pos="6226"/>
        </w:tabs>
        <w:bidi w:val="0"/>
        <w:ind w:leftChars="0"/>
        <w:jc w:val="both"/>
        <w:rPr>
          <w:rFonts w:hint="eastAsia"/>
          <w:lang w:val="en-US" w:eastAsia="zh-CN"/>
        </w:rPr>
      </w:pPr>
    </w:p>
    <w:p w14:paraId="60730038">
      <w:pPr>
        <w:numPr>
          <w:ilvl w:val="0"/>
          <w:numId w:val="0"/>
        </w:numPr>
        <w:tabs>
          <w:tab w:val="left" w:pos="6226"/>
        </w:tabs>
        <w:bidi w:val="0"/>
        <w:ind w:leftChars="0"/>
        <w:jc w:val="center"/>
      </w:pPr>
    </w:p>
    <w:p w14:paraId="4C86EEFB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733579B0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024C4DAC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4220E2DF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74E7CE11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2E845B3C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030FD8C7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255E5A43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505EAE5E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0B213F79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75F3185C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1C15F3BA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73583034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</w:pPr>
    </w:p>
    <w:p w14:paraId="243D015D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58840C6C">
      <w:pPr>
        <w:numPr>
          <w:ilvl w:val="0"/>
          <w:numId w:val="0"/>
        </w:numPr>
        <w:tabs>
          <w:tab w:val="left" w:pos="6226"/>
        </w:tabs>
        <w:bidi w:val="0"/>
        <w:ind w:lef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850" w:right="737" w:bottom="850" w:left="737" w:header="283" w:footer="34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4D6A7">
    <w:pPr>
      <w:pStyle w:val="3"/>
      <w:tabs>
        <w:tab w:val="clear" w:pos="4153"/>
      </w:tabs>
      <w:jc w:val="both"/>
      <w:rPr>
        <w:rFonts w:hint="default"/>
        <w:lang w:val="en-US"/>
      </w:rPr>
    </w:pP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激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情.坦诚.合作.创新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instrText xml:space="preserve"> HYPERLINK "http://www.senkechukong.com" </w:instrTex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separate"/>
    </w:r>
    <w:r>
      <w:rPr>
        <w:rStyle w:val="9"/>
        <w:rFonts w:hint="eastAsia" w:ascii="微软雅黑" w:hAnsi="微软雅黑" w:eastAsia="微软雅黑" w:cs="微软雅黑"/>
        <w:b/>
        <w:bCs/>
        <w:color w:val="0070C0"/>
        <w:sz w:val="21"/>
        <w:szCs w:val="21"/>
        <w:lang w:val="en-US" w:eastAsia="zh-CN"/>
      </w:rPr>
      <w:t>www.senkechukong.com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让信息触手可及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FC91A">
    <w:pPr>
      <w:pStyle w:val="3"/>
      <w:tabs>
        <w:tab w:val="clear" w:pos="4153"/>
      </w:tabs>
      <w:jc w:val="both"/>
      <w:rPr>
        <w:rFonts w:hint="default"/>
        <w:lang w:val="en-US"/>
      </w:rPr>
    </w:pP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激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情.坦诚.合作.创新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instrText xml:space="preserve"> HYPERLINK "http://www.senkechukong.com" </w:instrTex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separate"/>
    </w:r>
    <w:r>
      <w:rPr>
        <w:rStyle w:val="9"/>
        <w:rFonts w:hint="eastAsia" w:ascii="微软雅黑" w:hAnsi="微软雅黑" w:eastAsia="微软雅黑" w:cs="微软雅黑"/>
        <w:b/>
        <w:bCs/>
        <w:color w:val="0070C0"/>
        <w:sz w:val="21"/>
        <w:szCs w:val="21"/>
        <w:lang w:val="en-US" w:eastAsia="zh-CN"/>
      </w:rPr>
      <w:t>www.senkechukong.com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让信息触手可及</w:t>
    </w:r>
  </w:p>
  <w:p w14:paraId="0C1E0893">
    <w:pPr>
      <w:pStyle w:val="3"/>
      <w:tabs>
        <w:tab w:val="clear" w:pos="4153"/>
      </w:tabs>
      <w:jc w:val="center"/>
      <w:rPr>
        <w:rFonts w:hint="default"/>
        <w:color w:val="0070C0"/>
        <w:sz w:val="21"/>
        <w:szCs w:val="21"/>
        <w:lang w:val="en-US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3219450</wp:posOffset>
              </wp:positionH>
              <wp:positionV relativeFrom="paragraph">
                <wp:posOffset>12700</wp:posOffset>
              </wp:positionV>
              <wp:extent cx="185420" cy="20447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526453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3.5pt;margin-top:1pt;height:16.1pt;width:14.6pt;mso-position-horizontal-relative:margin;z-index:251659264;mso-width-relative:page;mso-height-relative:page;" filled="f" stroked="f" coordsize="21600,21600" o:gfxdata="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ryktSdgAAAAIAQAADwAAAAAAAAABACAAAAAiAAAAZHJzL2Rvd25y&#10;ZXYueG1sUEsBAhQAFAAAAAgAh07iQN8Zu1Q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9526453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6FB60">
    <w:pPr>
      <w:pStyle w:val="4"/>
      <w:pBdr>
        <w:bottom w:val="threeDEngrave" w:color="00CCFF" w:sz="18" w:space="1"/>
      </w:pBdr>
      <w:spacing w:line="240" w:lineRule="auto"/>
      <w:jc w:val="left"/>
      <w:rPr>
        <w:rFonts w:hint="default" w:ascii="微软雅黑" w:hAnsi="微软雅黑" w:eastAsia="微软雅黑" w:cs="微软雅黑"/>
        <w:b/>
        <w:bCs/>
        <w:sz w:val="21"/>
        <w:szCs w:val="21"/>
        <w:u w:val="none"/>
        <w:lang w:val="en-US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4514215</wp:posOffset>
              </wp:positionH>
              <wp:positionV relativeFrom="paragraph">
                <wp:posOffset>97790</wp:posOffset>
              </wp:positionV>
              <wp:extent cx="2108835" cy="388620"/>
              <wp:effectExtent l="0" t="0" r="5715" b="11430"/>
              <wp:wrapTight wrapText="bothSides">
                <wp:wrapPolygon>
                  <wp:start x="0" y="0"/>
                  <wp:lineTo x="0" y="20788"/>
                  <wp:lineTo x="21463" y="20788"/>
                  <wp:lineTo x="21463" y="0"/>
                  <wp:lineTo x="0" y="0"/>
                </wp:wrapPolygon>
              </wp:wrapTight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288915" y="169545"/>
                        <a:ext cx="2108835" cy="388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89F573">
                          <w:pPr>
                            <w:rPr>
                              <w:color w:val="2E75B6" w:themeColor="accent1" w:themeShade="BF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E75B6" w:themeColor="accent1" w:themeShade="BF"/>
                              <w:sz w:val="30"/>
                              <w:szCs w:val="30"/>
                              <w:u w:val="none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  <w:t>广州森克电子有限公司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5.45pt;margin-top:7.7pt;height:30.6pt;width:166.05pt;mso-wrap-distance-left:9pt;mso-wrap-distance-right:9pt;z-index:-251656192;mso-width-relative:page;mso-height-relative:page;" fillcolor="#FFFFFF [3201]" filled="t" stroked="f" coordsize="21600,21600" wrapcoords="0 0 0 20788 21463 20788 21463 0 0 0" o:gfxdata="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5iAEtQA&#10;AAAKAQAADwAAAAAAAAABACAAAAAiAAAAZHJzL2Rvd25yZXYueG1sUEsBAhQAFAAAAAgAh07iQG3z&#10;qgZcAgAAmgQAAA4AAAAAAAAAAQAgAAAAIw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5889F573">
                    <w:pPr>
                      <w:rPr>
                        <w:color w:val="2E75B6" w:themeColor="accent1" w:themeShade="BF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E75B6" w:themeColor="accent1" w:themeShade="BF"/>
                        <w:sz w:val="30"/>
                        <w:szCs w:val="30"/>
                        <w:u w:val="none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  <w:t>广州森克电子有限公司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drawing>
        <wp:inline distT="0" distB="0" distL="114300" distR="114300">
          <wp:extent cx="952500" cy="539750"/>
          <wp:effectExtent l="0" t="0" r="0" b="12700"/>
          <wp:docPr id="9" name="图片 9" descr="1-森克标志中英文组合-奔跑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1-森克标志中英文组合-奔跑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0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t xml:space="preserve">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86634">
    <w:pPr>
      <w:pStyle w:val="4"/>
      <w:pBdr>
        <w:bottom w:val="threeDEngrave" w:color="00CCFF" w:sz="18" w:space="1"/>
      </w:pBdr>
      <w:spacing w:line="240" w:lineRule="auto"/>
      <w:jc w:val="left"/>
      <w:rPr>
        <w:rFonts w:hint="default" w:ascii="微软雅黑" w:hAnsi="微软雅黑" w:eastAsia="微软雅黑" w:cs="微软雅黑"/>
        <w:b/>
        <w:bCs/>
        <w:sz w:val="21"/>
        <w:szCs w:val="21"/>
        <w:u w:val="none"/>
        <w:lang w:val="en-US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4514215</wp:posOffset>
              </wp:positionH>
              <wp:positionV relativeFrom="paragraph">
                <wp:posOffset>97790</wp:posOffset>
              </wp:positionV>
              <wp:extent cx="2108835" cy="388620"/>
              <wp:effectExtent l="0" t="0" r="5715" b="11430"/>
              <wp:wrapTight wrapText="bothSides">
                <wp:wrapPolygon>
                  <wp:start x="0" y="0"/>
                  <wp:lineTo x="0" y="20788"/>
                  <wp:lineTo x="21463" y="20788"/>
                  <wp:lineTo x="21463" y="0"/>
                  <wp:lineTo x="0" y="0"/>
                </wp:wrapPolygon>
              </wp:wrapTight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288915" y="169545"/>
                        <a:ext cx="2108835" cy="388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66992">
                          <w:pPr>
                            <w:rPr>
                              <w:color w:val="2E75B6" w:themeColor="accent1" w:themeShade="BF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E75B6" w:themeColor="accent1" w:themeShade="BF"/>
                              <w:sz w:val="30"/>
                              <w:szCs w:val="30"/>
                              <w:u w:val="none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  <w:t>广州森克电子有限公司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5.45pt;margin-top:7.7pt;height:30.6pt;width:166.05pt;mso-wrap-distance-left:9pt;mso-wrap-distance-right:9pt;z-index:-251656192;mso-width-relative:page;mso-height-relative:page;" fillcolor="#FFFFFF [3201]" filled="t" stroked="f" coordsize="21600,21600" wrapcoords="0 0 0 20788 21463 20788 21463 0 0 0" o:gfxdata="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5iAEtQA&#10;AAAKAQAADwAAAAAAAAABACAAAAAiAAAAZHJzL2Rvd25yZXYueG1sUEsBAhQAFAAAAAgAh07iQGs2&#10;JPZcAgAAmgQAAA4AAAAAAAAAAQAgAAAAIw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46266992">
                    <w:pPr>
                      <w:rPr>
                        <w:color w:val="2E75B6" w:themeColor="accent1" w:themeShade="BF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E75B6" w:themeColor="accent1" w:themeShade="BF"/>
                        <w:sz w:val="30"/>
                        <w:szCs w:val="30"/>
                        <w:u w:val="none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  <w:t>广州森克电子有限公司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drawing>
        <wp:inline distT="0" distB="0" distL="114300" distR="114300">
          <wp:extent cx="952500" cy="539750"/>
          <wp:effectExtent l="0" t="0" r="0" b="12700"/>
          <wp:docPr id="6" name="图片 6" descr="1-森克标志中英文组合-奔跑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1-森克标志中英文组合-奔跑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0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t xml:space="preserve">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6DD5CA"/>
    <w:multiLevelType w:val="singleLevel"/>
    <w:tmpl w:val="AA6DD5CA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abstractNum w:abstractNumId="1">
    <w:nsid w:val="41EBB3F4"/>
    <w:multiLevelType w:val="singleLevel"/>
    <w:tmpl w:val="41EBB3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MzQ0OGIyZGM2ZjY5OWUwODc5OTJjYjQ0MzgxOGQifQ=="/>
  </w:docVars>
  <w:rsids>
    <w:rsidRoot w:val="00000000"/>
    <w:rsid w:val="000568CE"/>
    <w:rsid w:val="00305CE7"/>
    <w:rsid w:val="016E620C"/>
    <w:rsid w:val="01C80F25"/>
    <w:rsid w:val="021A3C1D"/>
    <w:rsid w:val="02904241"/>
    <w:rsid w:val="02A7533F"/>
    <w:rsid w:val="03610BB3"/>
    <w:rsid w:val="04D773CB"/>
    <w:rsid w:val="05727603"/>
    <w:rsid w:val="05C70E9C"/>
    <w:rsid w:val="05E67974"/>
    <w:rsid w:val="07201CA4"/>
    <w:rsid w:val="074309F6"/>
    <w:rsid w:val="07462294"/>
    <w:rsid w:val="092E45A9"/>
    <w:rsid w:val="0B0717B1"/>
    <w:rsid w:val="0B460AB5"/>
    <w:rsid w:val="0C650567"/>
    <w:rsid w:val="0D331029"/>
    <w:rsid w:val="0F9D0A69"/>
    <w:rsid w:val="128458D6"/>
    <w:rsid w:val="12BE5FAB"/>
    <w:rsid w:val="14916303"/>
    <w:rsid w:val="161A1965"/>
    <w:rsid w:val="177C47BA"/>
    <w:rsid w:val="1A966501"/>
    <w:rsid w:val="1BC96579"/>
    <w:rsid w:val="1DAE26FE"/>
    <w:rsid w:val="1DC13FCB"/>
    <w:rsid w:val="1EAE7036"/>
    <w:rsid w:val="1F2E5289"/>
    <w:rsid w:val="1FB45C04"/>
    <w:rsid w:val="1FDD1E0F"/>
    <w:rsid w:val="21A954CF"/>
    <w:rsid w:val="234A2282"/>
    <w:rsid w:val="266E42E2"/>
    <w:rsid w:val="277B343D"/>
    <w:rsid w:val="29632812"/>
    <w:rsid w:val="29AF75C9"/>
    <w:rsid w:val="2A24049B"/>
    <w:rsid w:val="2B883351"/>
    <w:rsid w:val="2CAB47C4"/>
    <w:rsid w:val="2CB9690D"/>
    <w:rsid w:val="2D573696"/>
    <w:rsid w:val="2DB770D2"/>
    <w:rsid w:val="2E5A4F88"/>
    <w:rsid w:val="3394575D"/>
    <w:rsid w:val="34180D87"/>
    <w:rsid w:val="359677A6"/>
    <w:rsid w:val="35CB7932"/>
    <w:rsid w:val="36510FFE"/>
    <w:rsid w:val="36B71EC8"/>
    <w:rsid w:val="36B95C87"/>
    <w:rsid w:val="374534D2"/>
    <w:rsid w:val="38547C53"/>
    <w:rsid w:val="3A4614DC"/>
    <w:rsid w:val="3B4F696C"/>
    <w:rsid w:val="3BA73E06"/>
    <w:rsid w:val="3C225A09"/>
    <w:rsid w:val="3F492808"/>
    <w:rsid w:val="3FF82B56"/>
    <w:rsid w:val="41735A94"/>
    <w:rsid w:val="418048E8"/>
    <w:rsid w:val="41C6546E"/>
    <w:rsid w:val="41FF1FF5"/>
    <w:rsid w:val="42B958E0"/>
    <w:rsid w:val="43A55C79"/>
    <w:rsid w:val="4405769B"/>
    <w:rsid w:val="447C34CC"/>
    <w:rsid w:val="457C6CC8"/>
    <w:rsid w:val="46250CEB"/>
    <w:rsid w:val="47AA784A"/>
    <w:rsid w:val="4A8C05F4"/>
    <w:rsid w:val="4B8E0329"/>
    <w:rsid w:val="4BCD4886"/>
    <w:rsid w:val="4CA85525"/>
    <w:rsid w:val="4CD523CC"/>
    <w:rsid w:val="4D246D35"/>
    <w:rsid w:val="4F0516BA"/>
    <w:rsid w:val="4F08404B"/>
    <w:rsid w:val="50A01E93"/>
    <w:rsid w:val="50BA0231"/>
    <w:rsid w:val="516015F7"/>
    <w:rsid w:val="51A110D0"/>
    <w:rsid w:val="53093F26"/>
    <w:rsid w:val="53250AF0"/>
    <w:rsid w:val="5435673D"/>
    <w:rsid w:val="549F610D"/>
    <w:rsid w:val="54C82CA8"/>
    <w:rsid w:val="54D4457E"/>
    <w:rsid w:val="55C220B3"/>
    <w:rsid w:val="56333FCC"/>
    <w:rsid w:val="596550D1"/>
    <w:rsid w:val="5B8A20E9"/>
    <w:rsid w:val="5D235C71"/>
    <w:rsid w:val="5D3B320A"/>
    <w:rsid w:val="5E8A27D1"/>
    <w:rsid w:val="60353E83"/>
    <w:rsid w:val="60D369B5"/>
    <w:rsid w:val="612407F5"/>
    <w:rsid w:val="61497EA5"/>
    <w:rsid w:val="6241341F"/>
    <w:rsid w:val="628C5F22"/>
    <w:rsid w:val="629D4DB9"/>
    <w:rsid w:val="6497582D"/>
    <w:rsid w:val="66C34162"/>
    <w:rsid w:val="68CD4E3A"/>
    <w:rsid w:val="68EE3E6C"/>
    <w:rsid w:val="6B230670"/>
    <w:rsid w:val="6BD04DF3"/>
    <w:rsid w:val="6C664E88"/>
    <w:rsid w:val="6F1A0166"/>
    <w:rsid w:val="7005163B"/>
    <w:rsid w:val="706B3B01"/>
    <w:rsid w:val="70814B9B"/>
    <w:rsid w:val="72D4732A"/>
    <w:rsid w:val="73EE611A"/>
    <w:rsid w:val="7499627D"/>
    <w:rsid w:val="75AF3FAA"/>
    <w:rsid w:val="75DA6B4D"/>
    <w:rsid w:val="76C15C0A"/>
    <w:rsid w:val="78B61662"/>
    <w:rsid w:val="7BE77B80"/>
    <w:rsid w:val="7D5559E8"/>
    <w:rsid w:val="7D7E5109"/>
    <w:rsid w:val="7E29392F"/>
    <w:rsid w:val="7EC32406"/>
    <w:rsid w:val="7FED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Table Paragraph"/>
    <w:basedOn w:val="1"/>
    <w:qFormat/>
    <w:uiPriority w:val="1"/>
    <w:pPr>
      <w:ind w:left="107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488</Words>
  <Characters>663</Characters>
  <Lines>0</Lines>
  <Paragraphs>0</Paragraphs>
  <TotalTime>7</TotalTime>
  <ScaleCrop>false</ScaleCrop>
  <LinksUpToDate>false</LinksUpToDate>
  <CharactersWithSpaces>676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2021-03-05T03:05:00Z</dcterms:created>
  <dc:creator>Administrator</dc:creator>
  <cp:lastModifiedBy>Clementine</cp:lastModifiedBy>
  <dcterms:modified xsi:type="dcterms:W3CDTF">2024-08-09T08:38:12Z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commondata">
    <vt:lpwstr>eyJoZGlkIjoiYWJmYTA1YTMyOGQ5MmZkMWZlYzA2N2YyODE0ZWVmMDEifQ==</vt:lpwstr>
  </property>
  <property fmtid="{D5CDD505-2E9C-101B-9397-08002B2CF9AE}" pid="4" name="ICV">
    <vt:lpwstr>8A3DD984CABA4161B2BAAC2AB2ECE7BF_13</vt:lpwstr>
  </property>
</Properties>
</file>