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24F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附件1：</w:t>
      </w:r>
    </w:p>
    <w:p w14:paraId="4F9DEC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CHIC2026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春季展“纺织</w:t>
      </w: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专精特新专区”</w:t>
      </w:r>
      <w:r>
        <w:rPr>
          <w:rFonts w:hint="eastAsia" w:ascii="宋体" w:hAnsi="宋体" w:eastAsia="宋体" w:cs="Times New Roman"/>
          <w:b/>
          <w:sz w:val="28"/>
          <w:szCs w:val="28"/>
        </w:rPr>
        <w:t>报</w:t>
      </w:r>
      <w:r>
        <w:rPr>
          <w:rFonts w:hint="eastAsia" w:ascii="宋体" w:hAnsi="宋体"/>
          <w:b/>
          <w:sz w:val="28"/>
          <w:szCs w:val="28"/>
        </w:rPr>
        <w:t>名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确认</w:t>
      </w:r>
      <w:r>
        <w:rPr>
          <w:rFonts w:hint="eastAsia" w:ascii="宋体" w:hAnsi="宋体"/>
          <w:b/>
          <w:sz w:val="28"/>
          <w:szCs w:val="28"/>
        </w:rPr>
        <w:t>表</w:t>
      </w:r>
    </w:p>
    <w:p w14:paraId="658735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rPr>
          <w:rFonts w:hint="eastAsia" w:ascii="宋体" w:hAnsi="宋体"/>
          <w:b/>
          <w:sz w:val="2"/>
          <w:szCs w:val="2"/>
        </w:rPr>
      </w:pPr>
    </w:p>
    <w:p w14:paraId="0C5DDD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申报单位（盖 章）：                    负责人：</w:t>
      </w:r>
    </w:p>
    <w:p w14:paraId="3A194C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4998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2304"/>
        <w:gridCol w:w="1717"/>
        <w:gridCol w:w="2510"/>
      </w:tblGrid>
      <w:tr w14:paraId="0664FE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1F6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参展报名信息</w:t>
            </w:r>
          </w:p>
        </w:tc>
      </w:tr>
      <w:tr w14:paraId="5EBA9C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1109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5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B91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FCA4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7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309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042B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B0F0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3832" w:type="pct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3169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D0A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84C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5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527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750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47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A5C1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670A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6EE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35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6A4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641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微信号</w:t>
            </w:r>
          </w:p>
        </w:tc>
        <w:tc>
          <w:tcPr>
            <w:tcW w:w="147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5A35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3FBE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99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center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企业简介（200-300字）</w:t>
            </w:r>
          </w:p>
        </w:tc>
        <w:tc>
          <w:tcPr>
            <w:tcW w:w="3832" w:type="pct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CAE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center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B1C97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B8C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70" w:lineRule="atLeast"/>
              <w:ind w:left="0" w:leftChars="0" w:right="0" w:rightChars="0" w:firstLine="0" w:firstLineChars="0"/>
              <w:jc w:val="center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展位面积</w:t>
            </w:r>
          </w:p>
        </w:tc>
        <w:tc>
          <w:tcPr>
            <w:tcW w:w="3832" w:type="pct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D8DE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80" w:lineRule="exact"/>
              <w:ind w:left="0" w:leftChars="0" w:right="0" w:rightChars="0" w:firstLine="240" w:firstLineChars="100"/>
              <w:jc w:val="both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标准展位面积：□</w:t>
            </w: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㎡</w:t>
            </w:r>
          </w:p>
          <w:p w14:paraId="7476C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80" w:lineRule="exact"/>
              <w:ind w:left="0" w:leftChars="0" w:right="0" w:rightChars="0" w:firstLine="240" w:firstLineChars="100"/>
              <w:jc w:val="both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光地展位面积：</w:t>
            </w: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㎡</w:t>
            </w:r>
          </w:p>
        </w:tc>
      </w:tr>
      <w:tr w14:paraId="67B601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167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25C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70" w:lineRule="atLeast"/>
              <w:ind w:left="0" w:leftChars="0" w:right="0" w:rightChars="0" w:firstLine="0" w:firstLineChars="0"/>
              <w:jc w:val="center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3832" w:type="pct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827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</w:t>
            </w:r>
            <w:r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附件3中的“纺织专精特新专区”示意图。</w:t>
            </w:r>
          </w:p>
          <w:p w14:paraId="493CD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主办方将</w:t>
            </w: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结合</w:t>
            </w:r>
            <w:r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报名先后顺序及整体</w:t>
            </w: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展位布局</w:t>
            </w:r>
            <w:r>
              <w:rPr>
                <w:rFonts w:hint="default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进行统筹安排。</w:t>
            </w:r>
          </w:p>
        </w:tc>
      </w:tr>
      <w:tr w14:paraId="7773E8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98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E1E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70" w:lineRule="atLeast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6531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EB3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70" w:lineRule="atLeast"/>
              <w:ind w:left="0" w:leftChars="0" w:right="0" w:rightChars="0" w:firstLine="0" w:firstLineChars="0"/>
              <w:jc w:val="both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如企业有特殊需求，请与联系人联系。</w:t>
            </w:r>
          </w:p>
        </w:tc>
      </w:tr>
    </w:tbl>
    <w:p w14:paraId="44E195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default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联系方式：</w:t>
      </w:r>
    </w:p>
    <w:p w14:paraId="5D4F01F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1.联系电话</w:t>
      </w:r>
    </w:p>
    <w:p w14:paraId="79AA33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赵志鹏：13910392552（微信同）</w:t>
      </w:r>
    </w:p>
    <w:p w14:paraId="73D4DF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开吴珍：18601178591（微信同）</w:t>
      </w:r>
      <w:bookmarkStart w:id="0" w:name="_GoBack"/>
      <w:bookmarkEnd w:id="0"/>
    </w:p>
    <w:p w14:paraId="0818A1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2.电子邮箱</w:t>
      </w:r>
    </w:p>
    <w:p w14:paraId="71BC7E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ctpra606@126.com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2F53"/>
    <w:rsid w:val="0566043F"/>
    <w:rsid w:val="0A3D1175"/>
    <w:rsid w:val="0C9B098C"/>
    <w:rsid w:val="0DCF0B1B"/>
    <w:rsid w:val="1ED470A1"/>
    <w:rsid w:val="1FDA75E3"/>
    <w:rsid w:val="20C22534"/>
    <w:rsid w:val="20C932CD"/>
    <w:rsid w:val="27332F53"/>
    <w:rsid w:val="2AEC6B2B"/>
    <w:rsid w:val="32F378A7"/>
    <w:rsid w:val="479C753F"/>
    <w:rsid w:val="566969D2"/>
    <w:rsid w:val="64F953C5"/>
    <w:rsid w:val="6C1C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0" w:leftChars="0" w:right="0" w:rightChars="0" w:firstLine="1125" w:firstLineChars="20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175</Characters>
  <Lines>0</Lines>
  <Paragraphs>0</Paragraphs>
  <TotalTime>59</TotalTime>
  <ScaleCrop>false</ScaleCrop>
  <LinksUpToDate>false</LinksUpToDate>
  <CharactersWithSpaces>204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2025-12-11T02:56:00Z</dcterms:created>
  <dc:creator>Kl_</dc:creator>
  <cp:lastModifiedBy>Kl_</cp:lastModifiedBy>
  <dcterms:modified xsi:type="dcterms:W3CDTF">2025-12-11T07:51:56Z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CC3A0CA9A9714842ADB990F3930E4964_11</vt:lpwstr>
  </property>
  <property fmtid="{D5CDD505-2E9C-101B-9397-08002B2CF9AE}" pid="4" name="KSOTemplateDocerSaveRecord">
    <vt:lpwstr>eyJoZGlkIjoiYTdlNmU2ZWRjODY4M2EwYjY3YTBlZTY1MzQyODQ1ZTkiLCJ1c2VySWQiOiI0MDY5NjMzMjkifQ==</vt:lpwstr>
  </property>
</Properties>
</file>