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F53CA">
      <w:pPr>
        <w:spacing w:line="360" w:lineRule="auto"/>
        <w:rPr>
          <w:rFonts w:hint="eastAsia"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附件1</w:t>
      </w:r>
    </w:p>
    <w:p w14:paraId="01BE68EB">
      <w:pPr>
        <w:jc w:val="center"/>
        <w:rPr>
          <w:rFonts w:hint="eastAsia" w:ascii="仿宋" w:hAnsi="仿宋" w:eastAsia="仿宋" w:cs="等线 Light"/>
          <w:b/>
          <w:bCs/>
          <w:sz w:val="28"/>
          <w:szCs w:val="28"/>
        </w:rPr>
      </w:pPr>
      <w:r>
        <w:rPr>
          <w:rFonts w:hint="eastAsia" w:ascii="仿宋" w:hAnsi="仿宋" w:eastAsia="仿宋" w:cs="等线 Light"/>
          <w:b/>
          <w:bCs/>
          <w:sz w:val="28"/>
          <w:szCs w:val="28"/>
        </w:rPr>
        <w:t>长城国际研学基地（营地）评定申请表</w:t>
      </w:r>
    </w:p>
    <w:tbl>
      <w:tblPr>
        <w:tblStyle w:val="2"/>
        <w:tblW w:w="8902" w:type="dxa"/>
        <w:tblInd w:w="-13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450"/>
        <w:gridCol w:w="1412"/>
        <w:gridCol w:w="1405"/>
        <w:gridCol w:w="1492"/>
        <w:gridCol w:w="1476"/>
      </w:tblGrid>
      <w:tr w14:paraId="1DDA53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0CBAEA8">
            <w:pPr>
              <w:widowControl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基地（营地）名称</w:t>
            </w:r>
          </w:p>
        </w:tc>
        <w:tc>
          <w:tcPr>
            <w:tcW w:w="426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0F807C0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64E1B5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正式营业时间</w:t>
            </w:r>
          </w:p>
        </w:tc>
        <w:tc>
          <w:tcPr>
            <w:tcW w:w="1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D7CF546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</w:tr>
      <w:tr w14:paraId="2DA6E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BCF885E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通讯地址</w:t>
            </w:r>
          </w:p>
        </w:tc>
        <w:tc>
          <w:tcPr>
            <w:tcW w:w="426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3AF6480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AAF60F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邮编</w:t>
            </w:r>
          </w:p>
        </w:tc>
        <w:tc>
          <w:tcPr>
            <w:tcW w:w="1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5287F42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</w:tr>
      <w:tr w14:paraId="442113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7EE6DF1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负责人姓名</w:t>
            </w:r>
          </w:p>
        </w:tc>
        <w:tc>
          <w:tcPr>
            <w:tcW w:w="14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0FCBB7A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AB0F3CA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电话</w:t>
            </w:r>
          </w:p>
        </w:tc>
        <w:tc>
          <w:tcPr>
            <w:tcW w:w="1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1855644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34B25EC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手机</w:t>
            </w:r>
          </w:p>
        </w:tc>
        <w:tc>
          <w:tcPr>
            <w:tcW w:w="1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4FAC9EB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</w:tr>
      <w:tr w14:paraId="16EF4B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3E52CB9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联系人姓名</w:t>
            </w:r>
          </w:p>
        </w:tc>
        <w:tc>
          <w:tcPr>
            <w:tcW w:w="14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9F17BDD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029B223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电话</w:t>
            </w:r>
          </w:p>
        </w:tc>
        <w:tc>
          <w:tcPr>
            <w:tcW w:w="1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AA3D549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A3A32EE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手机</w:t>
            </w:r>
          </w:p>
        </w:tc>
        <w:tc>
          <w:tcPr>
            <w:tcW w:w="1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5C08D09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</w:tr>
      <w:tr w14:paraId="4DCFEF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" w:hRule="atLeast"/>
        </w:trPr>
        <w:tc>
          <w:tcPr>
            <w:tcW w:w="1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51F98E0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范围与面积</w:t>
            </w:r>
          </w:p>
        </w:tc>
        <w:tc>
          <w:tcPr>
            <w:tcW w:w="14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838B113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1EE0EB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固定资产</w:t>
            </w:r>
          </w:p>
          <w:p w14:paraId="74B7D3D4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(万元)</w:t>
            </w:r>
          </w:p>
        </w:tc>
        <w:tc>
          <w:tcPr>
            <w:tcW w:w="1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B465930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4D852F0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日接待最大容量(人次)</w:t>
            </w:r>
          </w:p>
        </w:tc>
        <w:tc>
          <w:tcPr>
            <w:tcW w:w="1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9F2AC7C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</w:tr>
      <w:tr w14:paraId="1D685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D13D0E5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员工总数(人)</w:t>
            </w:r>
          </w:p>
        </w:tc>
        <w:tc>
          <w:tcPr>
            <w:tcW w:w="14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C41B9FB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088B564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长城研学工作人员数量（人）</w:t>
            </w:r>
          </w:p>
        </w:tc>
        <w:tc>
          <w:tcPr>
            <w:tcW w:w="1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7A383AF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6FFBFEB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长城研学指导师数量（人）</w:t>
            </w:r>
          </w:p>
        </w:tc>
        <w:tc>
          <w:tcPr>
            <w:tcW w:w="1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C727111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</w:tr>
      <w:tr w14:paraId="01C397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63A49DD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上年接待游客(人)</w:t>
            </w:r>
          </w:p>
        </w:tc>
        <w:tc>
          <w:tcPr>
            <w:tcW w:w="14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5308823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1E39349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上年接待研学者数量（人）</w:t>
            </w:r>
          </w:p>
        </w:tc>
        <w:tc>
          <w:tcPr>
            <w:tcW w:w="1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29638ED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812BB0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上年营业收入</w:t>
            </w:r>
          </w:p>
          <w:p w14:paraId="219E0111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(万元)</w:t>
            </w:r>
          </w:p>
        </w:tc>
        <w:tc>
          <w:tcPr>
            <w:tcW w:w="1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59BB6E0">
            <w:pP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</w:tr>
      <w:tr w14:paraId="3BFFD0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1667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7879CB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基地（营地）</w:t>
            </w:r>
          </w:p>
          <w:p w14:paraId="389469D5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发展状况概述</w:t>
            </w:r>
          </w:p>
          <w:p w14:paraId="30ACEE31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（可附页）</w:t>
            </w:r>
          </w:p>
        </w:tc>
        <w:tc>
          <w:tcPr>
            <w:tcW w:w="723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53A9129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  <w:p w14:paraId="62DFB70C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  <w:t>长城国际研学基地（营地）概述(基本条件、资源组成、基础设施、配套设施、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研学产品概况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研学课程概况、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  <w:t>安全管理等)</w:t>
            </w:r>
          </w:p>
          <w:p w14:paraId="3B7E2997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  <w:t>发展概况(经营管理单位、发展过程、人员情况、累计投入、近三年经营情况等)</w:t>
            </w:r>
          </w:p>
          <w:p w14:paraId="720E64B6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  <w:t>研学活动(活动名称、活动内容、活动方式、国际化活动合作与组织等)</w:t>
            </w:r>
          </w:p>
          <w:p w14:paraId="2D3A98AC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</w:tc>
      </w:tr>
      <w:tr w14:paraId="33DE92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8" w:hRule="atLeast"/>
        </w:trPr>
        <w:tc>
          <w:tcPr>
            <w:tcW w:w="1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FEA0788"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基地（营地）自查及申报意见</w:t>
            </w:r>
          </w:p>
        </w:tc>
        <w:tc>
          <w:tcPr>
            <w:tcW w:w="723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02FD4A2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  <w:p w14:paraId="35FD17BB">
            <w:pPr>
              <w:widowControl/>
              <w:rPr>
                <w:rFonts w:hint="eastAsia" w:ascii="宋体" w:hAnsi="宋体" w:eastAsia="宋体" w:cs="宋体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参照《</w:t>
            </w:r>
            <w:r>
              <w:rPr>
                <w:rFonts w:ascii="宋体" w:hAnsi="宋体" w:eastAsia="宋体" w:cs="宋体"/>
                <w:sz w:val="20"/>
                <w:szCs w:val="20"/>
                <w:lang w:bidi="ar"/>
              </w:rPr>
              <w:t>长城国际研学基地（营地）等级评价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》团体标准,我单位自评得分为</w:t>
            </w:r>
            <w:r>
              <w:rPr>
                <w:rFonts w:ascii="宋体" w:hAnsi="宋体" w:eastAsia="宋体" w:cs="宋体"/>
                <w:sz w:val="20"/>
                <w:szCs w:val="20"/>
                <w:lang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sz w:val="20"/>
                <w:szCs w:val="20"/>
                <w:u w:val="single"/>
                <w:lang w:bidi="ar"/>
              </w:rPr>
              <w:t xml:space="preserve">      </w:t>
            </w:r>
            <w:r>
              <w:rPr>
                <w:rFonts w:ascii="宋体" w:hAnsi="宋体" w:eastAsia="宋体" w:cs="宋体"/>
                <w:sz w:val="20"/>
                <w:szCs w:val="20"/>
                <w:lang w:bidi="ar"/>
              </w:rPr>
              <w:t xml:space="preserve">分,符合申报 </w:t>
            </w:r>
            <w:r>
              <w:rPr>
                <w:rFonts w:ascii="宋体" w:hAnsi="宋体" w:eastAsia="宋体" w:cs="宋体"/>
                <w:color w:val="000000"/>
                <w:sz w:val="20"/>
                <w:szCs w:val="20"/>
                <w:u w:val="single"/>
                <w:lang w:bidi="ar"/>
              </w:rPr>
              <w:t xml:space="preserve">     </w:t>
            </w:r>
            <w:r>
              <w:rPr>
                <w:rFonts w:ascii="宋体" w:hAnsi="宋体" w:eastAsia="宋体" w:cs="宋体"/>
                <w:color w:val="000000"/>
                <w:sz w:val="20"/>
                <w:szCs w:val="20"/>
                <w:lang w:bidi="ar"/>
              </w:rPr>
              <w:t>星级</w:t>
            </w:r>
            <w:r>
              <w:rPr>
                <w:rFonts w:ascii="宋体" w:hAnsi="宋体" w:eastAsia="宋体" w:cs="宋体"/>
                <w:sz w:val="20"/>
                <w:szCs w:val="20"/>
                <w:lang w:bidi="ar"/>
              </w:rPr>
              <w:t>长城国际研学基地（营地）分数要求。</w:t>
            </w:r>
          </w:p>
          <w:p w14:paraId="49842259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eastAsia="宋体" w:cs="宋体"/>
                <w:sz w:val="20"/>
                <w:szCs w:val="20"/>
                <w:lang w:bidi="ar"/>
              </w:rPr>
              <w:t>(需附①《长城国际研学基地（营地）等级评价》团体标准中表3 长城国际研学基地（营地）必备条件评价取值规则中的证明材料，②长城国际研学基地（营地）评定赋分表的自评详细分值)</w:t>
            </w:r>
          </w:p>
          <w:p w14:paraId="6D2679C2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  <w:p w14:paraId="781A07FA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</w:p>
          <w:p w14:paraId="19B0EF71">
            <w:pPr>
              <w:widowControl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 xml:space="preserve">单位法人代表签字: </w:t>
            </w:r>
            <w:r>
              <w:rPr>
                <w:rFonts w:ascii="宋体" w:hAnsi="宋体" w:eastAsia="宋体" w:cs="宋体"/>
                <w:sz w:val="20"/>
                <w:szCs w:val="20"/>
                <w:lang w:bidi="ar"/>
              </w:rPr>
              <w:t xml:space="preserve">         单位公章:                    年     月     日</w:t>
            </w:r>
          </w:p>
        </w:tc>
      </w:tr>
      <w:tr w14:paraId="4F71A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1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93DC9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分会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  <w:t>意见</w:t>
            </w:r>
          </w:p>
        </w:tc>
        <w:tc>
          <w:tcPr>
            <w:tcW w:w="723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F81AD52">
            <w:pPr>
              <w:spacing w:after="680"/>
              <w:ind w:firstLine="400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经审核同意该单位申报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（ 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）星级</w:t>
            </w:r>
            <w:r>
              <w:rPr>
                <w:rFonts w:ascii="宋体" w:hAnsi="宋体" w:eastAsia="宋体" w:cs="宋体"/>
                <w:sz w:val="20"/>
                <w:szCs w:val="20"/>
                <w:lang w:bidi="ar"/>
              </w:rPr>
              <w:t>长城国际研学基地（营地）</w:t>
            </w:r>
            <w:r>
              <w:rPr>
                <w:rFonts w:ascii="宋体" w:hAnsi="宋体" w:eastAsia="宋体" w:cs="宋体"/>
                <w:sz w:val="20"/>
                <w:szCs w:val="20"/>
              </w:rPr>
              <w:t>。</w:t>
            </w:r>
          </w:p>
          <w:p w14:paraId="3CE30C5D">
            <w:pPr>
              <w:widowControl/>
              <w:ind w:firstLine="3360" w:firstLineChars="1600"/>
              <w:rPr>
                <w:rFonts w:hint="eastAsia" w:ascii="等线" w:hAnsi="等线" w:eastAsia="等线" w:cs="Times New Roman"/>
                <w:szCs w:val="22"/>
              </w:rPr>
            </w:pPr>
            <w:r>
              <w:rPr>
                <w:rFonts w:ascii="宋体" w:hAnsi="宋体" w:eastAsia="宋体" w:cs="宋体"/>
                <w:szCs w:val="22"/>
              </w:rPr>
              <w:t>单位公章:</w:t>
            </w:r>
            <w:r>
              <w:rPr>
                <w:rFonts w:ascii="等线" w:hAnsi="等线" w:eastAsia="等线" w:cs="Times New Roman"/>
                <w:szCs w:val="22"/>
              </w:rPr>
              <w:tab/>
            </w:r>
            <w:r>
              <w:rPr>
                <w:rFonts w:hint="eastAsia" w:ascii="等线" w:hAnsi="等线" w:eastAsia="等线" w:cs="Times New Roman"/>
                <w:szCs w:val="22"/>
              </w:rPr>
              <w:t xml:space="preserve">     </w:t>
            </w:r>
          </w:p>
          <w:p w14:paraId="6D5E2300">
            <w:pPr>
              <w:widowControl/>
              <w:ind w:firstLine="4200" w:firstLineChars="2000"/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Times New Roman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Cs w:val="22"/>
              </w:rPr>
              <w:t xml:space="preserve">年 </w:t>
            </w:r>
            <w:r>
              <w:rPr>
                <w:rFonts w:hint="eastAsia" w:ascii="宋体" w:hAnsi="宋体" w:eastAsia="宋体" w:cs="宋体"/>
                <w:szCs w:val="22"/>
              </w:rPr>
              <w:t xml:space="preserve">   月    日</w:t>
            </w:r>
          </w:p>
        </w:tc>
      </w:tr>
    </w:tbl>
    <w:p w14:paraId="4B0C278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9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2025-12-01T08:38:40Z</dcterms:created>
  <dc:creator>xbl</dc:creator>
  <cp:lastModifiedBy>家妈</cp:lastModifiedBy>
  <dcterms:modified xsi:type="dcterms:W3CDTF">2025-12-01T08:39:23Z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eyJoZGlkIjoiZDE1Njg3MzRhZjIwNjYyNDQ1NGNjOTRkZThkYTVmNGQiLCJ1c2VySWQiOiI0OTc2MDQ1NDEifQ==</vt:lpwstr>
  </property>
  <property fmtid="{D5CDD505-2E9C-101B-9397-08002B2CF9AE}" pid="4" name="ICV">
    <vt:lpwstr>52BCFD40A36B401CBD0C09E5976066F3_12</vt:lpwstr>
  </property>
</Properties>
</file>