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FB85E">
      <w:pPr>
        <w:jc w:val="center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b/>
          <w:bCs/>
          <w:sz w:val="28"/>
          <w:szCs w:val="36"/>
        </w:rPr>
        <w:t>药物临床试验</w:t>
      </w:r>
      <w:r>
        <w:rPr>
          <w:rFonts w:hint="eastAsia"/>
          <w:b/>
          <w:bCs/>
          <w:sz w:val="28"/>
          <w:szCs w:val="36"/>
          <w:lang w:val="en-US" w:eastAsia="zh-CN"/>
        </w:rPr>
        <w:t>资料结题归档目录</w:t>
      </w:r>
    </w:p>
    <w:p w14:paraId="073DBD50"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注：请正反面打印，所有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选项用“</w:t>
      </w:r>
      <w:r>
        <w:rPr>
          <w:rFonts w:hint="default" w:ascii="Arial" w:hAnsi="Arial" w:cs="Arial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”表示</w:t>
      </w:r>
      <w:r>
        <w:rPr>
          <w:rFonts w:hint="eastAsia"/>
          <w:b/>
          <w:bCs/>
          <w:lang w:val="en-US" w:eastAsia="zh-CN"/>
        </w:rPr>
        <w:t>。</w:t>
      </w:r>
    </w:p>
    <w:tbl>
      <w:tblPr>
        <w:tblStyle w:val="4"/>
        <w:tblW w:w="9645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997"/>
        <w:gridCol w:w="1429"/>
        <w:gridCol w:w="791"/>
        <w:gridCol w:w="630"/>
        <w:gridCol w:w="360"/>
        <w:gridCol w:w="1005"/>
        <w:gridCol w:w="431"/>
        <w:gridCol w:w="1474"/>
        <w:gridCol w:w="435"/>
        <w:gridCol w:w="1305"/>
      </w:tblGrid>
      <w:tr w14:paraId="004E1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5" w:type="dxa"/>
            <w:gridSpan w:val="2"/>
            <w:noWrap w:val="0"/>
            <w:vAlign w:val="center"/>
          </w:tcPr>
          <w:p w14:paraId="3771A459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项目名称</w:t>
            </w:r>
          </w:p>
        </w:tc>
        <w:tc>
          <w:tcPr>
            <w:tcW w:w="4215" w:type="dxa"/>
            <w:gridSpan w:val="5"/>
            <w:noWrap w:val="0"/>
            <w:vAlign w:val="center"/>
          </w:tcPr>
          <w:p w14:paraId="006FC338">
            <w:pPr>
              <w:rPr>
                <w:rFonts w:hint="eastAsia"/>
                <w:color w:val="auto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 w14:paraId="71D6B715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本中心合同编号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E42ACC7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44F50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785" w:type="dxa"/>
            <w:gridSpan w:val="2"/>
            <w:noWrap w:val="0"/>
            <w:vAlign w:val="center"/>
          </w:tcPr>
          <w:p w14:paraId="138ADC89"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药物</w:t>
            </w:r>
            <w:r>
              <w:rPr>
                <w:rFonts w:hint="eastAsia"/>
                <w:color w:val="auto"/>
                <w:lang w:val="en-US" w:eastAsia="zh-CN"/>
              </w:rPr>
              <w:t>名称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 w14:paraId="398AF153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95" w:type="dxa"/>
            <w:gridSpan w:val="3"/>
            <w:noWrap w:val="0"/>
            <w:vAlign w:val="center"/>
          </w:tcPr>
          <w:p w14:paraId="35684F56"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临床期别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5C27EE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 w14:paraId="0C6FC0EA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sym w:font="Wingdings" w:char="00A8"/>
            </w:r>
            <w:r>
              <w:rPr>
                <w:rFonts w:hint="eastAsia"/>
                <w:color w:val="auto"/>
              </w:rPr>
              <w:t>主研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lang w:val="en-US" w:eastAsia="zh-CN"/>
              </w:rPr>
              <w:sym w:font="Wingdings" w:char="00A8"/>
            </w:r>
            <w:r>
              <w:rPr>
                <w:rFonts w:hint="eastAsia"/>
                <w:color w:val="auto"/>
              </w:rPr>
              <w:t>参研</w:t>
            </w:r>
          </w:p>
        </w:tc>
      </w:tr>
      <w:tr w14:paraId="44095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73D05F9"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申办</w:t>
            </w:r>
            <w:r>
              <w:rPr>
                <w:rFonts w:hint="eastAsia"/>
                <w:color w:val="auto"/>
                <w:lang w:val="en-US" w:eastAsia="zh-CN"/>
              </w:rPr>
              <w:t>者</w:t>
            </w: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79466F"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1E4AE8A"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科室及主要研究者</w:t>
            </w:r>
          </w:p>
        </w:tc>
        <w:tc>
          <w:tcPr>
            <w:tcW w:w="364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476E7E4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51B91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5F46A4F">
            <w:pPr>
              <w:jc w:val="center"/>
              <w:rPr>
                <w:rFonts w:hint="eastAsia"/>
                <w:color w:val="auto"/>
              </w:rPr>
            </w:pPr>
          </w:p>
        </w:tc>
      </w:tr>
      <w:tr w14:paraId="5D09B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tcBorders>
              <w:top w:val="single" w:color="auto" w:sz="4" w:space="0"/>
            </w:tcBorders>
            <w:noWrap w:val="0"/>
            <w:vAlign w:val="center"/>
          </w:tcPr>
          <w:p w14:paraId="163135E9">
            <w:pPr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编号</w:t>
            </w:r>
          </w:p>
        </w:tc>
        <w:tc>
          <w:tcPr>
            <w:tcW w:w="321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24D45964">
            <w:pPr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文件</w:t>
            </w:r>
            <w:r>
              <w:rPr>
                <w:rFonts w:hint="eastAsia"/>
                <w:color w:val="auto"/>
                <w:lang w:val="en-US" w:eastAsia="zh-CN"/>
              </w:rPr>
              <w:t>名称</w:t>
            </w:r>
          </w:p>
        </w:tc>
        <w:tc>
          <w:tcPr>
            <w:tcW w:w="199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CB547A2"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归档要求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DBCC650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归档记录（若无请</w:t>
            </w:r>
            <w:r>
              <w:rPr>
                <w:rFonts w:hint="eastAsia"/>
                <w:color w:val="auto"/>
                <w:lang w:val="en-US" w:eastAsia="zh-CN"/>
              </w:rPr>
              <w:t>在备注中</w:t>
            </w:r>
            <w:r>
              <w:rPr>
                <w:rFonts w:hint="eastAsia"/>
                <w:color w:val="auto"/>
              </w:rPr>
              <w:t>注明原因）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2E6B4B5">
            <w:pPr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备注</w:t>
            </w:r>
          </w:p>
        </w:tc>
      </w:tr>
      <w:tr w14:paraId="45B5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5FBB48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1092DC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临床试验立项申请表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1F0D3ED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DA8500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 xml:space="preserve">有 □无 □NA 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BBB2132">
            <w:pPr>
              <w:rPr>
                <w:rFonts w:hint="eastAsia"/>
                <w:color w:val="auto"/>
              </w:rPr>
            </w:pPr>
          </w:p>
        </w:tc>
      </w:tr>
      <w:tr w14:paraId="1126E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0541FC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233A4F7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初始审查申请表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D11EE88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FF7CBBF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ABBA3DA">
            <w:pPr>
              <w:rPr>
                <w:rFonts w:hint="eastAsia"/>
                <w:color w:val="auto"/>
              </w:rPr>
            </w:pPr>
          </w:p>
        </w:tc>
      </w:tr>
      <w:tr w14:paraId="1435C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3E979F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B597C6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药品监督管理部门对临床试验方案的许可、备案记录（药品临床试验批件/药物临床试验批准通知书）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F246221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8BCE2BE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B7B06D6">
            <w:pPr>
              <w:rPr>
                <w:rFonts w:hint="eastAsia"/>
                <w:color w:val="auto"/>
              </w:rPr>
            </w:pPr>
          </w:p>
        </w:tc>
      </w:tr>
      <w:tr w14:paraId="139E3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12CD818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00324F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申办者资质文件（营业执照）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4376A4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A9F860A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0F1A5B0">
            <w:pPr>
              <w:rPr>
                <w:rFonts w:hint="eastAsia"/>
                <w:color w:val="auto"/>
              </w:rPr>
            </w:pPr>
          </w:p>
        </w:tc>
      </w:tr>
      <w:tr w14:paraId="4A0C7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8" w:type="dxa"/>
            <w:noWrap w:val="0"/>
            <w:vAlign w:val="center"/>
          </w:tcPr>
          <w:p w14:paraId="4DCFE906">
            <w:pPr>
              <w:jc w:val="center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4F10527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项目主要成员通讯录（申办者/CRO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/各中心单位名称及PI)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10BDC99">
            <w:pP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42D4967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418ACC4">
            <w:pPr>
              <w:rPr>
                <w:rFonts w:hint="eastAsia"/>
                <w:color w:val="auto"/>
              </w:rPr>
            </w:pPr>
          </w:p>
        </w:tc>
      </w:tr>
      <w:tr w14:paraId="037BC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788" w:type="dxa"/>
            <w:noWrap w:val="0"/>
            <w:vAlign w:val="center"/>
          </w:tcPr>
          <w:p w14:paraId="714AD50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E9564C0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主要研究者履历、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GCP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培训证书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职称证书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、执业证书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、利益冲突声明、项目承接承诺书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365B603">
            <w:pPr>
              <w:rPr>
                <w:rFonts w:hint="eastAsia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履历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利益冲突声明、项目承接承诺书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原件；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BA3173A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B2174DB">
            <w:pPr>
              <w:rPr>
                <w:rFonts w:hint="eastAsia"/>
                <w:color w:val="auto"/>
              </w:rPr>
            </w:pPr>
          </w:p>
        </w:tc>
      </w:tr>
      <w:tr w14:paraId="15836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274AC0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39C0C01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获批版临床试验方案（含申办者、PI签字）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6AC6F5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PI签字页原件，其余盖申办者红章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31194C6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BA15182">
            <w:pPr>
              <w:rPr>
                <w:rFonts w:hint="eastAsia"/>
                <w:color w:val="auto"/>
              </w:rPr>
            </w:pPr>
          </w:p>
        </w:tc>
      </w:tr>
      <w:tr w14:paraId="3BF71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2371F24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C97BEC8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获批版研究者手册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C021995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23EE4BD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7B23DEC">
            <w:pPr>
              <w:rPr>
                <w:rFonts w:hint="eastAsia"/>
                <w:color w:val="auto"/>
              </w:rPr>
            </w:pPr>
          </w:p>
        </w:tc>
      </w:tr>
      <w:tr w14:paraId="388F6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2F42B21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89C43D5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获批版病历报告表/研究病历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8692ECD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ED5A1B3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7155E7E4">
            <w:pPr>
              <w:rPr>
                <w:rFonts w:hint="eastAsia"/>
                <w:color w:val="auto"/>
              </w:rPr>
            </w:pPr>
          </w:p>
        </w:tc>
      </w:tr>
      <w:tr w14:paraId="35F9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0DE62FC2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D6AC01F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获批版知情同意书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EBFEA03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AA5AE5C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77BF797">
            <w:pPr>
              <w:rPr>
                <w:rFonts w:hint="eastAsia"/>
                <w:color w:val="auto"/>
              </w:rPr>
            </w:pPr>
          </w:p>
        </w:tc>
      </w:tr>
      <w:tr w14:paraId="6286C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E6948A1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DFE8DA2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获批版受试者日志卡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5FA927D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盖申办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/CRO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0FE4C88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951CDEE">
            <w:pPr>
              <w:rPr>
                <w:rFonts w:hint="eastAsia"/>
                <w:color w:val="auto"/>
              </w:rPr>
            </w:pPr>
          </w:p>
        </w:tc>
      </w:tr>
      <w:tr w14:paraId="4493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6661E5F">
            <w:pPr>
              <w:jc w:val="center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C122DBE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获批版招募广告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A1247D2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盖申办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/CRO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B7EBF86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906FDBB">
            <w:pPr>
              <w:rPr>
                <w:rFonts w:hint="eastAsia"/>
                <w:color w:val="auto"/>
              </w:rPr>
            </w:pPr>
          </w:p>
        </w:tc>
      </w:tr>
      <w:tr w14:paraId="4E010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359BADA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8CFD1CF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委托函（委托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CRO</w:t>
            </w:r>
            <w:r>
              <w:rPr>
                <w:rFonts w:hint="eastAsia"/>
                <w:color w:val="auto"/>
                <w:lang w:val="en-US" w:eastAsia="zh-CN"/>
              </w:rPr>
              <w:t>、委托研究单位等）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327BCDF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5FD6891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9DD742D">
            <w:pPr>
              <w:rPr>
                <w:rFonts w:hint="eastAsia"/>
                <w:color w:val="auto"/>
              </w:rPr>
            </w:pPr>
          </w:p>
        </w:tc>
      </w:tr>
      <w:tr w14:paraId="47236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7EF1B7F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89B3D5D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中心试验室资质文件（室间质控证明）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A2F3B92">
            <w:pPr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盖申办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/CRO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E39CB72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651F527">
            <w:pPr>
              <w:rPr>
                <w:rFonts w:hint="eastAsia"/>
                <w:color w:val="auto"/>
              </w:rPr>
            </w:pPr>
          </w:p>
        </w:tc>
      </w:tr>
      <w:tr w14:paraId="31D6C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9502A67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1740295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受试者保险的相关文件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F9BEC55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盖申办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/CRO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C185143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587887F">
            <w:pPr>
              <w:rPr>
                <w:rFonts w:hint="eastAsia"/>
                <w:color w:val="auto"/>
              </w:rPr>
            </w:pPr>
          </w:p>
        </w:tc>
      </w:tr>
      <w:tr w14:paraId="5C308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1A59099C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766300C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CRO</w:t>
            </w:r>
            <w:r>
              <w:rPr>
                <w:rFonts w:hint="eastAsia"/>
                <w:color w:val="auto"/>
                <w:lang w:val="en-US" w:eastAsia="zh-CN"/>
              </w:rPr>
              <w:t>公司证明性文件（营业执照）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7D2AD54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复印件盖红章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D4AE1CA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7D0E983">
            <w:pPr>
              <w:rPr>
                <w:rFonts w:hint="eastAsia"/>
                <w:color w:val="auto"/>
              </w:rPr>
            </w:pPr>
          </w:p>
        </w:tc>
      </w:tr>
      <w:tr w14:paraId="3A5A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6866EFF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53E0B1E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SMO</w:t>
            </w:r>
            <w:r>
              <w:rPr>
                <w:rFonts w:hint="eastAsia"/>
                <w:color w:val="auto"/>
                <w:lang w:val="en-US" w:eastAsia="zh-CN"/>
              </w:rPr>
              <w:t>公司证明性文件（营业执照）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7A5FD71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复印件盖公章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E4F7797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1684BE3">
            <w:pPr>
              <w:rPr>
                <w:rFonts w:hint="eastAsia"/>
                <w:color w:val="auto"/>
              </w:rPr>
            </w:pPr>
          </w:p>
        </w:tc>
      </w:tr>
      <w:tr w14:paraId="305E5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8E39703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BB23916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PM/CRA/CRC</w:t>
            </w:r>
            <w:r>
              <w:rPr>
                <w:rFonts w:hint="eastAsia"/>
                <w:color w:val="auto"/>
                <w:lang w:val="en-US" w:eastAsia="zh-CN"/>
              </w:rPr>
              <w:t>委托函及资质文件（简历+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GCP</w:t>
            </w:r>
            <w:r>
              <w:rPr>
                <w:rFonts w:hint="eastAsia"/>
                <w:color w:val="auto"/>
                <w:lang w:val="en-US" w:eastAsia="zh-CN"/>
              </w:rPr>
              <w:t>证书复印件+身份证复印件）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9154579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委托函、简历为原件，其余盖红章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949A63A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F9A9236">
            <w:pPr>
              <w:rPr>
                <w:rFonts w:hint="eastAsia"/>
                <w:color w:val="auto"/>
              </w:rPr>
            </w:pPr>
          </w:p>
        </w:tc>
      </w:tr>
      <w:tr w14:paraId="0A0C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F02D2BC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19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9516DB8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试验用药生产厂家证明性文件（营业执照、生产许可证）</w:t>
            </w:r>
          </w:p>
          <w:p w14:paraId="5207CB9F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注：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如为转让，需提交批件申请人相关资质、批件转让证明、转让合同复印件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2479B5D">
            <w:pPr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复印件盖生产单位红章（若无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GMP</w:t>
            </w:r>
            <w:r>
              <w:rPr>
                <w:rFonts w:hint="eastAsia"/>
                <w:color w:val="auto"/>
                <w:lang w:val="en-US" w:eastAsia="zh-CN"/>
              </w:rPr>
              <w:t>证书者，需提供申办者符合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GMP</w:t>
            </w:r>
            <w:r>
              <w:rPr>
                <w:rFonts w:hint="eastAsia"/>
                <w:color w:val="auto"/>
                <w:lang w:val="en-US" w:eastAsia="zh-CN"/>
              </w:rPr>
              <w:t>条件承诺函）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6BDF737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9DC9924">
            <w:pPr>
              <w:rPr>
                <w:rFonts w:hint="eastAsia"/>
                <w:color w:val="auto"/>
              </w:rPr>
            </w:pPr>
          </w:p>
        </w:tc>
      </w:tr>
      <w:tr w14:paraId="3309B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58DE13AE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E804BEA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组长单位伦理委员会批件及成员表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336296C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复印件，盖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申办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/CRO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16123B1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B3E6C84">
            <w:pPr>
              <w:rPr>
                <w:rFonts w:hint="eastAsia"/>
                <w:color w:val="auto"/>
              </w:rPr>
            </w:pPr>
          </w:p>
        </w:tc>
      </w:tr>
      <w:tr w14:paraId="45C64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19C49A8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3D03F9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伦理委员会批件及成员表（本单位）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711A72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B0704DC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7FD8C7EF">
            <w:pPr>
              <w:rPr>
                <w:rFonts w:hint="eastAsia"/>
                <w:color w:val="auto"/>
              </w:rPr>
            </w:pPr>
          </w:p>
        </w:tc>
      </w:tr>
      <w:tr w14:paraId="7D17C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D22C0D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86BE47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临床试验合同（已签署、盖章）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A1A54A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FF203E4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357A3BB">
            <w:pPr>
              <w:rPr>
                <w:rFonts w:hint="eastAsia"/>
                <w:color w:val="auto"/>
              </w:rPr>
            </w:pPr>
          </w:p>
        </w:tc>
      </w:tr>
      <w:tr w14:paraId="2EEC6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0FF9413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C551A0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研究者团队成员表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286E1A5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4689AFE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01A69C6">
            <w:pPr>
              <w:rPr>
                <w:rFonts w:hint="eastAsia"/>
                <w:color w:val="auto"/>
              </w:rPr>
            </w:pPr>
          </w:p>
        </w:tc>
      </w:tr>
      <w:tr w14:paraId="3A92B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168E81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127844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研究者履历、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GCP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培训证书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职称证书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、执业证书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、利益冲突声明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4AD0D9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履历、利益冲突声明为原件，其他复印件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CA1E4DE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579B3E1D">
            <w:pPr>
              <w:rPr>
                <w:rFonts w:hint="eastAsia"/>
                <w:color w:val="auto"/>
              </w:rPr>
            </w:pPr>
          </w:p>
        </w:tc>
      </w:tr>
      <w:tr w14:paraId="6FD7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934A13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4FD51F2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研究者签名样张及授权分工表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DDE4641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4B18FB3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3F1E904">
            <w:pPr>
              <w:rPr>
                <w:rFonts w:hint="eastAsia"/>
                <w:color w:val="auto"/>
              </w:rPr>
            </w:pPr>
          </w:p>
        </w:tc>
      </w:tr>
      <w:tr w14:paraId="6610D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C1E45C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F01383B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启动会相关资料（培训记录，含签到表、PPT、会议纪要等）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2BF01E4E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签到表为原件，其他为打印版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7CE818F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67561DC">
            <w:pPr>
              <w:rPr>
                <w:rFonts w:hint="eastAsia"/>
                <w:color w:val="auto"/>
              </w:rPr>
            </w:pPr>
          </w:p>
        </w:tc>
      </w:tr>
      <w:tr w14:paraId="75B84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788" w:type="dxa"/>
            <w:noWrap w:val="0"/>
            <w:vAlign w:val="center"/>
          </w:tcPr>
          <w:p w14:paraId="08CD840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BB348AB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人类遗传资源办批件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6F41D70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本中心承诺书盖章申请及承诺书为原件，其余为复印件，盖申办者红章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0AB6098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7703D0F1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</w:p>
        </w:tc>
      </w:tr>
      <w:tr w14:paraId="14790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233882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437585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方案涉及有关的医学、实验室检测、专业技术操作和相关检测的参考值和参考范围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EEFABEF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0D1DB30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EAB5233">
            <w:pPr>
              <w:rPr>
                <w:rFonts w:hint="eastAsia"/>
                <w:color w:val="auto"/>
              </w:rPr>
            </w:pPr>
          </w:p>
        </w:tc>
      </w:tr>
      <w:tr w14:paraId="1FCFD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E3454A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DA6897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医学、实验室、专业技术操作和相关检测的资质证明（含校准证书、检定证书、室间质控证明等）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290FE6D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B757E55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28F6885">
            <w:pPr>
              <w:rPr>
                <w:rFonts w:hint="eastAsia"/>
                <w:color w:val="auto"/>
              </w:rPr>
            </w:pPr>
          </w:p>
        </w:tc>
      </w:tr>
      <w:tr w14:paraId="77F7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58A0BCD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B1DAE2B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试验用药品及其他试验相关材料的运送记录（快递单）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377F70F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原件/复印件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A9DEAD9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7E61EB5F">
            <w:pPr>
              <w:rPr>
                <w:rFonts w:hint="eastAsia"/>
                <w:color w:val="auto"/>
              </w:rPr>
            </w:pPr>
          </w:p>
        </w:tc>
      </w:tr>
      <w:tr w14:paraId="4523B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3E7B61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AF0089E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试验用药的检验报告（试验用药、对照药、安慰剂）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82EC2D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9D8CB52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59F0DC96">
            <w:pPr>
              <w:rPr>
                <w:rFonts w:hint="eastAsia"/>
                <w:color w:val="auto"/>
              </w:rPr>
            </w:pPr>
          </w:p>
        </w:tc>
      </w:tr>
      <w:tr w14:paraId="42126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1A3D31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52B2E65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对照药品说明书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9DF7B43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B70A359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D84B850">
            <w:pPr>
              <w:rPr>
                <w:rFonts w:hint="eastAsia"/>
                <w:color w:val="auto"/>
              </w:rPr>
            </w:pPr>
          </w:p>
        </w:tc>
      </w:tr>
      <w:tr w14:paraId="37E0C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5DE460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8310FA9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试验用药品的包装盒标签样本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9F311F8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复印件，盖申办者红章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D7B8C42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57EA833">
            <w:pPr>
              <w:rPr>
                <w:rFonts w:hint="eastAsia"/>
                <w:color w:val="auto"/>
              </w:rPr>
            </w:pPr>
          </w:p>
        </w:tc>
      </w:tr>
      <w:tr w14:paraId="4A2A0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BC53E0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BB2808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试验用药品的交接记录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28661E0D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F56E98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9E01E98">
            <w:pPr>
              <w:rPr>
                <w:rFonts w:hint="eastAsia"/>
                <w:color w:val="auto"/>
              </w:rPr>
            </w:pPr>
          </w:p>
        </w:tc>
      </w:tr>
      <w:tr w14:paraId="621AB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3B37A1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C552B18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试验用物资及相关材料的交接记录（研究资料、研究耗材等）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5911F58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EC21D1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43EDF4D">
            <w:pPr>
              <w:rPr>
                <w:rFonts w:hint="eastAsia"/>
                <w:color w:val="auto"/>
              </w:rPr>
            </w:pPr>
          </w:p>
        </w:tc>
      </w:tr>
      <w:tr w14:paraId="7F4AD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AA2043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21DD5A8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应急信封交接记录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FF4D804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15FF49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792BF6A6">
            <w:pPr>
              <w:rPr>
                <w:rFonts w:hint="eastAsia"/>
                <w:color w:val="auto"/>
              </w:rPr>
            </w:pPr>
          </w:p>
        </w:tc>
      </w:tr>
      <w:tr w14:paraId="48217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7949A62">
            <w:pPr>
              <w:jc w:val="center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DEAEE92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盲法试验的揭盲程序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06E4F5E"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1D35420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76C52C4">
            <w:pPr>
              <w:rPr>
                <w:rFonts w:hint="eastAsia"/>
                <w:color w:val="auto"/>
              </w:rPr>
            </w:pPr>
          </w:p>
        </w:tc>
      </w:tr>
      <w:tr w14:paraId="26D72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8BB712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03B6D9E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试验启动监查报告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0591B19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保存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05DAB7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125CA69">
            <w:pPr>
              <w:rPr>
                <w:rFonts w:hint="eastAsia"/>
                <w:color w:val="auto"/>
              </w:rPr>
            </w:pPr>
          </w:p>
        </w:tc>
      </w:tr>
      <w:tr w14:paraId="7D84B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6193AC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EE66593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监查访视报告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EDA51EC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保存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7F77E0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5A99AC86">
            <w:pPr>
              <w:rPr>
                <w:rFonts w:hint="eastAsia"/>
                <w:color w:val="auto"/>
              </w:rPr>
            </w:pPr>
          </w:p>
        </w:tc>
      </w:tr>
      <w:tr w14:paraId="19E4C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CC9BBC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9DBA728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研究者向申办者报告的严重不良反应（首次、随访、总结）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7CA4893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保存原件及传真回执或快递单复印件/邮件截图打印件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4B8F31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1DC3307">
            <w:pPr>
              <w:rPr>
                <w:rFonts w:hint="eastAsia"/>
                <w:color w:val="auto"/>
              </w:rPr>
            </w:pPr>
          </w:p>
        </w:tc>
      </w:tr>
      <w:tr w14:paraId="26CD7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08D983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21B1CF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申办者/研究者向药品监督管理部门、伦理委员会提交的可疑且非预期严重不良反应报告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C473894">
            <w:pPr>
              <w:rPr>
                <w:rFonts w:hint="eastAsia"/>
                <w:color w:val="auto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 w14:paraId="27B0468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DE6CE0E">
            <w:pPr>
              <w:rPr>
                <w:rFonts w:hint="eastAsia"/>
                <w:color w:val="auto"/>
              </w:rPr>
            </w:pPr>
          </w:p>
        </w:tc>
      </w:tr>
      <w:tr w14:paraId="7CC94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7DCA89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EF8DFD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申办者向研究者通报的安全性资料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FFE049F">
            <w:pPr>
              <w:rPr>
                <w:rFonts w:hint="eastAsia"/>
                <w:color w:val="auto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 w14:paraId="17C8730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57A5755">
            <w:pPr>
              <w:rPr>
                <w:rFonts w:hint="eastAsia"/>
                <w:color w:val="auto"/>
              </w:rPr>
            </w:pPr>
          </w:p>
        </w:tc>
      </w:tr>
      <w:tr w14:paraId="01DC2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A9BA82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AB4AA93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试验用药品储存温湿度记录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2B22CDD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43B350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C6ABAF6">
            <w:pPr>
              <w:rPr>
                <w:rFonts w:hint="eastAsia"/>
                <w:color w:val="auto"/>
              </w:rPr>
            </w:pPr>
          </w:p>
        </w:tc>
      </w:tr>
      <w:tr w14:paraId="07B7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D21058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2272C3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</w:t>
            </w:r>
            <w:r>
              <w:rPr>
                <w:rFonts w:hint="eastAsia"/>
                <w:color w:val="auto"/>
              </w:rPr>
              <w:t>发放、使用、回收记录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DB41628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94071B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2B96D59">
            <w:pPr>
              <w:rPr>
                <w:rFonts w:hint="eastAsia"/>
                <w:color w:val="auto"/>
              </w:rPr>
            </w:pPr>
          </w:p>
        </w:tc>
      </w:tr>
      <w:tr w14:paraId="7075D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6824331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D97170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试验用药品返还记录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91BE141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35A894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4D625C1">
            <w:pPr>
              <w:rPr>
                <w:rFonts w:hint="eastAsia"/>
                <w:color w:val="auto"/>
              </w:rPr>
            </w:pPr>
          </w:p>
        </w:tc>
      </w:tr>
      <w:tr w14:paraId="5BA3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05F680C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90DC813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试验用药品销毁证明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0EDFBE1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4F4638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78C3B05">
            <w:pPr>
              <w:rPr>
                <w:rFonts w:hint="eastAsia"/>
                <w:color w:val="auto"/>
              </w:rPr>
            </w:pPr>
          </w:p>
        </w:tc>
      </w:tr>
      <w:tr w14:paraId="52C5F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6642B9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74757E3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受试者筛选</w:t>
            </w:r>
            <w:r>
              <w:rPr>
                <w:rFonts w:hint="eastAsia"/>
                <w:color w:val="auto"/>
                <w:lang w:val="en-US" w:eastAsia="zh-CN"/>
              </w:rPr>
              <w:t>/</w:t>
            </w:r>
            <w:r>
              <w:rPr>
                <w:rFonts w:hint="eastAsia"/>
                <w:color w:val="auto"/>
              </w:rPr>
              <w:t>入选表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E49B99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526AA1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06522BE">
            <w:pPr>
              <w:rPr>
                <w:rFonts w:hint="eastAsia"/>
                <w:color w:val="auto"/>
              </w:rPr>
            </w:pPr>
          </w:p>
        </w:tc>
      </w:tr>
      <w:tr w14:paraId="79B94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0D49BEE0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4CD57E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受试者</w:t>
            </w:r>
            <w:r>
              <w:rPr>
                <w:rFonts w:hint="eastAsia"/>
                <w:color w:val="auto"/>
                <w:lang w:val="en-US" w:eastAsia="zh-CN"/>
              </w:rPr>
              <w:t>鉴认</w:t>
            </w:r>
            <w:r>
              <w:rPr>
                <w:rFonts w:hint="eastAsia"/>
                <w:color w:val="auto"/>
              </w:rPr>
              <w:t>代码表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1CAD1D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42B8F73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B8D429B">
            <w:pPr>
              <w:rPr>
                <w:rFonts w:hint="eastAsia"/>
                <w:color w:val="auto"/>
              </w:rPr>
            </w:pPr>
          </w:p>
        </w:tc>
      </w:tr>
      <w:tr w14:paraId="39D64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1F899035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235252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试验结束监查报告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9187E7C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18DB5D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8CFBCFD">
            <w:pPr>
              <w:rPr>
                <w:rFonts w:hint="eastAsia"/>
                <w:color w:val="auto"/>
              </w:rPr>
            </w:pPr>
          </w:p>
        </w:tc>
      </w:tr>
      <w:tr w14:paraId="1BBCB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CA6EEA6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D401B6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试验分组和揭盲证明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FDC6E91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F06B36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487CDB7">
            <w:pPr>
              <w:rPr>
                <w:rFonts w:hint="eastAsia"/>
                <w:color w:val="auto"/>
              </w:rPr>
            </w:pPr>
          </w:p>
        </w:tc>
      </w:tr>
      <w:tr w14:paraId="57589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0B1FED8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D7E883C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数据疑问表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5EAF4C0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67D8571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22CBEE2">
            <w:pPr>
              <w:rPr>
                <w:rFonts w:hint="eastAsia"/>
                <w:color w:val="auto"/>
              </w:rPr>
            </w:pPr>
          </w:p>
        </w:tc>
      </w:tr>
      <w:tr w14:paraId="2C511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B494F7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49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0AE0BF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中期或年度报告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6FAE563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34063BA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77D987F">
            <w:pPr>
              <w:rPr>
                <w:rFonts w:hint="eastAsia"/>
                <w:color w:val="auto"/>
              </w:rPr>
            </w:pPr>
          </w:p>
        </w:tc>
      </w:tr>
      <w:tr w14:paraId="70A03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13BC1D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43D3BAF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关闭中心函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EAC714D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A3C285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C8D1040">
            <w:pPr>
              <w:rPr>
                <w:rFonts w:hint="eastAsia"/>
                <w:color w:val="auto"/>
              </w:rPr>
            </w:pPr>
          </w:p>
        </w:tc>
      </w:tr>
      <w:tr w14:paraId="682B8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A7B4823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CC264CD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分中心小结表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23FFF2BB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4E4EE6C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581DFAC4">
            <w:pPr>
              <w:rPr>
                <w:rFonts w:hint="eastAsia"/>
                <w:color w:val="auto"/>
              </w:rPr>
            </w:pPr>
          </w:p>
        </w:tc>
      </w:tr>
      <w:tr w14:paraId="0D5FE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01517C0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6E3DA66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试验完成报告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DFCBEEF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印刷版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A6A4B9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E2C1C5E">
            <w:pPr>
              <w:rPr>
                <w:rFonts w:hint="eastAsia"/>
                <w:color w:val="auto"/>
              </w:rPr>
            </w:pPr>
          </w:p>
        </w:tc>
      </w:tr>
      <w:tr w14:paraId="51EC7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011EA5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AEE6378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统计分析报告（含统计单位签字盖章）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F2D0C84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印刷版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D0EE9DC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E285D22">
            <w:pPr>
              <w:rPr>
                <w:rFonts w:hint="eastAsia"/>
                <w:color w:val="auto"/>
              </w:rPr>
            </w:pPr>
          </w:p>
        </w:tc>
      </w:tr>
      <w:tr w14:paraId="17F17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414AAE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D496441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总结报告（含签字盖章）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357107E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印刷版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6ABA8A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72AA4B60">
            <w:pPr>
              <w:rPr>
                <w:rFonts w:hint="eastAsia"/>
                <w:color w:val="auto"/>
              </w:rPr>
            </w:pPr>
          </w:p>
        </w:tc>
      </w:tr>
      <w:tr w14:paraId="159BE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7A194A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D4A9B3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完成试验受试者编码目录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7446239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BD142E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57D7F5B9">
            <w:pPr>
              <w:rPr>
                <w:rFonts w:hint="eastAsia"/>
                <w:color w:val="auto"/>
              </w:rPr>
            </w:pPr>
          </w:p>
        </w:tc>
      </w:tr>
      <w:tr w14:paraId="379EB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EAEDF8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747F0E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受试者知情同意书领取登记表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4E6A8A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8A8A83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82D5E70">
            <w:pPr>
              <w:rPr>
                <w:rFonts w:hint="eastAsia"/>
                <w:color w:val="auto"/>
              </w:rPr>
            </w:pPr>
          </w:p>
        </w:tc>
      </w:tr>
      <w:tr w14:paraId="0564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45F768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D6F5210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受试者补</w:t>
            </w:r>
            <w:r>
              <w:rPr>
                <w:rFonts w:hint="eastAsia"/>
                <w:color w:val="auto"/>
                <w:lang w:val="en-US" w:eastAsia="zh-CN"/>
              </w:rPr>
              <w:t>贴发放记录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12D980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085B38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A5ED082">
            <w:pPr>
              <w:rPr>
                <w:rFonts w:hint="eastAsia"/>
                <w:color w:val="auto"/>
              </w:rPr>
            </w:pPr>
          </w:p>
        </w:tc>
      </w:tr>
      <w:tr w14:paraId="190E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D9310BC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4B5101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访视登记表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6342C4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BE976D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534E512F">
            <w:pPr>
              <w:rPr>
                <w:rFonts w:hint="eastAsia"/>
                <w:color w:val="auto"/>
              </w:rPr>
            </w:pPr>
          </w:p>
        </w:tc>
      </w:tr>
      <w:tr w14:paraId="5F6C9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3584B1E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3717B5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生物样品采集、储存、交接记录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C6DBB3A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原件/复印件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7D6FB4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33147295">
            <w:pPr>
              <w:rPr>
                <w:rFonts w:hint="eastAsia"/>
                <w:color w:val="auto"/>
              </w:rPr>
            </w:pPr>
          </w:p>
        </w:tc>
      </w:tr>
      <w:tr w14:paraId="30D5C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6DB024A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60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BE35883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已签名的知情同意书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3C0CD468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原件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  <w:lang w:val="en-US" w:eastAsia="zh-CN"/>
              </w:rPr>
              <w:t>与筛选病例数一致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005F67A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0EEFC01">
            <w:pPr>
              <w:rPr>
                <w:rFonts w:hint="eastAsia"/>
                <w:color w:val="auto"/>
              </w:rPr>
            </w:pPr>
          </w:p>
        </w:tc>
      </w:tr>
      <w:tr w14:paraId="22327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A8DDA8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632851A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原始医疗文件（研究病历、受试者身份证复印件）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5FBB27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BFB3BA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0F44B62">
            <w:pPr>
              <w:rPr>
                <w:rFonts w:hint="eastAsia"/>
                <w:color w:val="auto"/>
              </w:rPr>
            </w:pPr>
          </w:p>
        </w:tc>
      </w:tr>
      <w:tr w14:paraId="1F2C9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64799EF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62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F1B5BE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病例报告表（已填写、签名、注明日期）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79ACCB6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本中心保存联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  <w:lang w:val="en-US" w:eastAsia="zh-CN"/>
              </w:rPr>
              <w:t>与入组病例数一致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2DE484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2D28DFCB">
            <w:pPr>
              <w:rPr>
                <w:rFonts w:hint="eastAsia"/>
                <w:color w:val="auto"/>
              </w:rPr>
            </w:pPr>
          </w:p>
        </w:tc>
      </w:tr>
      <w:tr w14:paraId="5A0C6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50CCED00">
            <w:pPr>
              <w:jc w:val="center"/>
              <w:rPr>
                <w:rFonts w:hint="default" w:ascii="Times New Roman" w:hAnsi="Times New Roman" w:cs="Times New Roman"/>
                <w:color w:val="auto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63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191E32F6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现场访视之外的相关通讯、联络记录（往来信件、会议记录、电话记录）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5ADB9D75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6DB0AC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□有 □无 □NA 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C75D7D8">
            <w:pPr>
              <w:rPr>
                <w:rFonts w:hint="eastAsia"/>
                <w:color w:val="auto"/>
              </w:rPr>
            </w:pPr>
          </w:p>
        </w:tc>
      </w:tr>
      <w:tr w14:paraId="2FCC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29E66CFB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64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34D7802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方案偏离/违背资料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74842E0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BCF682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□有 □无 □NA 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36F283E">
            <w:pPr>
              <w:rPr>
                <w:rFonts w:hint="eastAsia"/>
                <w:color w:val="auto"/>
              </w:rPr>
            </w:pPr>
          </w:p>
        </w:tc>
      </w:tr>
      <w:tr w14:paraId="7107C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7C2F6940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65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34FF4499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紧急破盲记录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1D28B34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15703F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□有 □无 □NA 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371C848">
            <w:pPr>
              <w:rPr>
                <w:rFonts w:hint="eastAsia"/>
                <w:color w:val="auto"/>
              </w:rPr>
            </w:pPr>
          </w:p>
        </w:tc>
      </w:tr>
      <w:tr w14:paraId="24A19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5337617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66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2466B907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稽查证明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61148BF4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1FCBAC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□有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9DF9021">
            <w:pPr>
              <w:rPr>
                <w:rFonts w:hint="eastAsia"/>
                <w:color w:val="auto"/>
              </w:rPr>
            </w:pPr>
          </w:p>
        </w:tc>
      </w:tr>
      <w:tr w14:paraId="030EC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98684D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67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486A4E0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保密协议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DD708D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2322ABE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□有 □无 □NA 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282F8DB">
            <w:pPr>
              <w:rPr>
                <w:rFonts w:hint="eastAsia"/>
                <w:color w:val="auto"/>
              </w:rPr>
            </w:pPr>
          </w:p>
        </w:tc>
      </w:tr>
      <w:tr w14:paraId="051D2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88" w:type="dxa"/>
            <w:noWrap w:val="0"/>
            <w:vAlign w:val="center"/>
          </w:tcPr>
          <w:p w14:paraId="48E92A40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68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FBCEA3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临床前试验资料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2DDEA7F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58C054A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6C815C6B">
            <w:pPr>
              <w:rPr>
                <w:rFonts w:hint="eastAsia"/>
                <w:color w:val="auto"/>
              </w:rPr>
            </w:pPr>
          </w:p>
        </w:tc>
      </w:tr>
      <w:tr w14:paraId="6626D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88" w:type="dxa"/>
            <w:noWrap w:val="0"/>
            <w:vAlign w:val="center"/>
          </w:tcPr>
          <w:p w14:paraId="06034866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69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0E7C80D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总随机表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4A1B6407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原件/复印件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1DA48111">
            <w:pPr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 xml:space="preserve">有 □无 □NA 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316C878">
            <w:pPr>
              <w:rPr>
                <w:rFonts w:hint="eastAsia"/>
                <w:color w:val="auto"/>
              </w:rPr>
            </w:pPr>
          </w:p>
        </w:tc>
      </w:tr>
      <w:tr w14:paraId="3A919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88" w:type="dxa"/>
            <w:noWrap w:val="0"/>
            <w:vAlign w:val="center"/>
          </w:tcPr>
          <w:p w14:paraId="476F1A24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70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5FE17A98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临床试验结题签认表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1E1A7521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原件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708BE80">
            <w:pPr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0184A356">
            <w:pPr>
              <w:rPr>
                <w:rFonts w:hint="eastAsia"/>
                <w:color w:val="auto"/>
              </w:rPr>
            </w:pPr>
          </w:p>
        </w:tc>
      </w:tr>
      <w:tr w14:paraId="7B6FD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788" w:type="dxa"/>
            <w:noWrap w:val="0"/>
            <w:vAlign w:val="center"/>
          </w:tcPr>
          <w:p w14:paraId="40A3C8CF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71</w:t>
            </w:r>
          </w:p>
        </w:tc>
        <w:tc>
          <w:tcPr>
            <w:tcW w:w="3217" w:type="dxa"/>
            <w:gridSpan w:val="3"/>
            <w:noWrap w:val="0"/>
            <w:vAlign w:val="center"/>
          </w:tcPr>
          <w:p w14:paraId="7E530FFC">
            <w:pPr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项目章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 w14:paraId="086AE51A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印章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 w14:paraId="7924AF81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有 □无 □NA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4676AD30">
            <w:pPr>
              <w:rPr>
                <w:rFonts w:hint="eastAsia"/>
                <w:color w:val="auto"/>
              </w:rPr>
            </w:pPr>
          </w:p>
        </w:tc>
      </w:tr>
      <w:tr w14:paraId="328C9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788" w:type="dxa"/>
            <w:noWrap w:val="0"/>
            <w:vAlign w:val="center"/>
          </w:tcPr>
          <w:p w14:paraId="4205338D">
            <w:pPr>
              <w:jc w:val="center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2</w:t>
            </w:r>
          </w:p>
        </w:tc>
        <w:tc>
          <w:tcPr>
            <w:tcW w:w="8857" w:type="dxa"/>
            <w:gridSpan w:val="10"/>
            <w:noWrap w:val="0"/>
            <w:vAlign w:val="center"/>
          </w:tcPr>
          <w:p w14:paraId="79FD1D5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其他文件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□有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请详细列出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</w:rPr>
              <w:t xml:space="preserve"> □无 </w:t>
            </w:r>
          </w:p>
          <w:p w14:paraId="0E601EDD">
            <w:pPr>
              <w:rPr>
                <w:color w:val="auto"/>
              </w:rPr>
            </w:pPr>
          </w:p>
          <w:p w14:paraId="602628E0">
            <w:pPr>
              <w:rPr>
                <w:rFonts w:hint="eastAsia"/>
                <w:color w:val="auto"/>
              </w:rPr>
            </w:pPr>
          </w:p>
        </w:tc>
      </w:tr>
      <w:tr w14:paraId="3DC8B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6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17EE0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临床试验</w:t>
            </w:r>
            <w:r>
              <w:rPr>
                <w:rFonts w:hint="eastAsia"/>
                <w:color w:val="auto"/>
              </w:rPr>
              <w:t>资料</w:t>
            </w:r>
            <w:r>
              <w:rPr>
                <w:rFonts w:hint="eastAsia"/>
                <w:color w:val="auto"/>
                <w:lang w:val="en-US" w:eastAsia="zh-CN"/>
              </w:rPr>
              <w:t>自归档之日起免费保存5年</w:t>
            </w:r>
          </w:p>
          <w:p w14:paraId="3F2F570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到期后联系人：         （□申办</w:t>
            </w:r>
            <w:r>
              <w:rPr>
                <w:rFonts w:hint="eastAsia"/>
                <w:color w:val="auto"/>
                <w:lang w:val="en-US" w:eastAsia="zh-CN"/>
              </w:rPr>
              <w:t>者</w:t>
            </w:r>
            <w:r>
              <w:rPr>
                <w:rFonts w:hint="eastAsia"/>
                <w:color w:val="auto"/>
              </w:rPr>
              <w:t xml:space="preserve">   □</w:t>
            </w:r>
            <w:r>
              <w:rPr>
                <w:rFonts w:hint="default" w:ascii="Times New Roman" w:hAnsi="Times New Roman" w:cs="Times New Roman"/>
                <w:color w:val="auto"/>
              </w:rPr>
              <w:t>CRO</w:t>
            </w:r>
            <w:r>
              <w:rPr>
                <w:rFonts w:hint="eastAsia"/>
                <w:color w:val="auto"/>
              </w:rPr>
              <w:t>）          联系电话：</w:t>
            </w:r>
          </w:p>
        </w:tc>
      </w:tr>
      <w:tr w14:paraId="3C42A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785" w:type="dxa"/>
            <w:gridSpan w:val="2"/>
            <w:noWrap w:val="0"/>
            <w:vAlign w:val="center"/>
          </w:tcPr>
          <w:p w14:paraId="6B54E272">
            <w:pPr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专业资料管理员（签名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  <w:lang w:val="en-US" w:eastAsia="zh-CN"/>
              </w:rPr>
              <w:t>签日期</w:t>
            </w:r>
            <w:r>
              <w:rPr>
                <w:rFonts w:hint="eastAsia"/>
                <w:color w:val="auto"/>
              </w:rPr>
              <w:t>）</w:t>
            </w:r>
          </w:p>
        </w:tc>
        <w:tc>
          <w:tcPr>
            <w:tcW w:w="1429" w:type="dxa"/>
            <w:noWrap w:val="0"/>
            <w:vAlign w:val="center"/>
          </w:tcPr>
          <w:p w14:paraId="24FC50FF">
            <w:pPr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 w14:paraId="446EB0CF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PI</w:t>
            </w:r>
          </w:p>
          <w:p w14:paraId="3004AA4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（签名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  <w:lang w:val="en-US" w:eastAsia="zh-CN"/>
              </w:rPr>
              <w:t>签日期</w:t>
            </w:r>
            <w:r>
              <w:rPr>
                <w:rFonts w:hint="eastAsia"/>
                <w:color w:val="auto"/>
              </w:rPr>
              <w:t>）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684451FE">
            <w:pPr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909" w:type="dxa"/>
            <w:gridSpan w:val="2"/>
            <w:noWrap w:val="0"/>
            <w:vAlign w:val="center"/>
          </w:tcPr>
          <w:p w14:paraId="65094681"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CRA</w:t>
            </w:r>
          </w:p>
          <w:p w14:paraId="3B3964E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（签名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  <w:lang w:val="en-US" w:eastAsia="zh-CN"/>
              </w:rPr>
              <w:t>签日期</w:t>
            </w:r>
            <w:r>
              <w:rPr>
                <w:rFonts w:hint="eastAsia"/>
                <w:color w:val="auto"/>
              </w:rPr>
              <w:t>）</w:t>
            </w:r>
          </w:p>
        </w:tc>
        <w:tc>
          <w:tcPr>
            <w:tcW w:w="1305" w:type="dxa"/>
            <w:noWrap w:val="0"/>
            <w:vAlign w:val="center"/>
          </w:tcPr>
          <w:p w14:paraId="08FFD641">
            <w:pPr>
              <w:jc w:val="both"/>
              <w:rPr>
                <w:rFonts w:hint="eastAsia"/>
                <w:color w:val="auto"/>
              </w:rPr>
            </w:pPr>
          </w:p>
        </w:tc>
      </w:tr>
      <w:tr w14:paraId="693FF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785" w:type="dxa"/>
            <w:gridSpan w:val="2"/>
            <w:noWrap w:val="0"/>
            <w:vAlign w:val="center"/>
          </w:tcPr>
          <w:p w14:paraId="083E22B3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机构</w:t>
            </w:r>
            <w:r>
              <w:rPr>
                <w:rFonts w:hint="eastAsia"/>
                <w:color w:val="auto"/>
              </w:rPr>
              <w:t>项目管理员</w:t>
            </w:r>
            <w:r>
              <w:rPr>
                <w:rFonts w:hint="eastAsia"/>
                <w:color w:val="auto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签名、签日期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 w14:paraId="0EFAC9E8">
            <w:pPr>
              <w:jc w:val="center"/>
              <w:rPr>
                <w:rFonts w:hint="eastAsia"/>
                <w:color w:val="auto"/>
              </w:rPr>
            </w:pPr>
          </w:p>
          <w:p w14:paraId="6FE88AE5">
            <w:pPr>
              <w:jc w:val="center"/>
              <w:rPr>
                <w:rFonts w:hint="eastAsia"/>
                <w:color w:val="auto"/>
              </w:rPr>
            </w:pPr>
          </w:p>
          <w:p w14:paraId="7CE10D62">
            <w:pPr>
              <w:jc w:val="center"/>
              <w:rPr>
                <w:color w:val="auto"/>
              </w:rPr>
            </w:pPr>
          </w:p>
        </w:tc>
        <w:tc>
          <w:tcPr>
            <w:tcW w:w="1796" w:type="dxa"/>
            <w:gridSpan w:val="3"/>
            <w:noWrap w:val="0"/>
            <w:vAlign w:val="center"/>
          </w:tcPr>
          <w:p w14:paraId="6D9E7CE1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机构资料管理员（签</w:t>
            </w:r>
            <w:r>
              <w:rPr>
                <w:rFonts w:hint="eastAsia"/>
                <w:color w:val="auto"/>
                <w:lang w:val="en-US" w:eastAsia="zh-CN"/>
              </w:rPr>
              <w:t>名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  <w:lang w:val="en-US" w:eastAsia="zh-CN"/>
              </w:rPr>
              <w:t>签日期</w:t>
            </w:r>
            <w:r>
              <w:rPr>
                <w:rFonts w:hint="eastAsia"/>
                <w:color w:val="auto"/>
              </w:rPr>
              <w:t>）</w:t>
            </w:r>
          </w:p>
        </w:tc>
        <w:tc>
          <w:tcPr>
            <w:tcW w:w="3214" w:type="dxa"/>
            <w:gridSpan w:val="3"/>
            <w:noWrap w:val="0"/>
            <w:vAlign w:val="center"/>
          </w:tcPr>
          <w:p w14:paraId="1B903AF4">
            <w:pPr>
              <w:jc w:val="center"/>
              <w:rPr>
                <w:rFonts w:hint="eastAsia"/>
                <w:color w:val="auto"/>
              </w:rPr>
            </w:pPr>
          </w:p>
          <w:p w14:paraId="368EB422">
            <w:pPr>
              <w:jc w:val="center"/>
              <w:rPr>
                <w:rFonts w:hint="eastAsia"/>
                <w:color w:val="auto"/>
              </w:rPr>
            </w:pPr>
          </w:p>
          <w:p w14:paraId="3B1799E6">
            <w:pPr>
              <w:jc w:val="center"/>
              <w:rPr>
                <w:color w:val="auto"/>
              </w:rPr>
            </w:pPr>
          </w:p>
        </w:tc>
      </w:tr>
    </w:tbl>
    <w:p w14:paraId="4C1CD7B1">
      <w:pPr>
        <w:tabs>
          <w:tab w:val="left" w:pos="696"/>
        </w:tabs>
        <w:rPr>
          <w:rFonts w:hint="eastAsia" w:eastAsiaTheme="minorEastAsia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B0BF9">
    <w:pPr>
      <w:pStyle w:val="2"/>
      <w:rPr>
        <w:rFonts w:hint="eastAsia"/>
      </w:rPr>
    </w:pPr>
  </w:p>
  <w:p w14:paraId="69C1E968">
    <w:pPr>
      <w:pStyle w:val="2"/>
    </w:pPr>
    <w:r>
      <w:rPr>
        <w:rFonts w:hint="default" w:ascii="Times New Roman" w:hAnsi="Times New Roman" w:cs="Times New Roman"/>
      </w:rPr>
      <w:t>生效日期：202</w:t>
    </w:r>
    <w:r>
      <w:rPr>
        <w:rFonts w:hint="eastAsia" w:ascii="Times New Roman" w:hAnsi="Times New Roman" w:cs="Times New Roman"/>
        <w:lang w:val="en-US" w:eastAsia="zh-CN"/>
      </w:rPr>
      <w:t>5</w:t>
    </w:r>
    <w:r>
      <w:rPr>
        <w:rFonts w:hint="default" w:ascii="Times New Roman" w:hAnsi="Times New Roman" w:cs="Times New Roman"/>
      </w:rPr>
      <w:t>年</w:t>
    </w:r>
    <w:r>
      <w:rPr>
        <w:rFonts w:hint="eastAsia" w:ascii="Times New Roman" w:hAnsi="Times New Roman" w:cs="Times New Roman"/>
        <w:lang w:val="en-US" w:eastAsia="zh-CN"/>
      </w:rPr>
      <w:t>10</w:t>
    </w:r>
    <w:r>
      <w:rPr>
        <w:rFonts w:hint="default" w:ascii="Times New Roman" w:hAnsi="Times New Roman" w:cs="Times New Roman"/>
      </w:rPr>
      <w:t>月</w:t>
    </w:r>
    <w:r>
      <w:rPr>
        <w:rFonts w:hint="eastAsia" w:ascii="Times New Roman" w:hAnsi="Times New Roman" w:cs="Times New Roman"/>
        <w:lang w:val="en-US" w:eastAsia="zh-CN"/>
      </w:rPr>
      <w:t>01</w:t>
    </w:r>
    <w:r>
      <w:rPr>
        <w:rFonts w:hint="default" w:ascii="Times New Roman" w:hAnsi="Times New Roman" w:cs="Times New Roman"/>
      </w:rPr>
      <w:t xml:space="preserve">日       </w:t>
    </w:r>
    <w:r>
      <w:rPr>
        <w:rFonts w:hint="default" w:ascii="Times New Roman" w:hAnsi="Times New Roman" w:cs="Times New Roman"/>
        <w:lang w:val="en-US" w:eastAsia="zh-CN"/>
      </w:rPr>
      <w:t xml:space="preserve">                                               </w:t>
    </w:r>
    <w:r>
      <w:rPr>
        <w:rFonts w:hint="default" w:ascii="Times New Roman" w:hAnsi="Times New Roman" w:cs="Times New Roman"/>
      </w:rPr>
      <w:t xml:space="preserve">  版本号</w:t>
    </w:r>
    <w:bookmarkStart w:id="1" w:name="_GoBack"/>
    <w:r>
      <w:rPr>
        <w:rFonts w:hint="default" w:ascii="Times New Roman" w:hAnsi="Times New Roman" w:cs="Times New Roman"/>
        <w:color w:val="auto"/>
      </w:rPr>
      <w:t>：</w:t>
    </w:r>
    <w:r>
      <w:rPr>
        <w:rFonts w:hint="eastAsia" w:ascii="Times New Roman" w:hAnsi="Times New Roman" w:cs="Times New Roman"/>
        <w:color w:val="auto"/>
        <w:lang w:val="en-US" w:eastAsia="zh-CN"/>
      </w:rPr>
      <w:t>4</w:t>
    </w:r>
    <w:r>
      <w:rPr>
        <w:rFonts w:hint="default" w:ascii="Times New Roman" w:hAnsi="Times New Roman" w:cs="Times New Roman"/>
        <w:color w:val="auto"/>
      </w:rPr>
      <w:t>.0</w:t>
    </w:r>
    <w:r>
      <w:rPr>
        <w:color w:val="auto"/>
      </w:rPr>
      <w:t xml:space="preserve">  </w:t>
    </w:r>
    <w:bookmarkEnd w:id="1"/>
    <w:r>
      <w:rPr>
        <w:rFonts w:hint="eastAsia"/>
      </w:rPr>
      <w:t xml:space="preserve">  </w:t>
    </w:r>
    <w:r>
      <w:t xml:space="preserve">         </w:t>
    </w:r>
    <w:r>
      <w:rPr>
        <w:rFonts w:hint="eastAsia"/>
        <w:lang w:val="en-US" w:eastAsia="zh-CN"/>
      </w:rPr>
      <w:t xml:space="preserve">                                                              </w: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35CFF3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y1u5d9AAAAACAQAADwAAAAAAAAABACAAAAAiAAAAZHJzL2Rvd25y&#10;ZXYueG1sUEsBAhQAFAAAAAgAh07iQAwimwvNAQAAlg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35CFF3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FCC7F4">
    <w:pPr>
      <w:pStyle w:val="3"/>
      <w:pBdr>
        <w:top w:val="none" w:color="auto" w:sz="0" w:space="0"/>
        <w:bottom w:val="single" w:color="auto" w:sz="4" w:space="1"/>
      </w:pBdr>
      <w:jc w:val="left"/>
      <w:rPr>
        <w:color w:val="auto"/>
      </w:rPr>
    </w:pPr>
    <w:r>
      <w:rPr>
        <w:rFonts w:hint="eastAsia" w:ascii="Times New Roman" w:hAnsi="Times New Roman" w:eastAsia="宋体" w:cs="Times New Roman"/>
        <w:color w:val="auto"/>
        <w:sz w:val="18"/>
        <w:szCs w:val="18"/>
        <w:lang w:val="en-US" w:eastAsia="zh-CN"/>
      </w:rPr>
      <w:t>首都医科大学附属北京安贞医院南充医院</w:t>
    </w:r>
    <w:bookmarkStart w:id="0" w:name="OLE_LINK5"/>
    <w:r>
      <w:rPr>
        <w:rFonts w:hint="eastAsia" w:ascii="Times New Roman" w:hAnsi="Times New Roman" w:eastAsia="宋体" w:cs="Times New Roman"/>
        <w:color w:val="auto"/>
        <w:sz w:val="18"/>
        <w:szCs w:val="18"/>
        <w:lang w:val="en-US" w:eastAsia="zh-CN"/>
      </w:rPr>
      <w:t>·南充市中心医院</w:t>
    </w:r>
    <w:bookmarkEnd w:id="0"/>
    <w:r>
      <w:rPr>
        <w:rFonts w:hint="eastAsia" w:ascii="Times New Roman" w:hAnsi="Times New Roman"/>
        <w:color w:val="auto"/>
        <w:szCs w:val="18"/>
        <w:lang w:val="en-US" w:eastAsia="zh-CN"/>
      </w:rPr>
      <w:t xml:space="preserve">                              </w:t>
    </w:r>
    <w:r>
      <w:rPr>
        <w:rFonts w:hint="eastAsia" w:ascii="Times New Roman" w:hAnsi="Times New Roman"/>
        <w:color w:val="auto"/>
        <w:szCs w:val="18"/>
      </w:rPr>
      <w:t xml:space="preserve">  NCGCP-JG-FJ-0</w:t>
    </w:r>
    <w:r>
      <w:rPr>
        <w:rFonts w:hint="eastAsia" w:ascii="Times New Roman" w:hAnsi="Times New Roman"/>
        <w:color w:val="auto"/>
        <w:szCs w:val="18"/>
        <w:lang w:val="en-US" w:eastAsia="zh-CN"/>
      </w:rPr>
      <w:t>36</w:t>
    </w:r>
    <w:r>
      <w:rPr>
        <w:rFonts w:hint="eastAsia" w:ascii="Times New Roman" w:hAnsi="Times New Roman"/>
        <w:color w:val="auto"/>
        <w:szCs w:val="18"/>
      </w:rPr>
      <w:t>-0</w:t>
    </w:r>
    <w:r>
      <w:rPr>
        <w:rFonts w:hint="eastAsia" w:ascii="Times New Roman" w:hAnsi="Times New Roman"/>
        <w:color w:val="auto"/>
        <w:szCs w:val="18"/>
        <w:lang w:val="en-US" w:eastAsia="zh-CN"/>
      </w:rPr>
      <w:t>4</w:t>
    </w:r>
    <w:r>
      <w:rPr>
        <w:rFonts w:hint="eastAsia" w:ascii="Times New Roman" w:hAnsi="Times New Roman"/>
        <w:color w:val="auto"/>
        <w:szCs w:val="18"/>
      </w:rPr>
      <w:t>.0</w:t>
    </w:r>
  </w:p>
  <w:p w14:paraId="464C8B25">
    <w:pPr>
      <w:pStyle w:val="3"/>
      <w:rPr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1YzkwNmQzOTZiNTMyNWY0ZDZiZDZiY2E5YWJiNjcifQ=="/>
  </w:docVars>
  <w:rsids>
    <w:rsidRoot w:val="00000000"/>
    <w:rsid w:val="02B55B8F"/>
    <w:rsid w:val="03247659"/>
    <w:rsid w:val="036D1000"/>
    <w:rsid w:val="03B409DD"/>
    <w:rsid w:val="042B5143"/>
    <w:rsid w:val="05184F9C"/>
    <w:rsid w:val="051C6B03"/>
    <w:rsid w:val="06896151"/>
    <w:rsid w:val="06F371AD"/>
    <w:rsid w:val="0708351A"/>
    <w:rsid w:val="07B56931"/>
    <w:rsid w:val="090E6DE2"/>
    <w:rsid w:val="0A4A209B"/>
    <w:rsid w:val="0AB1211B"/>
    <w:rsid w:val="0DCA6984"/>
    <w:rsid w:val="0FCD2957"/>
    <w:rsid w:val="10D91A83"/>
    <w:rsid w:val="12ED1816"/>
    <w:rsid w:val="13D130EB"/>
    <w:rsid w:val="13F60B9E"/>
    <w:rsid w:val="14C343AA"/>
    <w:rsid w:val="151B6B0E"/>
    <w:rsid w:val="159A7796"/>
    <w:rsid w:val="15C47E49"/>
    <w:rsid w:val="160C46A9"/>
    <w:rsid w:val="17326391"/>
    <w:rsid w:val="176701B2"/>
    <w:rsid w:val="17E4400A"/>
    <w:rsid w:val="187622AE"/>
    <w:rsid w:val="19796CA1"/>
    <w:rsid w:val="1995085D"/>
    <w:rsid w:val="1A584361"/>
    <w:rsid w:val="1B445528"/>
    <w:rsid w:val="1C1059AD"/>
    <w:rsid w:val="1CA4388D"/>
    <w:rsid w:val="1CED6265"/>
    <w:rsid w:val="1D5C5F16"/>
    <w:rsid w:val="1E7A7D64"/>
    <w:rsid w:val="1F473F7D"/>
    <w:rsid w:val="1FA763A3"/>
    <w:rsid w:val="1FAF44D7"/>
    <w:rsid w:val="202143FD"/>
    <w:rsid w:val="20914128"/>
    <w:rsid w:val="21AA74E6"/>
    <w:rsid w:val="21E07116"/>
    <w:rsid w:val="22FE5379"/>
    <w:rsid w:val="23EB4613"/>
    <w:rsid w:val="24107A5A"/>
    <w:rsid w:val="25CF1FC4"/>
    <w:rsid w:val="25F72C80"/>
    <w:rsid w:val="26BA063C"/>
    <w:rsid w:val="26E72CF4"/>
    <w:rsid w:val="27E67E69"/>
    <w:rsid w:val="29AB625B"/>
    <w:rsid w:val="2A524929"/>
    <w:rsid w:val="2AC214D8"/>
    <w:rsid w:val="2C0B4AB6"/>
    <w:rsid w:val="2CF25F4F"/>
    <w:rsid w:val="2D22764F"/>
    <w:rsid w:val="2D3622E0"/>
    <w:rsid w:val="2D3A6E7F"/>
    <w:rsid w:val="2D412A32"/>
    <w:rsid w:val="2DCE076A"/>
    <w:rsid w:val="2DEA4514"/>
    <w:rsid w:val="2E4C78E1"/>
    <w:rsid w:val="2EF665F6"/>
    <w:rsid w:val="30112B90"/>
    <w:rsid w:val="316118F5"/>
    <w:rsid w:val="325C7B1E"/>
    <w:rsid w:val="33325855"/>
    <w:rsid w:val="33574D5E"/>
    <w:rsid w:val="377B5B91"/>
    <w:rsid w:val="37B502A5"/>
    <w:rsid w:val="38000EA3"/>
    <w:rsid w:val="38627659"/>
    <w:rsid w:val="3A127C30"/>
    <w:rsid w:val="3A4B6C9E"/>
    <w:rsid w:val="3B702E61"/>
    <w:rsid w:val="3D0004C4"/>
    <w:rsid w:val="3D165B9F"/>
    <w:rsid w:val="3E741013"/>
    <w:rsid w:val="3EA30881"/>
    <w:rsid w:val="3F881589"/>
    <w:rsid w:val="3FCE0156"/>
    <w:rsid w:val="3FF63B13"/>
    <w:rsid w:val="408A43EE"/>
    <w:rsid w:val="4111475F"/>
    <w:rsid w:val="428B0580"/>
    <w:rsid w:val="42EB54C2"/>
    <w:rsid w:val="43670FED"/>
    <w:rsid w:val="43BD6E5F"/>
    <w:rsid w:val="44D07EF6"/>
    <w:rsid w:val="4544290E"/>
    <w:rsid w:val="45703A5D"/>
    <w:rsid w:val="46864BB4"/>
    <w:rsid w:val="46A80099"/>
    <w:rsid w:val="471422EE"/>
    <w:rsid w:val="479B4805"/>
    <w:rsid w:val="47CB7671"/>
    <w:rsid w:val="47DC362C"/>
    <w:rsid w:val="480C5CBF"/>
    <w:rsid w:val="49FC712D"/>
    <w:rsid w:val="4AAE7501"/>
    <w:rsid w:val="4AD87B04"/>
    <w:rsid w:val="4D2B03BF"/>
    <w:rsid w:val="4DA92202"/>
    <w:rsid w:val="4E257ADB"/>
    <w:rsid w:val="4E712D20"/>
    <w:rsid w:val="4F736604"/>
    <w:rsid w:val="50C913D1"/>
    <w:rsid w:val="51087240"/>
    <w:rsid w:val="51A71A5D"/>
    <w:rsid w:val="528E574C"/>
    <w:rsid w:val="54901922"/>
    <w:rsid w:val="54A61249"/>
    <w:rsid w:val="54AE00FE"/>
    <w:rsid w:val="552E5222"/>
    <w:rsid w:val="554A24BD"/>
    <w:rsid w:val="568630E0"/>
    <w:rsid w:val="57A91B64"/>
    <w:rsid w:val="5852695D"/>
    <w:rsid w:val="585E138F"/>
    <w:rsid w:val="58793BC4"/>
    <w:rsid w:val="5A032006"/>
    <w:rsid w:val="5BB97AB4"/>
    <w:rsid w:val="5C4B74EB"/>
    <w:rsid w:val="5CDD77D2"/>
    <w:rsid w:val="5E7B54F5"/>
    <w:rsid w:val="5FBE7D8F"/>
    <w:rsid w:val="60F03F78"/>
    <w:rsid w:val="61600774"/>
    <w:rsid w:val="61730705"/>
    <w:rsid w:val="623205C0"/>
    <w:rsid w:val="62840BF4"/>
    <w:rsid w:val="655A2308"/>
    <w:rsid w:val="675863D3"/>
    <w:rsid w:val="68242759"/>
    <w:rsid w:val="682D5AB2"/>
    <w:rsid w:val="68BF157D"/>
    <w:rsid w:val="69321F89"/>
    <w:rsid w:val="6B144D07"/>
    <w:rsid w:val="6B3C18EA"/>
    <w:rsid w:val="6C2B2308"/>
    <w:rsid w:val="6CAE0F88"/>
    <w:rsid w:val="6D617FAC"/>
    <w:rsid w:val="6F647FD2"/>
    <w:rsid w:val="70817E10"/>
    <w:rsid w:val="70C4487C"/>
    <w:rsid w:val="710F044A"/>
    <w:rsid w:val="7148570A"/>
    <w:rsid w:val="71FB4990"/>
    <w:rsid w:val="725E04A4"/>
    <w:rsid w:val="732950C8"/>
    <w:rsid w:val="7386076C"/>
    <w:rsid w:val="73AD7AA7"/>
    <w:rsid w:val="73F4178B"/>
    <w:rsid w:val="7564576B"/>
    <w:rsid w:val="76865FCC"/>
    <w:rsid w:val="76AA4AE7"/>
    <w:rsid w:val="76DA1320"/>
    <w:rsid w:val="777153E5"/>
    <w:rsid w:val="78AA7949"/>
    <w:rsid w:val="798E0DDF"/>
    <w:rsid w:val="79C87A87"/>
    <w:rsid w:val="7A17371C"/>
    <w:rsid w:val="7BA774D1"/>
    <w:rsid w:val="7C9C4B5C"/>
    <w:rsid w:val="7CDD4DE7"/>
    <w:rsid w:val="7D235E3B"/>
    <w:rsid w:val="7D876194"/>
    <w:rsid w:val="7E0B1F99"/>
    <w:rsid w:val="7EFA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2276</Words>
  <Characters>2472</Characters>
  <Lines>0</Lines>
  <Paragraphs>0</Paragraphs>
  <TotalTime>20</TotalTime>
  <ScaleCrop>false</ScaleCrop>
  <LinksUpToDate>false</LinksUpToDate>
  <CharactersWithSpaces>2662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2023-03-15T00:45:00Z</dcterms:created>
  <dc:creator>Administrator.DESKTOP-B419UHI</dc:creator>
  <cp:lastModifiedBy></cp:lastModifiedBy>
  <dcterms:modified xsi:type="dcterms:W3CDTF">2025-10-17T00:50:39Z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9B62A4571B2A4CE884457C8A98A18957_13</vt:lpwstr>
  </property>
  <property fmtid="{D5CDD505-2E9C-101B-9397-08002B2CF9AE}" pid="4" name="KSOTemplateDocerSaveRecord">
    <vt:lpwstr>eyJoZGlkIjoiY2EzNjM1YjNmZjA5NTY4MDkyMTgyNzViMTc1NzA0NDEiLCJ1c2VySWQiOiI0MTUzNjQ4NDQifQ==</vt:lpwstr>
  </property>
</Properties>
</file>