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7A142">
      <w:pPr>
        <w:spacing w:line="360" w:lineRule="auto"/>
        <w:ind w:firstLine="420" w:firstLineChars="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 w14:paraId="623F4BAD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  <w:szCs w:val="44"/>
        </w:rPr>
        <w:t>陕西省工程建设优秀质量管理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  <w:szCs w:val="44"/>
        </w:rPr>
        <w:t>小组活动现场评审表</w:t>
      </w:r>
    </w:p>
    <w:tbl>
      <w:tblPr>
        <w:tblStyle w:val="4"/>
        <w:tblW w:w="92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90"/>
        <w:gridCol w:w="1275"/>
        <w:gridCol w:w="1754"/>
        <w:gridCol w:w="2671"/>
        <w:gridCol w:w="823"/>
        <w:gridCol w:w="690"/>
      </w:tblGrid>
      <w:tr w14:paraId="0F4BDA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BDCDB69">
            <w:pPr>
              <w:spacing w:after="0" w:line="296" w:lineRule="exact"/>
              <w:ind w:left="105" w:right="-20" w:firstLine="242" w:firstLineChars="100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小组名称</w:t>
            </w:r>
          </w:p>
        </w:tc>
        <w:tc>
          <w:tcPr>
            <w:tcW w:w="72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E19A488">
            <w:pPr>
              <w:spacing w:after="0" w:line="296" w:lineRule="exact"/>
              <w:ind w:left="104" w:right="-20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</w:p>
        </w:tc>
      </w:tr>
      <w:tr w14:paraId="72A5AF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7B41234">
            <w:pPr>
              <w:spacing w:after="0" w:line="296" w:lineRule="exact"/>
              <w:ind w:left="105" w:right="-20" w:firstLine="242" w:firstLineChars="100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课题名称</w:t>
            </w:r>
          </w:p>
        </w:tc>
        <w:tc>
          <w:tcPr>
            <w:tcW w:w="7213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8F07365">
            <w:pPr>
              <w:spacing w:after="0" w:line="296" w:lineRule="exact"/>
              <w:ind w:left="104" w:right="-20"/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</w:pPr>
          </w:p>
        </w:tc>
      </w:tr>
      <w:tr w14:paraId="664EA5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1CDEB77">
            <w:pPr>
              <w:spacing w:after="0" w:line="296" w:lineRule="exact"/>
              <w:ind w:left="104" w:right="-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序号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D1F6FCA">
            <w:pPr>
              <w:spacing w:after="0" w:line="296" w:lineRule="exact"/>
              <w:ind w:right="-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评审项目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4DBBDA">
            <w:pPr>
              <w:spacing w:after="0" w:line="296" w:lineRule="exact"/>
              <w:ind w:right="-2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评审方法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5D3B7FB">
            <w:pPr>
              <w:spacing w:after="0" w:line="296" w:lineRule="exact"/>
              <w:ind w:right="-20" w:firstLine="2178" w:firstLineChars="9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评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审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容</w:t>
            </w:r>
          </w:p>
        </w:tc>
        <w:tc>
          <w:tcPr>
            <w:tcW w:w="82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BC9CB7D">
            <w:pPr>
              <w:spacing w:after="0" w:line="296" w:lineRule="exact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配分</w:t>
            </w:r>
          </w:p>
        </w:tc>
        <w:tc>
          <w:tcPr>
            <w:tcW w:w="69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753C02B">
            <w:pPr>
              <w:spacing w:after="0" w:line="296" w:lineRule="exact"/>
              <w:ind w:left="104" w:right="-20"/>
              <w:jc w:val="both"/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val="en-US" w:eastAsia="zh-CN"/>
              </w:rPr>
              <w:t>得分</w:t>
            </w:r>
          </w:p>
        </w:tc>
      </w:tr>
      <w:tr w14:paraId="3DC67B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exac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F636AF">
            <w:pPr>
              <w:spacing w:after="0" w:line="240" w:lineRule="auto"/>
              <w:ind w:left="233" w:right="199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29C9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质量管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理</w:t>
            </w: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小</w:t>
            </w:r>
          </w:p>
          <w:p w14:paraId="0434A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组的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组织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DFF6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查看记录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6D14273">
            <w:pPr>
              <w:spacing w:after="0" w:line="360" w:lineRule="exact"/>
              <w:ind w:right="-23" w:firstLine="242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>⑴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小组和课题进行注册登记；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lang w:eastAsia="zh-CN"/>
              </w:rPr>
              <w:t>⑵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小组活动时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小组成员出勤及参与各步骤活动情况；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lang w:eastAsia="zh-CN"/>
              </w:rPr>
              <w:t>⑶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小组活动计划及完成情况。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3A5BF19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pacing w:val="-2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B2547D6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w w:val="89"/>
                <w:sz w:val="24"/>
                <w:szCs w:val="24"/>
              </w:rPr>
            </w:pPr>
          </w:p>
        </w:tc>
      </w:tr>
      <w:tr w14:paraId="02CFBB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exac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BA81AF7">
            <w:pPr>
              <w:spacing w:after="0" w:line="240" w:lineRule="auto"/>
              <w:ind w:left="233" w:right="199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2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0FE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活动情况与</w:t>
            </w:r>
          </w:p>
          <w:p w14:paraId="3B1E3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活动记录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29C3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听取介绍</w:t>
            </w:r>
          </w:p>
          <w:p w14:paraId="77A6B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查看记录</w:t>
            </w:r>
          </w:p>
          <w:p w14:paraId="53179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</w:rPr>
              <w:t>现场验证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027B4DA">
            <w:pPr>
              <w:spacing w:after="0" w:line="360" w:lineRule="exact"/>
              <w:ind w:right="32" w:firstLine="242" w:firstLineChars="10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lang w:eastAsia="zh-CN"/>
              </w:rPr>
              <w:t xml:space="preserve">⑴ 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活动过程按质量管理小组活动程序开展；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⑵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活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记</w:t>
            </w: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  <w:t>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包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括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始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据</w:t>
            </w:r>
            <w:r>
              <w:rPr>
                <w:rFonts w:hint="eastAsia" w:ascii="仿宋" w:hAnsi="仿宋" w:eastAsia="仿宋" w:cs="仿宋"/>
                <w:spacing w:val="-14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统计方法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等</w:t>
            </w:r>
            <w:r>
              <w:rPr>
                <w:rFonts w:hint="eastAsia" w:ascii="仿宋" w:hAnsi="仿宋" w:eastAsia="仿宋" w:cs="仿宋"/>
                <w:spacing w:val="-15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保存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>完整、真实；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lang w:eastAsia="zh-CN"/>
              </w:rPr>
              <w:t>⑶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活动记录的内</w:t>
            </w:r>
            <w:r>
              <w:rPr>
                <w:rFonts w:hint="eastAsia" w:ascii="仿宋" w:hAnsi="仿宋" w:eastAsia="仿宋" w:cs="仿宋"/>
                <w:spacing w:val="-2"/>
                <w:position w:val="-1"/>
                <w:sz w:val="24"/>
                <w:szCs w:val="24"/>
              </w:rPr>
              <w:t>容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lang w:val="en-US" w:eastAsia="zh-CN"/>
              </w:rPr>
              <w:t>发表资料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</w:rPr>
              <w:t>一致。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0F4F0FA1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30</w:t>
            </w:r>
            <w:r>
              <w:rPr>
                <w:rFonts w:hint="eastAsia" w:ascii="仿宋" w:hAnsi="仿宋" w:eastAsia="仿宋" w:cs="仿宋"/>
                <w:spacing w:val="-28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FCC30AE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w w:val="89"/>
                <w:sz w:val="24"/>
                <w:szCs w:val="24"/>
              </w:rPr>
            </w:pPr>
          </w:p>
        </w:tc>
      </w:tr>
      <w:tr w14:paraId="77D839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exac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09BED60">
            <w:pPr>
              <w:spacing w:after="0" w:line="240" w:lineRule="auto"/>
              <w:ind w:right="19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3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C865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活动真实性</w:t>
            </w:r>
          </w:p>
          <w:p w14:paraId="7635F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与有效性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5776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现场验证</w:t>
            </w:r>
          </w:p>
          <w:p w14:paraId="15060F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查看记录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BA7B839">
            <w:pPr>
              <w:spacing w:after="0" w:line="360" w:lineRule="exact"/>
              <w:ind w:right="32" w:firstLine="242" w:firstLineChars="100"/>
              <w:jc w:val="left"/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highlight w:val="none"/>
                <w:lang w:eastAsia="zh-CN"/>
              </w:rPr>
              <w:t>⑴活动课题对技术、管理、服务的问题点有改善；内、外部顾客或其他相关方需求得到满足；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⑵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highlight w:val="none"/>
                <w:lang w:eastAsia="zh-CN"/>
              </w:rPr>
              <w:t>各项改进或创新在专业方面科学有效；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⑶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highlight w:val="none"/>
                <w:lang w:eastAsia="zh-CN"/>
              </w:rPr>
              <w:t>取得的经济效益或社会效益得到相关部门的认可；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⑷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  <w:highlight w:val="none"/>
                <w:lang w:eastAsia="zh-CN"/>
              </w:rPr>
              <w:t>统计方法应用适宜、正确。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EDF1C18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</w:rPr>
              <w:t>30</w:t>
            </w:r>
            <w:r>
              <w:rPr>
                <w:rFonts w:hint="eastAsia" w:ascii="仿宋" w:hAnsi="仿宋" w:eastAsia="仿宋" w:cs="仿宋"/>
                <w:spacing w:val="-28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B270368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</w:rPr>
            </w:pPr>
          </w:p>
        </w:tc>
      </w:tr>
      <w:tr w14:paraId="6F3126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exac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5044607">
            <w:pPr>
              <w:spacing w:after="0" w:line="240" w:lineRule="auto"/>
              <w:ind w:right="199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4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758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成果的维</w:t>
            </w:r>
          </w:p>
          <w:p w14:paraId="678B5B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持与巩固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6C5219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查看记录</w:t>
            </w:r>
          </w:p>
          <w:p w14:paraId="0B2C3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现场验证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8B319CA">
            <w:pPr>
              <w:spacing w:after="0" w:line="360" w:lineRule="exact"/>
              <w:ind w:right="-20" w:firstLine="242" w:firstLineChars="100"/>
              <w:jc w:val="left"/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⑴ 小组活动课题目标达成，有验证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>记录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；⑵ 改进的有效措施或创新成果已纳入有关标准或制度；⑶ 活动成果应用于生产和服务实践。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41E387F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439EF882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</w:rPr>
            </w:pPr>
          </w:p>
        </w:tc>
      </w:tr>
      <w:tr w14:paraId="36696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exact"/>
          <w:jc w:val="center"/>
        </w:trPr>
        <w:tc>
          <w:tcPr>
            <w:tcW w:w="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F006D6C">
            <w:pPr>
              <w:spacing w:after="0" w:line="240" w:lineRule="auto"/>
              <w:ind w:left="233" w:right="199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</w:rPr>
              <w:t>5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827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质量管理</w:t>
            </w:r>
          </w:p>
          <w:p w14:paraId="65F5E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小组教育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0D47D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提问或</w:t>
            </w:r>
          </w:p>
          <w:p w14:paraId="210668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ind w:right="-28"/>
              <w:jc w:val="center"/>
              <w:textAlignment w:val="auto"/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pacing w:val="2"/>
                <w:sz w:val="24"/>
                <w:szCs w:val="24"/>
                <w:highlight w:val="none"/>
              </w:rPr>
              <w:t>考试</w:t>
            </w:r>
          </w:p>
        </w:tc>
        <w:tc>
          <w:tcPr>
            <w:tcW w:w="44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4296B8F">
            <w:pPr>
              <w:spacing w:after="0" w:line="360" w:lineRule="exact"/>
              <w:ind w:right="-20" w:firstLine="242" w:firstLineChars="100"/>
              <w:jc w:val="left"/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⑴ 小组成员掌握质量管理小组活动程序；⑵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小组成员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>基本掌握应用的统计方法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；⑶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通过本次活动，小组成员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>的专业技术、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管理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val="en-US" w:eastAsia="zh-CN"/>
              </w:rPr>
              <w:t>方法或综合素质</w:t>
            </w:r>
            <w:r>
              <w:rPr>
                <w:rFonts w:hint="eastAsia" w:ascii="仿宋" w:hAnsi="仿宋" w:eastAsia="仿宋" w:cs="仿宋"/>
                <w:spacing w:val="1"/>
                <w:position w:val="-1"/>
                <w:sz w:val="24"/>
                <w:szCs w:val="24"/>
                <w:highlight w:val="none"/>
                <w:lang w:eastAsia="zh-CN"/>
              </w:rPr>
              <w:t>得到提升。</w:t>
            </w:r>
          </w:p>
        </w:tc>
        <w:tc>
          <w:tcPr>
            <w:tcW w:w="8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3E369677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4A088CF">
            <w:pPr>
              <w:spacing w:after="0" w:line="240" w:lineRule="auto"/>
              <w:ind w:left="104" w:right="-20"/>
              <w:jc w:val="both"/>
              <w:rPr>
                <w:rFonts w:hint="eastAsia" w:ascii="仿宋" w:hAnsi="仿宋" w:eastAsia="仿宋" w:cs="仿宋"/>
                <w:w w:val="89"/>
                <w:sz w:val="24"/>
                <w:szCs w:val="24"/>
                <w:highlight w:val="none"/>
              </w:rPr>
            </w:pPr>
          </w:p>
        </w:tc>
      </w:tr>
      <w:tr w14:paraId="32B706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exact"/>
          <w:jc w:val="center"/>
        </w:trPr>
        <w:tc>
          <w:tcPr>
            <w:tcW w:w="5029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 w:val="0"/>
            <w:vAlign w:val="top"/>
          </w:tcPr>
          <w:p w14:paraId="21998F48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企业现场评审部门评价</w:t>
            </w:r>
          </w:p>
          <w:p w14:paraId="7B6A088A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327E39DB">
            <w:pPr>
              <w:spacing w:line="360" w:lineRule="auto"/>
              <w:jc w:val="right"/>
              <w:rPr>
                <w:rFonts w:hint="eastAsia" w:ascii="仿宋" w:hAnsi="仿宋" w:eastAsia="仿宋" w:cs="仿宋"/>
                <w:w w:val="89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日（公章）</w:t>
            </w:r>
          </w:p>
        </w:tc>
        <w:tc>
          <w:tcPr>
            <w:tcW w:w="4184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 w14:paraId="55E93BDC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推荐协会确认成绩及评价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（地市协会）</w:t>
            </w:r>
          </w:p>
          <w:p w14:paraId="13BBC680">
            <w:pPr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 w14:paraId="442AE2AC">
            <w:pPr>
              <w:spacing w:line="360" w:lineRule="auto"/>
              <w:jc w:val="right"/>
              <w:rPr>
                <w:rFonts w:hint="eastAsia" w:ascii="仿宋" w:hAnsi="仿宋" w:eastAsia="仿宋" w:cs="仿宋"/>
                <w:w w:val="89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  月  日（公章）</w:t>
            </w:r>
          </w:p>
        </w:tc>
      </w:tr>
    </w:tbl>
    <w:p w14:paraId="5D04E88F">
      <w:pPr>
        <w:spacing w:line="360" w:lineRule="auto"/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</w:rPr>
        <w:t>本表由企业填写，推荐协会把关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微软雅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AAC75B">
    <w:pPr>
      <w:pStyle w:val="2"/>
      <w:spacing w:before="0"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CD78F"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3CD78F"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3048A20">
    <w:pPr>
      <w:pStyle w:val="2"/>
      <w:spacing w:before="0"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13520"/>
    <w:rsid w:val="0EB13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14"/>
      <w:ind w:left="761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2026-02-02T01:25:00Z</dcterms:created>
  <dc:creator>妙不可言</dc:creator>
  <cp:lastModifiedBy>妙不可言</cp:lastModifiedBy>
  <dcterms:modified xsi:type="dcterms:W3CDTF">2026-02-02T01:25:24Z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D841E8A9142A478DBB276B955F077E8B_11</vt:lpwstr>
  </property>
  <property fmtid="{D5CDD505-2E9C-101B-9397-08002B2CF9AE}" pid="4" name="KSOTemplateDocerSaveRecord">
    <vt:lpwstr>eyJoZGlkIjoiYTZlOGE1NWY2NjA0MjAzZTRjMmU5ZjE1YzJjYzFmNDAiLCJ1c2VySWQiOiIzNzI2MDgwOTEifQ==</vt:lpwstr>
  </property>
</Properties>
</file>