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D91CB4">
      <w:pPr>
        <w:snapToGrid w:val="0"/>
        <w:jc w:val="center"/>
        <w:rPr>
          <w:rFonts w:hint="eastAsia" w:ascii="黑体" w:hAnsi="黑体" w:eastAsia="黑体"/>
          <w:b/>
          <w:sz w:val="32"/>
          <w:szCs w:val="24"/>
        </w:rPr>
      </w:pPr>
      <w:r>
        <w:rPr>
          <w:rFonts w:hint="eastAsia" w:ascii="黑体" w:hAnsi="黑体" w:eastAsia="黑体"/>
          <w:b/>
          <w:sz w:val="32"/>
          <w:szCs w:val="24"/>
        </w:rPr>
        <w:t>全国大学生机器人大赛R</w:t>
      </w:r>
      <w:r>
        <w:rPr>
          <w:rFonts w:ascii="黑体" w:hAnsi="黑体" w:eastAsia="黑体"/>
          <w:b/>
          <w:sz w:val="32"/>
          <w:szCs w:val="24"/>
        </w:rPr>
        <w:t>OBO</w:t>
      </w:r>
      <w:r>
        <w:rPr>
          <w:rFonts w:hint="eastAsia" w:ascii="黑体" w:hAnsi="黑体" w:eastAsia="黑体"/>
          <w:b/>
          <w:sz w:val="32"/>
          <w:szCs w:val="24"/>
          <w:lang w:val="en-US" w:eastAsia="zh-CN"/>
        </w:rPr>
        <w:t>TAC</w:t>
      </w:r>
      <w:r>
        <w:rPr>
          <w:rFonts w:hint="eastAsia" w:ascii="黑体" w:hAnsi="黑体" w:eastAsia="黑体"/>
          <w:b/>
          <w:sz w:val="32"/>
          <w:szCs w:val="24"/>
        </w:rPr>
        <w:t>优秀组织奖</w:t>
      </w:r>
      <w:r>
        <w:rPr>
          <w:rFonts w:hint="eastAsia" w:ascii="黑体" w:hAnsi="黑体" w:eastAsia="黑体"/>
          <w:b/>
          <w:sz w:val="32"/>
          <w:szCs w:val="24"/>
          <w:lang w:eastAsia="zh-CN"/>
        </w:rPr>
        <w:t>（</w:t>
      </w:r>
      <w:r>
        <w:rPr>
          <w:rFonts w:hint="eastAsia" w:ascii="黑体" w:hAnsi="黑体" w:eastAsia="黑体"/>
          <w:b/>
          <w:sz w:val="32"/>
          <w:szCs w:val="24"/>
          <w:lang w:val="en-US" w:eastAsia="zh-CN"/>
        </w:rPr>
        <w:t>设计赛</w:t>
      </w:r>
      <w:r>
        <w:rPr>
          <w:rFonts w:hint="eastAsia" w:ascii="黑体" w:hAnsi="黑体" w:eastAsia="黑体"/>
          <w:b/>
          <w:sz w:val="32"/>
          <w:szCs w:val="24"/>
          <w:lang w:eastAsia="zh-CN"/>
        </w:rPr>
        <w:t>）</w:t>
      </w:r>
      <w:r>
        <w:rPr>
          <w:rFonts w:hint="eastAsia" w:ascii="黑体" w:hAnsi="黑体" w:eastAsia="黑体"/>
          <w:b/>
          <w:sz w:val="32"/>
          <w:szCs w:val="24"/>
        </w:rPr>
        <w:t>申请表</w:t>
      </w:r>
    </w:p>
    <w:p w14:paraId="4F7E2792">
      <w:pPr>
        <w:snapToGrid w:val="0"/>
        <w:jc w:val="center"/>
        <w:rPr>
          <w:rFonts w:hint="eastAsia" w:ascii="黑体" w:hAnsi="黑体" w:eastAsia="黑体"/>
          <w:b/>
          <w:sz w:val="32"/>
          <w:szCs w:val="24"/>
          <w:lang w:eastAsia="zh-CN"/>
        </w:rPr>
      </w:pPr>
      <w:r>
        <w:rPr>
          <w:rFonts w:hint="eastAsia" w:ascii="黑体" w:hAnsi="黑体" w:eastAsia="黑体"/>
          <w:b/>
          <w:sz w:val="32"/>
          <w:szCs w:val="24"/>
          <w:lang w:eastAsia="zh-CN"/>
        </w:rPr>
        <w:t>（</w:t>
      </w:r>
      <w:r>
        <w:rPr>
          <w:rFonts w:hint="eastAsia" w:ascii="黑体" w:hAnsi="黑体" w:eastAsia="黑体"/>
          <w:b/>
          <w:sz w:val="32"/>
          <w:szCs w:val="24"/>
          <w:lang w:val="en-US" w:eastAsia="zh-CN"/>
        </w:rPr>
        <w:t>2026版</w:t>
      </w:r>
      <w:r>
        <w:rPr>
          <w:rFonts w:hint="eastAsia" w:ascii="黑体" w:hAnsi="黑体" w:eastAsia="黑体"/>
          <w:b/>
          <w:sz w:val="32"/>
          <w:szCs w:val="24"/>
          <w:lang w:eastAsia="zh-CN"/>
        </w:rPr>
        <w:t>）</w:t>
      </w:r>
    </w:p>
    <w:tbl>
      <w:tblPr>
        <w:tblStyle w:val="8"/>
        <w:tblW w:w="970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1"/>
        <w:gridCol w:w="1604"/>
        <w:gridCol w:w="388"/>
        <w:gridCol w:w="1075"/>
        <w:gridCol w:w="2090"/>
        <w:gridCol w:w="1104"/>
        <w:gridCol w:w="1962"/>
      </w:tblGrid>
      <w:tr w14:paraId="2B225D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481" w:type="dxa"/>
            <w:vAlign w:val="center"/>
          </w:tcPr>
          <w:p w14:paraId="132E58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auto"/>
              <w:rPr>
                <w:rFonts w:hint="eastAsia" w:ascii="黑体" w:hAnsi="黑体" w:eastAsia="黑体" w:cs="黑体"/>
                <w:bCs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szCs w:val="21"/>
              </w:rPr>
              <w:t>学校名称</w:t>
            </w:r>
          </w:p>
        </w:tc>
        <w:tc>
          <w:tcPr>
            <w:tcW w:w="8223" w:type="dxa"/>
            <w:gridSpan w:val="6"/>
            <w:vAlign w:val="center"/>
          </w:tcPr>
          <w:p w14:paraId="55F824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auto"/>
              <w:rPr>
                <w:rFonts w:hint="eastAsia" w:ascii="仿宋" w:hAnsi="仿宋" w:eastAsia="仿宋"/>
                <w:bCs/>
                <w:szCs w:val="21"/>
              </w:rPr>
            </w:pPr>
          </w:p>
        </w:tc>
      </w:tr>
      <w:tr w14:paraId="019E58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481" w:type="dxa"/>
            <w:vAlign w:val="center"/>
          </w:tcPr>
          <w:p w14:paraId="1273FF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auto"/>
              <w:rPr>
                <w:rFonts w:hint="default" w:ascii="黑体" w:hAnsi="黑体" w:eastAsia="黑体" w:cs="黑体"/>
                <w:bCs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Cs/>
                <w:szCs w:val="21"/>
              </w:rPr>
              <w:t>联系人</w:t>
            </w:r>
            <w:r>
              <w:rPr>
                <w:rFonts w:hint="eastAsia" w:ascii="黑体" w:hAnsi="黑体" w:eastAsia="黑体" w:cs="黑体"/>
                <w:bCs/>
                <w:szCs w:val="21"/>
                <w:lang w:eastAsia="zh-CN"/>
              </w:rPr>
              <w:t>（</w:t>
            </w:r>
            <w:r>
              <w:rPr>
                <w:rFonts w:hint="eastAsia" w:ascii="黑体" w:hAnsi="黑体" w:eastAsia="黑体" w:cs="黑体"/>
                <w:bCs/>
                <w:szCs w:val="21"/>
                <w:lang w:val="en-US" w:eastAsia="zh-CN"/>
              </w:rPr>
              <w:t>教师）</w:t>
            </w:r>
          </w:p>
        </w:tc>
        <w:tc>
          <w:tcPr>
            <w:tcW w:w="1992" w:type="dxa"/>
            <w:gridSpan w:val="2"/>
            <w:vAlign w:val="center"/>
          </w:tcPr>
          <w:p w14:paraId="0E05EB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auto"/>
              <w:rPr>
                <w:rFonts w:hint="eastAsia" w:ascii="仿宋" w:hAnsi="仿宋" w:eastAsia="仿宋"/>
                <w:bCs/>
                <w:szCs w:val="21"/>
              </w:rPr>
            </w:pPr>
          </w:p>
        </w:tc>
        <w:tc>
          <w:tcPr>
            <w:tcW w:w="1075" w:type="dxa"/>
            <w:vAlign w:val="center"/>
          </w:tcPr>
          <w:p w14:paraId="6F1CFE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auto"/>
              <w:rPr>
                <w:rFonts w:hint="eastAsia" w:ascii="仿宋" w:hAnsi="仿宋" w:eastAsia="黑体"/>
                <w:bCs/>
                <w:szCs w:val="21"/>
                <w:lang w:eastAsia="zh-CN"/>
              </w:rPr>
            </w:pPr>
            <w:r>
              <w:rPr>
                <w:rFonts w:hint="eastAsia" w:ascii="黑体" w:hAnsi="黑体" w:eastAsia="黑体" w:cs="黑体"/>
                <w:bCs/>
                <w:szCs w:val="21"/>
              </w:rPr>
              <w:t>联系</w:t>
            </w:r>
            <w:r>
              <w:rPr>
                <w:rFonts w:hint="eastAsia" w:ascii="黑体" w:hAnsi="黑体" w:eastAsia="黑体" w:cs="黑体"/>
                <w:bCs/>
                <w:szCs w:val="21"/>
                <w:lang w:val="en-US" w:eastAsia="zh-CN"/>
              </w:rPr>
              <w:t>电话</w:t>
            </w:r>
          </w:p>
        </w:tc>
        <w:tc>
          <w:tcPr>
            <w:tcW w:w="2090" w:type="dxa"/>
            <w:vAlign w:val="center"/>
          </w:tcPr>
          <w:p w14:paraId="69EFC0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auto"/>
              <w:rPr>
                <w:rFonts w:hint="eastAsia" w:ascii="黑体" w:hAnsi="黑体" w:eastAsia="黑体" w:cs="黑体"/>
                <w:bCs/>
                <w:szCs w:val="21"/>
              </w:rPr>
            </w:pPr>
          </w:p>
        </w:tc>
        <w:tc>
          <w:tcPr>
            <w:tcW w:w="1104" w:type="dxa"/>
            <w:vAlign w:val="center"/>
          </w:tcPr>
          <w:p w14:paraId="5C27C0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auto"/>
              <w:rPr>
                <w:rFonts w:hint="default" w:ascii="黑体" w:hAnsi="黑体" w:eastAsia="黑体" w:cs="黑体"/>
                <w:bCs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Cs/>
                <w:szCs w:val="21"/>
                <w:lang w:val="en-US" w:eastAsia="zh-CN"/>
              </w:rPr>
              <w:t>电子邮箱</w:t>
            </w:r>
          </w:p>
        </w:tc>
        <w:tc>
          <w:tcPr>
            <w:tcW w:w="1962" w:type="dxa"/>
            <w:vAlign w:val="center"/>
          </w:tcPr>
          <w:p w14:paraId="317F07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auto"/>
              <w:rPr>
                <w:rFonts w:hint="eastAsia" w:ascii="仿宋" w:hAnsi="仿宋" w:eastAsia="仿宋"/>
                <w:bCs/>
                <w:szCs w:val="21"/>
              </w:rPr>
            </w:pPr>
          </w:p>
        </w:tc>
      </w:tr>
      <w:tr w14:paraId="00F8D4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481" w:type="dxa"/>
            <w:vAlign w:val="center"/>
          </w:tcPr>
          <w:p w14:paraId="3A2369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auto"/>
              <w:rPr>
                <w:rFonts w:hint="default" w:ascii="黑体" w:hAnsi="黑体" w:eastAsia="黑体" w:cs="黑体"/>
                <w:bCs/>
                <w:color w:val="auto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Cs/>
                <w:color w:val="auto"/>
                <w:szCs w:val="21"/>
                <w:lang w:val="en-US" w:eastAsia="zh-CN"/>
              </w:rPr>
              <w:t>参赛队伍数</w:t>
            </w:r>
          </w:p>
        </w:tc>
        <w:tc>
          <w:tcPr>
            <w:tcW w:w="1992" w:type="dxa"/>
            <w:gridSpan w:val="2"/>
            <w:vAlign w:val="center"/>
          </w:tcPr>
          <w:p w14:paraId="3DDC93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auto"/>
              <w:rPr>
                <w:rFonts w:hint="eastAsia" w:ascii="仿宋" w:hAnsi="仿宋" w:eastAsia="仿宋"/>
                <w:bCs/>
                <w:color w:val="auto"/>
                <w:szCs w:val="21"/>
              </w:rPr>
            </w:pPr>
          </w:p>
        </w:tc>
        <w:tc>
          <w:tcPr>
            <w:tcW w:w="1075" w:type="dxa"/>
            <w:vAlign w:val="center"/>
          </w:tcPr>
          <w:p w14:paraId="3CD880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黑体" w:hAnsi="黑体" w:eastAsia="黑体" w:cs="黑体"/>
                <w:bCs/>
                <w:color w:val="auto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Cs/>
                <w:color w:val="auto"/>
                <w:szCs w:val="21"/>
                <w:lang w:val="en-US" w:eastAsia="zh-CN"/>
              </w:rPr>
              <w:t>决赛到场教师人数</w:t>
            </w:r>
          </w:p>
        </w:tc>
        <w:tc>
          <w:tcPr>
            <w:tcW w:w="2090" w:type="dxa"/>
            <w:vAlign w:val="center"/>
          </w:tcPr>
          <w:p w14:paraId="7D0C54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auto"/>
              <w:rPr>
                <w:rFonts w:hint="eastAsia" w:ascii="黑体" w:hAnsi="黑体" w:eastAsia="黑体" w:cs="黑体"/>
                <w:bCs/>
                <w:color w:val="auto"/>
                <w:szCs w:val="21"/>
              </w:rPr>
            </w:pPr>
            <w:bookmarkStart w:id="0" w:name="_GoBack"/>
            <w:bookmarkEnd w:id="0"/>
          </w:p>
        </w:tc>
        <w:tc>
          <w:tcPr>
            <w:tcW w:w="1104" w:type="dxa"/>
            <w:vAlign w:val="center"/>
          </w:tcPr>
          <w:p w14:paraId="08B381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黑体" w:hAnsi="黑体" w:eastAsia="黑体" w:cs="黑体"/>
                <w:bCs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Cs/>
                <w:color w:val="auto"/>
                <w:szCs w:val="21"/>
                <w:lang w:val="en-US" w:eastAsia="zh-CN"/>
              </w:rPr>
              <w:t>决赛到场学生人数</w:t>
            </w:r>
          </w:p>
        </w:tc>
        <w:tc>
          <w:tcPr>
            <w:tcW w:w="1962" w:type="dxa"/>
            <w:vAlign w:val="center"/>
          </w:tcPr>
          <w:p w14:paraId="7FBFEB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auto"/>
              <w:rPr>
                <w:rFonts w:hint="eastAsia" w:ascii="仿宋" w:hAnsi="仿宋" w:eastAsia="仿宋"/>
                <w:bCs/>
                <w:szCs w:val="21"/>
              </w:rPr>
            </w:pPr>
          </w:p>
        </w:tc>
      </w:tr>
      <w:tr w14:paraId="20C1B6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481" w:type="dxa"/>
            <w:tcMar>
              <w:left w:w="0" w:type="dxa"/>
              <w:right w:w="0" w:type="dxa"/>
            </w:tcMar>
            <w:vAlign w:val="center"/>
          </w:tcPr>
          <w:p w14:paraId="4E9FCA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黑体" w:hAnsi="黑体" w:eastAsia="黑体" w:cs="黑体"/>
                <w:bCs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szCs w:val="21"/>
              </w:rPr>
              <w:t>本校是否曾获得过本奖项</w:t>
            </w:r>
          </w:p>
        </w:tc>
        <w:tc>
          <w:tcPr>
            <w:tcW w:w="8223" w:type="dxa"/>
            <w:gridSpan w:val="6"/>
            <w:vAlign w:val="center"/>
          </w:tcPr>
          <w:p w14:paraId="75361D05">
            <w:pPr>
              <w:spacing w:before="156" w:beforeLines="50"/>
              <w:jc w:val="both"/>
              <w:rPr>
                <w:rFonts w:hint="eastAsia" w:ascii="仿宋" w:hAnsi="仿宋" w:eastAsia="仿宋"/>
                <w:bCs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szCs w:val="21"/>
              </w:rPr>
              <w:t xml:space="preserve">□是 □否   </w:t>
            </w:r>
            <w:r>
              <w:rPr>
                <w:rFonts w:hint="eastAsia" w:ascii="黑体" w:hAnsi="黑体" w:eastAsia="黑体" w:cs="黑体"/>
                <w:bCs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黑体" w:hAnsi="黑体" w:eastAsia="黑体" w:cs="黑体"/>
                <w:bCs/>
                <w:szCs w:val="21"/>
              </w:rPr>
              <w:t>如是，请填写获奖年份：</w:t>
            </w:r>
          </w:p>
        </w:tc>
      </w:tr>
      <w:tr w14:paraId="4CB798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481" w:type="dxa"/>
            <w:tcMar>
              <w:left w:w="0" w:type="dxa"/>
              <w:right w:w="0" w:type="dxa"/>
            </w:tcMar>
            <w:vAlign w:val="center"/>
          </w:tcPr>
          <w:p w14:paraId="3043AD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仿宋" w:hAnsi="仿宋" w:eastAsia="仿宋"/>
                <w:bCs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Cs/>
                <w:szCs w:val="21"/>
                <w:lang w:val="en-US" w:eastAsia="zh-CN"/>
              </w:rPr>
              <w:t>参赛队组织建设经验与方法总结</w:t>
            </w:r>
            <w:r>
              <w:rPr>
                <w:rFonts w:hint="eastAsia" w:ascii="仿宋" w:hAnsi="仿宋" w:eastAsia="仿宋"/>
                <w:bCs/>
                <w:szCs w:val="21"/>
                <w:lang w:val="en-US" w:eastAsia="zh-CN"/>
              </w:rPr>
              <w:t>（限800字）</w:t>
            </w:r>
          </w:p>
        </w:tc>
        <w:tc>
          <w:tcPr>
            <w:tcW w:w="8223" w:type="dxa"/>
            <w:gridSpan w:val="6"/>
            <w:vAlign w:val="center"/>
          </w:tcPr>
          <w:p w14:paraId="7EF9DE56">
            <w:pPr>
              <w:spacing w:before="156" w:beforeLines="50"/>
              <w:jc w:val="both"/>
              <w:rPr>
                <w:rFonts w:hint="eastAsia" w:ascii="仿宋" w:hAnsi="仿宋" w:eastAsia="仿宋"/>
                <w:bCs/>
                <w:szCs w:val="21"/>
              </w:rPr>
            </w:pPr>
          </w:p>
          <w:p w14:paraId="69A43493">
            <w:pPr>
              <w:spacing w:before="156" w:beforeLines="50"/>
              <w:jc w:val="both"/>
              <w:rPr>
                <w:rFonts w:hint="eastAsia" w:ascii="仿宋" w:hAnsi="仿宋" w:eastAsia="仿宋"/>
                <w:bCs/>
                <w:szCs w:val="21"/>
              </w:rPr>
            </w:pPr>
          </w:p>
          <w:p w14:paraId="3055F1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both"/>
              <w:textAlignment w:val="auto"/>
              <w:rPr>
                <w:rFonts w:hint="eastAsia" w:ascii="仿宋" w:hAnsi="仿宋" w:eastAsia="仿宋"/>
                <w:bCs/>
                <w:szCs w:val="21"/>
              </w:rPr>
            </w:pPr>
            <w:r>
              <w:rPr>
                <w:rFonts w:hint="eastAsia" w:ascii="仿宋" w:hAnsi="仿宋" w:eastAsia="仿宋"/>
                <w:i/>
                <w:iCs/>
                <w:szCs w:val="21"/>
                <w:lang w:val="en-US" w:eastAsia="zh-CN"/>
              </w:rPr>
              <w:t>本部分内容用于赛事官方宣传，请仔细填写</w:t>
            </w:r>
          </w:p>
          <w:p w14:paraId="6F5CBCF5">
            <w:pPr>
              <w:spacing w:before="156" w:beforeLines="50"/>
              <w:jc w:val="both"/>
              <w:rPr>
                <w:rFonts w:hint="eastAsia" w:ascii="仿宋" w:hAnsi="仿宋" w:eastAsia="仿宋"/>
                <w:bCs/>
                <w:szCs w:val="21"/>
              </w:rPr>
            </w:pPr>
          </w:p>
          <w:p w14:paraId="34C9B9B2">
            <w:pPr>
              <w:spacing w:before="156" w:beforeLines="50"/>
              <w:jc w:val="both"/>
              <w:rPr>
                <w:rFonts w:hint="eastAsia" w:ascii="仿宋" w:hAnsi="仿宋" w:eastAsia="仿宋"/>
                <w:bCs/>
                <w:szCs w:val="21"/>
              </w:rPr>
            </w:pPr>
          </w:p>
        </w:tc>
      </w:tr>
      <w:tr w14:paraId="38A622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481" w:type="dxa"/>
            <w:vMerge w:val="restart"/>
            <w:tcMar>
              <w:left w:w="0" w:type="dxa"/>
              <w:right w:w="0" w:type="dxa"/>
            </w:tcMar>
            <w:vAlign w:val="center"/>
          </w:tcPr>
          <w:p w14:paraId="5AF9A0D5">
            <w:pPr>
              <w:spacing w:before="156" w:beforeLines="50"/>
              <w:jc w:val="center"/>
              <w:rPr>
                <w:rFonts w:hint="eastAsia" w:ascii="黑体" w:hAnsi="黑体" w:eastAsia="黑体" w:cs="黑体"/>
                <w:bCs/>
                <w:szCs w:val="21"/>
                <w:highlight w:val="green"/>
              </w:rPr>
            </w:pPr>
            <w:r>
              <w:rPr>
                <w:rFonts w:hint="eastAsia" w:ascii="黑体" w:hAnsi="黑体" w:eastAsia="黑体" w:cs="黑体"/>
                <w:bCs/>
                <w:szCs w:val="21"/>
              </w:rPr>
              <w:t>团队建设情况</w:t>
            </w:r>
          </w:p>
        </w:tc>
        <w:tc>
          <w:tcPr>
            <w:tcW w:w="1604" w:type="dxa"/>
            <w:vAlign w:val="center"/>
          </w:tcPr>
          <w:p w14:paraId="05A323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黑体" w:hAnsi="黑体" w:eastAsia="黑体" w:cs="黑体"/>
                <w:bCs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szCs w:val="21"/>
              </w:rPr>
              <w:t>校内</w:t>
            </w:r>
            <w:r>
              <w:rPr>
                <w:rFonts w:hint="eastAsia" w:ascii="黑体" w:hAnsi="黑体" w:eastAsia="黑体" w:cs="黑体"/>
                <w:bCs/>
                <w:szCs w:val="21"/>
                <w:lang w:val="en-US" w:eastAsia="zh-CN"/>
              </w:rPr>
              <w:t>比</w:t>
            </w:r>
            <w:r>
              <w:rPr>
                <w:rFonts w:hint="eastAsia" w:ascii="黑体" w:hAnsi="黑体" w:eastAsia="黑体" w:cs="黑体"/>
                <w:bCs/>
                <w:szCs w:val="21"/>
              </w:rPr>
              <w:t>赛、培训活动开展</w:t>
            </w:r>
          </w:p>
        </w:tc>
        <w:tc>
          <w:tcPr>
            <w:tcW w:w="6619" w:type="dxa"/>
            <w:gridSpan w:val="5"/>
            <w:vAlign w:val="center"/>
          </w:tcPr>
          <w:p w14:paraId="25C2B6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/>
                <w:bCs/>
                <w:i/>
                <w:iCs/>
                <w:szCs w:val="21"/>
              </w:rPr>
            </w:pPr>
            <w:r>
              <w:rPr>
                <w:rFonts w:hint="eastAsia" w:ascii="仿宋" w:hAnsi="仿宋" w:eastAsia="仿宋"/>
                <w:bCs/>
                <w:i/>
                <w:iCs/>
                <w:szCs w:val="21"/>
              </w:rPr>
              <w:t>需附</w:t>
            </w:r>
            <w:r>
              <w:rPr>
                <w:rFonts w:hint="eastAsia" w:ascii="仿宋" w:hAnsi="仿宋" w:eastAsia="仿宋"/>
                <w:bCs/>
                <w:i/>
                <w:iCs/>
                <w:szCs w:val="21"/>
                <w:lang w:val="en-US" w:eastAsia="zh-CN"/>
              </w:rPr>
              <w:t>链接</w:t>
            </w:r>
            <w:r>
              <w:rPr>
                <w:rFonts w:hint="eastAsia" w:ascii="仿宋" w:hAnsi="仿宋" w:eastAsia="仿宋"/>
                <w:bCs/>
                <w:i/>
                <w:iCs/>
                <w:szCs w:val="21"/>
              </w:rPr>
              <w:t>、图片等证明材料</w:t>
            </w:r>
          </w:p>
        </w:tc>
      </w:tr>
      <w:tr w14:paraId="145780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481" w:type="dxa"/>
            <w:vMerge w:val="continue"/>
            <w:tcMar>
              <w:left w:w="0" w:type="dxa"/>
              <w:right w:w="0" w:type="dxa"/>
            </w:tcMar>
            <w:vAlign w:val="center"/>
          </w:tcPr>
          <w:p w14:paraId="72FE1EC3">
            <w:pPr>
              <w:spacing w:before="156" w:beforeLines="50"/>
              <w:jc w:val="center"/>
              <w:rPr>
                <w:rFonts w:hint="eastAsia" w:ascii="黑体" w:hAnsi="黑体" w:eastAsia="黑体" w:cs="黑体"/>
                <w:bCs/>
                <w:szCs w:val="21"/>
              </w:rPr>
            </w:pPr>
          </w:p>
        </w:tc>
        <w:tc>
          <w:tcPr>
            <w:tcW w:w="1604" w:type="dxa"/>
            <w:vAlign w:val="center"/>
          </w:tcPr>
          <w:p w14:paraId="29A7EB9C">
            <w:pPr>
              <w:spacing w:before="156" w:beforeLines="50"/>
              <w:jc w:val="center"/>
              <w:rPr>
                <w:rFonts w:hint="eastAsia" w:ascii="黑体" w:hAnsi="黑体" w:eastAsia="黑体" w:cs="黑体"/>
                <w:bCs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Cs/>
                <w:szCs w:val="21"/>
                <w:lang w:val="en-US" w:eastAsia="zh-CN"/>
              </w:rPr>
              <w:t>领导</w:t>
            </w:r>
            <w:r>
              <w:rPr>
                <w:rFonts w:hint="eastAsia" w:ascii="黑体" w:hAnsi="黑体" w:eastAsia="黑体" w:cs="黑体"/>
                <w:bCs/>
                <w:szCs w:val="21"/>
              </w:rPr>
              <w:t>支持</w:t>
            </w:r>
          </w:p>
        </w:tc>
        <w:tc>
          <w:tcPr>
            <w:tcW w:w="6619" w:type="dxa"/>
            <w:gridSpan w:val="5"/>
            <w:vAlign w:val="center"/>
          </w:tcPr>
          <w:p w14:paraId="3278E75D">
            <w:pPr>
              <w:spacing w:before="156" w:beforeLines="50"/>
              <w:jc w:val="center"/>
              <w:rPr>
                <w:rFonts w:hint="eastAsia" w:ascii="仿宋" w:hAnsi="仿宋" w:eastAsia="仿宋"/>
                <w:bCs/>
                <w:i/>
                <w:iCs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bCs/>
                <w:i/>
                <w:iCs/>
                <w:szCs w:val="21"/>
              </w:rPr>
              <w:t>例如：学校/学院</w:t>
            </w:r>
            <w:r>
              <w:rPr>
                <w:rFonts w:hint="eastAsia" w:ascii="仿宋" w:hAnsi="仿宋" w:eastAsia="仿宋"/>
                <w:bCs/>
                <w:i/>
                <w:iCs/>
                <w:szCs w:val="21"/>
                <w:lang w:val="en-US" w:eastAsia="zh-CN"/>
              </w:rPr>
              <w:t>支持政策、</w:t>
            </w:r>
            <w:r>
              <w:rPr>
                <w:rFonts w:hint="eastAsia" w:ascii="仿宋" w:hAnsi="仿宋" w:eastAsia="仿宋"/>
                <w:bCs/>
                <w:i/>
                <w:iCs/>
                <w:szCs w:val="21"/>
              </w:rPr>
              <w:t>领导</w:t>
            </w:r>
            <w:r>
              <w:rPr>
                <w:rFonts w:hint="eastAsia" w:ascii="仿宋" w:hAnsi="仿宋" w:eastAsia="仿宋"/>
                <w:bCs/>
                <w:i/>
                <w:iCs/>
                <w:szCs w:val="21"/>
                <w:lang w:val="en-US" w:eastAsia="zh-CN"/>
              </w:rPr>
              <w:t>赛队指导、</w:t>
            </w:r>
            <w:r>
              <w:rPr>
                <w:rFonts w:hint="eastAsia" w:ascii="仿宋" w:hAnsi="仿宋" w:eastAsia="仿宋"/>
                <w:bCs/>
                <w:i/>
                <w:iCs/>
                <w:szCs w:val="21"/>
              </w:rPr>
              <w:t>现场或线上观摩比赛</w:t>
            </w:r>
            <w:r>
              <w:rPr>
                <w:rFonts w:hint="eastAsia" w:ascii="仿宋" w:hAnsi="仿宋" w:eastAsia="仿宋"/>
                <w:bCs/>
                <w:i/>
                <w:iCs/>
                <w:szCs w:val="21"/>
                <w:lang w:val="en-US" w:eastAsia="zh-CN"/>
              </w:rPr>
              <w:t>等</w:t>
            </w:r>
          </w:p>
        </w:tc>
      </w:tr>
      <w:tr w14:paraId="694A3A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481" w:type="dxa"/>
            <w:vMerge w:val="continue"/>
            <w:tcMar>
              <w:left w:w="0" w:type="dxa"/>
              <w:right w:w="0" w:type="dxa"/>
            </w:tcMar>
            <w:vAlign w:val="center"/>
          </w:tcPr>
          <w:p w14:paraId="0C150A6F">
            <w:pPr>
              <w:spacing w:before="156" w:beforeLines="50"/>
              <w:jc w:val="center"/>
              <w:rPr>
                <w:rFonts w:hint="eastAsia" w:ascii="黑体" w:hAnsi="黑体" w:eastAsia="黑体" w:cs="黑体"/>
                <w:bCs/>
                <w:szCs w:val="21"/>
              </w:rPr>
            </w:pPr>
          </w:p>
        </w:tc>
        <w:tc>
          <w:tcPr>
            <w:tcW w:w="1604" w:type="dxa"/>
            <w:vAlign w:val="center"/>
          </w:tcPr>
          <w:p w14:paraId="6177CA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黑体" w:hAnsi="黑体" w:eastAsia="黑体" w:cs="黑体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Cs/>
                <w:szCs w:val="21"/>
                <w:lang w:val="en-US" w:eastAsia="zh-CN"/>
              </w:rPr>
              <w:t>近2年</w:t>
            </w:r>
            <w:r>
              <w:rPr>
                <w:rFonts w:hint="eastAsia" w:ascii="黑体" w:hAnsi="黑体" w:eastAsia="黑体" w:cs="黑体"/>
                <w:bCs/>
                <w:szCs w:val="21"/>
              </w:rPr>
              <w:t>参赛学生毕业去向</w:t>
            </w:r>
          </w:p>
        </w:tc>
        <w:tc>
          <w:tcPr>
            <w:tcW w:w="6619" w:type="dxa"/>
            <w:gridSpan w:val="5"/>
            <w:vAlign w:val="center"/>
          </w:tcPr>
          <w:p w14:paraId="007C19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 w:cstheme="minorBidi"/>
                <w:bCs/>
                <w:i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bCs/>
                <w:i/>
                <w:iCs/>
                <w:szCs w:val="21"/>
                <w:lang w:val="en-US" w:eastAsia="zh-CN"/>
              </w:rPr>
              <w:t>附统计表</w:t>
            </w:r>
          </w:p>
        </w:tc>
      </w:tr>
      <w:tr w14:paraId="0DE2CF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481" w:type="dxa"/>
            <w:vMerge w:val="restart"/>
            <w:tcMar>
              <w:left w:w="0" w:type="dxa"/>
              <w:right w:w="0" w:type="dxa"/>
            </w:tcMar>
            <w:vAlign w:val="center"/>
          </w:tcPr>
          <w:p w14:paraId="7908712C">
            <w:pPr>
              <w:spacing w:before="156" w:beforeLines="50"/>
              <w:jc w:val="center"/>
              <w:rPr>
                <w:rFonts w:hint="eastAsia" w:ascii="黑体" w:hAnsi="黑体" w:eastAsia="黑体" w:cs="黑体"/>
                <w:bCs/>
                <w:szCs w:val="21"/>
                <w:highlight w:val="green"/>
              </w:rPr>
            </w:pPr>
            <w:r>
              <w:rPr>
                <w:rFonts w:hint="eastAsia" w:ascii="黑体" w:hAnsi="黑体" w:eastAsia="黑体" w:cs="黑体"/>
                <w:bCs/>
                <w:szCs w:val="21"/>
              </w:rPr>
              <w:t>赛事发展</w:t>
            </w:r>
          </w:p>
        </w:tc>
        <w:tc>
          <w:tcPr>
            <w:tcW w:w="1604" w:type="dxa"/>
            <w:vAlign w:val="center"/>
          </w:tcPr>
          <w:p w14:paraId="4167A6E5">
            <w:pPr>
              <w:spacing w:before="156" w:beforeLines="50"/>
              <w:jc w:val="center"/>
              <w:rPr>
                <w:rFonts w:hint="eastAsia" w:ascii="黑体" w:hAnsi="黑体" w:eastAsia="黑体" w:cs="黑体"/>
                <w:bCs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szCs w:val="21"/>
                <w:lang w:val="en-US" w:eastAsia="zh-CN"/>
              </w:rPr>
              <w:t>参与</w:t>
            </w:r>
            <w:r>
              <w:rPr>
                <w:rFonts w:hint="eastAsia" w:ascii="黑体" w:hAnsi="黑体" w:eastAsia="黑体" w:cs="黑体"/>
                <w:bCs/>
                <w:szCs w:val="21"/>
              </w:rPr>
              <w:t>赛事组织贡献</w:t>
            </w:r>
          </w:p>
        </w:tc>
        <w:tc>
          <w:tcPr>
            <w:tcW w:w="6619" w:type="dxa"/>
            <w:gridSpan w:val="5"/>
            <w:vAlign w:val="center"/>
          </w:tcPr>
          <w:p w14:paraId="01A3DA9B">
            <w:pPr>
              <w:spacing w:before="156" w:beforeLines="50"/>
              <w:jc w:val="center"/>
              <w:rPr>
                <w:rFonts w:hint="eastAsia" w:ascii="仿宋" w:hAnsi="仿宋" w:eastAsia="仿宋" w:cs="Times New Roman"/>
                <w:bCs/>
                <w:i/>
                <w:iCs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/>
                <w:bCs/>
                <w:i/>
                <w:iCs/>
                <w:szCs w:val="21"/>
              </w:rPr>
              <w:t>例如</w:t>
            </w:r>
            <w:r>
              <w:rPr>
                <w:rFonts w:hint="eastAsia" w:ascii="仿宋" w:hAnsi="仿宋" w:eastAsia="仿宋"/>
                <w:bCs/>
                <w:i/>
                <w:iCs/>
                <w:szCs w:val="21"/>
                <w:lang w:val="en-US" w:eastAsia="zh-CN"/>
              </w:rPr>
              <w:t>参加组委会相关活动</w:t>
            </w:r>
            <w:r>
              <w:rPr>
                <w:rFonts w:hint="eastAsia" w:ascii="仿宋" w:hAnsi="仿宋" w:eastAsia="仿宋"/>
                <w:bCs/>
                <w:i/>
                <w:iCs/>
                <w:szCs w:val="21"/>
              </w:rPr>
              <w:t>：参展、培训、技术交流、裁判工作</w:t>
            </w:r>
            <w:r>
              <w:rPr>
                <w:rFonts w:hint="eastAsia" w:ascii="仿宋" w:hAnsi="仿宋" w:eastAsia="仿宋"/>
                <w:bCs/>
                <w:i/>
                <w:iCs/>
                <w:szCs w:val="21"/>
                <w:lang w:val="en-US" w:eastAsia="zh-CN"/>
              </w:rPr>
              <w:t>等</w:t>
            </w:r>
          </w:p>
        </w:tc>
      </w:tr>
      <w:tr w14:paraId="71B710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481" w:type="dxa"/>
            <w:vMerge w:val="continue"/>
            <w:tcMar>
              <w:left w:w="0" w:type="dxa"/>
              <w:right w:w="0" w:type="dxa"/>
            </w:tcMar>
            <w:vAlign w:val="center"/>
          </w:tcPr>
          <w:p w14:paraId="645B2000">
            <w:pPr>
              <w:spacing w:before="156" w:beforeLines="50"/>
              <w:jc w:val="center"/>
              <w:rPr>
                <w:rFonts w:hint="eastAsia" w:ascii="黑体" w:hAnsi="黑体" w:eastAsia="黑体" w:cs="黑体"/>
                <w:bCs/>
                <w:szCs w:val="21"/>
              </w:rPr>
            </w:pPr>
          </w:p>
        </w:tc>
        <w:tc>
          <w:tcPr>
            <w:tcW w:w="1604" w:type="dxa"/>
            <w:vAlign w:val="center"/>
          </w:tcPr>
          <w:p w14:paraId="127AD7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黑体" w:hAnsi="黑体" w:eastAsia="黑体" w:cs="黑体"/>
                <w:bCs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Cs/>
                <w:szCs w:val="21"/>
                <w:lang w:val="en-US" w:eastAsia="zh-CN"/>
              </w:rPr>
              <w:t>支持</w:t>
            </w:r>
            <w:r>
              <w:rPr>
                <w:rFonts w:hint="eastAsia" w:ascii="黑体" w:hAnsi="黑体" w:eastAsia="黑体" w:cs="黑体"/>
                <w:bCs/>
                <w:szCs w:val="21"/>
              </w:rPr>
              <w:t>其他参赛</w:t>
            </w:r>
            <w:r>
              <w:rPr>
                <w:rFonts w:hint="eastAsia" w:ascii="黑体" w:hAnsi="黑体" w:eastAsia="黑体" w:cs="黑体"/>
                <w:bCs/>
                <w:szCs w:val="21"/>
                <w:lang w:val="en-US" w:eastAsia="zh-CN"/>
              </w:rPr>
              <w:t>队参赛</w:t>
            </w:r>
          </w:p>
        </w:tc>
        <w:tc>
          <w:tcPr>
            <w:tcW w:w="6619" w:type="dxa"/>
            <w:gridSpan w:val="5"/>
            <w:vAlign w:val="center"/>
          </w:tcPr>
          <w:p w14:paraId="6456CE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/>
                <w:bCs/>
                <w:i/>
                <w:iCs/>
                <w:szCs w:val="21"/>
              </w:rPr>
            </w:pPr>
            <w:r>
              <w:rPr>
                <w:rFonts w:hint="eastAsia" w:ascii="仿宋" w:hAnsi="仿宋" w:eastAsia="仿宋"/>
                <w:bCs/>
                <w:i/>
                <w:iCs/>
                <w:szCs w:val="21"/>
              </w:rPr>
              <w:t>例如：引荐、技术开源、</w:t>
            </w:r>
            <w:r>
              <w:rPr>
                <w:rFonts w:hint="eastAsia" w:ascii="仿宋" w:hAnsi="仿宋" w:eastAsia="仿宋"/>
                <w:bCs/>
                <w:i/>
                <w:iCs/>
                <w:szCs w:val="21"/>
                <w:lang w:val="en-US" w:eastAsia="zh-CN"/>
              </w:rPr>
              <w:t>组织交流等给予</w:t>
            </w:r>
            <w:r>
              <w:rPr>
                <w:rFonts w:hint="eastAsia" w:ascii="仿宋" w:hAnsi="仿宋" w:eastAsia="仿宋"/>
                <w:bCs/>
                <w:i/>
                <w:iCs/>
                <w:szCs w:val="21"/>
              </w:rPr>
              <w:t>其他参赛校提供</w:t>
            </w:r>
            <w:r>
              <w:rPr>
                <w:rFonts w:hint="eastAsia" w:ascii="仿宋" w:hAnsi="仿宋" w:eastAsia="仿宋"/>
                <w:bCs/>
                <w:i/>
                <w:iCs/>
                <w:szCs w:val="21"/>
                <w:lang w:val="en-US" w:eastAsia="zh-CN"/>
              </w:rPr>
              <w:t>参赛</w:t>
            </w:r>
            <w:r>
              <w:rPr>
                <w:rFonts w:hint="eastAsia" w:ascii="仿宋" w:hAnsi="仿宋" w:eastAsia="仿宋"/>
                <w:bCs/>
                <w:i/>
                <w:iCs/>
                <w:szCs w:val="21"/>
              </w:rPr>
              <w:t>支持</w:t>
            </w:r>
          </w:p>
        </w:tc>
      </w:tr>
      <w:tr w14:paraId="08419E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atLeast"/>
        </w:trPr>
        <w:tc>
          <w:tcPr>
            <w:tcW w:w="1481" w:type="dxa"/>
            <w:vMerge w:val="restart"/>
            <w:tcMar>
              <w:left w:w="0" w:type="dxa"/>
              <w:right w:w="0" w:type="dxa"/>
            </w:tcMar>
            <w:vAlign w:val="center"/>
          </w:tcPr>
          <w:p w14:paraId="58C0D13B">
            <w:pPr>
              <w:spacing w:before="156" w:beforeLines="50"/>
              <w:jc w:val="center"/>
              <w:rPr>
                <w:rFonts w:hint="eastAsia" w:ascii="黑体" w:hAnsi="黑体" w:eastAsia="黑体" w:cs="黑体"/>
                <w:bCs/>
                <w:szCs w:val="21"/>
                <w:lang w:eastAsia="zh-CN"/>
              </w:rPr>
            </w:pPr>
            <w:r>
              <w:rPr>
                <w:rFonts w:hint="eastAsia" w:ascii="黑体" w:hAnsi="黑体" w:eastAsia="黑体" w:cs="黑体"/>
                <w:bCs/>
                <w:szCs w:val="21"/>
              </w:rPr>
              <w:t>赛事</w:t>
            </w:r>
            <w:r>
              <w:rPr>
                <w:rFonts w:hint="eastAsia" w:ascii="黑体" w:hAnsi="黑体" w:eastAsia="黑体" w:cs="黑体"/>
                <w:bCs/>
                <w:szCs w:val="21"/>
                <w:lang w:val="en-US" w:eastAsia="zh-CN"/>
              </w:rPr>
              <w:t>参与</w:t>
            </w:r>
          </w:p>
        </w:tc>
        <w:tc>
          <w:tcPr>
            <w:tcW w:w="1604" w:type="dxa"/>
            <w:vAlign w:val="center"/>
          </w:tcPr>
          <w:p w14:paraId="74A338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textAlignment w:val="auto"/>
              <w:rPr>
                <w:rFonts w:hint="default" w:ascii="黑体" w:hAnsi="黑体" w:eastAsia="黑体" w:cs="黑体"/>
                <w:bCs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Cs/>
                <w:szCs w:val="21"/>
                <w:lang w:val="en-US" w:eastAsia="zh-CN"/>
              </w:rPr>
              <w:t>历届比赛成绩</w:t>
            </w:r>
          </w:p>
        </w:tc>
        <w:tc>
          <w:tcPr>
            <w:tcW w:w="6619" w:type="dxa"/>
            <w:gridSpan w:val="5"/>
            <w:vAlign w:val="center"/>
          </w:tcPr>
          <w:p w14:paraId="2CD0A9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/>
                <w:bCs/>
                <w:i/>
                <w:iCs/>
                <w:szCs w:val="21"/>
              </w:rPr>
            </w:pPr>
          </w:p>
        </w:tc>
      </w:tr>
      <w:tr w14:paraId="15170B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81" w:type="dxa"/>
            <w:vMerge w:val="continue"/>
            <w:tcMar>
              <w:left w:w="0" w:type="dxa"/>
              <w:right w:w="0" w:type="dxa"/>
            </w:tcMar>
            <w:vAlign w:val="center"/>
          </w:tcPr>
          <w:p w14:paraId="7FD8C59A">
            <w:pPr>
              <w:spacing w:before="156" w:beforeLines="50"/>
              <w:jc w:val="center"/>
              <w:rPr>
                <w:rFonts w:hint="eastAsia" w:ascii="黑体" w:hAnsi="黑体" w:eastAsia="黑体" w:cs="黑体"/>
                <w:bCs/>
                <w:szCs w:val="21"/>
              </w:rPr>
            </w:pPr>
          </w:p>
        </w:tc>
        <w:tc>
          <w:tcPr>
            <w:tcW w:w="1604" w:type="dxa"/>
            <w:shd w:val="clear" w:color="auto" w:fill="auto"/>
            <w:vAlign w:val="center"/>
          </w:tcPr>
          <w:p w14:paraId="1F006D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黑体" w:hAnsi="黑体" w:eastAsia="黑体" w:cs="黑体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Cs/>
                <w:szCs w:val="21"/>
                <w:lang w:val="en-US" w:eastAsia="zh-CN"/>
              </w:rPr>
              <w:t>本赛季获得</w:t>
            </w:r>
            <w:r>
              <w:rPr>
                <w:rFonts w:hint="eastAsia" w:ascii="黑体" w:hAnsi="黑体" w:eastAsia="黑体" w:cs="黑体"/>
                <w:bCs/>
                <w:szCs w:val="21"/>
              </w:rPr>
              <w:t>校级（含）以上媒体报道</w:t>
            </w:r>
          </w:p>
        </w:tc>
        <w:tc>
          <w:tcPr>
            <w:tcW w:w="6619" w:type="dxa"/>
            <w:gridSpan w:val="5"/>
            <w:shd w:val="clear" w:color="auto" w:fill="auto"/>
            <w:vAlign w:val="center"/>
          </w:tcPr>
          <w:p w14:paraId="206167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 w:cstheme="minorBidi"/>
                <w:bCs/>
                <w:i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bCs/>
                <w:i/>
                <w:iCs/>
                <w:szCs w:val="21"/>
              </w:rPr>
              <w:t>需附</w:t>
            </w:r>
            <w:r>
              <w:rPr>
                <w:rFonts w:hint="eastAsia" w:ascii="仿宋" w:hAnsi="仿宋" w:eastAsia="仿宋"/>
                <w:bCs/>
                <w:i/>
                <w:iCs/>
                <w:szCs w:val="21"/>
                <w:lang w:val="en-US" w:eastAsia="zh-CN"/>
              </w:rPr>
              <w:t>链接</w:t>
            </w:r>
            <w:r>
              <w:rPr>
                <w:rFonts w:hint="eastAsia" w:ascii="仿宋" w:hAnsi="仿宋" w:eastAsia="仿宋"/>
                <w:bCs/>
                <w:i/>
                <w:iCs/>
                <w:szCs w:val="21"/>
              </w:rPr>
              <w:t>、图片等证明材料</w:t>
            </w:r>
          </w:p>
        </w:tc>
      </w:tr>
      <w:tr w14:paraId="51BCBA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481" w:type="dxa"/>
            <w:vMerge w:val="continue"/>
            <w:tcMar>
              <w:left w:w="0" w:type="dxa"/>
              <w:right w:w="0" w:type="dxa"/>
            </w:tcMar>
            <w:vAlign w:val="center"/>
          </w:tcPr>
          <w:p w14:paraId="024205B7">
            <w:pPr>
              <w:spacing w:before="156" w:beforeLines="50"/>
              <w:jc w:val="center"/>
              <w:rPr>
                <w:rFonts w:hint="eastAsia" w:ascii="黑体" w:hAnsi="黑体" w:eastAsia="黑体" w:cs="黑体"/>
                <w:bCs/>
                <w:szCs w:val="21"/>
              </w:rPr>
            </w:pPr>
          </w:p>
        </w:tc>
        <w:tc>
          <w:tcPr>
            <w:tcW w:w="1604" w:type="dxa"/>
            <w:vAlign w:val="center"/>
          </w:tcPr>
          <w:p w14:paraId="7ED030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黑体" w:hAnsi="黑体" w:eastAsia="黑体" w:cs="黑体"/>
                <w:bCs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szCs w:val="21"/>
              </w:rPr>
              <w:t>宣传积分</w:t>
            </w:r>
          </w:p>
        </w:tc>
        <w:tc>
          <w:tcPr>
            <w:tcW w:w="6619" w:type="dxa"/>
            <w:gridSpan w:val="5"/>
            <w:vAlign w:val="center"/>
          </w:tcPr>
          <w:p w14:paraId="15A343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/>
                <w:bCs/>
                <w:i/>
                <w:iCs/>
                <w:szCs w:val="21"/>
              </w:rPr>
            </w:pPr>
            <w:r>
              <w:rPr>
                <w:rFonts w:hint="eastAsia" w:ascii="仿宋" w:hAnsi="仿宋" w:eastAsia="仿宋"/>
                <w:bCs/>
                <w:i/>
                <w:iCs/>
                <w:szCs w:val="21"/>
              </w:rPr>
              <w:t>（由组委会填写）</w:t>
            </w:r>
          </w:p>
        </w:tc>
      </w:tr>
      <w:tr w14:paraId="348203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481" w:type="dxa"/>
            <w:vMerge w:val="continue"/>
            <w:tcMar>
              <w:left w:w="0" w:type="dxa"/>
              <w:right w:w="0" w:type="dxa"/>
            </w:tcMar>
            <w:vAlign w:val="center"/>
          </w:tcPr>
          <w:p w14:paraId="01532EB0">
            <w:pPr>
              <w:spacing w:before="156" w:beforeLines="50"/>
              <w:jc w:val="center"/>
              <w:rPr>
                <w:rFonts w:hint="eastAsia" w:ascii="黑体" w:hAnsi="黑体" w:eastAsia="黑体" w:cs="黑体"/>
                <w:bCs/>
                <w:szCs w:val="21"/>
              </w:rPr>
            </w:pPr>
          </w:p>
        </w:tc>
        <w:tc>
          <w:tcPr>
            <w:tcW w:w="1604" w:type="dxa"/>
            <w:vAlign w:val="center"/>
          </w:tcPr>
          <w:p w14:paraId="12F54A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56" w:afterLines="50"/>
              <w:jc w:val="center"/>
              <w:textAlignment w:val="auto"/>
              <w:rPr>
                <w:rFonts w:hint="eastAsia" w:ascii="黑体" w:hAnsi="黑体" w:eastAsia="黑体" w:cs="黑体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Cs/>
                <w:szCs w:val="21"/>
                <w:lang w:bidi="ar"/>
              </w:rPr>
              <w:t>比赛秩序遵守情况</w:t>
            </w:r>
          </w:p>
        </w:tc>
        <w:tc>
          <w:tcPr>
            <w:tcW w:w="6619" w:type="dxa"/>
            <w:gridSpan w:val="5"/>
            <w:vAlign w:val="center"/>
          </w:tcPr>
          <w:p w14:paraId="00472A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 w:cstheme="minorBidi"/>
                <w:bCs/>
                <w:i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Cs/>
                <w:i/>
                <w:iCs/>
                <w:szCs w:val="21"/>
                <w:lang w:bidi="ar"/>
              </w:rPr>
              <w:t>（由组委会填写）</w:t>
            </w:r>
          </w:p>
        </w:tc>
      </w:tr>
      <w:tr w14:paraId="063D03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81" w:type="dxa"/>
            <w:tcMar>
              <w:left w:w="0" w:type="dxa"/>
              <w:right w:w="0" w:type="dxa"/>
            </w:tcMar>
            <w:vAlign w:val="center"/>
          </w:tcPr>
          <w:p w14:paraId="6AA7A557">
            <w:pPr>
              <w:spacing w:before="156" w:beforeLines="50" w:line="360" w:lineRule="auto"/>
              <w:jc w:val="center"/>
              <w:rPr>
                <w:rFonts w:hint="default" w:ascii="仿宋" w:hAnsi="仿宋" w:eastAsia="仿宋"/>
                <w:bCs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Cs w:val="21"/>
                <w:lang w:val="en-US" w:eastAsia="zh-CN"/>
              </w:rPr>
              <w:t>对赛事的建议与意见</w:t>
            </w:r>
          </w:p>
        </w:tc>
        <w:tc>
          <w:tcPr>
            <w:tcW w:w="8223" w:type="dxa"/>
            <w:gridSpan w:val="6"/>
            <w:vAlign w:val="center"/>
          </w:tcPr>
          <w:p w14:paraId="752B2792">
            <w:pPr>
              <w:spacing w:before="156" w:beforeLines="50"/>
              <w:jc w:val="center"/>
              <w:rPr>
                <w:rFonts w:hint="default" w:ascii="仿宋" w:hAnsi="仿宋" w:eastAsia="仿宋"/>
                <w:bCs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i/>
                <w:iCs/>
                <w:szCs w:val="21"/>
                <w:lang w:val="en-US" w:eastAsia="zh-CN" w:bidi="ar"/>
              </w:rPr>
              <w:t>对赛事组织、赛事发展的建议与意见</w:t>
            </w:r>
          </w:p>
        </w:tc>
      </w:tr>
    </w:tbl>
    <w:p w14:paraId="47140A44">
      <w:pPr>
        <w:spacing w:before="156" w:beforeLines="50"/>
        <w:jc w:val="left"/>
        <w:rPr>
          <w:rFonts w:hint="eastAsia" w:ascii="仿宋" w:hAnsi="仿宋" w:eastAsia="仿宋"/>
          <w:b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说明：</w:t>
      </w:r>
      <w:r>
        <w:rPr>
          <w:rFonts w:hint="eastAsia" w:ascii="仿宋" w:hAnsi="仿宋" w:eastAsia="仿宋"/>
          <w:sz w:val="24"/>
          <w:szCs w:val="24"/>
          <w:lang w:val="en-US" w:eastAsia="zh-CN"/>
        </w:rPr>
        <w:t>1.</w:t>
      </w:r>
      <w:r>
        <w:rPr>
          <w:rFonts w:hint="eastAsia" w:ascii="仿宋" w:hAnsi="仿宋" w:eastAsia="仿宋"/>
          <w:sz w:val="24"/>
          <w:szCs w:val="24"/>
        </w:rPr>
        <w:t>填写内容均为本赛季时间范围内，没有项</w:t>
      </w:r>
      <w:r>
        <w:rPr>
          <w:rFonts w:hint="eastAsia" w:ascii="仿宋" w:hAnsi="仿宋" w:eastAsia="仿宋"/>
          <w:sz w:val="24"/>
          <w:szCs w:val="24"/>
          <w:lang w:val="en-US" w:eastAsia="zh-CN"/>
        </w:rPr>
        <w:t>请</w:t>
      </w:r>
      <w:r>
        <w:rPr>
          <w:rFonts w:hint="eastAsia" w:ascii="仿宋" w:hAnsi="仿宋" w:eastAsia="仿宋"/>
          <w:sz w:val="24"/>
          <w:szCs w:val="24"/>
        </w:rPr>
        <w:t>填“无”</w:t>
      </w:r>
      <w:r>
        <w:rPr>
          <w:rFonts w:hint="eastAsia" w:ascii="仿宋" w:hAnsi="仿宋" w:eastAsia="仿宋"/>
          <w:sz w:val="24"/>
          <w:szCs w:val="24"/>
          <w:lang w:eastAsia="zh-CN"/>
        </w:rPr>
        <w:t>；</w:t>
      </w:r>
      <w:r>
        <w:rPr>
          <w:rFonts w:hint="eastAsia" w:ascii="仿宋" w:hAnsi="仿宋" w:eastAsia="仿宋"/>
          <w:sz w:val="24"/>
          <w:szCs w:val="24"/>
          <w:lang w:val="en-US" w:eastAsia="zh-CN"/>
        </w:rPr>
        <w:t>2.斜体说明文字可删除。</w:t>
      </w:r>
    </w:p>
    <w:sectPr>
      <w:headerReference r:id="rId3" w:type="default"/>
      <w:pgSz w:w="11906" w:h="16838"/>
      <w:pgMar w:top="934" w:right="1463" w:bottom="584" w:left="1406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6CE1EEC">
    <w:pPr>
      <w:rPr>
        <w:rFonts w:hint="eastAsia"/>
      </w:rPr>
    </w:pPr>
    <w: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5424805</wp:posOffset>
          </wp:positionH>
          <wp:positionV relativeFrom="paragraph">
            <wp:posOffset>-571500</wp:posOffset>
          </wp:positionV>
          <wp:extent cx="880110" cy="880110"/>
          <wp:effectExtent l="0" t="0" r="15240" b="0"/>
          <wp:wrapNone/>
          <wp:docPr id="1" name="图片 1" descr="e:/1.全国机器人大赛/大赛logo/头像.png头像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e:/1.全国机器人大赛/大赛logo/头像.png头像"/>
                  <pic:cNvPicPr>
                    <a:picLocks noChangeAspect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80110" cy="8801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RiOWE4NDEzNTAyNjllZTBmZDZmNmJhZDc3YWU5NmYifQ=="/>
    <w:docVar w:name="KSO_WPS_MARK_KEY" w:val="a89d5676-56d1-4eb5-b28a-e3c21d96495a"/>
  </w:docVars>
  <w:rsids>
    <w:rsidRoot w:val="00172A27"/>
    <w:rsid w:val="00007CC5"/>
    <w:rsid w:val="000146F3"/>
    <w:rsid w:val="0003656A"/>
    <w:rsid w:val="000A464A"/>
    <w:rsid w:val="00115542"/>
    <w:rsid w:val="00123385"/>
    <w:rsid w:val="00172A27"/>
    <w:rsid w:val="00185BD4"/>
    <w:rsid w:val="001926AD"/>
    <w:rsid w:val="001E5495"/>
    <w:rsid w:val="001F3800"/>
    <w:rsid w:val="002012DC"/>
    <w:rsid w:val="002036A5"/>
    <w:rsid w:val="00290CB4"/>
    <w:rsid w:val="002E74BE"/>
    <w:rsid w:val="00315E06"/>
    <w:rsid w:val="00323816"/>
    <w:rsid w:val="0033653E"/>
    <w:rsid w:val="00361540"/>
    <w:rsid w:val="003B0E36"/>
    <w:rsid w:val="00437DBE"/>
    <w:rsid w:val="004C3BDE"/>
    <w:rsid w:val="004C67EE"/>
    <w:rsid w:val="0051277D"/>
    <w:rsid w:val="00593630"/>
    <w:rsid w:val="005B13D7"/>
    <w:rsid w:val="005B295C"/>
    <w:rsid w:val="005B5DA0"/>
    <w:rsid w:val="005D45F2"/>
    <w:rsid w:val="005D6DF8"/>
    <w:rsid w:val="005F4BDC"/>
    <w:rsid w:val="005F56ED"/>
    <w:rsid w:val="006418DA"/>
    <w:rsid w:val="006666E9"/>
    <w:rsid w:val="00674684"/>
    <w:rsid w:val="006D2F01"/>
    <w:rsid w:val="006D5DCD"/>
    <w:rsid w:val="006E504D"/>
    <w:rsid w:val="006F2D70"/>
    <w:rsid w:val="007338D1"/>
    <w:rsid w:val="00733D65"/>
    <w:rsid w:val="007352F6"/>
    <w:rsid w:val="00743922"/>
    <w:rsid w:val="00763D4D"/>
    <w:rsid w:val="0079323D"/>
    <w:rsid w:val="007B29A5"/>
    <w:rsid w:val="007C3297"/>
    <w:rsid w:val="007C732E"/>
    <w:rsid w:val="007D02B8"/>
    <w:rsid w:val="00836D8C"/>
    <w:rsid w:val="00887AF9"/>
    <w:rsid w:val="00926B27"/>
    <w:rsid w:val="009379DC"/>
    <w:rsid w:val="00960603"/>
    <w:rsid w:val="0099386E"/>
    <w:rsid w:val="009D4551"/>
    <w:rsid w:val="00A15953"/>
    <w:rsid w:val="00A26A90"/>
    <w:rsid w:val="00A37EBB"/>
    <w:rsid w:val="00A84492"/>
    <w:rsid w:val="00AA4162"/>
    <w:rsid w:val="00AB7B80"/>
    <w:rsid w:val="00AF65F5"/>
    <w:rsid w:val="00AF7BA4"/>
    <w:rsid w:val="00B06A8C"/>
    <w:rsid w:val="00B259C1"/>
    <w:rsid w:val="00B4348B"/>
    <w:rsid w:val="00B974ED"/>
    <w:rsid w:val="00C02EF6"/>
    <w:rsid w:val="00C72108"/>
    <w:rsid w:val="00CA1368"/>
    <w:rsid w:val="00CA7DD3"/>
    <w:rsid w:val="00CB151C"/>
    <w:rsid w:val="00CB6D64"/>
    <w:rsid w:val="00D6501A"/>
    <w:rsid w:val="00D66674"/>
    <w:rsid w:val="00D7437F"/>
    <w:rsid w:val="00D76260"/>
    <w:rsid w:val="00D805F2"/>
    <w:rsid w:val="00D93259"/>
    <w:rsid w:val="00E060EC"/>
    <w:rsid w:val="00E11DD5"/>
    <w:rsid w:val="00E34CE9"/>
    <w:rsid w:val="00EA31C9"/>
    <w:rsid w:val="00EB1F74"/>
    <w:rsid w:val="00EB6E44"/>
    <w:rsid w:val="00EC2CB5"/>
    <w:rsid w:val="00F07C5D"/>
    <w:rsid w:val="00F260C0"/>
    <w:rsid w:val="00F379BE"/>
    <w:rsid w:val="00F47155"/>
    <w:rsid w:val="00F81EB2"/>
    <w:rsid w:val="00F83C2F"/>
    <w:rsid w:val="00FA5931"/>
    <w:rsid w:val="00FC51F4"/>
    <w:rsid w:val="01DB732E"/>
    <w:rsid w:val="04E50A98"/>
    <w:rsid w:val="06534AC2"/>
    <w:rsid w:val="06EE06AA"/>
    <w:rsid w:val="083B361A"/>
    <w:rsid w:val="09A6074E"/>
    <w:rsid w:val="09C81421"/>
    <w:rsid w:val="09F160C3"/>
    <w:rsid w:val="0C3E2226"/>
    <w:rsid w:val="0CEC5B62"/>
    <w:rsid w:val="0D2A5274"/>
    <w:rsid w:val="0E846C2D"/>
    <w:rsid w:val="11AE2F10"/>
    <w:rsid w:val="123E7672"/>
    <w:rsid w:val="1CCE3175"/>
    <w:rsid w:val="1F303451"/>
    <w:rsid w:val="25E10DA3"/>
    <w:rsid w:val="26580FDF"/>
    <w:rsid w:val="267605CF"/>
    <w:rsid w:val="27C8475A"/>
    <w:rsid w:val="28434FEA"/>
    <w:rsid w:val="296418C1"/>
    <w:rsid w:val="2A73366D"/>
    <w:rsid w:val="2B4A19D2"/>
    <w:rsid w:val="2B5B73EA"/>
    <w:rsid w:val="2F1C72B3"/>
    <w:rsid w:val="2F917CA1"/>
    <w:rsid w:val="3B6E79C5"/>
    <w:rsid w:val="3C261771"/>
    <w:rsid w:val="3D4178AA"/>
    <w:rsid w:val="3D4B412B"/>
    <w:rsid w:val="3DC30A3A"/>
    <w:rsid w:val="3F3540AB"/>
    <w:rsid w:val="40BF3F42"/>
    <w:rsid w:val="41EF2605"/>
    <w:rsid w:val="439F0706"/>
    <w:rsid w:val="4541072E"/>
    <w:rsid w:val="45602D10"/>
    <w:rsid w:val="46F61891"/>
    <w:rsid w:val="479E6B59"/>
    <w:rsid w:val="48381158"/>
    <w:rsid w:val="4A04300D"/>
    <w:rsid w:val="4B541380"/>
    <w:rsid w:val="52C75604"/>
    <w:rsid w:val="545253A1"/>
    <w:rsid w:val="56513715"/>
    <w:rsid w:val="56C22DB2"/>
    <w:rsid w:val="598B0DDF"/>
    <w:rsid w:val="599D75EE"/>
    <w:rsid w:val="5AEB5C08"/>
    <w:rsid w:val="5E8D348E"/>
    <w:rsid w:val="60144D8D"/>
    <w:rsid w:val="64B55DBC"/>
    <w:rsid w:val="69DC1D0A"/>
    <w:rsid w:val="6AAF6C52"/>
    <w:rsid w:val="6D774FC2"/>
    <w:rsid w:val="6EDE599C"/>
    <w:rsid w:val="77D57729"/>
    <w:rsid w:val="78B947D2"/>
    <w:rsid w:val="79292F0B"/>
    <w:rsid w:val="79D07DC6"/>
    <w:rsid w:val="7A301431"/>
    <w:rsid w:val="7A9E639B"/>
    <w:rsid w:val="7B7B5983"/>
    <w:rsid w:val="7D751385"/>
    <w:rsid w:val="7F6C6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等线" w:hAnsi="等线" w:eastAsia="等线" w:cs="等线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4"/>
    <w:semiHidden/>
    <w:unhideWhenUsed/>
    <w:qFormat/>
    <w:uiPriority w:val="99"/>
    <w:pPr>
      <w:jc w:val="left"/>
    </w:pPr>
  </w:style>
  <w:style w:type="paragraph" w:styleId="3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annotation subject"/>
    <w:basedOn w:val="2"/>
    <w:next w:val="2"/>
    <w:link w:val="15"/>
    <w:semiHidden/>
    <w:unhideWhenUsed/>
    <w:qFormat/>
    <w:uiPriority w:val="99"/>
    <w:rPr>
      <w:b/>
      <w:bCs/>
    </w:rPr>
  </w:style>
  <w:style w:type="table" w:styleId="8">
    <w:name w:val="Table Grid"/>
    <w:basedOn w:val="7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annotation reference"/>
    <w:basedOn w:val="9"/>
    <w:semiHidden/>
    <w:unhideWhenUsed/>
    <w:qFormat/>
    <w:uiPriority w:val="99"/>
    <w:rPr>
      <w:sz w:val="21"/>
      <w:szCs w:val="21"/>
    </w:rPr>
  </w:style>
  <w:style w:type="character" w:customStyle="1" w:styleId="11">
    <w:name w:val="批注框文本 字符"/>
    <w:basedOn w:val="9"/>
    <w:link w:val="3"/>
    <w:semiHidden/>
    <w:qFormat/>
    <w:uiPriority w:val="99"/>
    <w:rPr>
      <w:sz w:val="18"/>
      <w:szCs w:val="18"/>
    </w:rPr>
  </w:style>
  <w:style w:type="character" w:customStyle="1" w:styleId="12">
    <w:name w:val="页眉 字符"/>
    <w:basedOn w:val="9"/>
    <w:link w:val="5"/>
    <w:qFormat/>
    <w:uiPriority w:val="99"/>
    <w:rPr>
      <w:kern w:val="2"/>
      <w:sz w:val="18"/>
      <w:szCs w:val="18"/>
    </w:rPr>
  </w:style>
  <w:style w:type="character" w:customStyle="1" w:styleId="13">
    <w:name w:val="页脚 字符"/>
    <w:basedOn w:val="9"/>
    <w:link w:val="4"/>
    <w:qFormat/>
    <w:uiPriority w:val="99"/>
    <w:rPr>
      <w:kern w:val="2"/>
      <w:sz w:val="18"/>
      <w:szCs w:val="18"/>
    </w:rPr>
  </w:style>
  <w:style w:type="character" w:customStyle="1" w:styleId="14">
    <w:name w:val="批注文字 字符"/>
    <w:basedOn w:val="9"/>
    <w:link w:val="2"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15">
    <w:name w:val="批注主题 字符"/>
    <w:basedOn w:val="14"/>
    <w:link w:val="6"/>
    <w:semiHidden/>
    <w:qFormat/>
    <w:uiPriority w:val="99"/>
    <w:rPr>
      <w:rFonts w:asciiTheme="minorHAnsi" w:hAnsiTheme="minorHAnsi" w:eastAsiaTheme="minorEastAsia" w:cstheme="minorBidi"/>
      <w:b/>
      <w:bCs/>
      <w:kern w:val="2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418</Words>
  <Characters>431</Characters>
  <Lines>97</Lines>
  <Paragraphs>75</Paragraphs>
  <TotalTime>1</TotalTime>
  <ScaleCrop>false</ScaleCrop>
  <LinksUpToDate>false</LinksUpToDate>
  <CharactersWithSpaces>436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2019-05-29T16:20:00Z</dcterms:created>
  <dc:creator>Windows 用户</dc:creator>
  <cp:lastModifiedBy>蜻蜓执事</cp:lastModifiedBy>
  <dcterms:modified xsi:type="dcterms:W3CDTF">2026-07-02T08:22:14Z</dcterms:modified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78EED08C0FC94B568AD9D3FBB8167806_12</vt:lpwstr>
  </property>
  <property fmtid="{D5CDD505-2E9C-101B-9397-08002B2CF9AE}" pid="4" name="KSOTemplateDocerSaveRecord">
    <vt:lpwstr>eyJoZGlkIjoiNTAxZWQ2ZTBjZTlmN2Y3YzgzYjgxZTBkYTM4M2YxYTUiLCJ1c2VySWQiOiIzMTg4OTg4OTIifQ==</vt:lpwstr>
  </property>
</Properties>
</file>