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5A6F4" w14:textId="77777777" w:rsidR="00DC644D" w:rsidRPr="00DC644D" w:rsidRDefault="00DC644D" w:rsidP="00DC644D">
      <w:pPr>
        <w:pStyle w:val="af"/>
        <w:tabs>
          <w:tab w:val="left" w:pos="639"/>
        </w:tabs>
        <w:kinsoku w:val="0"/>
        <w:overflowPunct w:val="0"/>
        <w:spacing w:before="180"/>
        <w:ind w:right="16"/>
        <w:jc w:val="center"/>
        <w:rPr>
          <w:rFonts w:ascii="微软雅黑" w:eastAsia="微软雅黑" w:hAnsi="微软雅黑"/>
          <w:sz w:val="28"/>
          <w:szCs w:val="28"/>
        </w:rPr>
      </w:pPr>
      <w:r w:rsidRPr="00DC644D">
        <w:rPr>
          <w:rFonts w:ascii="微软雅黑" w:eastAsia="微软雅黑" w:hAnsi="微软雅黑"/>
          <w:sz w:val="28"/>
          <w:szCs w:val="28"/>
        </w:rPr>
        <w:t>北京市西城区2023—20</w:t>
      </w:r>
      <w:r w:rsidRPr="00DC644D">
        <w:rPr>
          <w:rFonts w:ascii="微软雅黑" w:eastAsia="微软雅黑" w:hAnsi="微软雅黑" w:hint="eastAsia"/>
          <w:sz w:val="28"/>
          <w:szCs w:val="28"/>
        </w:rPr>
        <w:t>2</w:t>
      </w:r>
      <w:r w:rsidRPr="00DC644D">
        <w:rPr>
          <w:rFonts w:ascii="微软雅黑" w:eastAsia="微软雅黑" w:hAnsi="微软雅黑"/>
          <w:sz w:val="28"/>
          <w:szCs w:val="28"/>
        </w:rPr>
        <w:t>4学年度第</w:t>
      </w:r>
      <w:r w:rsidRPr="00DC644D">
        <w:rPr>
          <w:rFonts w:ascii="微软雅黑" w:eastAsia="微软雅黑" w:hAnsi="微软雅黑" w:hint="eastAsia"/>
          <w:sz w:val="28"/>
          <w:szCs w:val="28"/>
        </w:rPr>
        <w:t>一</w:t>
      </w:r>
      <w:r w:rsidRPr="00DC644D">
        <w:rPr>
          <w:rFonts w:ascii="微软雅黑" w:eastAsia="微软雅黑" w:hAnsi="微软雅黑"/>
          <w:sz w:val="28"/>
          <w:szCs w:val="28"/>
        </w:rPr>
        <w:t>学期期末试卷</w:t>
      </w:r>
    </w:p>
    <w:p w14:paraId="55B2ABBE" w14:textId="1948EB86" w:rsidR="00DC644D" w:rsidRPr="00CB487A" w:rsidRDefault="00DC644D" w:rsidP="00DC644D">
      <w:pPr>
        <w:wordWrap w:val="0"/>
        <w:snapToGrid w:val="0"/>
        <w:spacing w:beforeLines="50" w:before="120" w:afterLines="50" w:after="120" w:line="288" w:lineRule="auto"/>
        <w:ind w:left="318" w:right="232" w:hanging="318"/>
        <w:jc w:val="right"/>
        <w:rPr>
          <w:rFonts w:eastAsia="黑体"/>
        </w:rPr>
      </w:pPr>
      <w:r w:rsidRPr="00CB487A">
        <w:t xml:space="preserve">    </w:t>
      </w:r>
      <w:r w:rsidRPr="00CB487A">
        <w:rPr>
          <w:rFonts w:ascii="黑体" w:eastAsia="黑体" w:hAnsi="黑体" w:hint="eastAsia"/>
          <w:sz w:val="44"/>
          <w:szCs w:val="44"/>
        </w:rPr>
        <w:t>高</w:t>
      </w:r>
      <w:r>
        <w:rPr>
          <w:rFonts w:ascii="黑体" w:eastAsia="黑体" w:hAnsi="黑体" w:hint="eastAsia"/>
          <w:sz w:val="44"/>
          <w:szCs w:val="44"/>
        </w:rPr>
        <w:t xml:space="preserve">二语文 </w:t>
      </w:r>
      <w:r>
        <w:rPr>
          <w:rFonts w:ascii="黑体" w:eastAsia="黑体" w:hAnsi="黑体"/>
          <w:sz w:val="44"/>
          <w:szCs w:val="44"/>
        </w:rPr>
        <w:t xml:space="preserve">      </w:t>
      </w:r>
      <w:r w:rsidRPr="00CB487A">
        <w:rPr>
          <w:rFonts w:eastAsia="黑体"/>
          <w:sz w:val="44"/>
          <w:szCs w:val="44"/>
        </w:rPr>
        <w:t xml:space="preserve">           </w:t>
      </w:r>
      <w:r w:rsidRPr="00CB487A">
        <w:rPr>
          <w:rFonts w:eastAsia="黑体"/>
        </w:rPr>
        <w:t>20</w:t>
      </w:r>
      <w:r w:rsidRPr="00CB487A">
        <w:rPr>
          <w:rFonts w:eastAsia="黑体" w:hint="eastAsia"/>
        </w:rPr>
        <w:t>2</w:t>
      </w:r>
      <w:r>
        <w:rPr>
          <w:rFonts w:eastAsia="黑体"/>
        </w:rPr>
        <w:t>4</w:t>
      </w:r>
      <w:r w:rsidRPr="00CB487A">
        <w:rPr>
          <w:rFonts w:eastAsia="黑体" w:hint="eastAsia"/>
        </w:rPr>
        <w:t>.1</w:t>
      </w:r>
    </w:p>
    <w:p w14:paraId="67F8CA74" w14:textId="77777777" w:rsidR="00D32B8D" w:rsidRDefault="00D32B8D" w:rsidP="00D32B8D">
      <w:pPr>
        <w:widowControl/>
        <w:spacing w:line="360" w:lineRule="auto"/>
        <w:jc w:val="left"/>
        <w:rPr>
          <w:rFonts w:eastAsia="新宋体"/>
          <w:bCs/>
          <w:szCs w:val="21"/>
        </w:rPr>
      </w:pPr>
      <w:r>
        <w:rPr>
          <w:rFonts w:eastAsia="新宋体" w:cs="Times New Roman" w:hint="eastAsia"/>
          <w:bCs/>
          <w:szCs w:val="21"/>
          <w:lang w:bidi="ar"/>
        </w:rPr>
        <w:t>一、本大题共</w:t>
      </w:r>
      <w:r>
        <w:rPr>
          <w:rFonts w:eastAsia="新宋体" w:cs="Times New Roman"/>
          <w:bCs/>
          <w:szCs w:val="21"/>
          <w:lang w:bidi="ar"/>
        </w:rPr>
        <w:t>1</w:t>
      </w:r>
      <w:r>
        <w:rPr>
          <w:rFonts w:eastAsia="新宋体" w:cs="Times New Roman" w:hint="eastAsia"/>
          <w:bCs/>
          <w:szCs w:val="21"/>
          <w:lang w:bidi="ar"/>
        </w:rPr>
        <w:t>小题，共</w:t>
      </w:r>
      <w:r>
        <w:rPr>
          <w:rFonts w:eastAsia="新宋体" w:cs="Times New Roman"/>
          <w:bCs/>
          <w:szCs w:val="21"/>
          <w:lang w:bidi="ar"/>
        </w:rPr>
        <w:t>21</w:t>
      </w:r>
      <w:r>
        <w:rPr>
          <w:rFonts w:eastAsia="新宋体" w:cs="Times New Roman" w:hint="eastAsia"/>
          <w:bCs/>
          <w:szCs w:val="21"/>
          <w:lang w:bidi="ar"/>
        </w:rPr>
        <w:t>分。</w:t>
      </w:r>
    </w:p>
    <w:p w14:paraId="4E7BAFD0" w14:textId="275DFC18" w:rsidR="00D32B8D" w:rsidRDefault="00D32B8D" w:rsidP="00DC644D">
      <w:pPr>
        <w:widowControl/>
        <w:tabs>
          <w:tab w:val="right" w:pos="8958"/>
        </w:tabs>
        <w:spacing w:line="360" w:lineRule="auto"/>
        <w:ind w:left="4200" w:hangingChars="2000" w:hanging="4200"/>
        <w:jc w:val="left"/>
        <w:rPr>
          <w:rFonts w:eastAsia="新宋体"/>
          <w:bCs/>
          <w:szCs w:val="21"/>
          <w:lang w:bidi="ar"/>
        </w:rPr>
      </w:pPr>
      <w:r>
        <w:rPr>
          <w:rFonts w:eastAsia="新宋体" w:cs="Times New Roman" w:hint="eastAsia"/>
          <w:bCs/>
          <w:szCs w:val="21"/>
          <w:lang w:bidi="ar"/>
        </w:rPr>
        <w:t>阅读下面材料，完成</w:t>
      </w:r>
      <w:r>
        <w:rPr>
          <w:rFonts w:eastAsia="新宋体" w:cs="Times New Roman"/>
          <w:bCs/>
          <w:szCs w:val="21"/>
          <w:lang w:bidi="ar"/>
        </w:rPr>
        <w:t>1-6</w:t>
      </w:r>
      <w:r>
        <w:rPr>
          <w:rFonts w:eastAsia="新宋体" w:cs="Times New Roman" w:hint="eastAsia"/>
          <w:bCs/>
          <w:szCs w:val="21"/>
          <w:lang w:bidi="ar"/>
        </w:rPr>
        <w:t>题。</w:t>
      </w:r>
      <w:r w:rsidR="00DC644D">
        <w:rPr>
          <w:rFonts w:eastAsia="新宋体" w:cs="Times New Roman"/>
          <w:bCs/>
          <w:szCs w:val="21"/>
          <w:lang w:bidi="ar"/>
        </w:rPr>
        <w:tab/>
      </w:r>
      <w:r w:rsidR="00DC644D">
        <w:rPr>
          <w:rFonts w:eastAsia="新宋体" w:cs="Times New Roman"/>
          <w:bCs/>
          <w:szCs w:val="21"/>
          <w:lang w:bidi="ar"/>
        </w:rPr>
        <w:tab/>
      </w:r>
    </w:p>
    <w:p w14:paraId="7A149913" w14:textId="77777777" w:rsidR="00D32B8D" w:rsidRPr="00AE6674" w:rsidRDefault="00D32B8D" w:rsidP="00D32B8D">
      <w:pPr>
        <w:widowControl/>
        <w:spacing w:line="360" w:lineRule="auto"/>
        <w:ind w:left="4216" w:hangingChars="2000" w:hanging="4216"/>
        <w:jc w:val="center"/>
        <w:rPr>
          <w:rFonts w:eastAsia="新宋体"/>
          <w:b/>
          <w:bCs/>
          <w:szCs w:val="21"/>
          <w:lang w:bidi="ar"/>
        </w:rPr>
      </w:pPr>
      <w:r w:rsidRPr="00AE6674">
        <w:rPr>
          <w:rFonts w:eastAsia="新宋体" w:cs="Times New Roman" w:hint="eastAsia"/>
          <w:b/>
          <w:bCs/>
          <w:szCs w:val="21"/>
          <w:lang w:bidi="ar"/>
        </w:rPr>
        <w:t>材料一</w:t>
      </w:r>
    </w:p>
    <w:p w14:paraId="034157EE" w14:textId="77777777" w:rsidR="00D32B8D" w:rsidRPr="00D32B8D" w:rsidRDefault="00D32B8D" w:rsidP="00D32B8D">
      <w:pPr>
        <w:widowControl/>
        <w:spacing w:line="360" w:lineRule="auto"/>
        <w:ind w:leftChars="100" w:left="210"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鲁迅的散文抒情性浓郁，具有能穿透岁月的美感力量。在那夜气如</w:t>
      </w:r>
      <w:proofErr w:type="gramStart"/>
      <w:r w:rsidRPr="00D32B8D">
        <w:rPr>
          <w:rFonts w:ascii="楷体" w:eastAsia="楷体" w:hAnsi="楷体" w:cs="Times New Roman" w:hint="eastAsia"/>
          <w:bCs/>
          <w:szCs w:val="21"/>
          <w:lang w:bidi="ar"/>
        </w:rPr>
        <w:t>磐</w:t>
      </w:r>
      <w:proofErr w:type="gramEnd"/>
      <w:r w:rsidRPr="00D32B8D">
        <w:rPr>
          <w:rFonts w:ascii="楷体" w:eastAsia="楷体" w:hAnsi="楷体" w:cs="Times New Roman" w:hint="eastAsia"/>
          <w:bCs/>
          <w:szCs w:val="21"/>
          <w:lang w:bidi="ar"/>
        </w:rPr>
        <w:t>的年代里，鲁迅用他的文章表达对革命者和先驱们的崇仰与缅怀，寄托自己对未来的热烈向往。</w:t>
      </w:r>
    </w:p>
    <w:p w14:paraId="7CD6F9D5" w14:textId="77777777" w:rsidR="00D32B8D" w:rsidRPr="00D32B8D" w:rsidRDefault="00D32B8D" w:rsidP="00D32B8D">
      <w:pPr>
        <w:widowControl/>
        <w:spacing w:line="360" w:lineRule="auto"/>
        <w:ind w:leftChars="100" w:left="210" w:firstLineChars="200" w:firstLine="420"/>
        <w:jc w:val="left"/>
        <w:rPr>
          <w:rFonts w:ascii="楷体" w:eastAsia="楷体" w:hAnsi="楷体"/>
          <w:bCs/>
          <w:szCs w:val="21"/>
          <w:lang w:bidi="ar"/>
        </w:rPr>
      </w:pPr>
      <w:r w:rsidRPr="00D32B8D">
        <w:rPr>
          <w:rFonts w:ascii="Calibri" w:eastAsia="楷体" w:hAnsi="Calibri" w:cs="Calibri"/>
          <w:bCs/>
          <w:szCs w:val="21"/>
          <w:lang w:bidi="ar"/>
        </w:rPr>
        <w:t>  </w:t>
      </w:r>
      <w:r w:rsidRPr="00D32B8D">
        <w:rPr>
          <w:rFonts w:ascii="楷体" w:eastAsia="楷体" w:hAnsi="楷体" w:cs="Times New Roman" w:hint="eastAsia"/>
          <w:bCs/>
          <w:szCs w:val="21"/>
          <w:lang w:bidi="ar"/>
        </w:rPr>
        <w:t>深化思绪于曲折的层次中，让思绪在曲折的逻辑中出奇制胜地推演，这是鲁迅散文抒情的主要特点。《记念刘和珍君》一文是在</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说（写）</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还是</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不说（不写）</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之间徘徊，往返起伏。这构成了整篇文章内在的心理线索，也形成了</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文气</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的跌宕。鲁迅的内心始终交织着两种情感欲求：一方面是情感喷发的冲动，另一方面却是克制激情的欲求。正是这情感的喷发</w:t>
      </w:r>
      <w:proofErr w:type="gramStart"/>
      <w:r w:rsidRPr="00D32B8D">
        <w:rPr>
          <w:rFonts w:ascii="楷体" w:eastAsia="楷体" w:hAnsi="楷体" w:cs="Times New Roman" w:hint="eastAsia"/>
          <w:bCs/>
          <w:szCs w:val="21"/>
          <w:lang w:bidi="ar"/>
        </w:rPr>
        <w:t>和反抑的</w:t>
      </w:r>
      <w:proofErr w:type="gramEnd"/>
      <w:r w:rsidRPr="00D32B8D">
        <w:rPr>
          <w:rFonts w:ascii="楷体" w:eastAsia="楷体" w:hAnsi="楷体" w:cs="Times New Roman" w:hint="eastAsia"/>
          <w:bCs/>
          <w:szCs w:val="21"/>
          <w:lang w:bidi="ar"/>
        </w:rPr>
        <w:t>内在冲突所形成的张力，赋予了鲁迅情感表达形式上一波三折的曲折性。如第一节所显示的：将欲发，又觉</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无话可说</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；仿佛已是</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痛定之后</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，却</w:t>
      </w:r>
      <w:proofErr w:type="gramStart"/>
      <w:r w:rsidRPr="00D32B8D">
        <w:rPr>
          <w:rFonts w:ascii="楷体" w:eastAsia="楷体" w:hAnsi="楷体" w:cs="Times New Roman" w:hint="eastAsia"/>
          <w:bCs/>
          <w:szCs w:val="21"/>
          <w:lang w:bidi="ar"/>
        </w:rPr>
        <w:t>因学者</w:t>
      </w:r>
      <w:proofErr w:type="gramEnd"/>
      <w:r w:rsidRPr="00D32B8D">
        <w:rPr>
          <w:rFonts w:ascii="楷体" w:eastAsia="楷体" w:hAnsi="楷体" w:cs="Times New Roman" w:hint="eastAsia"/>
          <w:bCs/>
          <w:szCs w:val="21"/>
          <w:lang w:bidi="ar"/>
        </w:rPr>
        <w:t>文人的阴险论调平添阵阵</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悲凉</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；决心显示</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最大哀痛</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，又顾及于</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非人间</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的</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快意</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；直至无可逃遁，</w:t>
      </w:r>
      <w:proofErr w:type="gramStart"/>
      <w:r w:rsidRPr="00D32B8D">
        <w:rPr>
          <w:rFonts w:ascii="楷体" w:eastAsia="楷体" w:hAnsi="楷体" w:cs="Times New Roman" w:hint="eastAsia"/>
          <w:bCs/>
          <w:szCs w:val="21"/>
          <w:lang w:bidi="ar"/>
        </w:rPr>
        <w:t>才拼将</w:t>
      </w:r>
      <w:proofErr w:type="gramEnd"/>
      <w:r w:rsidRPr="00D32B8D">
        <w:rPr>
          <w:rFonts w:ascii="楷体" w:eastAsia="楷体" w:hAnsi="楷体" w:cs="Times New Roman" w:hint="eastAsia"/>
          <w:bCs/>
          <w:szCs w:val="21"/>
          <w:lang w:bidi="ar"/>
        </w:rPr>
        <w:t>一腔悲痛，全数掷出，化作灵前</w:t>
      </w:r>
      <w:proofErr w:type="gramStart"/>
      <w:r w:rsidRPr="00D32B8D">
        <w:rPr>
          <w:rFonts w:ascii="楷体" w:eastAsia="楷体" w:hAnsi="楷体" w:cs="Times New Roman" w:hint="eastAsia"/>
          <w:bCs/>
          <w:szCs w:val="21"/>
          <w:lang w:bidi="ar"/>
        </w:rPr>
        <w:t>至哀至</w:t>
      </w:r>
      <w:proofErr w:type="gramEnd"/>
      <w:r w:rsidRPr="00D32B8D">
        <w:rPr>
          <w:rFonts w:ascii="楷体" w:eastAsia="楷体" w:hAnsi="楷体" w:cs="Times New Roman" w:hint="eastAsia"/>
          <w:bCs/>
          <w:szCs w:val="21"/>
          <w:lang w:bidi="ar"/>
        </w:rPr>
        <w:t>烈的声声哭诉。情感的热流与冷流交错对流，汇合成了心灵的大颤动。</w:t>
      </w:r>
    </w:p>
    <w:p w14:paraId="5E3B5F4F" w14:textId="77777777" w:rsidR="00D32B8D" w:rsidRPr="00D32B8D" w:rsidRDefault="00D32B8D" w:rsidP="00D32B8D">
      <w:pPr>
        <w:widowControl/>
        <w:spacing w:line="360" w:lineRule="auto"/>
        <w:ind w:leftChars="100" w:left="210" w:firstLineChars="200" w:firstLine="420"/>
        <w:jc w:val="left"/>
        <w:rPr>
          <w:rFonts w:ascii="楷体" w:eastAsia="楷体" w:hAnsi="楷体"/>
          <w:bCs/>
          <w:szCs w:val="21"/>
          <w:lang w:bidi="ar"/>
        </w:rPr>
      </w:pPr>
      <w:r w:rsidRPr="00D32B8D">
        <w:rPr>
          <w:rFonts w:ascii="Calibri" w:eastAsia="楷体" w:hAnsi="Calibri" w:cs="Calibri"/>
          <w:bCs/>
          <w:szCs w:val="21"/>
          <w:lang w:bidi="ar"/>
        </w:rPr>
        <w:t>      </w:t>
      </w:r>
      <w:r w:rsidRPr="00D32B8D">
        <w:rPr>
          <w:rFonts w:ascii="楷体" w:eastAsia="楷体" w:hAnsi="楷体" w:cs="Times New Roman"/>
          <w:bCs/>
          <w:szCs w:val="21"/>
          <w:lang w:bidi="ar"/>
        </w:rPr>
        <w:t xml:space="preserve"> </w:t>
      </w:r>
      <w:r w:rsidRPr="00D32B8D">
        <w:rPr>
          <w:rFonts w:ascii="楷体" w:eastAsia="楷体" w:hAnsi="楷体" w:cs="Times New Roman" w:hint="eastAsia"/>
          <w:bCs/>
          <w:szCs w:val="21"/>
          <w:lang w:bidi="ar"/>
        </w:rPr>
        <w:t>将感情渗入叙事，在极平静的叙述中，表现出最强烈的感情是鲁迅散文抒情的又一个特点。他并没有身临其境，却能以雄辩的细节，描绘出现场感，把节制的情感释放出来。这就把新闻报道的摘录变成了中国历史家所强调的</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实录</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，变成了春秋笔法的</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寓褒贬</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没有直接的判断，义愤尽在叙述之中。极强烈的情感包裹沉淀在极严峻冷静的写实中，出之以中国气派的简洁凝练，也就构成了鲁迅前期作品所特有的美学风格。它使读者深切地感受到中国革命的艰难和中国知识分子选择道路的艰难。</w:t>
      </w:r>
    </w:p>
    <w:p w14:paraId="26C43F14" w14:textId="77777777" w:rsidR="00D32B8D" w:rsidRPr="00D32B8D" w:rsidRDefault="00D32B8D" w:rsidP="00D32B8D">
      <w:pPr>
        <w:widowControl/>
        <w:spacing w:line="360" w:lineRule="auto"/>
        <w:ind w:leftChars="100" w:left="210" w:firstLineChars="200" w:firstLine="420"/>
        <w:jc w:val="left"/>
        <w:rPr>
          <w:rFonts w:ascii="楷体" w:eastAsia="楷体" w:hAnsi="楷体"/>
          <w:bCs/>
          <w:szCs w:val="21"/>
          <w:lang w:bidi="ar"/>
        </w:rPr>
      </w:pPr>
      <w:r w:rsidRPr="00D32B8D">
        <w:rPr>
          <w:rFonts w:ascii="Calibri" w:eastAsia="楷体" w:hAnsi="Calibri" w:cs="Calibri"/>
          <w:bCs/>
          <w:szCs w:val="21"/>
          <w:lang w:bidi="ar"/>
        </w:rPr>
        <w:t>      </w:t>
      </w:r>
      <w:r w:rsidRPr="00D32B8D">
        <w:rPr>
          <w:rFonts w:ascii="楷体" w:eastAsia="楷体" w:hAnsi="楷体" w:cs="Times New Roman"/>
          <w:bCs/>
          <w:szCs w:val="21"/>
          <w:lang w:bidi="ar"/>
        </w:rPr>
        <w:t xml:space="preserve"> </w:t>
      </w:r>
      <w:r w:rsidRPr="00D32B8D">
        <w:rPr>
          <w:rFonts w:ascii="楷体" w:eastAsia="楷体" w:hAnsi="楷体" w:cs="Times New Roman" w:hint="eastAsia"/>
          <w:bCs/>
          <w:szCs w:val="21"/>
          <w:lang w:bidi="ar"/>
        </w:rPr>
        <w:t>鲁迅还善于运用多样的抒情手段，形成丰富多变的抒情风格。他的情感，有时如火山奔突，瀑布直流；有时如清泉流水，细波微澜；有时又如深山幽谷，沉郁顿挫。如果说在《记念刘和珍君》里，汪洋恣肆的激怒与哀痛，形成了诗意汹涌的感情波涛；那么，在《为了忘却的记念》里，却把那动人心魄的感情力量蕴藉在心，出之于笔端的，是深沉的纪实。这虽然是由于环境所迫，但也正显示了鲁迅散文</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渐老渐熟，乃造平淡</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的风格的完全形成。</w:t>
      </w:r>
    </w:p>
    <w:p w14:paraId="51B4B2E3" w14:textId="77777777" w:rsidR="00D32B8D" w:rsidRPr="00D32B8D" w:rsidRDefault="00D32B8D" w:rsidP="00D32B8D">
      <w:pPr>
        <w:widowControl/>
        <w:spacing w:line="360" w:lineRule="auto"/>
        <w:ind w:leftChars="100" w:left="210" w:firstLineChars="200" w:firstLine="420"/>
        <w:jc w:val="left"/>
        <w:rPr>
          <w:rFonts w:ascii="楷体" w:eastAsia="楷体" w:hAnsi="楷体"/>
          <w:bCs/>
          <w:szCs w:val="21"/>
          <w:lang w:bidi="ar"/>
        </w:rPr>
      </w:pPr>
      <w:r w:rsidRPr="00D32B8D">
        <w:rPr>
          <w:rFonts w:ascii="Calibri" w:eastAsia="楷体" w:hAnsi="Calibri" w:cs="Calibri"/>
          <w:bCs/>
          <w:szCs w:val="21"/>
          <w:lang w:bidi="ar"/>
        </w:rPr>
        <w:t>      </w:t>
      </w:r>
      <w:r w:rsidRPr="00D32B8D">
        <w:rPr>
          <w:rFonts w:ascii="楷体" w:eastAsia="楷体" w:hAnsi="楷体" w:cs="楷体" w:hint="eastAsia"/>
          <w:bCs/>
          <w:szCs w:val="21"/>
          <w:lang w:bidi="ar"/>
        </w:rPr>
        <w:t>“</w:t>
      </w:r>
      <w:r w:rsidRPr="00D32B8D">
        <w:rPr>
          <w:rFonts w:ascii="楷体" w:eastAsia="楷体" w:hAnsi="楷体" w:cs="Times New Roman" w:hint="eastAsia"/>
          <w:bCs/>
          <w:szCs w:val="21"/>
          <w:lang w:bidi="ar"/>
        </w:rPr>
        <w:t>心事浩茫连广宇</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，鲁迅的感情并非个人一己的私情，而是人民大众的感情，革命斗争的激情。它不仅是一个伟大心灵的激越呼喊，而且显示着时代历史前进的足音。</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五四</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以后，中国文坛上的散文作家，或叙写个人凄寂飘零的感怀，或抒发自己愤激郁闷的情思，思想境界不够广远。因此，鲁迅的散文总有一种超越时空的艺术感染力。</w:t>
      </w:r>
    </w:p>
    <w:p w14:paraId="1C3F9964" w14:textId="77777777" w:rsidR="00D32B8D" w:rsidRPr="00D32B8D" w:rsidRDefault="00D32B8D" w:rsidP="00D32B8D">
      <w:pPr>
        <w:widowControl/>
        <w:spacing w:line="360" w:lineRule="auto"/>
        <w:ind w:leftChars="100" w:left="210" w:firstLineChars="200" w:firstLine="420"/>
        <w:jc w:val="right"/>
        <w:rPr>
          <w:rFonts w:ascii="楷体" w:eastAsia="楷体" w:hAnsi="楷体"/>
          <w:bCs/>
          <w:szCs w:val="21"/>
        </w:rPr>
      </w:pPr>
      <w:r w:rsidRPr="00D32B8D">
        <w:rPr>
          <w:rFonts w:ascii="楷体" w:eastAsia="楷体" w:hAnsi="楷体" w:cs="Times New Roman" w:hint="eastAsia"/>
          <w:bCs/>
          <w:szCs w:val="21"/>
          <w:lang w:bidi="ar"/>
        </w:rPr>
        <w:t>（取材于李泽厚、钱理群等的相关文章）</w:t>
      </w:r>
    </w:p>
    <w:p w14:paraId="4EEC4C85" w14:textId="77777777" w:rsidR="00D32B8D" w:rsidRPr="00AE6674" w:rsidRDefault="00D32B8D" w:rsidP="00AE6674">
      <w:pPr>
        <w:widowControl/>
        <w:spacing w:line="360" w:lineRule="auto"/>
        <w:ind w:left="4216" w:hangingChars="2000" w:hanging="4216"/>
        <w:jc w:val="center"/>
        <w:rPr>
          <w:rFonts w:eastAsia="新宋体" w:cs="Times New Roman"/>
          <w:b/>
          <w:bCs/>
          <w:szCs w:val="21"/>
          <w:lang w:bidi="ar"/>
        </w:rPr>
      </w:pPr>
      <w:bookmarkStart w:id="0" w:name="_GoBack"/>
      <w:r w:rsidRPr="00AE6674">
        <w:rPr>
          <w:rFonts w:eastAsia="新宋体" w:cs="Times New Roman" w:hint="eastAsia"/>
          <w:b/>
          <w:bCs/>
          <w:szCs w:val="21"/>
          <w:lang w:bidi="ar"/>
        </w:rPr>
        <w:lastRenderedPageBreak/>
        <w:t>材料二</w:t>
      </w:r>
    </w:p>
    <w:bookmarkEnd w:id="0"/>
    <w:p w14:paraId="5A407730" w14:textId="77777777" w:rsidR="00D32B8D" w:rsidRPr="00D32B8D" w:rsidRDefault="00D32B8D" w:rsidP="00D32B8D">
      <w:pPr>
        <w:widowControl/>
        <w:spacing w:line="360" w:lineRule="auto"/>
        <w:jc w:val="left"/>
        <w:rPr>
          <w:rFonts w:ascii="楷体" w:eastAsia="楷体" w:hAnsi="楷体"/>
          <w:bCs/>
          <w:szCs w:val="21"/>
          <w:lang w:bidi="ar"/>
        </w:rPr>
      </w:pPr>
      <w:r w:rsidRPr="00D32B8D">
        <w:rPr>
          <w:rFonts w:ascii="Calibri" w:eastAsia="楷体" w:hAnsi="Calibri" w:cs="Calibri"/>
          <w:bCs/>
          <w:szCs w:val="21"/>
          <w:lang w:bidi="ar"/>
        </w:rPr>
        <w:t>      </w:t>
      </w:r>
      <w:r w:rsidRPr="00D32B8D">
        <w:rPr>
          <w:rFonts w:ascii="楷体" w:eastAsia="楷体" w:hAnsi="楷体" w:cs="Times New Roman"/>
          <w:bCs/>
          <w:szCs w:val="21"/>
          <w:lang w:bidi="ar"/>
        </w:rPr>
        <w:t xml:space="preserve"> </w:t>
      </w:r>
      <w:r w:rsidRPr="00D32B8D">
        <w:rPr>
          <w:rFonts w:ascii="楷体" w:eastAsia="楷体" w:hAnsi="楷体" w:cs="Times New Roman" w:hint="eastAsia"/>
          <w:bCs/>
          <w:szCs w:val="21"/>
          <w:lang w:bidi="ar"/>
        </w:rPr>
        <w:t>写文章削尽冗繁，洗却铅华，达到大朴的境界才是艺术的极致。简洁是大朴的必要条件，是通往大朴境界的桥梁。鲁迅散文的简洁不仅表现在文字上，更主要的是表现在作品的思想容量上。一篇千字散文不仅是感情的浓缩，更是哲理的升华。他总是用思想家的眼光来审视社会、审视人生，并且把自己的真知灼见融贯在诗意的艺术图景中。</w:t>
      </w:r>
    </w:p>
    <w:p w14:paraId="7629435A" w14:textId="77777777" w:rsidR="00D32B8D" w:rsidRPr="00D32B8D" w:rsidRDefault="00D32B8D" w:rsidP="00D32B8D">
      <w:pPr>
        <w:widowControl/>
        <w:spacing w:line="360" w:lineRule="auto"/>
        <w:jc w:val="left"/>
        <w:rPr>
          <w:rFonts w:ascii="楷体" w:eastAsia="楷体" w:hAnsi="楷体"/>
          <w:bCs/>
          <w:szCs w:val="21"/>
          <w:lang w:bidi="ar"/>
        </w:rPr>
      </w:pPr>
      <w:r w:rsidRPr="00D32B8D">
        <w:rPr>
          <w:rFonts w:ascii="Calibri" w:eastAsia="楷体" w:hAnsi="Calibri" w:cs="Calibri"/>
          <w:bCs/>
          <w:szCs w:val="21"/>
          <w:lang w:bidi="ar"/>
        </w:rPr>
        <w:t>      </w:t>
      </w:r>
      <w:r w:rsidRPr="00D32B8D">
        <w:rPr>
          <w:rFonts w:ascii="楷体" w:eastAsia="楷体" w:hAnsi="楷体" w:cs="Times New Roman"/>
          <w:bCs/>
          <w:szCs w:val="21"/>
          <w:lang w:bidi="ar"/>
        </w:rPr>
        <w:t xml:space="preserve"> </w:t>
      </w:r>
      <w:r w:rsidRPr="00D32B8D">
        <w:rPr>
          <w:rFonts w:ascii="楷体" w:eastAsia="楷体" w:hAnsi="楷体" w:cs="Times New Roman" w:hint="eastAsia"/>
          <w:bCs/>
          <w:szCs w:val="21"/>
          <w:lang w:bidi="ar"/>
        </w:rPr>
        <w:t>鲁迅最善于从平凡的生活现象中提炼出深邃的思想，概括出有普遍意义的真理。他把那些</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人人心中所有</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的极平常、极普通的生活素材，熔铸成</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人人笔下所无</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的熠熠闪光的艺术。如《忆串素园君》：</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他是楼下的一块石材，园中的一撮泥土，在中国第一要他多。他不入于观赏者的眼中，只有建筑者和栽植者，决不会将他置之度外。</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平凡的人物和小事，人们也许由于见得太多了的缘故，往往不以为意，但它们却与整个社会互相联结和贯通，鲁迅就从事物的内在联系中开掘出了深意。</w:t>
      </w:r>
    </w:p>
    <w:p w14:paraId="2809C883" w14:textId="77777777" w:rsidR="00D32B8D" w:rsidRPr="00D32B8D" w:rsidRDefault="00D32B8D" w:rsidP="00D32B8D">
      <w:pPr>
        <w:widowControl/>
        <w:spacing w:line="360" w:lineRule="auto"/>
        <w:jc w:val="left"/>
        <w:rPr>
          <w:rFonts w:ascii="楷体" w:eastAsia="楷体" w:hAnsi="楷体"/>
          <w:bCs/>
          <w:szCs w:val="21"/>
          <w:lang w:bidi="ar"/>
        </w:rPr>
      </w:pPr>
      <w:r w:rsidRPr="00D32B8D">
        <w:rPr>
          <w:rFonts w:ascii="Calibri" w:eastAsia="楷体" w:hAnsi="Calibri" w:cs="Calibri"/>
          <w:bCs/>
          <w:szCs w:val="21"/>
          <w:lang w:bidi="ar"/>
        </w:rPr>
        <w:t>      </w:t>
      </w:r>
      <w:r w:rsidRPr="00D32B8D">
        <w:rPr>
          <w:rFonts w:ascii="楷体" w:eastAsia="楷体" w:hAnsi="楷体" w:cs="Times New Roman"/>
          <w:bCs/>
          <w:szCs w:val="21"/>
          <w:lang w:bidi="ar"/>
        </w:rPr>
        <w:t xml:space="preserve"> </w:t>
      </w:r>
      <w:r w:rsidRPr="00D32B8D">
        <w:rPr>
          <w:rFonts w:ascii="楷体" w:eastAsia="楷体" w:hAnsi="楷体" w:cs="Times New Roman" w:hint="eastAsia"/>
          <w:bCs/>
          <w:szCs w:val="21"/>
          <w:lang w:bidi="ar"/>
        </w:rPr>
        <w:t>但这并不意味着，鲁迅的散文都是删除枝叶的花果，毫无味道。大朴，并不是乏味的同义语。鲁迅的每篇散文都不乏永</w:t>
      </w:r>
      <w:proofErr w:type="gramStart"/>
      <w:r w:rsidRPr="00D32B8D">
        <w:rPr>
          <w:rFonts w:ascii="楷体" w:eastAsia="楷体" w:hAnsi="楷体" w:cs="Times New Roman" w:hint="eastAsia"/>
          <w:bCs/>
          <w:szCs w:val="21"/>
          <w:lang w:bidi="ar"/>
        </w:rPr>
        <w:t>留读者</w:t>
      </w:r>
      <w:proofErr w:type="gramEnd"/>
      <w:r w:rsidRPr="00D32B8D">
        <w:rPr>
          <w:rFonts w:ascii="楷体" w:eastAsia="楷体" w:hAnsi="楷体" w:cs="Times New Roman" w:hint="eastAsia"/>
          <w:bCs/>
          <w:szCs w:val="21"/>
          <w:lang w:bidi="ar"/>
        </w:rPr>
        <w:t>记忆中的生动形象。他常运用</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画眼睛</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的手法准确地抓住对象的特性加以形象化的再现。如他写范爱农，反复强调他</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眼球白多黑少</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看人总像在</w:t>
      </w:r>
      <w:proofErr w:type="gramStart"/>
      <w:r w:rsidRPr="00D32B8D">
        <w:rPr>
          <w:rFonts w:ascii="楷体" w:eastAsia="楷体" w:hAnsi="楷体" w:cs="Times New Roman" w:hint="eastAsia"/>
          <w:bCs/>
          <w:szCs w:val="21"/>
          <w:lang w:bidi="ar"/>
        </w:rPr>
        <w:t>渺</w:t>
      </w:r>
      <w:proofErr w:type="gramEnd"/>
      <w:r w:rsidRPr="00D32B8D">
        <w:rPr>
          <w:rFonts w:ascii="楷体" w:eastAsia="楷体" w:hAnsi="楷体" w:cs="Times New Roman" w:hint="eastAsia"/>
          <w:bCs/>
          <w:szCs w:val="21"/>
          <w:lang w:bidi="ar"/>
        </w:rPr>
        <w:t>视</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，这就形象而深刻地揭示出他愤世嫉俗</w:t>
      </w:r>
      <w:proofErr w:type="gramStart"/>
      <w:r w:rsidRPr="00D32B8D">
        <w:rPr>
          <w:rFonts w:ascii="楷体" w:eastAsia="楷体" w:hAnsi="楷体" w:cs="Times New Roman" w:hint="eastAsia"/>
          <w:bCs/>
          <w:szCs w:val="21"/>
          <w:lang w:bidi="ar"/>
        </w:rPr>
        <w:t>的孤做性格</w:t>
      </w:r>
      <w:proofErr w:type="gramEnd"/>
      <w:r w:rsidRPr="00D32B8D">
        <w:rPr>
          <w:rFonts w:ascii="楷体" w:eastAsia="楷体" w:hAnsi="楷体" w:cs="Times New Roman" w:hint="eastAsia"/>
          <w:bCs/>
          <w:szCs w:val="21"/>
          <w:lang w:bidi="ar"/>
        </w:rPr>
        <w:t>，展现出他藐视黑暗和世俗观念的内心世界，写出了神韵。就是写事物，他也运用同样的手法，抓住要害，揭示本质。如寥寥几笔就可以写出辛亥革命后的绍兴政府换汤不换药的事实。</w:t>
      </w:r>
    </w:p>
    <w:p w14:paraId="1A5E03F6" w14:textId="77777777" w:rsidR="00D32B8D" w:rsidRPr="00D32B8D" w:rsidRDefault="00D32B8D" w:rsidP="00D32B8D">
      <w:pPr>
        <w:widowControl/>
        <w:spacing w:line="360" w:lineRule="auto"/>
        <w:jc w:val="left"/>
        <w:rPr>
          <w:rFonts w:ascii="楷体" w:eastAsia="楷体" w:hAnsi="楷体"/>
          <w:bCs/>
          <w:szCs w:val="21"/>
          <w:lang w:bidi="ar"/>
        </w:rPr>
      </w:pPr>
      <w:r w:rsidRPr="00D32B8D">
        <w:rPr>
          <w:rFonts w:ascii="Calibri" w:eastAsia="楷体" w:hAnsi="Calibri" w:cs="Calibri"/>
          <w:bCs/>
          <w:szCs w:val="21"/>
          <w:lang w:bidi="ar"/>
        </w:rPr>
        <w:t>      </w:t>
      </w:r>
      <w:r w:rsidRPr="00D32B8D">
        <w:rPr>
          <w:rFonts w:ascii="楷体" w:eastAsia="楷体" w:hAnsi="楷体" w:cs="Times New Roman"/>
          <w:bCs/>
          <w:szCs w:val="21"/>
          <w:lang w:bidi="ar"/>
        </w:rPr>
        <w:t xml:space="preserve"> </w:t>
      </w:r>
      <w:proofErr w:type="gramStart"/>
      <w:r w:rsidRPr="00D32B8D">
        <w:rPr>
          <w:rFonts w:ascii="楷体" w:eastAsia="楷体" w:hAnsi="楷体" w:cs="Times New Roman" w:hint="eastAsia"/>
          <w:bCs/>
          <w:szCs w:val="21"/>
          <w:lang w:bidi="ar"/>
        </w:rPr>
        <w:t>特别感当提及</w:t>
      </w:r>
      <w:proofErr w:type="gramEnd"/>
      <w:r w:rsidRPr="00D32B8D">
        <w:rPr>
          <w:rFonts w:ascii="楷体" w:eastAsia="楷体" w:hAnsi="楷体" w:cs="Times New Roman" w:hint="eastAsia"/>
          <w:bCs/>
          <w:szCs w:val="21"/>
          <w:lang w:bidi="ar"/>
        </w:rPr>
        <w:t>的是，鲁迅散文不仅有着鲜明的形象、真挚的感情，而且还有着深刻的哲理、生动的趣味。鲁迅笔下妙语解颐，警句启人，如《父亲的病》中</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似乎昆虫也要贞节，续弦或再</w:t>
      </w:r>
      <w:proofErr w:type="gramStart"/>
      <w:r w:rsidRPr="00D32B8D">
        <w:rPr>
          <w:rFonts w:ascii="楷体" w:eastAsia="楷体" w:hAnsi="楷体" w:cs="Times New Roman" w:hint="eastAsia"/>
          <w:bCs/>
          <w:szCs w:val="21"/>
          <w:lang w:bidi="ar"/>
        </w:rPr>
        <w:t>醮</w:t>
      </w:r>
      <w:proofErr w:type="gramEnd"/>
      <w:r w:rsidRPr="00D32B8D">
        <w:rPr>
          <w:rFonts w:ascii="楷体" w:eastAsia="楷体" w:hAnsi="楷体" w:cs="Times New Roman" w:hint="eastAsia"/>
          <w:bCs/>
          <w:szCs w:val="21"/>
          <w:lang w:bidi="ar"/>
        </w:rPr>
        <w:t>，连做药资格也丧失了</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。这既是对骗人的庸医进行辛辣的嘲讽，又是对吃人的礼教进行有力的针砭。简洁而又丰满，淳朴而又机智，是形成鲁迅散文大朴境界的一个重要特色。</w:t>
      </w:r>
    </w:p>
    <w:p w14:paraId="23CABAF4" w14:textId="77777777" w:rsidR="00D32B8D" w:rsidRPr="00D32B8D" w:rsidRDefault="00D32B8D" w:rsidP="00D32B8D">
      <w:pPr>
        <w:widowControl/>
        <w:spacing w:line="360" w:lineRule="auto"/>
        <w:jc w:val="left"/>
        <w:rPr>
          <w:rFonts w:ascii="楷体" w:eastAsia="楷体" w:hAnsi="楷体"/>
          <w:bCs/>
          <w:szCs w:val="21"/>
          <w:lang w:bidi="ar"/>
        </w:rPr>
      </w:pPr>
      <w:r w:rsidRPr="00D32B8D">
        <w:rPr>
          <w:rFonts w:ascii="Calibri" w:eastAsia="楷体" w:hAnsi="Calibri" w:cs="Calibri"/>
          <w:bCs/>
          <w:szCs w:val="21"/>
          <w:lang w:bidi="ar"/>
        </w:rPr>
        <w:t>      </w:t>
      </w:r>
      <w:r w:rsidRPr="00D32B8D">
        <w:rPr>
          <w:rFonts w:ascii="楷体" w:eastAsia="楷体" w:hAnsi="楷体" w:cs="Times New Roman"/>
          <w:bCs/>
          <w:szCs w:val="21"/>
          <w:lang w:bidi="ar"/>
        </w:rPr>
        <w:t xml:space="preserve"> </w:t>
      </w:r>
      <w:r w:rsidRPr="00D32B8D">
        <w:rPr>
          <w:rFonts w:ascii="楷体" w:eastAsia="楷体" w:hAnsi="楷体" w:cs="Times New Roman" w:hint="eastAsia"/>
          <w:bCs/>
          <w:szCs w:val="21"/>
          <w:lang w:bidi="ar"/>
        </w:rPr>
        <w:t>鲁迅的散文，</w:t>
      </w:r>
      <w:proofErr w:type="gramStart"/>
      <w:r w:rsidRPr="00D32B8D">
        <w:rPr>
          <w:rFonts w:ascii="楷体" w:eastAsia="楷体" w:hAnsi="楷体" w:cs="Times New Roman" w:hint="eastAsia"/>
          <w:bCs/>
          <w:szCs w:val="21"/>
          <w:lang w:bidi="ar"/>
        </w:rPr>
        <w:t>辞浅意深</w:t>
      </w:r>
      <w:proofErr w:type="gramEnd"/>
      <w:r w:rsidRPr="00D32B8D">
        <w:rPr>
          <w:rFonts w:ascii="楷体" w:eastAsia="楷体" w:hAnsi="楷体" w:cs="Times New Roman" w:hint="eastAsia"/>
          <w:bCs/>
          <w:szCs w:val="21"/>
          <w:lang w:bidi="ar"/>
        </w:rPr>
        <w:t>，言近旨远，令人回味无穷。这，就是鲁迅散文大朴境界所取得的极妙效果。</w:t>
      </w:r>
    </w:p>
    <w:p w14:paraId="3372DA2A" w14:textId="77777777" w:rsidR="00D32B8D" w:rsidRDefault="00D32B8D" w:rsidP="00D32B8D">
      <w:pPr>
        <w:widowControl/>
        <w:spacing w:line="360" w:lineRule="auto"/>
        <w:ind w:firstLineChars="2000" w:firstLine="4200"/>
        <w:jc w:val="left"/>
        <w:rPr>
          <w:rFonts w:eastAsia="新宋体"/>
          <w:bCs/>
          <w:szCs w:val="21"/>
        </w:rPr>
      </w:pPr>
      <w:r>
        <w:rPr>
          <w:rFonts w:eastAsia="新宋体" w:cs="Times New Roman"/>
          <w:bCs/>
          <w:szCs w:val="21"/>
          <w:lang w:bidi="ar"/>
        </w:rPr>
        <w:t>       </w:t>
      </w:r>
      <w:r>
        <w:rPr>
          <w:rFonts w:eastAsia="新宋体" w:cs="Times New Roman" w:hint="eastAsia"/>
          <w:bCs/>
          <w:szCs w:val="21"/>
          <w:lang w:bidi="ar"/>
        </w:rPr>
        <w:t>（取材于张永泉、卢今等的相关文章）</w:t>
      </w:r>
    </w:p>
    <w:p w14:paraId="58284796" w14:textId="77777777" w:rsidR="00D32B8D" w:rsidRDefault="00D32B8D" w:rsidP="00D32B8D">
      <w:pPr>
        <w:widowControl/>
        <w:spacing w:line="360" w:lineRule="auto"/>
        <w:jc w:val="left"/>
        <w:rPr>
          <w:rFonts w:eastAsia="新宋体"/>
          <w:bCs/>
          <w:szCs w:val="21"/>
        </w:rPr>
      </w:pPr>
      <w:r>
        <w:rPr>
          <w:rFonts w:eastAsia="新宋体" w:cs="Times New Roman"/>
          <w:bCs/>
          <w:szCs w:val="21"/>
          <w:lang w:bidi="ar"/>
        </w:rPr>
        <w:t>1.</w:t>
      </w:r>
      <w:r>
        <w:rPr>
          <w:rFonts w:eastAsia="新宋体" w:cs="Times New Roman" w:hint="eastAsia"/>
          <w:bCs/>
          <w:szCs w:val="21"/>
          <w:lang w:bidi="ar"/>
        </w:rPr>
        <w:t>下列对材料一、材料二中加点字词的读音和解释，有误的一项是</w:t>
      </w:r>
      <w:r>
        <w:rPr>
          <w:rFonts w:eastAsia="新宋体" w:cs="Times New Roman"/>
          <w:bCs/>
          <w:szCs w:val="21"/>
          <w:lang w:bidi="ar"/>
        </w:rPr>
        <w:t> </w:t>
      </w:r>
    </w:p>
    <w:p w14:paraId="1C4F2687"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A</w:t>
      </w:r>
      <w:r>
        <w:rPr>
          <w:rFonts w:eastAsia="新宋体" w:cs="Times New Roman" w:hint="eastAsia"/>
          <w:bCs/>
          <w:szCs w:val="21"/>
          <w:lang w:bidi="ar"/>
        </w:rPr>
        <w:t>．汪洋</w:t>
      </w:r>
      <w:r>
        <w:rPr>
          <w:rFonts w:eastAsia="新宋体" w:cs="Times New Roman" w:hint="eastAsia"/>
          <w:bCs/>
          <w:szCs w:val="21"/>
          <w:em w:val="dot"/>
          <w:lang w:bidi="ar"/>
        </w:rPr>
        <w:t>恣</w:t>
      </w:r>
      <w:r>
        <w:rPr>
          <w:rFonts w:eastAsia="新宋体" w:cs="Times New Roman" w:hint="eastAsia"/>
          <w:bCs/>
          <w:szCs w:val="21"/>
          <w:lang w:bidi="ar"/>
        </w:rPr>
        <w:t>肆</w:t>
      </w:r>
      <w:r>
        <w:rPr>
          <w:rFonts w:eastAsia="新宋体" w:cs="Times New Roman"/>
          <w:bCs/>
          <w:szCs w:val="21"/>
          <w:lang w:bidi="ar"/>
        </w:rPr>
        <w:t xml:space="preserve">   “</w:t>
      </w:r>
      <w:r>
        <w:rPr>
          <w:rFonts w:eastAsia="新宋体" w:cs="Times New Roman" w:hint="eastAsia"/>
          <w:bCs/>
          <w:szCs w:val="21"/>
          <w:lang w:bidi="ar"/>
        </w:rPr>
        <w:t>恣</w:t>
      </w:r>
      <w:r>
        <w:rPr>
          <w:rFonts w:eastAsia="新宋体" w:cs="Times New Roman"/>
          <w:bCs/>
          <w:szCs w:val="21"/>
          <w:lang w:bidi="ar"/>
        </w:rPr>
        <w:t>”</w:t>
      </w:r>
      <w:r>
        <w:rPr>
          <w:rFonts w:eastAsia="新宋体" w:cs="Times New Roman" w:hint="eastAsia"/>
          <w:bCs/>
          <w:szCs w:val="21"/>
          <w:lang w:bidi="ar"/>
        </w:rPr>
        <w:t>读作</w:t>
      </w:r>
      <w:proofErr w:type="spellStart"/>
      <w:r>
        <w:rPr>
          <w:rFonts w:eastAsia="新宋体" w:cs="Times New Roman"/>
          <w:bCs/>
          <w:szCs w:val="21"/>
          <w:lang w:bidi="ar"/>
        </w:rPr>
        <w:t>zì</w:t>
      </w:r>
      <w:proofErr w:type="spellEnd"/>
      <w:r>
        <w:rPr>
          <w:rFonts w:eastAsia="新宋体" w:cs="Times New Roman"/>
          <w:bCs/>
          <w:szCs w:val="21"/>
          <w:lang w:bidi="ar"/>
        </w:rPr>
        <w:t xml:space="preserve">      </w:t>
      </w:r>
      <w:r>
        <w:rPr>
          <w:rFonts w:eastAsia="新宋体" w:cs="Times New Roman" w:hint="eastAsia"/>
          <w:bCs/>
          <w:szCs w:val="21"/>
          <w:lang w:bidi="ar"/>
        </w:rPr>
        <w:t>意思是</w:t>
      </w:r>
      <w:r>
        <w:rPr>
          <w:rFonts w:eastAsia="新宋体" w:cs="Times New Roman"/>
          <w:bCs/>
          <w:szCs w:val="21"/>
          <w:lang w:bidi="ar"/>
        </w:rPr>
        <w:t>“</w:t>
      </w:r>
      <w:r>
        <w:rPr>
          <w:rFonts w:eastAsia="新宋体" w:cs="Times New Roman" w:hint="eastAsia"/>
          <w:bCs/>
          <w:szCs w:val="21"/>
          <w:lang w:bidi="ar"/>
        </w:rPr>
        <w:t>没有拘束</w:t>
      </w:r>
      <w:r>
        <w:rPr>
          <w:rFonts w:eastAsia="新宋体" w:cs="Times New Roman"/>
          <w:bCs/>
          <w:szCs w:val="21"/>
          <w:lang w:bidi="ar"/>
        </w:rPr>
        <w:t>”</w:t>
      </w:r>
    </w:p>
    <w:p w14:paraId="2385C523"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B</w:t>
      </w:r>
      <w:r>
        <w:rPr>
          <w:rFonts w:eastAsia="新宋体" w:cs="Times New Roman" w:hint="eastAsia"/>
          <w:bCs/>
          <w:szCs w:val="21"/>
          <w:lang w:bidi="ar"/>
        </w:rPr>
        <w:t>．</w:t>
      </w:r>
      <w:r>
        <w:rPr>
          <w:rFonts w:eastAsia="新宋体" w:cs="Times New Roman" w:hint="eastAsia"/>
          <w:bCs/>
          <w:szCs w:val="21"/>
          <w:em w:val="dot"/>
          <w:lang w:bidi="ar"/>
        </w:rPr>
        <w:t>冗</w:t>
      </w:r>
      <w:r>
        <w:rPr>
          <w:rFonts w:eastAsia="新宋体" w:cs="Times New Roman" w:hint="eastAsia"/>
          <w:bCs/>
          <w:szCs w:val="21"/>
          <w:lang w:bidi="ar"/>
        </w:rPr>
        <w:t>繁</w:t>
      </w:r>
      <w:r>
        <w:rPr>
          <w:rFonts w:eastAsia="新宋体" w:cs="Times New Roman"/>
          <w:bCs/>
          <w:szCs w:val="21"/>
          <w:lang w:bidi="ar"/>
        </w:rPr>
        <w:t xml:space="preserve">       “</w:t>
      </w:r>
      <w:r>
        <w:rPr>
          <w:rFonts w:eastAsia="新宋体" w:cs="Times New Roman" w:hint="eastAsia"/>
          <w:bCs/>
          <w:szCs w:val="21"/>
          <w:lang w:bidi="ar"/>
        </w:rPr>
        <w:t>冗</w:t>
      </w:r>
      <w:r>
        <w:rPr>
          <w:rFonts w:eastAsia="新宋体" w:cs="Times New Roman"/>
          <w:bCs/>
          <w:szCs w:val="21"/>
          <w:lang w:bidi="ar"/>
        </w:rPr>
        <w:t>”</w:t>
      </w:r>
      <w:r>
        <w:rPr>
          <w:rFonts w:eastAsia="新宋体" w:cs="Times New Roman" w:hint="eastAsia"/>
          <w:bCs/>
          <w:szCs w:val="21"/>
          <w:lang w:bidi="ar"/>
        </w:rPr>
        <w:t>读作</w:t>
      </w:r>
      <w:proofErr w:type="spellStart"/>
      <w:r>
        <w:rPr>
          <w:rFonts w:eastAsia="新宋体" w:cs="Times New Roman"/>
          <w:bCs/>
          <w:szCs w:val="21"/>
          <w:lang w:bidi="ar"/>
        </w:rPr>
        <w:t>rǒng</w:t>
      </w:r>
      <w:proofErr w:type="spellEnd"/>
      <w:r>
        <w:rPr>
          <w:rFonts w:eastAsia="新宋体" w:cs="Times New Roman"/>
          <w:bCs/>
          <w:szCs w:val="21"/>
          <w:lang w:bidi="ar"/>
        </w:rPr>
        <w:t xml:space="preserve">    </w:t>
      </w:r>
      <w:r>
        <w:rPr>
          <w:rFonts w:eastAsia="新宋体" w:cs="Times New Roman" w:hint="eastAsia"/>
          <w:bCs/>
          <w:szCs w:val="21"/>
          <w:lang w:bidi="ar"/>
        </w:rPr>
        <w:t>意思是</w:t>
      </w:r>
      <w:r>
        <w:rPr>
          <w:rFonts w:eastAsia="新宋体" w:cs="Times New Roman"/>
          <w:bCs/>
          <w:szCs w:val="21"/>
          <w:lang w:bidi="ar"/>
        </w:rPr>
        <w:t>“</w:t>
      </w:r>
      <w:r>
        <w:rPr>
          <w:rFonts w:eastAsia="新宋体" w:cs="Times New Roman" w:hint="eastAsia"/>
          <w:bCs/>
          <w:szCs w:val="21"/>
          <w:lang w:bidi="ar"/>
        </w:rPr>
        <w:t>多余的</w:t>
      </w:r>
      <w:r>
        <w:rPr>
          <w:rFonts w:eastAsia="新宋体" w:cs="Times New Roman"/>
          <w:bCs/>
          <w:szCs w:val="21"/>
          <w:lang w:bidi="ar"/>
        </w:rPr>
        <w:t>”</w:t>
      </w:r>
    </w:p>
    <w:p w14:paraId="5DE89D1D"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C</w:t>
      </w:r>
      <w:r>
        <w:rPr>
          <w:rFonts w:eastAsia="新宋体" w:cs="Times New Roman" w:hint="eastAsia"/>
          <w:bCs/>
          <w:szCs w:val="21"/>
          <w:lang w:bidi="ar"/>
        </w:rPr>
        <w:t>．真知</w:t>
      </w:r>
      <w:r>
        <w:rPr>
          <w:rFonts w:eastAsia="新宋体" w:cs="Times New Roman" w:hint="eastAsia"/>
          <w:bCs/>
          <w:szCs w:val="21"/>
          <w:em w:val="dot"/>
          <w:lang w:bidi="ar"/>
        </w:rPr>
        <w:t>灼</w:t>
      </w:r>
      <w:r>
        <w:rPr>
          <w:rFonts w:eastAsia="新宋体" w:cs="Times New Roman" w:hint="eastAsia"/>
          <w:bCs/>
          <w:szCs w:val="21"/>
          <w:lang w:bidi="ar"/>
        </w:rPr>
        <w:t>见</w:t>
      </w:r>
      <w:r>
        <w:rPr>
          <w:rFonts w:eastAsia="新宋体" w:cs="Times New Roman"/>
          <w:bCs/>
          <w:szCs w:val="21"/>
          <w:lang w:bidi="ar"/>
        </w:rPr>
        <w:t xml:space="preserve">   “</w:t>
      </w:r>
      <w:r>
        <w:rPr>
          <w:rFonts w:eastAsia="新宋体" w:cs="Times New Roman" w:hint="eastAsia"/>
          <w:bCs/>
          <w:szCs w:val="21"/>
          <w:lang w:bidi="ar"/>
        </w:rPr>
        <w:t>灼</w:t>
      </w:r>
      <w:r>
        <w:rPr>
          <w:rFonts w:eastAsia="新宋体" w:cs="Times New Roman"/>
          <w:bCs/>
          <w:szCs w:val="21"/>
          <w:lang w:bidi="ar"/>
        </w:rPr>
        <w:t>”</w:t>
      </w:r>
      <w:r>
        <w:rPr>
          <w:rFonts w:eastAsia="新宋体" w:cs="Times New Roman" w:hint="eastAsia"/>
          <w:bCs/>
          <w:szCs w:val="21"/>
          <w:lang w:bidi="ar"/>
        </w:rPr>
        <w:t>读作</w:t>
      </w:r>
      <w:proofErr w:type="spellStart"/>
      <w:r>
        <w:rPr>
          <w:rFonts w:eastAsia="新宋体" w:cs="Times New Roman"/>
          <w:bCs/>
          <w:szCs w:val="21"/>
          <w:lang w:bidi="ar"/>
        </w:rPr>
        <w:t>zhuó</w:t>
      </w:r>
      <w:proofErr w:type="spellEnd"/>
      <w:r>
        <w:rPr>
          <w:rFonts w:eastAsia="新宋体" w:cs="Times New Roman"/>
          <w:bCs/>
          <w:szCs w:val="21"/>
          <w:lang w:bidi="ar"/>
        </w:rPr>
        <w:t xml:space="preserve">    </w:t>
      </w:r>
      <w:r>
        <w:rPr>
          <w:rFonts w:eastAsia="新宋体" w:cs="Times New Roman" w:hint="eastAsia"/>
          <w:bCs/>
          <w:szCs w:val="21"/>
          <w:lang w:bidi="ar"/>
        </w:rPr>
        <w:t>意思是</w:t>
      </w:r>
      <w:r>
        <w:rPr>
          <w:rFonts w:eastAsia="新宋体" w:cs="Times New Roman"/>
          <w:bCs/>
          <w:szCs w:val="21"/>
          <w:lang w:bidi="ar"/>
        </w:rPr>
        <w:t>“</w:t>
      </w:r>
      <w:r>
        <w:rPr>
          <w:rFonts w:eastAsia="新宋体" w:cs="Times New Roman" w:hint="eastAsia"/>
          <w:bCs/>
          <w:szCs w:val="21"/>
          <w:lang w:bidi="ar"/>
        </w:rPr>
        <w:t>透彻</w:t>
      </w:r>
      <w:r>
        <w:rPr>
          <w:rFonts w:eastAsia="新宋体" w:cs="Times New Roman"/>
          <w:bCs/>
          <w:szCs w:val="21"/>
          <w:lang w:bidi="ar"/>
        </w:rPr>
        <w:t>”</w:t>
      </w:r>
    </w:p>
    <w:p w14:paraId="3FE053BA"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D</w:t>
      </w:r>
      <w:r>
        <w:rPr>
          <w:rFonts w:eastAsia="新宋体" w:cs="Times New Roman" w:hint="eastAsia"/>
          <w:bCs/>
          <w:szCs w:val="21"/>
          <w:lang w:bidi="ar"/>
        </w:rPr>
        <w:t>．针砭</w:t>
      </w:r>
      <w:r>
        <w:rPr>
          <w:rFonts w:eastAsia="新宋体" w:cs="Times New Roman"/>
          <w:bCs/>
          <w:szCs w:val="21"/>
          <w:lang w:bidi="ar"/>
        </w:rPr>
        <w:t xml:space="preserve">“       </w:t>
      </w:r>
      <w:r>
        <w:rPr>
          <w:rFonts w:eastAsia="新宋体" w:cs="Times New Roman" w:hint="eastAsia"/>
          <w:bCs/>
          <w:szCs w:val="21"/>
          <w:lang w:bidi="ar"/>
        </w:rPr>
        <w:t>砭</w:t>
      </w:r>
      <w:r>
        <w:rPr>
          <w:rFonts w:eastAsia="新宋体" w:cs="Times New Roman"/>
          <w:bCs/>
          <w:szCs w:val="21"/>
          <w:lang w:bidi="ar"/>
        </w:rPr>
        <w:t>”</w:t>
      </w:r>
      <w:r>
        <w:rPr>
          <w:rFonts w:eastAsia="新宋体" w:cs="Times New Roman" w:hint="eastAsia"/>
          <w:bCs/>
          <w:szCs w:val="21"/>
          <w:lang w:bidi="ar"/>
        </w:rPr>
        <w:t>读作</w:t>
      </w:r>
      <w:proofErr w:type="spellStart"/>
      <w:r>
        <w:rPr>
          <w:rFonts w:eastAsia="新宋体" w:cs="Times New Roman"/>
          <w:bCs/>
          <w:szCs w:val="21"/>
          <w:lang w:bidi="ar"/>
        </w:rPr>
        <w:t>biǎn</w:t>
      </w:r>
      <w:proofErr w:type="spellEnd"/>
      <w:r>
        <w:rPr>
          <w:rFonts w:eastAsia="新宋体" w:cs="Times New Roman"/>
          <w:bCs/>
          <w:szCs w:val="21"/>
          <w:lang w:bidi="ar"/>
        </w:rPr>
        <w:t xml:space="preserve">    </w:t>
      </w:r>
      <w:r>
        <w:rPr>
          <w:rFonts w:eastAsia="新宋体" w:cs="Times New Roman" w:hint="eastAsia"/>
          <w:bCs/>
          <w:szCs w:val="21"/>
          <w:lang w:bidi="ar"/>
        </w:rPr>
        <w:t>意思是</w:t>
      </w:r>
      <w:r>
        <w:rPr>
          <w:rFonts w:eastAsia="新宋体" w:cs="Times New Roman"/>
          <w:bCs/>
          <w:szCs w:val="21"/>
          <w:lang w:bidi="ar"/>
        </w:rPr>
        <w:t>“</w:t>
      </w:r>
      <w:r>
        <w:rPr>
          <w:rFonts w:eastAsia="新宋体" w:cs="Times New Roman" w:hint="eastAsia"/>
          <w:bCs/>
          <w:szCs w:val="21"/>
          <w:lang w:bidi="ar"/>
        </w:rPr>
        <w:t>批评</w:t>
      </w:r>
      <w:r>
        <w:rPr>
          <w:rFonts w:eastAsia="新宋体" w:cs="Times New Roman"/>
          <w:bCs/>
          <w:szCs w:val="21"/>
          <w:lang w:bidi="ar"/>
        </w:rPr>
        <w:t>”</w:t>
      </w:r>
    </w:p>
    <w:p w14:paraId="1BF8D985" w14:textId="77777777" w:rsidR="00D32B8D" w:rsidRDefault="00D32B8D" w:rsidP="00D32B8D">
      <w:pPr>
        <w:widowControl/>
        <w:spacing w:line="360" w:lineRule="auto"/>
        <w:jc w:val="left"/>
        <w:rPr>
          <w:rFonts w:eastAsia="新宋体"/>
          <w:bCs/>
          <w:szCs w:val="21"/>
        </w:rPr>
      </w:pPr>
      <w:r>
        <w:rPr>
          <w:rFonts w:eastAsia="新宋体" w:cs="Times New Roman"/>
          <w:bCs/>
          <w:szCs w:val="21"/>
          <w:lang w:bidi="ar"/>
        </w:rPr>
        <w:t>2.</w:t>
      </w:r>
      <w:r>
        <w:rPr>
          <w:rFonts w:eastAsia="新宋体" w:cs="Times New Roman" w:hint="eastAsia"/>
          <w:bCs/>
          <w:szCs w:val="21"/>
          <w:lang w:bidi="ar"/>
        </w:rPr>
        <w:t>根据材料</w:t>
      </w:r>
      <w:proofErr w:type="gramStart"/>
      <w:r>
        <w:rPr>
          <w:rFonts w:eastAsia="新宋体" w:cs="Times New Roman" w:hint="eastAsia"/>
          <w:bCs/>
          <w:szCs w:val="21"/>
          <w:lang w:bidi="ar"/>
        </w:rPr>
        <w:t>一</w:t>
      </w:r>
      <w:proofErr w:type="gramEnd"/>
      <w:r>
        <w:rPr>
          <w:rFonts w:eastAsia="新宋体" w:cs="Times New Roman" w:hint="eastAsia"/>
          <w:bCs/>
          <w:szCs w:val="21"/>
          <w:lang w:bidi="ar"/>
        </w:rPr>
        <w:t>，下列理解与分析，不正确的一项是</w:t>
      </w:r>
      <w:r>
        <w:rPr>
          <w:rFonts w:eastAsia="新宋体" w:cs="Times New Roman"/>
          <w:bCs/>
          <w:szCs w:val="21"/>
          <w:lang w:bidi="ar"/>
        </w:rPr>
        <w:t> </w:t>
      </w:r>
    </w:p>
    <w:p w14:paraId="34BD79B7"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A</w:t>
      </w:r>
      <w:r>
        <w:rPr>
          <w:rFonts w:eastAsia="新宋体" w:cs="Times New Roman" w:hint="eastAsia"/>
          <w:bCs/>
          <w:szCs w:val="21"/>
          <w:lang w:bidi="ar"/>
        </w:rPr>
        <w:t>．情感喷发与克制激情的矛盾，形成了鲁迅散文情感表达的曲折性、层次性。</w:t>
      </w:r>
    </w:p>
    <w:p w14:paraId="63F3365F"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B</w:t>
      </w:r>
      <w:r>
        <w:rPr>
          <w:rFonts w:eastAsia="新宋体" w:cs="Times New Roman" w:hint="eastAsia"/>
          <w:bCs/>
          <w:szCs w:val="21"/>
          <w:lang w:bidi="ar"/>
        </w:rPr>
        <w:t>．鲁迅把新闻报道的摘录变成史家所强调的实录，目的是为了直接抒发感情。</w:t>
      </w:r>
    </w:p>
    <w:p w14:paraId="0479D300"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C</w:t>
      </w:r>
      <w:r>
        <w:rPr>
          <w:rFonts w:eastAsia="新宋体" w:cs="Times New Roman" w:hint="eastAsia"/>
          <w:bCs/>
          <w:szCs w:val="21"/>
          <w:lang w:bidi="ar"/>
        </w:rPr>
        <w:t>．读鲁迅的散文，可以让我们深切地感受到中国革命和中国知识分子的艰难。</w:t>
      </w:r>
    </w:p>
    <w:p w14:paraId="50A05D79"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D</w:t>
      </w:r>
      <w:r>
        <w:rPr>
          <w:rFonts w:eastAsia="新宋体" w:cs="Times New Roman" w:hint="eastAsia"/>
          <w:bCs/>
          <w:szCs w:val="21"/>
          <w:lang w:bidi="ar"/>
        </w:rPr>
        <w:t>．与</w:t>
      </w:r>
      <w:r>
        <w:rPr>
          <w:rFonts w:eastAsia="新宋体" w:cs="Times New Roman"/>
          <w:bCs/>
          <w:szCs w:val="21"/>
          <w:lang w:bidi="ar"/>
        </w:rPr>
        <w:t>“</w:t>
      </w:r>
      <w:r>
        <w:rPr>
          <w:rFonts w:eastAsia="新宋体" w:cs="Times New Roman" w:hint="eastAsia"/>
          <w:bCs/>
          <w:szCs w:val="21"/>
          <w:lang w:bidi="ar"/>
        </w:rPr>
        <w:t>五四</w:t>
      </w:r>
      <w:r>
        <w:rPr>
          <w:rFonts w:eastAsia="新宋体" w:cs="Times New Roman"/>
          <w:bCs/>
          <w:szCs w:val="21"/>
          <w:lang w:bidi="ar"/>
        </w:rPr>
        <w:t>”</w:t>
      </w:r>
      <w:r>
        <w:rPr>
          <w:rFonts w:eastAsia="新宋体" w:cs="Times New Roman" w:hint="eastAsia"/>
          <w:bCs/>
          <w:szCs w:val="21"/>
          <w:lang w:bidi="ar"/>
        </w:rPr>
        <w:t>以后文坛上其他散文作家相比，鲁迅散文的思想境界更加广远。</w:t>
      </w:r>
    </w:p>
    <w:p w14:paraId="332EC6D2" w14:textId="77777777" w:rsidR="00D32B8D" w:rsidRDefault="00D32B8D" w:rsidP="00D32B8D">
      <w:pPr>
        <w:widowControl/>
        <w:spacing w:line="360" w:lineRule="auto"/>
        <w:jc w:val="left"/>
        <w:rPr>
          <w:rFonts w:eastAsia="新宋体"/>
          <w:bCs/>
          <w:szCs w:val="21"/>
        </w:rPr>
      </w:pPr>
      <w:r>
        <w:rPr>
          <w:rFonts w:eastAsia="新宋体" w:cs="Times New Roman"/>
          <w:bCs/>
          <w:szCs w:val="21"/>
          <w:lang w:bidi="ar"/>
        </w:rPr>
        <w:lastRenderedPageBreak/>
        <w:t>3.</w:t>
      </w:r>
      <w:r>
        <w:rPr>
          <w:rFonts w:eastAsia="新宋体" w:cs="Times New Roman" w:hint="eastAsia"/>
          <w:bCs/>
          <w:szCs w:val="21"/>
          <w:lang w:bidi="ar"/>
        </w:rPr>
        <w:t>根据材料</w:t>
      </w:r>
      <w:proofErr w:type="gramStart"/>
      <w:r>
        <w:rPr>
          <w:rFonts w:eastAsia="新宋体" w:cs="Times New Roman" w:hint="eastAsia"/>
          <w:bCs/>
          <w:szCs w:val="21"/>
          <w:lang w:bidi="ar"/>
        </w:rPr>
        <w:t>一</w:t>
      </w:r>
      <w:proofErr w:type="gramEnd"/>
      <w:r>
        <w:rPr>
          <w:rFonts w:eastAsia="新宋体" w:cs="Times New Roman" w:hint="eastAsia"/>
          <w:bCs/>
          <w:szCs w:val="21"/>
          <w:lang w:bidi="ar"/>
        </w:rPr>
        <w:t>，下列表述不属于鲁迅散文</w:t>
      </w:r>
      <w:r>
        <w:rPr>
          <w:rFonts w:eastAsia="新宋体" w:cs="Times New Roman"/>
          <w:bCs/>
          <w:szCs w:val="21"/>
          <w:lang w:bidi="ar"/>
        </w:rPr>
        <w:t>“</w:t>
      </w:r>
      <w:r>
        <w:rPr>
          <w:rFonts w:eastAsia="新宋体" w:cs="Times New Roman" w:hint="eastAsia"/>
          <w:bCs/>
          <w:szCs w:val="21"/>
          <w:lang w:bidi="ar"/>
        </w:rPr>
        <w:t>将感情渗入叙事</w:t>
      </w:r>
      <w:r>
        <w:rPr>
          <w:rFonts w:eastAsia="新宋体" w:cs="Times New Roman"/>
          <w:bCs/>
          <w:szCs w:val="21"/>
          <w:lang w:bidi="ar"/>
        </w:rPr>
        <w:t>”</w:t>
      </w:r>
      <w:r>
        <w:rPr>
          <w:rFonts w:eastAsia="新宋体" w:cs="Times New Roman" w:hint="eastAsia"/>
          <w:bCs/>
          <w:szCs w:val="21"/>
          <w:lang w:bidi="ar"/>
        </w:rPr>
        <w:t>这一特点的一项是</w:t>
      </w:r>
      <w:r>
        <w:rPr>
          <w:rFonts w:eastAsia="新宋体" w:cs="Times New Roman"/>
          <w:bCs/>
          <w:szCs w:val="21"/>
          <w:lang w:bidi="ar"/>
        </w:rPr>
        <w:t> </w:t>
      </w:r>
    </w:p>
    <w:p w14:paraId="248E344B"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A</w:t>
      </w:r>
      <w:r>
        <w:rPr>
          <w:rFonts w:eastAsia="新宋体" w:cs="Times New Roman" w:hint="eastAsia"/>
          <w:bCs/>
          <w:szCs w:val="21"/>
          <w:lang w:bidi="ar"/>
        </w:rPr>
        <w:t>．《记念刘和珍君》中作者多次强调刘和</w:t>
      </w:r>
      <w:proofErr w:type="gramStart"/>
      <w:r>
        <w:rPr>
          <w:rFonts w:eastAsia="新宋体" w:cs="Times New Roman" w:hint="eastAsia"/>
          <w:bCs/>
          <w:szCs w:val="21"/>
          <w:lang w:bidi="ar"/>
        </w:rPr>
        <w:t>珍</w:t>
      </w:r>
      <w:r>
        <w:rPr>
          <w:rFonts w:eastAsia="新宋体" w:cs="Times New Roman"/>
          <w:bCs/>
          <w:szCs w:val="21"/>
          <w:lang w:bidi="ar"/>
        </w:rPr>
        <w:t>“</w:t>
      </w:r>
      <w:proofErr w:type="gramEnd"/>
      <w:r>
        <w:rPr>
          <w:rFonts w:eastAsia="新宋体" w:cs="Times New Roman" w:hint="eastAsia"/>
          <w:bCs/>
          <w:szCs w:val="21"/>
          <w:lang w:bidi="ar"/>
        </w:rPr>
        <w:t>常常微笑着，态度很温和</w:t>
      </w:r>
      <w:r>
        <w:rPr>
          <w:rFonts w:eastAsia="新宋体" w:cs="Times New Roman"/>
          <w:bCs/>
          <w:szCs w:val="21"/>
          <w:lang w:bidi="ar"/>
        </w:rPr>
        <w:t>”</w:t>
      </w:r>
      <w:r>
        <w:rPr>
          <w:rFonts w:eastAsia="新宋体" w:cs="Times New Roman" w:hint="eastAsia"/>
          <w:bCs/>
          <w:szCs w:val="21"/>
          <w:lang w:bidi="ar"/>
        </w:rPr>
        <w:t>。</w:t>
      </w:r>
    </w:p>
    <w:p w14:paraId="7E78D817"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B</w:t>
      </w:r>
      <w:r>
        <w:rPr>
          <w:rFonts w:eastAsia="新宋体" w:cs="Times New Roman" w:hint="eastAsia"/>
          <w:bCs/>
          <w:szCs w:val="21"/>
          <w:lang w:bidi="ar"/>
        </w:rPr>
        <w:t>．《记念刘和珍君》中叙述刘和</w:t>
      </w:r>
      <w:proofErr w:type="gramStart"/>
      <w:r>
        <w:rPr>
          <w:rFonts w:eastAsia="新宋体" w:cs="Times New Roman" w:hint="eastAsia"/>
          <w:bCs/>
          <w:szCs w:val="21"/>
          <w:lang w:bidi="ar"/>
        </w:rPr>
        <w:t>珍、</w:t>
      </w:r>
      <w:proofErr w:type="gramEnd"/>
      <w:r>
        <w:rPr>
          <w:rFonts w:eastAsia="新宋体" w:cs="Times New Roman" w:hint="eastAsia"/>
          <w:bCs/>
          <w:szCs w:val="21"/>
          <w:lang w:bidi="ar"/>
        </w:rPr>
        <w:t>杨德群、张静淑等人遇害的细节。</w:t>
      </w:r>
    </w:p>
    <w:p w14:paraId="7D06E90E"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C</w:t>
      </w:r>
      <w:r>
        <w:rPr>
          <w:rFonts w:eastAsia="新宋体" w:cs="Times New Roman" w:hint="eastAsia"/>
          <w:bCs/>
          <w:szCs w:val="21"/>
          <w:lang w:bidi="ar"/>
        </w:rPr>
        <w:t>．《为了忘却的记念》中回忆柔</w:t>
      </w:r>
      <w:proofErr w:type="gramStart"/>
      <w:r>
        <w:rPr>
          <w:rFonts w:eastAsia="新宋体" w:cs="Times New Roman" w:hint="eastAsia"/>
          <w:bCs/>
          <w:szCs w:val="21"/>
          <w:lang w:bidi="ar"/>
        </w:rPr>
        <w:t>石设立朝</w:t>
      </w:r>
      <w:proofErr w:type="gramEnd"/>
      <w:r>
        <w:rPr>
          <w:rFonts w:eastAsia="新宋体" w:cs="Times New Roman" w:hint="eastAsia"/>
          <w:bCs/>
          <w:szCs w:val="21"/>
          <w:lang w:bidi="ar"/>
        </w:rPr>
        <w:t>华社，和女性一同走路等往事。</w:t>
      </w:r>
    </w:p>
    <w:p w14:paraId="0D27C449" w14:textId="77777777" w:rsidR="00D32B8D" w:rsidRDefault="00D32B8D" w:rsidP="00D32B8D">
      <w:pPr>
        <w:widowControl/>
        <w:spacing w:line="360" w:lineRule="auto"/>
        <w:jc w:val="left"/>
        <w:rPr>
          <w:rFonts w:eastAsia="新宋体"/>
          <w:bCs/>
          <w:szCs w:val="21"/>
        </w:rPr>
      </w:pPr>
      <w:r>
        <w:rPr>
          <w:rFonts w:eastAsia="新宋体" w:cs="Times New Roman"/>
          <w:bCs/>
          <w:szCs w:val="21"/>
          <w:lang w:bidi="ar"/>
        </w:rPr>
        <w:t>D</w:t>
      </w:r>
      <w:r>
        <w:rPr>
          <w:rFonts w:eastAsia="新宋体" w:cs="Times New Roman" w:hint="eastAsia"/>
          <w:bCs/>
          <w:szCs w:val="21"/>
          <w:lang w:bidi="ar"/>
        </w:rPr>
        <w:t>．《为了忘却的记念》中作者谈到冯铿女士时说：</w:t>
      </w:r>
      <w:r>
        <w:rPr>
          <w:rFonts w:eastAsia="新宋体" w:cs="Times New Roman"/>
          <w:bCs/>
          <w:szCs w:val="21"/>
          <w:lang w:bidi="ar"/>
        </w:rPr>
        <w:t>“</w:t>
      </w:r>
      <w:r>
        <w:rPr>
          <w:rFonts w:eastAsia="新宋体" w:cs="Times New Roman" w:hint="eastAsia"/>
          <w:bCs/>
          <w:szCs w:val="21"/>
          <w:lang w:bidi="ar"/>
        </w:rPr>
        <w:t>我对于她终于</w:t>
      </w:r>
      <w:proofErr w:type="gramStart"/>
      <w:r>
        <w:rPr>
          <w:rFonts w:eastAsia="新宋体" w:cs="Times New Roman" w:hint="eastAsia"/>
          <w:bCs/>
          <w:szCs w:val="21"/>
          <w:lang w:bidi="ar"/>
        </w:rPr>
        <w:t>很</w:t>
      </w:r>
      <w:proofErr w:type="gramEnd"/>
      <w:r>
        <w:rPr>
          <w:rFonts w:eastAsia="新宋体" w:cs="Times New Roman" w:hint="eastAsia"/>
          <w:bCs/>
          <w:szCs w:val="21"/>
          <w:lang w:bidi="ar"/>
        </w:rPr>
        <w:t>隔膜。</w:t>
      </w:r>
      <w:r>
        <w:rPr>
          <w:rFonts w:eastAsia="新宋体" w:cs="Times New Roman"/>
          <w:bCs/>
          <w:szCs w:val="21"/>
          <w:lang w:bidi="ar"/>
        </w:rPr>
        <w:t>”</w:t>
      </w:r>
    </w:p>
    <w:p w14:paraId="49A1E449" w14:textId="77777777" w:rsidR="00D32B8D" w:rsidRDefault="00D32B8D" w:rsidP="00D32B8D">
      <w:pPr>
        <w:widowControl/>
        <w:spacing w:line="360" w:lineRule="auto"/>
        <w:jc w:val="left"/>
        <w:rPr>
          <w:rFonts w:eastAsia="新宋体"/>
          <w:bCs/>
          <w:szCs w:val="21"/>
        </w:rPr>
      </w:pPr>
      <w:r>
        <w:rPr>
          <w:rFonts w:eastAsia="新宋体" w:cs="Times New Roman" w:hint="eastAsia"/>
          <w:bCs/>
          <w:szCs w:val="21"/>
          <w:lang w:bidi="ar"/>
        </w:rPr>
        <w:t>（</w:t>
      </w:r>
      <w:r>
        <w:rPr>
          <w:rFonts w:eastAsia="新宋体" w:cs="Times New Roman"/>
          <w:bCs/>
          <w:szCs w:val="21"/>
          <w:lang w:bidi="ar"/>
        </w:rPr>
        <w:t>4</w:t>
      </w:r>
      <w:r>
        <w:rPr>
          <w:rFonts w:eastAsia="新宋体" w:cs="Times New Roman" w:hint="eastAsia"/>
          <w:bCs/>
          <w:szCs w:val="21"/>
          <w:lang w:bidi="ar"/>
        </w:rPr>
        <w:t>）根据材料二，下列对</w:t>
      </w:r>
      <w:r>
        <w:rPr>
          <w:rFonts w:eastAsia="新宋体" w:cs="Times New Roman"/>
          <w:bCs/>
          <w:szCs w:val="21"/>
          <w:lang w:bidi="ar"/>
        </w:rPr>
        <w:t>“</w:t>
      </w:r>
      <w:r>
        <w:rPr>
          <w:rFonts w:eastAsia="新宋体" w:cs="Times New Roman" w:hint="eastAsia"/>
          <w:bCs/>
          <w:szCs w:val="21"/>
          <w:lang w:bidi="ar"/>
        </w:rPr>
        <w:t>画眼睛</w:t>
      </w:r>
      <w:r>
        <w:rPr>
          <w:rFonts w:eastAsia="新宋体" w:cs="Times New Roman"/>
          <w:bCs/>
          <w:szCs w:val="21"/>
          <w:lang w:bidi="ar"/>
        </w:rPr>
        <w:t>”</w:t>
      </w:r>
      <w:r>
        <w:rPr>
          <w:rFonts w:eastAsia="新宋体" w:cs="Times New Roman" w:hint="eastAsia"/>
          <w:bCs/>
          <w:szCs w:val="21"/>
          <w:lang w:bidi="ar"/>
        </w:rPr>
        <w:t>这一手法的理解，不正确的一项是</w:t>
      </w:r>
      <w:r>
        <w:rPr>
          <w:rFonts w:eastAsia="新宋体" w:cs="Times New Roman"/>
          <w:bCs/>
          <w:szCs w:val="21"/>
          <w:lang w:bidi="ar"/>
        </w:rPr>
        <w:t> </w:t>
      </w:r>
    </w:p>
    <w:p w14:paraId="62BF8E19"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A</w:t>
      </w:r>
      <w:r>
        <w:rPr>
          <w:rFonts w:eastAsia="新宋体" w:cs="Times New Roman" w:hint="eastAsia"/>
          <w:bCs/>
          <w:szCs w:val="21"/>
          <w:lang w:bidi="ar"/>
        </w:rPr>
        <w:t>．</w:t>
      </w:r>
      <w:r>
        <w:rPr>
          <w:rFonts w:eastAsia="新宋体" w:cs="Times New Roman"/>
          <w:bCs/>
          <w:szCs w:val="21"/>
          <w:lang w:bidi="ar"/>
        </w:rPr>
        <w:t>“</w:t>
      </w:r>
      <w:r>
        <w:rPr>
          <w:rFonts w:eastAsia="新宋体" w:cs="Times New Roman" w:hint="eastAsia"/>
          <w:bCs/>
          <w:szCs w:val="21"/>
          <w:lang w:bidi="ar"/>
        </w:rPr>
        <w:t>画眼睛</w:t>
      </w:r>
      <w:r>
        <w:rPr>
          <w:rFonts w:eastAsia="新宋体" w:cs="Times New Roman"/>
          <w:bCs/>
          <w:szCs w:val="21"/>
          <w:lang w:bidi="ar"/>
        </w:rPr>
        <w:t>”</w:t>
      </w:r>
      <w:r>
        <w:rPr>
          <w:rFonts w:eastAsia="新宋体" w:cs="Times New Roman" w:hint="eastAsia"/>
          <w:bCs/>
          <w:szCs w:val="21"/>
          <w:lang w:bidi="ar"/>
        </w:rPr>
        <w:t>是一个生动的比喻，即抓住人物最主要的特征，写出其神韵。</w:t>
      </w:r>
    </w:p>
    <w:p w14:paraId="69BB3D28"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B</w:t>
      </w:r>
      <w:r>
        <w:rPr>
          <w:rFonts w:eastAsia="新宋体" w:cs="Times New Roman" w:hint="eastAsia"/>
          <w:bCs/>
          <w:szCs w:val="21"/>
          <w:lang w:bidi="ar"/>
        </w:rPr>
        <w:t>．</w:t>
      </w:r>
      <w:r>
        <w:rPr>
          <w:rFonts w:eastAsia="新宋体" w:cs="Times New Roman"/>
          <w:bCs/>
          <w:szCs w:val="21"/>
          <w:lang w:bidi="ar"/>
        </w:rPr>
        <w:t>“</w:t>
      </w:r>
      <w:r>
        <w:rPr>
          <w:rFonts w:eastAsia="新宋体" w:cs="Times New Roman" w:hint="eastAsia"/>
          <w:bCs/>
          <w:szCs w:val="21"/>
          <w:lang w:bidi="ar"/>
        </w:rPr>
        <w:t>画眼睛</w:t>
      </w:r>
      <w:r>
        <w:rPr>
          <w:rFonts w:eastAsia="新宋体" w:cs="Times New Roman"/>
          <w:bCs/>
          <w:szCs w:val="21"/>
          <w:lang w:bidi="ar"/>
        </w:rPr>
        <w:t>”</w:t>
      </w:r>
      <w:r>
        <w:rPr>
          <w:rFonts w:eastAsia="新宋体" w:cs="Times New Roman" w:hint="eastAsia"/>
          <w:bCs/>
          <w:szCs w:val="21"/>
          <w:lang w:bidi="ar"/>
        </w:rPr>
        <w:t>并不仅指写人，推而广之，也包括</w:t>
      </w:r>
      <w:proofErr w:type="gramStart"/>
      <w:r>
        <w:rPr>
          <w:rFonts w:eastAsia="新宋体" w:cs="Times New Roman" w:hint="eastAsia"/>
          <w:bCs/>
          <w:szCs w:val="21"/>
          <w:lang w:bidi="ar"/>
        </w:rPr>
        <w:t>写一切</w:t>
      </w:r>
      <w:proofErr w:type="gramEnd"/>
      <w:r>
        <w:rPr>
          <w:rFonts w:eastAsia="新宋体" w:cs="Times New Roman" w:hint="eastAsia"/>
          <w:bCs/>
          <w:szCs w:val="21"/>
          <w:lang w:bidi="ar"/>
        </w:rPr>
        <w:t>事物，写出其本质。</w:t>
      </w:r>
    </w:p>
    <w:p w14:paraId="4F260CD5"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C</w:t>
      </w:r>
      <w:r>
        <w:rPr>
          <w:rFonts w:eastAsia="新宋体" w:cs="Times New Roman" w:hint="eastAsia"/>
          <w:bCs/>
          <w:szCs w:val="21"/>
          <w:lang w:bidi="ar"/>
        </w:rPr>
        <w:t>．</w:t>
      </w:r>
      <w:r>
        <w:rPr>
          <w:rFonts w:eastAsia="新宋体" w:cs="Times New Roman"/>
          <w:bCs/>
          <w:szCs w:val="21"/>
          <w:lang w:bidi="ar"/>
        </w:rPr>
        <w:t>“</w:t>
      </w:r>
      <w:r>
        <w:rPr>
          <w:rFonts w:eastAsia="新宋体" w:cs="Times New Roman" w:hint="eastAsia"/>
          <w:bCs/>
          <w:szCs w:val="21"/>
          <w:lang w:bidi="ar"/>
        </w:rPr>
        <w:t>画眼睛</w:t>
      </w:r>
      <w:r>
        <w:rPr>
          <w:rFonts w:eastAsia="新宋体" w:cs="Times New Roman"/>
          <w:bCs/>
          <w:szCs w:val="21"/>
          <w:lang w:bidi="ar"/>
        </w:rPr>
        <w:t>”</w:t>
      </w:r>
      <w:r>
        <w:rPr>
          <w:rFonts w:eastAsia="新宋体" w:cs="Times New Roman" w:hint="eastAsia"/>
          <w:bCs/>
          <w:szCs w:val="21"/>
          <w:lang w:bidi="ar"/>
        </w:rPr>
        <w:t>手法的运用，说明鲁迅散文追求</w:t>
      </w:r>
      <w:r>
        <w:rPr>
          <w:rFonts w:eastAsia="新宋体" w:cs="Times New Roman"/>
          <w:bCs/>
          <w:szCs w:val="21"/>
          <w:lang w:bidi="ar"/>
        </w:rPr>
        <w:t>“</w:t>
      </w:r>
      <w:r>
        <w:rPr>
          <w:rFonts w:eastAsia="新宋体" w:cs="Times New Roman" w:hint="eastAsia"/>
          <w:bCs/>
          <w:szCs w:val="21"/>
          <w:lang w:bidi="ar"/>
        </w:rPr>
        <w:t>大朴</w:t>
      </w:r>
      <w:r>
        <w:rPr>
          <w:rFonts w:eastAsia="新宋体" w:cs="Times New Roman"/>
          <w:bCs/>
          <w:szCs w:val="21"/>
          <w:lang w:bidi="ar"/>
        </w:rPr>
        <w:t>”</w:t>
      </w:r>
      <w:r>
        <w:rPr>
          <w:rFonts w:eastAsia="新宋体" w:cs="Times New Roman" w:hint="eastAsia"/>
          <w:bCs/>
          <w:szCs w:val="21"/>
          <w:lang w:bidi="ar"/>
        </w:rPr>
        <w:t>的同时也不避繁复。</w:t>
      </w:r>
    </w:p>
    <w:p w14:paraId="01C73767" w14:textId="77777777" w:rsidR="00D32B8D" w:rsidRDefault="00D32B8D" w:rsidP="00D32B8D">
      <w:pPr>
        <w:widowControl/>
        <w:spacing w:line="360" w:lineRule="auto"/>
        <w:jc w:val="left"/>
        <w:rPr>
          <w:rFonts w:eastAsia="新宋体"/>
          <w:bCs/>
          <w:szCs w:val="21"/>
        </w:rPr>
      </w:pPr>
      <w:r>
        <w:rPr>
          <w:rFonts w:eastAsia="新宋体" w:cs="Times New Roman"/>
          <w:bCs/>
          <w:szCs w:val="21"/>
          <w:lang w:bidi="ar"/>
        </w:rPr>
        <w:t>D</w:t>
      </w:r>
      <w:r>
        <w:rPr>
          <w:rFonts w:eastAsia="新宋体" w:cs="Times New Roman" w:hint="eastAsia"/>
          <w:bCs/>
          <w:szCs w:val="21"/>
          <w:lang w:bidi="ar"/>
        </w:rPr>
        <w:t>．</w:t>
      </w:r>
      <w:r>
        <w:rPr>
          <w:rFonts w:eastAsia="新宋体" w:cs="Times New Roman"/>
          <w:bCs/>
          <w:szCs w:val="21"/>
          <w:lang w:bidi="ar"/>
        </w:rPr>
        <w:t>“</w:t>
      </w:r>
      <w:r>
        <w:rPr>
          <w:rFonts w:eastAsia="新宋体" w:cs="Times New Roman" w:hint="eastAsia"/>
          <w:bCs/>
          <w:szCs w:val="21"/>
          <w:lang w:bidi="ar"/>
        </w:rPr>
        <w:t>画眼睛</w:t>
      </w:r>
      <w:r>
        <w:rPr>
          <w:rFonts w:eastAsia="新宋体" w:cs="Times New Roman"/>
          <w:bCs/>
          <w:szCs w:val="21"/>
          <w:lang w:bidi="ar"/>
        </w:rPr>
        <w:t>”</w:t>
      </w:r>
      <w:r>
        <w:rPr>
          <w:rFonts w:eastAsia="新宋体" w:cs="Times New Roman" w:hint="eastAsia"/>
          <w:bCs/>
          <w:szCs w:val="21"/>
          <w:lang w:bidi="ar"/>
        </w:rPr>
        <w:t>这一手法极具思想深度和艺术特色，能深刻地反映社会生活。</w:t>
      </w:r>
    </w:p>
    <w:p w14:paraId="52A50CBC" w14:textId="77777777" w:rsidR="00D32B8D" w:rsidRDefault="00D32B8D" w:rsidP="00D32B8D">
      <w:pPr>
        <w:widowControl/>
        <w:spacing w:line="360" w:lineRule="auto"/>
        <w:jc w:val="left"/>
        <w:rPr>
          <w:rFonts w:eastAsia="新宋体"/>
          <w:bCs/>
          <w:szCs w:val="21"/>
        </w:rPr>
      </w:pPr>
      <w:r>
        <w:rPr>
          <w:rFonts w:eastAsia="新宋体" w:cs="Times New Roman" w:hint="eastAsia"/>
          <w:bCs/>
          <w:szCs w:val="21"/>
          <w:lang w:bidi="ar"/>
        </w:rPr>
        <w:t>（</w:t>
      </w:r>
      <w:r>
        <w:rPr>
          <w:rFonts w:eastAsia="新宋体" w:cs="Times New Roman"/>
          <w:bCs/>
          <w:szCs w:val="21"/>
          <w:lang w:bidi="ar"/>
        </w:rPr>
        <w:t>5</w:t>
      </w:r>
      <w:r>
        <w:rPr>
          <w:rFonts w:eastAsia="新宋体" w:cs="Times New Roman" w:hint="eastAsia"/>
          <w:bCs/>
          <w:szCs w:val="21"/>
          <w:lang w:bidi="ar"/>
        </w:rPr>
        <w:t>）根据材料</w:t>
      </w:r>
      <w:proofErr w:type="gramStart"/>
      <w:r>
        <w:rPr>
          <w:rFonts w:eastAsia="新宋体" w:cs="Times New Roman" w:hint="eastAsia"/>
          <w:bCs/>
          <w:szCs w:val="21"/>
          <w:lang w:bidi="ar"/>
        </w:rPr>
        <w:t>一</w:t>
      </w:r>
      <w:proofErr w:type="gramEnd"/>
      <w:r>
        <w:rPr>
          <w:rFonts w:eastAsia="新宋体" w:cs="Times New Roman" w:hint="eastAsia"/>
          <w:bCs/>
          <w:szCs w:val="21"/>
          <w:lang w:bidi="ar"/>
        </w:rPr>
        <w:t>和材料二，下列理解与推断，正确的一项是</w:t>
      </w:r>
      <w:r>
        <w:rPr>
          <w:rFonts w:eastAsia="新宋体" w:cs="Times New Roman"/>
          <w:bCs/>
          <w:szCs w:val="21"/>
          <w:lang w:bidi="ar"/>
        </w:rPr>
        <w:t> </w:t>
      </w:r>
    </w:p>
    <w:p w14:paraId="20E6697C"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A</w:t>
      </w:r>
      <w:r>
        <w:rPr>
          <w:rFonts w:eastAsia="新宋体" w:cs="Times New Roman" w:hint="eastAsia"/>
          <w:bCs/>
          <w:szCs w:val="21"/>
          <w:lang w:bidi="ar"/>
        </w:rPr>
        <w:t>．从总体上说，鲁迅散文所抒发的感情是悲痛、悲愤和悲凉、悲哀的。</w:t>
      </w:r>
    </w:p>
    <w:p w14:paraId="426974B7"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B</w:t>
      </w:r>
      <w:r>
        <w:rPr>
          <w:rFonts w:eastAsia="新宋体" w:cs="Times New Roman" w:hint="eastAsia"/>
          <w:bCs/>
          <w:szCs w:val="21"/>
          <w:lang w:bidi="ar"/>
        </w:rPr>
        <w:t>．鲁迅的散文能洞幽察微，化平凡为神奇，可谓</w:t>
      </w:r>
      <w:r>
        <w:rPr>
          <w:rFonts w:eastAsia="新宋体" w:cs="Times New Roman"/>
          <w:bCs/>
          <w:szCs w:val="21"/>
          <w:lang w:bidi="ar"/>
        </w:rPr>
        <w:t>“</w:t>
      </w:r>
      <w:r>
        <w:rPr>
          <w:rFonts w:eastAsia="新宋体" w:cs="Times New Roman" w:hint="eastAsia"/>
          <w:bCs/>
          <w:szCs w:val="21"/>
          <w:lang w:bidi="ar"/>
        </w:rPr>
        <w:t>举类</w:t>
      </w:r>
      <w:proofErr w:type="gramStart"/>
      <w:r>
        <w:rPr>
          <w:rFonts w:eastAsia="新宋体" w:cs="Times New Roman" w:hint="eastAsia"/>
          <w:bCs/>
          <w:szCs w:val="21"/>
          <w:lang w:bidi="ar"/>
        </w:rPr>
        <w:t>迩</w:t>
      </w:r>
      <w:proofErr w:type="gramEnd"/>
      <w:r>
        <w:rPr>
          <w:rFonts w:eastAsia="新宋体" w:cs="Times New Roman" w:hint="eastAsia"/>
          <w:bCs/>
          <w:szCs w:val="21"/>
          <w:lang w:bidi="ar"/>
        </w:rPr>
        <w:t>而见义远</w:t>
      </w:r>
      <w:r>
        <w:rPr>
          <w:rFonts w:eastAsia="新宋体" w:cs="Times New Roman"/>
          <w:bCs/>
          <w:szCs w:val="21"/>
          <w:lang w:bidi="ar"/>
        </w:rPr>
        <w:t>”</w:t>
      </w:r>
      <w:r>
        <w:rPr>
          <w:rFonts w:eastAsia="新宋体" w:cs="Times New Roman" w:hint="eastAsia"/>
          <w:bCs/>
          <w:szCs w:val="21"/>
          <w:lang w:bidi="ar"/>
        </w:rPr>
        <w:t>。</w:t>
      </w:r>
    </w:p>
    <w:p w14:paraId="62AF72EF"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C</w:t>
      </w:r>
      <w:r>
        <w:rPr>
          <w:rFonts w:eastAsia="新宋体" w:cs="Times New Roman" w:hint="eastAsia"/>
          <w:bCs/>
          <w:szCs w:val="21"/>
          <w:lang w:bidi="ar"/>
        </w:rPr>
        <w:t>．鲁迅后期散文呈现出</w:t>
      </w:r>
      <w:r>
        <w:rPr>
          <w:rFonts w:eastAsia="新宋体" w:cs="Times New Roman"/>
          <w:bCs/>
          <w:szCs w:val="21"/>
          <w:lang w:bidi="ar"/>
        </w:rPr>
        <w:t>“</w:t>
      </w:r>
      <w:r>
        <w:rPr>
          <w:rFonts w:eastAsia="新宋体" w:cs="Times New Roman" w:hint="eastAsia"/>
          <w:bCs/>
          <w:szCs w:val="21"/>
          <w:lang w:bidi="ar"/>
        </w:rPr>
        <w:t>渐老渐熟，乃造平淡</w:t>
      </w:r>
      <w:r>
        <w:rPr>
          <w:rFonts w:eastAsia="新宋体" w:cs="Times New Roman"/>
          <w:bCs/>
          <w:szCs w:val="21"/>
          <w:lang w:bidi="ar"/>
        </w:rPr>
        <w:t>”</w:t>
      </w:r>
      <w:r>
        <w:rPr>
          <w:rFonts w:eastAsia="新宋体" w:cs="Times New Roman" w:hint="eastAsia"/>
          <w:bCs/>
          <w:szCs w:val="21"/>
          <w:lang w:bidi="ar"/>
        </w:rPr>
        <w:t>的风格，是因环境所迫。</w:t>
      </w:r>
    </w:p>
    <w:p w14:paraId="7FD92E96" w14:textId="77777777" w:rsidR="00D32B8D" w:rsidRDefault="00D32B8D" w:rsidP="00D32B8D">
      <w:pPr>
        <w:widowControl/>
        <w:spacing w:line="360" w:lineRule="auto"/>
        <w:jc w:val="left"/>
        <w:rPr>
          <w:rFonts w:eastAsia="新宋体"/>
          <w:bCs/>
          <w:szCs w:val="21"/>
        </w:rPr>
      </w:pPr>
      <w:r>
        <w:rPr>
          <w:rFonts w:eastAsia="新宋体" w:cs="Times New Roman"/>
          <w:bCs/>
          <w:szCs w:val="21"/>
          <w:lang w:bidi="ar"/>
        </w:rPr>
        <w:t>D</w:t>
      </w:r>
      <w:r>
        <w:rPr>
          <w:rFonts w:eastAsia="新宋体" w:cs="Times New Roman" w:hint="eastAsia"/>
          <w:bCs/>
          <w:szCs w:val="21"/>
          <w:lang w:bidi="ar"/>
        </w:rPr>
        <w:t>．鲁迅散文多妙语、警句，这是由鲁迅散文一波三折的抒情特点决定的。</w:t>
      </w:r>
    </w:p>
    <w:p w14:paraId="49DD22AF" w14:textId="77777777" w:rsidR="00D32B8D" w:rsidRDefault="00D32B8D" w:rsidP="00D32B8D">
      <w:pPr>
        <w:widowControl/>
        <w:spacing w:line="360" w:lineRule="auto"/>
        <w:jc w:val="left"/>
        <w:rPr>
          <w:rFonts w:eastAsia="新宋体"/>
          <w:bCs/>
          <w:szCs w:val="21"/>
        </w:rPr>
      </w:pPr>
      <w:r>
        <w:rPr>
          <w:rFonts w:eastAsia="新宋体" w:cs="Times New Roman" w:hint="eastAsia"/>
          <w:bCs/>
          <w:szCs w:val="21"/>
          <w:lang w:bidi="ar"/>
        </w:rPr>
        <w:t>（</w:t>
      </w:r>
      <w:r>
        <w:rPr>
          <w:rFonts w:eastAsia="新宋体" w:cs="Times New Roman"/>
          <w:bCs/>
          <w:szCs w:val="21"/>
          <w:lang w:bidi="ar"/>
        </w:rPr>
        <w:t>6</w:t>
      </w:r>
      <w:r>
        <w:rPr>
          <w:rFonts w:eastAsia="新宋体" w:cs="Times New Roman" w:hint="eastAsia"/>
          <w:bCs/>
          <w:szCs w:val="21"/>
          <w:lang w:bidi="ar"/>
        </w:rPr>
        <w:t>）材料一说</w:t>
      </w:r>
      <w:r>
        <w:rPr>
          <w:rFonts w:eastAsia="新宋体" w:cs="Times New Roman"/>
          <w:bCs/>
          <w:szCs w:val="21"/>
          <w:lang w:bidi="ar"/>
        </w:rPr>
        <w:t>“</w:t>
      </w:r>
      <w:r>
        <w:rPr>
          <w:rFonts w:eastAsia="新宋体" w:cs="Times New Roman" w:hint="eastAsia"/>
          <w:bCs/>
          <w:szCs w:val="21"/>
          <w:lang w:bidi="ar"/>
        </w:rPr>
        <w:t>鲁迅的散文总有一种超越时空的艺术感染力</w:t>
      </w:r>
      <w:r>
        <w:rPr>
          <w:rFonts w:eastAsia="新宋体" w:cs="Times New Roman"/>
          <w:bCs/>
          <w:szCs w:val="21"/>
          <w:lang w:bidi="ar"/>
        </w:rPr>
        <w:t>”</w:t>
      </w:r>
      <w:r>
        <w:rPr>
          <w:rFonts w:eastAsia="新宋体" w:cs="Times New Roman" w:hint="eastAsia"/>
          <w:bCs/>
          <w:szCs w:val="21"/>
          <w:lang w:bidi="ar"/>
        </w:rPr>
        <w:t>。结合材料</w:t>
      </w:r>
      <w:proofErr w:type="gramStart"/>
      <w:r>
        <w:rPr>
          <w:rFonts w:eastAsia="新宋体" w:cs="Times New Roman" w:hint="eastAsia"/>
          <w:bCs/>
          <w:szCs w:val="21"/>
          <w:lang w:bidi="ar"/>
        </w:rPr>
        <w:t>一</w:t>
      </w:r>
      <w:proofErr w:type="gramEnd"/>
      <w:r>
        <w:rPr>
          <w:rFonts w:eastAsia="新宋体" w:cs="Times New Roman" w:hint="eastAsia"/>
          <w:bCs/>
          <w:szCs w:val="21"/>
          <w:lang w:bidi="ar"/>
        </w:rPr>
        <w:t>和材料二分析其原因。</w:t>
      </w:r>
    </w:p>
    <w:p w14:paraId="43886685" w14:textId="77777777" w:rsidR="00D32B8D" w:rsidRDefault="00D32B8D" w:rsidP="00D32B8D">
      <w:pPr>
        <w:widowControl/>
        <w:spacing w:line="360" w:lineRule="auto"/>
        <w:jc w:val="left"/>
        <w:rPr>
          <w:rFonts w:ascii="新宋体" w:eastAsia="新宋体" w:hAnsi="新宋体" w:cs="新宋体"/>
          <w:bCs/>
          <w:szCs w:val="21"/>
        </w:rPr>
      </w:pPr>
      <w:r>
        <w:rPr>
          <w:rFonts w:ascii="新宋体" w:eastAsia="新宋体" w:hAnsi="新宋体" w:cs="新宋体" w:hint="eastAsia"/>
          <w:bCs/>
          <w:szCs w:val="21"/>
          <w:lang w:bidi="ar"/>
        </w:rPr>
        <w:t>二、本大题共6小题，共28分。</w:t>
      </w:r>
    </w:p>
    <w:p w14:paraId="62D1D913" w14:textId="77777777" w:rsidR="00D32B8D" w:rsidRDefault="00D32B8D" w:rsidP="00D32B8D">
      <w:pPr>
        <w:widowControl/>
        <w:spacing w:line="360" w:lineRule="auto"/>
        <w:ind w:firstLineChars="100" w:firstLine="210"/>
        <w:jc w:val="left"/>
        <w:rPr>
          <w:rFonts w:eastAsia="新宋体"/>
          <w:bCs/>
          <w:szCs w:val="21"/>
          <w:lang w:bidi="ar"/>
        </w:rPr>
      </w:pPr>
      <w:r>
        <w:rPr>
          <w:rFonts w:ascii="新宋体" w:eastAsia="新宋体" w:hAnsi="新宋体" w:cs="新宋体" w:hint="eastAsia"/>
          <w:bCs/>
          <w:szCs w:val="21"/>
          <w:lang w:bidi="ar"/>
        </w:rPr>
        <w:t>2．阅读下面的文言文</w:t>
      </w:r>
      <w:r>
        <w:rPr>
          <w:rFonts w:eastAsia="新宋体" w:cs="Times New Roman" w:hint="eastAsia"/>
          <w:bCs/>
          <w:szCs w:val="21"/>
          <w:lang w:bidi="ar"/>
        </w:rPr>
        <w:t>，完成</w:t>
      </w:r>
      <w:r>
        <w:rPr>
          <w:rFonts w:eastAsia="新宋体" w:cs="Times New Roman"/>
          <w:bCs/>
          <w:szCs w:val="21"/>
          <w:lang w:bidi="ar"/>
        </w:rPr>
        <w:t>7-11</w:t>
      </w:r>
      <w:r>
        <w:rPr>
          <w:rFonts w:eastAsia="新宋体" w:cs="Times New Roman" w:hint="eastAsia"/>
          <w:bCs/>
          <w:szCs w:val="21"/>
          <w:lang w:bidi="ar"/>
        </w:rPr>
        <w:t>题。（</w:t>
      </w:r>
      <w:r>
        <w:rPr>
          <w:rFonts w:eastAsia="新宋体" w:cs="Times New Roman"/>
          <w:bCs/>
          <w:szCs w:val="21"/>
          <w:lang w:bidi="ar"/>
        </w:rPr>
        <w:t>18</w:t>
      </w:r>
      <w:r>
        <w:rPr>
          <w:rFonts w:eastAsia="新宋体" w:cs="Times New Roman" w:hint="eastAsia"/>
          <w:bCs/>
          <w:szCs w:val="21"/>
          <w:lang w:bidi="ar"/>
        </w:rPr>
        <w:t>分）</w:t>
      </w:r>
    </w:p>
    <w:p w14:paraId="2781A929" w14:textId="77777777" w:rsidR="00D32B8D" w:rsidRPr="00D32B8D" w:rsidRDefault="00D32B8D" w:rsidP="00D32B8D">
      <w:pPr>
        <w:widowControl/>
        <w:spacing w:line="360" w:lineRule="auto"/>
        <w:ind w:firstLineChars="100" w:firstLine="210"/>
        <w:jc w:val="left"/>
        <w:rPr>
          <w:rFonts w:ascii="楷体" w:eastAsia="楷体" w:hAnsi="楷体"/>
          <w:bCs/>
          <w:szCs w:val="21"/>
          <w:lang w:bidi="ar"/>
        </w:rPr>
      </w:pPr>
      <w:r w:rsidRPr="00D32B8D">
        <w:rPr>
          <w:rFonts w:ascii="Calibri" w:eastAsia="楷体" w:hAnsi="Calibri" w:cs="Calibri"/>
          <w:bCs/>
          <w:szCs w:val="21"/>
          <w:lang w:bidi="ar"/>
        </w:rPr>
        <w:t>      </w:t>
      </w:r>
      <w:r w:rsidRPr="00D32B8D">
        <w:rPr>
          <w:rFonts w:ascii="楷体" w:eastAsia="楷体" w:hAnsi="楷体" w:cs="Times New Roman" w:hint="eastAsia"/>
          <w:bCs/>
          <w:szCs w:val="21"/>
          <w:lang w:bidi="ar"/>
        </w:rPr>
        <w:t>语曰：</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人惟旧，器惟新。昆弟</w:t>
      </w:r>
      <w:proofErr w:type="gramStart"/>
      <w:r w:rsidRPr="00D32B8D">
        <w:rPr>
          <w:rFonts w:ascii="楷体" w:eastAsia="楷体" w:hAnsi="楷体" w:cs="Times New Roman" w:hint="eastAsia"/>
          <w:bCs/>
          <w:szCs w:val="21"/>
          <w:lang w:bidi="ar"/>
        </w:rPr>
        <w:t>世</w:t>
      </w:r>
      <w:proofErr w:type="gramEnd"/>
      <w:r w:rsidRPr="00D32B8D">
        <w:rPr>
          <w:rFonts w:ascii="楷体" w:eastAsia="楷体" w:hAnsi="楷体" w:cs="Times New Roman" w:hint="eastAsia"/>
          <w:bCs/>
          <w:szCs w:val="21"/>
          <w:lang w:bidi="ar"/>
        </w:rPr>
        <w:t>疏，朋友世亲【</w:t>
      </w:r>
      <w:r w:rsidRPr="00D32B8D">
        <w:rPr>
          <w:rFonts w:ascii="楷体" w:eastAsia="楷体" w:hAnsi="楷体" w:cs="Times New Roman"/>
          <w:bCs/>
          <w:szCs w:val="21"/>
          <w:lang w:bidi="ar"/>
        </w:rPr>
        <w:t>1</w:t>
      </w:r>
      <w:r w:rsidRPr="00D32B8D">
        <w:rPr>
          <w:rFonts w:ascii="楷体" w:eastAsia="楷体" w:hAnsi="楷体" w:cs="Times New Roman" w:hint="eastAsia"/>
          <w:bCs/>
          <w:szCs w:val="21"/>
          <w:lang w:bidi="ar"/>
        </w:rPr>
        <w:t>】。</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此交际之理，人之情也。今则不然，多思远而忘近，背</w:t>
      </w:r>
      <w:proofErr w:type="gramStart"/>
      <w:r w:rsidRPr="00D32B8D">
        <w:rPr>
          <w:rFonts w:ascii="楷体" w:eastAsia="楷体" w:hAnsi="楷体" w:cs="Times New Roman" w:hint="eastAsia"/>
          <w:bCs/>
          <w:szCs w:val="21"/>
          <w:lang w:bidi="ar"/>
        </w:rPr>
        <w:t>故而向</w:t>
      </w:r>
      <w:proofErr w:type="gramEnd"/>
      <w:r w:rsidRPr="00D32B8D">
        <w:rPr>
          <w:rFonts w:ascii="楷体" w:eastAsia="楷体" w:hAnsi="楷体" w:cs="Times New Roman" w:hint="eastAsia"/>
          <w:bCs/>
          <w:szCs w:val="21"/>
          <w:lang w:bidi="ar"/>
        </w:rPr>
        <w:t>新；</w:t>
      </w:r>
      <w:proofErr w:type="gramStart"/>
      <w:r w:rsidRPr="00D32B8D">
        <w:rPr>
          <w:rFonts w:ascii="楷体" w:eastAsia="楷体" w:hAnsi="楷体" w:cs="Times New Roman" w:hint="eastAsia"/>
          <w:bCs/>
          <w:szCs w:val="21"/>
          <w:lang w:bidi="ar"/>
        </w:rPr>
        <w:t>或历载</w:t>
      </w:r>
      <w:proofErr w:type="gramEnd"/>
      <w:r w:rsidRPr="00D32B8D">
        <w:rPr>
          <w:rFonts w:ascii="楷体" w:eastAsia="楷体" w:hAnsi="楷体" w:cs="Times New Roman" w:hint="eastAsia"/>
          <w:bCs/>
          <w:szCs w:val="21"/>
          <w:lang w:bidi="ar"/>
        </w:rPr>
        <w:t>而益疏，或中路而相捐，违先圣之典戒，</w:t>
      </w:r>
      <w:proofErr w:type="gramStart"/>
      <w:r w:rsidRPr="00D32B8D">
        <w:rPr>
          <w:rFonts w:ascii="楷体" w:eastAsia="楷体" w:hAnsi="楷体" w:cs="Times New Roman" w:hint="eastAsia"/>
          <w:bCs/>
          <w:szCs w:val="21"/>
          <w:lang w:bidi="ar"/>
        </w:rPr>
        <w:t>负久要</w:t>
      </w:r>
      <w:proofErr w:type="gramEnd"/>
      <w:r w:rsidRPr="00D32B8D">
        <w:rPr>
          <w:rFonts w:ascii="楷体" w:eastAsia="楷体" w:hAnsi="楷体" w:cs="Times New Roman" w:hint="eastAsia"/>
          <w:bCs/>
          <w:szCs w:val="21"/>
          <w:lang w:bidi="ar"/>
        </w:rPr>
        <w:t>之誓言。斯何故哉？富贵则</w:t>
      </w:r>
      <w:proofErr w:type="gramStart"/>
      <w:r w:rsidRPr="00D32B8D">
        <w:rPr>
          <w:rFonts w:ascii="楷体" w:eastAsia="楷体" w:hAnsi="楷体" w:cs="Times New Roman" w:hint="eastAsia"/>
          <w:bCs/>
          <w:szCs w:val="21"/>
          <w:lang w:bidi="ar"/>
        </w:rPr>
        <w:t>人争附之</w:t>
      </w:r>
      <w:proofErr w:type="gramEnd"/>
      <w:r w:rsidRPr="00D32B8D">
        <w:rPr>
          <w:rFonts w:ascii="楷体" w:eastAsia="楷体" w:hAnsi="楷体" w:cs="Times New Roman" w:hint="eastAsia"/>
          <w:bCs/>
          <w:szCs w:val="21"/>
          <w:lang w:bidi="ar"/>
        </w:rPr>
        <w:t>，贫贱则人争去之。</w:t>
      </w:r>
    </w:p>
    <w:p w14:paraId="34435C04" w14:textId="77777777" w:rsidR="00D32B8D" w:rsidRPr="00D32B8D" w:rsidRDefault="00D32B8D" w:rsidP="00D32B8D">
      <w:pPr>
        <w:widowControl/>
        <w:spacing w:line="360" w:lineRule="auto"/>
        <w:ind w:firstLineChars="100" w:firstLine="210"/>
        <w:jc w:val="left"/>
        <w:rPr>
          <w:rFonts w:ascii="楷体" w:eastAsia="楷体" w:hAnsi="楷体"/>
          <w:bCs/>
          <w:szCs w:val="21"/>
          <w:lang w:bidi="ar"/>
        </w:rPr>
      </w:pPr>
      <w:r w:rsidRPr="00D32B8D">
        <w:rPr>
          <w:rFonts w:ascii="Calibri" w:eastAsia="楷体" w:hAnsi="Calibri" w:cs="Calibri"/>
          <w:bCs/>
          <w:szCs w:val="21"/>
          <w:lang w:bidi="ar"/>
        </w:rPr>
        <w:t>      </w:t>
      </w:r>
      <w:r w:rsidRPr="00D32B8D">
        <w:rPr>
          <w:rFonts w:ascii="楷体" w:eastAsia="楷体" w:hAnsi="楷体" w:cs="Times New Roman" w:hint="eastAsia"/>
          <w:bCs/>
          <w:szCs w:val="21"/>
          <w:lang w:bidi="ar"/>
        </w:rPr>
        <w:t>夫交利相亲，</w:t>
      </w:r>
      <w:proofErr w:type="gramStart"/>
      <w:r w:rsidRPr="00D32B8D">
        <w:rPr>
          <w:rFonts w:ascii="楷体" w:eastAsia="楷体" w:hAnsi="楷体" w:cs="Times New Roman" w:hint="eastAsia"/>
          <w:bCs/>
          <w:szCs w:val="21"/>
          <w:lang w:bidi="ar"/>
        </w:rPr>
        <w:t>交害相疏</w:t>
      </w:r>
      <w:proofErr w:type="gramEnd"/>
      <w:r w:rsidRPr="00D32B8D">
        <w:rPr>
          <w:rFonts w:ascii="楷体" w:eastAsia="楷体" w:hAnsi="楷体" w:cs="Times New Roman" w:hint="eastAsia"/>
          <w:bCs/>
          <w:szCs w:val="21"/>
          <w:lang w:bidi="ar"/>
        </w:rPr>
        <w:t>。是故</w:t>
      </w:r>
      <w:proofErr w:type="gramStart"/>
      <w:r w:rsidRPr="00D32B8D">
        <w:rPr>
          <w:rFonts w:ascii="楷体" w:eastAsia="楷体" w:hAnsi="楷体" w:cs="Times New Roman" w:hint="eastAsia"/>
          <w:bCs/>
          <w:szCs w:val="21"/>
          <w:lang w:bidi="ar"/>
        </w:rPr>
        <w:t>长誓而</w:t>
      </w:r>
      <w:proofErr w:type="gramEnd"/>
      <w:r w:rsidRPr="00D32B8D">
        <w:rPr>
          <w:rFonts w:ascii="楷体" w:eastAsia="楷体" w:hAnsi="楷体" w:cs="Times New Roman" w:hint="eastAsia"/>
          <w:bCs/>
          <w:szCs w:val="21"/>
          <w:lang w:bidi="ar"/>
        </w:rPr>
        <w:t>废，必无用者也。</w:t>
      </w:r>
      <w:proofErr w:type="gramStart"/>
      <w:r w:rsidRPr="00D32B8D">
        <w:rPr>
          <w:rFonts w:ascii="楷体" w:eastAsia="楷体" w:hAnsi="楷体" w:cs="Times New Roman" w:hint="eastAsia"/>
          <w:bCs/>
          <w:szCs w:val="21"/>
          <w:lang w:bidi="ar"/>
        </w:rPr>
        <w:t>交渐而</w:t>
      </w:r>
      <w:proofErr w:type="gramEnd"/>
      <w:r w:rsidRPr="00D32B8D">
        <w:rPr>
          <w:rFonts w:ascii="楷体" w:eastAsia="楷体" w:hAnsi="楷体" w:cs="Times New Roman" w:hint="eastAsia"/>
          <w:bCs/>
          <w:szCs w:val="21"/>
          <w:lang w:bidi="ar"/>
        </w:rPr>
        <w:t>亲，必有益者也。俗人之相与也，有利生亲，积亲生爱，积爱生是，积是生贤，情苟贤之，则不自觉心之亲之，口之誉之也。无利生疏，</w:t>
      </w:r>
      <w:proofErr w:type="gramStart"/>
      <w:r w:rsidRPr="00D32B8D">
        <w:rPr>
          <w:rFonts w:ascii="楷体" w:eastAsia="楷体" w:hAnsi="楷体" w:cs="Times New Roman" w:hint="eastAsia"/>
          <w:bCs/>
          <w:szCs w:val="21"/>
          <w:lang w:bidi="ar"/>
        </w:rPr>
        <w:t>积疏生</w:t>
      </w:r>
      <w:proofErr w:type="gramEnd"/>
      <w:r w:rsidRPr="00D32B8D">
        <w:rPr>
          <w:rFonts w:ascii="楷体" w:eastAsia="楷体" w:hAnsi="楷体" w:cs="Times New Roman" w:hint="eastAsia"/>
          <w:bCs/>
          <w:szCs w:val="21"/>
          <w:lang w:bidi="ar"/>
        </w:rPr>
        <w:t>憎，</w:t>
      </w:r>
      <w:proofErr w:type="gramStart"/>
      <w:r w:rsidRPr="00D32B8D">
        <w:rPr>
          <w:rFonts w:ascii="楷体" w:eastAsia="楷体" w:hAnsi="楷体" w:cs="Times New Roman" w:hint="eastAsia"/>
          <w:bCs/>
          <w:szCs w:val="21"/>
          <w:lang w:bidi="ar"/>
        </w:rPr>
        <w:t>积憎生</w:t>
      </w:r>
      <w:proofErr w:type="gramEnd"/>
      <w:r w:rsidRPr="00D32B8D">
        <w:rPr>
          <w:rFonts w:ascii="楷体" w:eastAsia="楷体" w:hAnsi="楷体" w:cs="Times New Roman" w:hint="eastAsia"/>
          <w:bCs/>
          <w:szCs w:val="21"/>
          <w:lang w:bidi="ar"/>
        </w:rPr>
        <w:t>非，积非生恶，情</w:t>
      </w:r>
      <w:proofErr w:type="gramStart"/>
      <w:r w:rsidRPr="00D32B8D">
        <w:rPr>
          <w:rFonts w:ascii="楷体" w:eastAsia="楷体" w:hAnsi="楷体" w:cs="Times New Roman" w:hint="eastAsia"/>
          <w:bCs/>
          <w:szCs w:val="21"/>
          <w:lang w:bidi="ar"/>
        </w:rPr>
        <w:t>苟</w:t>
      </w:r>
      <w:proofErr w:type="gramEnd"/>
      <w:r w:rsidRPr="00D32B8D">
        <w:rPr>
          <w:rFonts w:ascii="楷体" w:eastAsia="楷体" w:hAnsi="楷体" w:cs="Times New Roman" w:hint="eastAsia"/>
          <w:bCs/>
          <w:szCs w:val="21"/>
          <w:lang w:bidi="ar"/>
        </w:rPr>
        <w:t>恶之，则不自觉心之外之，口之毁之也。是故富贵虽断，其势日亲；贫贱虽旧，其势日疏，此处子所以不能与官人竟也。</w:t>
      </w:r>
      <w:proofErr w:type="gramStart"/>
      <w:r w:rsidRPr="00D32B8D">
        <w:rPr>
          <w:rFonts w:ascii="楷体" w:eastAsia="楷体" w:hAnsi="楷体" w:cs="Times New Roman" w:hint="eastAsia"/>
          <w:bCs/>
          <w:szCs w:val="21"/>
          <w:lang w:bidi="ar"/>
        </w:rPr>
        <w:t>惟有舌烈之</w:t>
      </w:r>
      <w:proofErr w:type="gramEnd"/>
      <w:r w:rsidRPr="00D32B8D">
        <w:rPr>
          <w:rFonts w:ascii="楷体" w:eastAsia="楷体" w:hAnsi="楷体" w:cs="Times New Roman" w:hint="eastAsia"/>
          <w:bCs/>
          <w:szCs w:val="21"/>
          <w:lang w:bidi="ar"/>
        </w:rPr>
        <w:t>风，志义之士，为不然尔。恩有所结，终身无解【</w:t>
      </w:r>
      <w:r w:rsidRPr="00D32B8D">
        <w:rPr>
          <w:rFonts w:ascii="楷体" w:eastAsia="楷体" w:hAnsi="楷体" w:cs="Times New Roman"/>
          <w:bCs/>
          <w:szCs w:val="21"/>
          <w:lang w:bidi="ar"/>
        </w:rPr>
        <w:t>2</w:t>
      </w:r>
      <w:r w:rsidRPr="00D32B8D">
        <w:rPr>
          <w:rFonts w:ascii="楷体" w:eastAsia="楷体" w:hAnsi="楷体" w:cs="Times New Roman" w:hint="eastAsia"/>
          <w:bCs/>
          <w:szCs w:val="21"/>
          <w:lang w:bidi="ar"/>
        </w:rPr>
        <w:t>】；心有所</w:t>
      </w:r>
      <w:proofErr w:type="gramStart"/>
      <w:r w:rsidRPr="00D32B8D">
        <w:rPr>
          <w:rFonts w:ascii="楷体" w:eastAsia="楷体" w:hAnsi="楷体" w:cs="Times New Roman" w:hint="eastAsia"/>
          <w:bCs/>
          <w:szCs w:val="21"/>
          <w:lang w:bidi="ar"/>
        </w:rPr>
        <w:t>矜</w:t>
      </w:r>
      <w:proofErr w:type="gramEnd"/>
      <w:r w:rsidRPr="00D32B8D">
        <w:rPr>
          <w:rFonts w:ascii="楷体" w:eastAsia="楷体" w:hAnsi="楷体" w:cs="Times New Roman" w:hint="eastAsia"/>
          <w:bCs/>
          <w:szCs w:val="21"/>
          <w:lang w:bidi="ar"/>
        </w:rPr>
        <w:t>，贱而益笃。故</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岁寒然后知松柏之后凋</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w:t>
      </w:r>
      <w:proofErr w:type="gramStart"/>
      <w:r w:rsidRPr="00D32B8D">
        <w:rPr>
          <w:rFonts w:ascii="楷体" w:eastAsia="楷体" w:hAnsi="楷体" w:cs="Times New Roman" w:hint="eastAsia"/>
          <w:bCs/>
          <w:szCs w:val="21"/>
          <w:lang w:bidi="ar"/>
        </w:rPr>
        <w:t>世隘</w:t>
      </w:r>
      <w:proofErr w:type="gramEnd"/>
      <w:r w:rsidRPr="00D32B8D">
        <w:rPr>
          <w:rFonts w:ascii="楷体" w:eastAsia="楷体" w:hAnsi="楷体" w:cs="Times New Roman" w:hint="eastAsia"/>
          <w:bCs/>
          <w:szCs w:val="21"/>
          <w:lang w:bidi="ar"/>
        </w:rPr>
        <w:t>然后知其人</w:t>
      </w:r>
      <w:proofErr w:type="gramStart"/>
      <w:r w:rsidRPr="00D32B8D">
        <w:rPr>
          <w:rFonts w:ascii="楷体" w:eastAsia="楷体" w:hAnsi="楷体" w:cs="Times New Roman" w:hint="eastAsia"/>
          <w:bCs/>
          <w:szCs w:val="21"/>
          <w:lang w:bidi="ar"/>
        </w:rPr>
        <w:t>之笃固也</w:t>
      </w:r>
      <w:proofErr w:type="gramEnd"/>
      <w:r w:rsidRPr="00D32B8D">
        <w:rPr>
          <w:rFonts w:ascii="楷体" w:eastAsia="楷体" w:hAnsi="楷体" w:cs="Times New Roman" w:hint="eastAsia"/>
          <w:bCs/>
          <w:szCs w:val="21"/>
          <w:lang w:bidi="ar"/>
        </w:rPr>
        <w:t>。</w:t>
      </w:r>
    </w:p>
    <w:p w14:paraId="172DE24B" w14:textId="77777777" w:rsidR="00D32B8D" w:rsidRPr="00D32B8D" w:rsidRDefault="00D32B8D" w:rsidP="00D32B8D">
      <w:pPr>
        <w:widowControl/>
        <w:spacing w:line="360" w:lineRule="auto"/>
        <w:ind w:firstLineChars="100" w:firstLine="210"/>
        <w:jc w:val="left"/>
        <w:rPr>
          <w:rFonts w:ascii="楷体" w:eastAsia="楷体" w:hAnsi="楷体"/>
          <w:bCs/>
          <w:szCs w:val="21"/>
          <w:lang w:bidi="ar"/>
        </w:rPr>
      </w:pPr>
      <w:r w:rsidRPr="00D32B8D">
        <w:rPr>
          <w:rFonts w:ascii="Calibri" w:eastAsia="楷体" w:hAnsi="Calibri" w:cs="Calibri"/>
          <w:bCs/>
          <w:szCs w:val="21"/>
          <w:lang w:bidi="ar"/>
        </w:rPr>
        <w:t>      </w:t>
      </w:r>
      <w:r w:rsidRPr="00D32B8D">
        <w:rPr>
          <w:rFonts w:ascii="楷体" w:eastAsia="楷体" w:hAnsi="楷体" w:cs="Times New Roman" w:hint="eastAsia"/>
          <w:bCs/>
          <w:szCs w:val="21"/>
          <w:lang w:bidi="ar"/>
        </w:rPr>
        <w:t>侯</w:t>
      </w:r>
      <w:proofErr w:type="gramStart"/>
      <w:r w:rsidRPr="00D32B8D">
        <w:rPr>
          <w:rFonts w:ascii="楷体" w:eastAsia="楷体" w:hAnsi="楷体" w:cs="Times New Roman" w:hint="eastAsia"/>
          <w:bCs/>
          <w:szCs w:val="21"/>
          <w:lang w:bidi="ar"/>
        </w:rPr>
        <w:t>嬴</w:t>
      </w:r>
      <w:proofErr w:type="gramEnd"/>
      <w:r w:rsidRPr="00D32B8D">
        <w:rPr>
          <w:rFonts w:ascii="楷体" w:eastAsia="楷体" w:hAnsi="楷体" w:cs="Times New Roman" w:hint="eastAsia"/>
          <w:bCs/>
          <w:szCs w:val="21"/>
          <w:lang w:bidi="ar"/>
        </w:rPr>
        <w:t>、豫让，出身以报恩；专诸、荆轲，</w:t>
      </w:r>
      <w:proofErr w:type="gramStart"/>
      <w:r w:rsidRPr="00D32B8D">
        <w:rPr>
          <w:rFonts w:ascii="楷体" w:eastAsia="楷体" w:hAnsi="楷体" w:cs="Times New Roman" w:hint="eastAsia"/>
          <w:bCs/>
          <w:szCs w:val="21"/>
          <w:lang w:bidi="ar"/>
        </w:rPr>
        <w:t>奋命以</w:t>
      </w:r>
      <w:proofErr w:type="gramEnd"/>
      <w:r w:rsidRPr="00D32B8D">
        <w:rPr>
          <w:rFonts w:ascii="楷体" w:eastAsia="楷体" w:hAnsi="楷体" w:cs="Times New Roman" w:hint="eastAsia"/>
          <w:bCs/>
          <w:szCs w:val="21"/>
          <w:lang w:bidi="ar"/>
        </w:rPr>
        <w:t>效用。故死可为也，处之难尔。庞勋、</w:t>
      </w:r>
      <w:proofErr w:type="gramStart"/>
      <w:r w:rsidRPr="00D32B8D">
        <w:rPr>
          <w:rFonts w:ascii="楷体" w:eastAsia="楷体" w:hAnsi="楷体" w:cs="Times New Roman" w:hint="eastAsia"/>
          <w:bCs/>
          <w:szCs w:val="21"/>
          <w:lang w:bidi="ar"/>
        </w:rPr>
        <w:t>勃绍</w:t>
      </w:r>
      <w:proofErr w:type="gramEnd"/>
      <w:r w:rsidRPr="00D32B8D">
        <w:rPr>
          <w:rFonts w:ascii="楷体" w:eastAsia="楷体" w:hAnsi="楷体" w:cs="Times New Roman" w:hint="eastAsia"/>
          <w:bCs/>
          <w:szCs w:val="21"/>
          <w:lang w:bidi="ar"/>
        </w:rPr>
        <w:t>，一旦见收，亦立为义报，</w:t>
      </w:r>
      <w:proofErr w:type="gramStart"/>
      <w:r w:rsidRPr="00D32B8D">
        <w:rPr>
          <w:rFonts w:ascii="楷体" w:eastAsia="楷体" w:hAnsi="楷体" w:cs="Times New Roman" w:hint="eastAsia"/>
          <w:bCs/>
          <w:szCs w:val="21"/>
          <w:lang w:bidi="ar"/>
        </w:rPr>
        <w:t>况累旧乎</w:t>
      </w:r>
      <w:proofErr w:type="gramEnd"/>
      <w:r w:rsidRPr="00D32B8D">
        <w:rPr>
          <w:rFonts w:ascii="楷体" w:eastAsia="楷体" w:hAnsi="楷体" w:cs="Times New Roman" w:hint="eastAsia"/>
          <w:bCs/>
          <w:szCs w:val="21"/>
          <w:lang w:bidi="ar"/>
        </w:rPr>
        <w:t>？俗士浅短，急于目前，</w:t>
      </w:r>
      <w:proofErr w:type="gramStart"/>
      <w:r w:rsidRPr="00D32B8D">
        <w:rPr>
          <w:rFonts w:ascii="楷体" w:eastAsia="楷体" w:hAnsi="楷体" w:cs="Times New Roman" w:hint="eastAsia"/>
          <w:bCs/>
          <w:szCs w:val="21"/>
          <w:lang w:bidi="ar"/>
        </w:rPr>
        <w:t>见赴有益</w:t>
      </w:r>
      <w:proofErr w:type="gramEnd"/>
      <w:r w:rsidRPr="00D32B8D">
        <w:rPr>
          <w:rFonts w:ascii="楷体" w:eastAsia="楷体" w:hAnsi="楷体" w:cs="Times New Roman" w:hint="eastAsia"/>
          <w:bCs/>
          <w:szCs w:val="21"/>
          <w:lang w:bidi="ar"/>
        </w:rPr>
        <w:t>则先至，顾无用则后背。是以欲速之徒，竞推上而不暇接下，争逐前而不遑恤后。是故韩安国能遗田蚡五百金，而不能</w:t>
      </w:r>
      <w:proofErr w:type="gramStart"/>
      <w:r w:rsidRPr="00D32B8D">
        <w:rPr>
          <w:rFonts w:ascii="楷体" w:eastAsia="楷体" w:hAnsi="楷体" w:cs="Times New Roman" w:hint="eastAsia"/>
          <w:bCs/>
          <w:szCs w:val="21"/>
          <w:lang w:bidi="ar"/>
        </w:rPr>
        <w:t>账</w:t>
      </w:r>
      <w:proofErr w:type="gramEnd"/>
      <w:r w:rsidRPr="00D32B8D">
        <w:rPr>
          <w:rFonts w:ascii="楷体" w:eastAsia="楷体" w:hAnsi="楷体" w:cs="Times New Roman" w:hint="eastAsia"/>
          <w:bCs/>
          <w:szCs w:val="21"/>
          <w:lang w:bidi="ar"/>
        </w:rPr>
        <w:t>一穷；霍方进称淳于长，而不能</w:t>
      </w:r>
      <w:proofErr w:type="gramStart"/>
      <w:r w:rsidRPr="00D32B8D">
        <w:rPr>
          <w:rFonts w:ascii="楷体" w:eastAsia="楷体" w:hAnsi="楷体" w:cs="Times New Roman" w:hint="eastAsia"/>
          <w:bCs/>
          <w:szCs w:val="21"/>
          <w:lang w:bidi="ar"/>
        </w:rPr>
        <w:t>荐</w:t>
      </w:r>
      <w:proofErr w:type="gramEnd"/>
      <w:r w:rsidRPr="00D32B8D">
        <w:rPr>
          <w:rFonts w:ascii="楷体" w:eastAsia="楷体" w:hAnsi="楷体" w:cs="Times New Roman" w:hint="eastAsia"/>
          <w:bCs/>
          <w:szCs w:val="21"/>
          <w:lang w:bidi="ar"/>
        </w:rPr>
        <w:t>一士。此奸雄所以</w:t>
      </w:r>
      <w:proofErr w:type="gramStart"/>
      <w:r w:rsidRPr="00D32B8D">
        <w:rPr>
          <w:rFonts w:ascii="楷体" w:eastAsia="楷体" w:hAnsi="楷体" w:cs="Times New Roman" w:hint="eastAsia"/>
          <w:bCs/>
          <w:szCs w:val="21"/>
          <w:lang w:bidi="ar"/>
        </w:rPr>
        <w:t>逐党进</w:t>
      </w:r>
      <w:proofErr w:type="gramEnd"/>
      <w:r w:rsidRPr="00D32B8D">
        <w:rPr>
          <w:rFonts w:ascii="楷体" w:eastAsia="楷体" w:hAnsi="楷体" w:cs="Times New Roman" w:hint="eastAsia"/>
          <w:bCs/>
          <w:szCs w:val="21"/>
          <w:lang w:bidi="ar"/>
        </w:rPr>
        <w:t>，而处子</w:t>
      </w:r>
      <w:proofErr w:type="gramStart"/>
      <w:r w:rsidRPr="00D32B8D">
        <w:rPr>
          <w:rFonts w:ascii="楷体" w:eastAsia="楷体" w:hAnsi="楷体" w:cs="Times New Roman" w:hint="eastAsia"/>
          <w:bCs/>
          <w:szCs w:val="21"/>
          <w:lang w:bidi="ar"/>
        </w:rPr>
        <w:t>所以愈拥蔽</w:t>
      </w:r>
      <w:proofErr w:type="gramEnd"/>
      <w:r w:rsidRPr="00D32B8D">
        <w:rPr>
          <w:rFonts w:ascii="楷体" w:eastAsia="楷体" w:hAnsi="楷体" w:cs="Times New Roman" w:hint="eastAsia"/>
          <w:bCs/>
          <w:szCs w:val="21"/>
          <w:lang w:bidi="ar"/>
        </w:rPr>
        <w:t>也。非明圣之君，孰能照察？</w:t>
      </w:r>
    </w:p>
    <w:p w14:paraId="564F0CBE" w14:textId="77777777" w:rsidR="00D32B8D" w:rsidRPr="00D32B8D" w:rsidRDefault="00D32B8D" w:rsidP="00D32B8D">
      <w:pPr>
        <w:widowControl/>
        <w:spacing w:line="360" w:lineRule="auto"/>
        <w:ind w:firstLineChars="100" w:firstLine="210"/>
        <w:jc w:val="left"/>
        <w:rPr>
          <w:rFonts w:ascii="楷体" w:eastAsia="楷体" w:hAnsi="楷体"/>
          <w:bCs/>
          <w:szCs w:val="21"/>
          <w:lang w:bidi="ar"/>
        </w:rPr>
      </w:pPr>
      <w:r w:rsidRPr="00D32B8D">
        <w:rPr>
          <w:rFonts w:ascii="Calibri" w:eastAsia="楷体" w:hAnsi="Calibri" w:cs="Calibri"/>
          <w:bCs/>
          <w:szCs w:val="21"/>
          <w:lang w:bidi="ar"/>
        </w:rPr>
        <w:t>      </w:t>
      </w:r>
      <w:r w:rsidRPr="00D32B8D">
        <w:rPr>
          <w:rFonts w:ascii="楷体" w:eastAsia="楷体" w:hAnsi="楷体" w:cs="Times New Roman" w:hint="eastAsia"/>
          <w:bCs/>
          <w:szCs w:val="21"/>
          <w:lang w:bidi="ar"/>
        </w:rPr>
        <w:t>且夫恩怨之生，若二人偶【</w:t>
      </w:r>
      <w:r w:rsidRPr="00D32B8D">
        <w:rPr>
          <w:rFonts w:ascii="楷体" w:eastAsia="楷体" w:hAnsi="楷体" w:cs="Times New Roman"/>
          <w:bCs/>
          <w:szCs w:val="21"/>
          <w:lang w:bidi="ar"/>
        </w:rPr>
        <w:t>3</w:t>
      </w:r>
      <w:r w:rsidRPr="00D32B8D">
        <w:rPr>
          <w:rFonts w:ascii="楷体" w:eastAsia="楷体" w:hAnsi="楷体" w:cs="Times New Roman" w:hint="eastAsia"/>
          <w:bCs/>
          <w:szCs w:val="21"/>
          <w:lang w:bidi="ar"/>
        </w:rPr>
        <w:t>】焉。</w:t>
      </w:r>
      <w:proofErr w:type="gramStart"/>
      <w:r w:rsidRPr="00D32B8D">
        <w:rPr>
          <w:rFonts w:ascii="楷体" w:eastAsia="楷体" w:hAnsi="楷体" w:cs="Times New Roman" w:hint="eastAsia"/>
          <w:bCs/>
          <w:szCs w:val="21"/>
          <w:lang w:bidi="ar"/>
        </w:rPr>
        <w:t>苟</w:t>
      </w:r>
      <w:proofErr w:type="gramEnd"/>
      <w:r w:rsidRPr="00D32B8D">
        <w:rPr>
          <w:rFonts w:ascii="楷体" w:eastAsia="楷体" w:hAnsi="楷体" w:cs="Times New Roman" w:hint="eastAsia"/>
          <w:bCs/>
          <w:szCs w:val="21"/>
          <w:lang w:bidi="ar"/>
        </w:rPr>
        <w:t>相对也，恩情相向，推</w:t>
      </w:r>
      <w:proofErr w:type="gramStart"/>
      <w:r w:rsidRPr="00D32B8D">
        <w:rPr>
          <w:rFonts w:ascii="楷体" w:eastAsia="楷体" w:hAnsi="楷体" w:cs="Times New Roman" w:hint="eastAsia"/>
          <w:bCs/>
          <w:szCs w:val="21"/>
          <w:lang w:bidi="ar"/>
        </w:rPr>
        <w:t>极其</w:t>
      </w:r>
      <w:proofErr w:type="gramEnd"/>
      <w:r w:rsidRPr="00D32B8D">
        <w:rPr>
          <w:rFonts w:ascii="楷体" w:eastAsia="楷体" w:hAnsi="楷体" w:cs="Times New Roman" w:hint="eastAsia"/>
          <w:bCs/>
          <w:szCs w:val="21"/>
          <w:lang w:bidi="ar"/>
        </w:rPr>
        <w:t>意，精诚相射，贯心达髓，爱乐之隆，轻相为死，是故侯生、豫子</w:t>
      </w:r>
      <w:proofErr w:type="gramStart"/>
      <w:r w:rsidRPr="00D32B8D">
        <w:rPr>
          <w:rFonts w:ascii="楷体" w:eastAsia="楷体" w:hAnsi="楷体" w:cs="Times New Roman" w:hint="eastAsia"/>
          <w:bCs/>
          <w:szCs w:val="21"/>
          <w:lang w:bidi="ar"/>
        </w:rPr>
        <w:t>刎</w:t>
      </w:r>
      <w:proofErr w:type="gramEnd"/>
      <w:r w:rsidRPr="00D32B8D">
        <w:rPr>
          <w:rFonts w:ascii="楷体" w:eastAsia="楷体" w:hAnsi="楷体" w:cs="Times New Roman" w:hint="eastAsia"/>
          <w:bCs/>
          <w:szCs w:val="21"/>
          <w:lang w:bidi="ar"/>
        </w:rPr>
        <w:t>颈而不恨。苟相背也，心情乖互，推</w:t>
      </w:r>
      <w:proofErr w:type="gramStart"/>
      <w:r w:rsidRPr="00D32B8D">
        <w:rPr>
          <w:rFonts w:ascii="楷体" w:eastAsia="楷体" w:hAnsi="楷体" w:cs="Times New Roman" w:hint="eastAsia"/>
          <w:bCs/>
          <w:szCs w:val="21"/>
          <w:lang w:bidi="ar"/>
        </w:rPr>
        <w:t>极其</w:t>
      </w:r>
      <w:proofErr w:type="gramEnd"/>
      <w:r w:rsidRPr="00D32B8D">
        <w:rPr>
          <w:rFonts w:ascii="楷体" w:eastAsia="楷体" w:hAnsi="楷体" w:cs="Times New Roman" w:hint="eastAsia"/>
          <w:bCs/>
          <w:szCs w:val="21"/>
          <w:lang w:bidi="ar"/>
        </w:rPr>
        <w:t>意，</w:t>
      </w:r>
      <w:proofErr w:type="gramStart"/>
      <w:r w:rsidRPr="00D32B8D">
        <w:rPr>
          <w:rFonts w:ascii="楷体" w:eastAsia="楷体" w:hAnsi="楷体" w:cs="Times New Roman" w:hint="eastAsia"/>
          <w:bCs/>
          <w:szCs w:val="21"/>
          <w:lang w:bidi="ar"/>
        </w:rPr>
        <w:t>分背</w:t>
      </w:r>
      <w:r w:rsidRPr="00D32B8D">
        <w:rPr>
          <w:rFonts w:ascii="楷体" w:eastAsia="楷体" w:hAnsi="楷体" w:cs="Times New Roman" w:hint="eastAsia"/>
          <w:bCs/>
          <w:szCs w:val="21"/>
          <w:lang w:bidi="ar"/>
        </w:rPr>
        <w:lastRenderedPageBreak/>
        <w:t>奔驰</w:t>
      </w:r>
      <w:proofErr w:type="gramEnd"/>
      <w:r w:rsidRPr="00D32B8D">
        <w:rPr>
          <w:rFonts w:ascii="楷体" w:eastAsia="楷体" w:hAnsi="楷体" w:cs="Times New Roman" w:hint="eastAsia"/>
          <w:bCs/>
          <w:szCs w:val="21"/>
          <w:lang w:bidi="ar"/>
        </w:rPr>
        <w:t>，</w:t>
      </w:r>
      <w:proofErr w:type="gramStart"/>
      <w:r w:rsidRPr="00D32B8D">
        <w:rPr>
          <w:rFonts w:ascii="楷体" w:eastAsia="楷体" w:hAnsi="楷体" w:cs="Times New Roman" w:hint="eastAsia"/>
          <w:bCs/>
          <w:szCs w:val="21"/>
          <w:lang w:bidi="ar"/>
        </w:rPr>
        <w:t>穷东极</w:t>
      </w:r>
      <w:proofErr w:type="gramEnd"/>
      <w:r w:rsidRPr="00D32B8D">
        <w:rPr>
          <w:rFonts w:ascii="楷体" w:eastAsia="楷体" w:hAnsi="楷体" w:cs="Times New Roman" w:hint="eastAsia"/>
          <w:bCs/>
          <w:szCs w:val="21"/>
          <w:lang w:bidi="ar"/>
        </w:rPr>
        <w:t>西，</w:t>
      </w:r>
      <w:proofErr w:type="gramStart"/>
      <w:r w:rsidRPr="00D32B8D">
        <w:rPr>
          <w:rFonts w:ascii="楷体" w:eastAsia="楷体" w:hAnsi="楷体" w:cs="Times New Roman" w:hint="eastAsia"/>
          <w:bCs/>
          <w:szCs w:val="21"/>
          <w:lang w:bidi="ar"/>
        </w:rPr>
        <w:t>心尚未</w:t>
      </w:r>
      <w:proofErr w:type="gramEnd"/>
      <w:r w:rsidRPr="00D32B8D">
        <w:rPr>
          <w:rFonts w:ascii="楷体" w:eastAsia="楷体" w:hAnsi="楷体" w:cs="Times New Roman" w:hint="eastAsia"/>
          <w:bCs/>
          <w:szCs w:val="21"/>
          <w:lang w:bidi="ar"/>
        </w:rPr>
        <w:t>快，是故陈</w:t>
      </w:r>
      <w:proofErr w:type="gramStart"/>
      <w:r w:rsidRPr="00D32B8D">
        <w:rPr>
          <w:rFonts w:ascii="楷体" w:eastAsia="楷体" w:hAnsi="楷体" w:cs="Times New Roman" w:hint="eastAsia"/>
          <w:bCs/>
          <w:szCs w:val="21"/>
          <w:lang w:bidi="ar"/>
        </w:rPr>
        <w:t>馀</w:t>
      </w:r>
      <w:proofErr w:type="gramEnd"/>
      <w:r w:rsidRPr="00D32B8D">
        <w:rPr>
          <w:rFonts w:ascii="楷体" w:eastAsia="楷体" w:hAnsi="楷体" w:cs="Times New Roman" w:hint="eastAsia"/>
          <w:bCs/>
          <w:szCs w:val="21"/>
          <w:lang w:bidi="ar"/>
        </w:rPr>
        <w:t>、张耳老相全灭而</w:t>
      </w:r>
      <w:proofErr w:type="gramStart"/>
      <w:r w:rsidRPr="00D32B8D">
        <w:rPr>
          <w:rFonts w:ascii="楷体" w:eastAsia="楷体" w:hAnsi="楷体" w:cs="Times New Roman" w:hint="eastAsia"/>
          <w:bCs/>
          <w:szCs w:val="21"/>
          <w:lang w:bidi="ar"/>
        </w:rPr>
        <w:t>无感痛【</w:t>
      </w:r>
      <w:r w:rsidRPr="00D32B8D">
        <w:rPr>
          <w:rFonts w:ascii="楷体" w:eastAsia="楷体" w:hAnsi="楷体" w:cs="Times New Roman"/>
          <w:bCs/>
          <w:szCs w:val="21"/>
          <w:lang w:bidi="ar"/>
        </w:rPr>
        <w:t>4</w:t>
      </w:r>
      <w:r w:rsidRPr="00D32B8D">
        <w:rPr>
          <w:rFonts w:ascii="楷体" w:eastAsia="楷体" w:hAnsi="楷体" w:cs="Times New Roman" w:hint="eastAsia"/>
          <w:bCs/>
          <w:szCs w:val="21"/>
          <w:lang w:bidi="ar"/>
        </w:rPr>
        <w:t>】</w:t>
      </w:r>
      <w:proofErr w:type="gramEnd"/>
      <w:r w:rsidRPr="00D32B8D">
        <w:rPr>
          <w:rFonts w:ascii="楷体" w:eastAsia="楷体" w:hAnsi="楷体" w:cs="Times New Roman" w:hint="eastAsia"/>
          <w:bCs/>
          <w:szCs w:val="21"/>
          <w:lang w:bidi="ar"/>
        </w:rPr>
        <w:t>。从此观之，交际之理，其情大矣。非独朋友为然，君臣夫妇亦犹是也。当其欢也，父子不能间；及其乖也，怨仇不能先。是故圣人常慎微以敦其终。</w:t>
      </w:r>
    </w:p>
    <w:p w14:paraId="41D20D85" w14:textId="77777777" w:rsidR="00D32B8D" w:rsidRDefault="00D32B8D" w:rsidP="00D32B8D">
      <w:pPr>
        <w:widowControl/>
        <w:spacing w:line="360" w:lineRule="auto"/>
        <w:ind w:firstLineChars="100" w:firstLine="210"/>
        <w:jc w:val="right"/>
        <w:rPr>
          <w:rFonts w:eastAsia="新宋体" w:cs="Times New Roman"/>
          <w:bCs/>
          <w:szCs w:val="21"/>
          <w:lang w:bidi="ar"/>
        </w:rPr>
      </w:pPr>
      <w:r>
        <w:rPr>
          <w:rFonts w:eastAsia="新宋体" w:cs="Times New Roman" w:hint="eastAsia"/>
          <w:bCs/>
          <w:szCs w:val="21"/>
          <w:lang w:bidi="ar"/>
        </w:rPr>
        <w:t>（取材于王符《潜夫论</w:t>
      </w:r>
      <w:r>
        <w:rPr>
          <w:rFonts w:eastAsia="新宋体" w:cs="Times New Roman"/>
          <w:bCs/>
          <w:szCs w:val="21"/>
          <w:lang w:bidi="ar"/>
        </w:rPr>
        <w:t>•</w:t>
      </w:r>
      <w:r>
        <w:rPr>
          <w:rFonts w:eastAsia="新宋体" w:cs="Times New Roman" w:hint="eastAsia"/>
          <w:bCs/>
          <w:szCs w:val="21"/>
          <w:lang w:bidi="ar"/>
        </w:rPr>
        <w:t>交际》）</w:t>
      </w:r>
    </w:p>
    <w:p w14:paraId="31A8C963" w14:textId="52F9522B" w:rsidR="00D32B8D" w:rsidRDefault="00D32B8D" w:rsidP="00D32B8D">
      <w:pPr>
        <w:widowControl/>
        <w:spacing w:line="360" w:lineRule="auto"/>
        <w:ind w:firstLineChars="100" w:firstLine="210"/>
        <w:jc w:val="left"/>
        <w:rPr>
          <w:rFonts w:eastAsia="新宋体"/>
          <w:bCs/>
          <w:szCs w:val="21"/>
          <w:lang w:bidi="ar"/>
        </w:rPr>
      </w:pPr>
      <w:r>
        <w:rPr>
          <w:rFonts w:eastAsia="新宋体" w:cs="Times New Roman" w:hint="eastAsia"/>
          <w:bCs/>
          <w:szCs w:val="21"/>
          <w:lang w:bidi="ar"/>
        </w:rPr>
        <w:t>注释：【</w:t>
      </w:r>
      <w:r>
        <w:rPr>
          <w:rFonts w:eastAsia="新宋体" w:cs="Times New Roman"/>
          <w:bCs/>
          <w:szCs w:val="21"/>
          <w:lang w:bidi="ar"/>
        </w:rPr>
        <w:t>1</w:t>
      </w:r>
      <w:r>
        <w:rPr>
          <w:rFonts w:eastAsia="新宋体" w:cs="Times New Roman" w:hint="eastAsia"/>
          <w:bCs/>
          <w:szCs w:val="21"/>
          <w:lang w:bidi="ar"/>
        </w:rPr>
        <w:t>】昆弟</w:t>
      </w:r>
      <w:proofErr w:type="gramStart"/>
      <w:r>
        <w:rPr>
          <w:rFonts w:eastAsia="新宋体" w:cs="Times New Roman" w:hint="eastAsia"/>
          <w:bCs/>
          <w:szCs w:val="21"/>
          <w:lang w:bidi="ar"/>
        </w:rPr>
        <w:t>世</w:t>
      </w:r>
      <w:proofErr w:type="gramEnd"/>
      <w:r>
        <w:rPr>
          <w:rFonts w:eastAsia="新宋体" w:cs="Times New Roman" w:hint="eastAsia"/>
          <w:bCs/>
          <w:szCs w:val="21"/>
          <w:lang w:bidi="ar"/>
        </w:rPr>
        <w:t>疏，朋友世亲：兄弟之间隔代疏远，朋友之间却隔代相亲。【</w:t>
      </w:r>
      <w:r>
        <w:rPr>
          <w:rFonts w:eastAsia="新宋体" w:cs="Times New Roman"/>
          <w:bCs/>
          <w:szCs w:val="21"/>
          <w:lang w:bidi="ar"/>
        </w:rPr>
        <w:t>2</w:t>
      </w:r>
      <w:r>
        <w:rPr>
          <w:rFonts w:eastAsia="新宋体" w:cs="Times New Roman" w:hint="eastAsia"/>
          <w:bCs/>
          <w:szCs w:val="21"/>
          <w:lang w:bidi="ar"/>
        </w:rPr>
        <w:t>】解：通</w:t>
      </w:r>
      <w:r>
        <w:rPr>
          <w:rFonts w:eastAsia="新宋体" w:cs="Times New Roman"/>
          <w:bCs/>
          <w:szCs w:val="21"/>
          <w:lang w:bidi="ar"/>
        </w:rPr>
        <w:t>“</w:t>
      </w:r>
      <w:r>
        <w:rPr>
          <w:rFonts w:eastAsia="新宋体" w:cs="Times New Roman" w:hint="eastAsia"/>
          <w:bCs/>
          <w:szCs w:val="21"/>
          <w:lang w:bidi="ar"/>
        </w:rPr>
        <w:t>懈</w:t>
      </w:r>
      <w:r>
        <w:rPr>
          <w:rFonts w:eastAsia="新宋体" w:cs="Times New Roman"/>
          <w:bCs/>
          <w:szCs w:val="21"/>
          <w:lang w:bidi="ar"/>
        </w:rPr>
        <w:t>”</w:t>
      </w:r>
      <w:r>
        <w:rPr>
          <w:rFonts w:eastAsia="新宋体" w:cs="Times New Roman" w:hint="eastAsia"/>
          <w:bCs/>
          <w:szCs w:val="21"/>
          <w:lang w:bidi="ar"/>
        </w:rPr>
        <w:t>，懈怠，松弛。【</w:t>
      </w:r>
      <w:r>
        <w:rPr>
          <w:rFonts w:eastAsia="新宋体" w:cs="Times New Roman"/>
          <w:bCs/>
          <w:szCs w:val="21"/>
          <w:lang w:bidi="ar"/>
        </w:rPr>
        <w:t>3</w:t>
      </w:r>
      <w:r>
        <w:rPr>
          <w:rFonts w:eastAsia="新宋体" w:cs="Times New Roman" w:hint="eastAsia"/>
          <w:bCs/>
          <w:szCs w:val="21"/>
          <w:lang w:bidi="ar"/>
        </w:rPr>
        <w:t>】偶：二者相遇相处。【</w:t>
      </w:r>
      <w:r>
        <w:rPr>
          <w:rFonts w:eastAsia="新宋体" w:cs="Times New Roman"/>
          <w:bCs/>
          <w:szCs w:val="21"/>
          <w:lang w:bidi="ar"/>
        </w:rPr>
        <w:t>4</w:t>
      </w:r>
      <w:r>
        <w:rPr>
          <w:rFonts w:eastAsia="新宋体" w:cs="Times New Roman" w:hint="eastAsia"/>
          <w:bCs/>
          <w:szCs w:val="21"/>
          <w:lang w:bidi="ar"/>
        </w:rPr>
        <w:t>】陈</w:t>
      </w:r>
      <w:proofErr w:type="gramStart"/>
      <w:r>
        <w:rPr>
          <w:rFonts w:eastAsia="新宋体" w:cs="Times New Roman" w:hint="eastAsia"/>
          <w:bCs/>
          <w:szCs w:val="21"/>
          <w:lang w:bidi="ar"/>
        </w:rPr>
        <w:t>馀</w:t>
      </w:r>
      <w:proofErr w:type="gramEnd"/>
      <w:r>
        <w:rPr>
          <w:rFonts w:eastAsia="新宋体" w:cs="Times New Roman" w:hint="eastAsia"/>
          <w:bCs/>
          <w:szCs w:val="21"/>
          <w:lang w:bidi="ar"/>
        </w:rPr>
        <w:t>、张耳：俱为秦末反秦将士，曾为刎颈之交，后反目而相攻伐。</w:t>
      </w:r>
    </w:p>
    <w:p w14:paraId="3342B82D" w14:textId="77777777" w:rsidR="00D32B8D" w:rsidRDefault="00D32B8D" w:rsidP="00D32B8D">
      <w:pPr>
        <w:widowControl/>
        <w:spacing w:line="360" w:lineRule="auto"/>
        <w:ind w:firstLineChars="100" w:firstLine="210"/>
        <w:jc w:val="left"/>
        <w:rPr>
          <w:rFonts w:eastAsia="新宋体"/>
          <w:bCs/>
          <w:szCs w:val="21"/>
        </w:rPr>
      </w:pPr>
      <w:r>
        <w:rPr>
          <w:rFonts w:ascii="Cambria Math" w:eastAsia="新宋体" w:hAnsi="宋体" w:cs="Times New Roman"/>
          <w:bCs/>
          <w:szCs w:val="21"/>
          <w:lang w:bidi="ar"/>
        </w:rPr>
        <w:t>7.</w:t>
      </w:r>
      <w:r>
        <w:rPr>
          <w:rFonts w:eastAsia="新宋体" w:cs="Times New Roman" w:hint="eastAsia"/>
          <w:bCs/>
          <w:szCs w:val="21"/>
          <w:lang w:bidi="ar"/>
        </w:rPr>
        <w:t>下列对句中加</w:t>
      </w:r>
      <w:r>
        <w:rPr>
          <w:rFonts w:ascii="Cambria Math" w:eastAsia="新宋体" w:hAnsi="宋体" w:cs="Times New Roman" w:hint="eastAsia"/>
          <w:bCs/>
          <w:szCs w:val="21"/>
          <w:lang w:bidi="ar"/>
        </w:rPr>
        <w:t>粗</w:t>
      </w:r>
      <w:r>
        <w:rPr>
          <w:rFonts w:eastAsia="新宋体" w:cs="Times New Roman" w:hint="eastAsia"/>
          <w:bCs/>
          <w:szCs w:val="21"/>
          <w:lang w:bidi="ar"/>
        </w:rPr>
        <w:t>词的解释，不正确的一项是</w:t>
      </w:r>
      <w:r>
        <w:rPr>
          <w:rFonts w:eastAsia="新宋体" w:cs="Times New Roman"/>
          <w:bCs/>
          <w:szCs w:val="21"/>
          <w:lang w:bidi="ar"/>
        </w:rPr>
        <w:t> </w:t>
      </w:r>
    </w:p>
    <w:p w14:paraId="21A06EB1" w14:textId="77777777" w:rsidR="00D32B8D" w:rsidRDefault="00D32B8D" w:rsidP="00D32B8D">
      <w:pPr>
        <w:widowControl/>
        <w:tabs>
          <w:tab w:val="left" w:pos="3660"/>
        </w:tabs>
        <w:spacing w:line="360" w:lineRule="auto"/>
        <w:ind w:firstLineChars="100" w:firstLine="210"/>
        <w:jc w:val="left"/>
        <w:rPr>
          <w:rFonts w:eastAsia="新宋体"/>
          <w:bCs/>
          <w:szCs w:val="21"/>
        </w:rPr>
      </w:pPr>
      <w:r>
        <w:rPr>
          <w:rFonts w:eastAsia="新宋体" w:cs="Times New Roman"/>
          <w:bCs/>
          <w:szCs w:val="21"/>
          <w:lang w:bidi="ar"/>
        </w:rPr>
        <w:t>A</w:t>
      </w:r>
      <w:r>
        <w:rPr>
          <w:rFonts w:eastAsia="新宋体" w:cs="Times New Roman" w:hint="eastAsia"/>
          <w:bCs/>
          <w:szCs w:val="21"/>
          <w:lang w:bidi="ar"/>
        </w:rPr>
        <w:t>．</w:t>
      </w:r>
      <w:proofErr w:type="gramStart"/>
      <w:r>
        <w:rPr>
          <w:rFonts w:eastAsia="新宋体" w:cs="Times New Roman" w:hint="eastAsia"/>
          <w:b/>
          <w:szCs w:val="21"/>
          <w:lang w:bidi="ar"/>
        </w:rPr>
        <w:t>负</w:t>
      </w:r>
      <w:r>
        <w:rPr>
          <w:rFonts w:eastAsia="新宋体" w:cs="Times New Roman" w:hint="eastAsia"/>
          <w:bCs/>
          <w:szCs w:val="21"/>
          <w:lang w:bidi="ar"/>
        </w:rPr>
        <w:t>久要</w:t>
      </w:r>
      <w:proofErr w:type="gramEnd"/>
      <w:r>
        <w:rPr>
          <w:rFonts w:eastAsia="新宋体" w:cs="Times New Roman" w:hint="eastAsia"/>
          <w:bCs/>
          <w:szCs w:val="21"/>
          <w:lang w:bidi="ar"/>
        </w:rPr>
        <w:t>之誓言</w:t>
      </w:r>
      <w:r>
        <w:rPr>
          <w:rFonts w:eastAsia="新宋体" w:cs="Times New Roman"/>
          <w:bCs/>
          <w:szCs w:val="21"/>
          <w:lang w:bidi="ar"/>
        </w:rPr>
        <w:tab/>
      </w:r>
      <w:r>
        <w:rPr>
          <w:rFonts w:eastAsia="新宋体" w:cs="Times New Roman" w:hint="eastAsia"/>
          <w:bCs/>
          <w:szCs w:val="21"/>
          <w:lang w:bidi="ar"/>
        </w:rPr>
        <w:t>负：背弃</w:t>
      </w:r>
    </w:p>
    <w:p w14:paraId="22C335B3" w14:textId="77777777" w:rsidR="00D32B8D" w:rsidRDefault="00D32B8D" w:rsidP="00D32B8D">
      <w:pPr>
        <w:widowControl/>
        <w:tabs>
          <w:tab w:val="left" w:pos="3660"/>
        </w:tabs>
        <w:spacing w:line="360" w:lineRule="auto"/>
        <w:ind w:firstLineChars="100" w:firstLine="210"/>
        <w:jc w:val="left"/>
        <w:rPr>
          <w:rFonts w:eastAsia="新宋体"/>
          <w:bCs/>
          <w:szCs w:val="21"/>
        </w:rPr>
      </w:pPr>
      <w:r>
        <w:rPr>
          <w:rFonts w:eastAsia="新宋体" w:cs="Times New Roman"/>
          <w:bCs/>
          <w:szCs w:val="21"/>
          <w:lang w:bidi="ar"/>
        </w:rPr>
        <w:t>B</w:t>
      </w:r>
      <w:r>
        <w:rPr>
          <w:rFonts w:eastAsia="新宋体" w:cs="Times New Roman" w:hint="eastAsia"/>
          <w:bCs/>
          <w:szCs w:val="21"/>
          <w:lang w:bidi="ar"/>
        </w:rPr>
        <w:t>．</w:t>
      </w:r>
      <w:proofErr w:type="gramStart"/>
      <w:r>
        <w:rPr>
          <w:rFonts w:eastAsia="新宋体" w:cs="Times New Roman" w:hint="eastAsia"/>
          <w:bCs/>
          <w:szCs w:val="21"/>
          <w:lang w:bidi="ar"/>
        </w:rPr>
        <w:t>世</w:t>
      </w:r>
      <w:r>
        <w:rPr>
          <w:rFonts w:eastAsia="新宋体" w:cs="Times New Roman" w:hint="eastAsia"/>
          <w:b/>
          <w:szCs w:val="21"/>
          <w:lang w:bidi="ar"/>
        </w:rPr>
        <w:t>隘</w:t>
      </w:r>
      <w:proofErr w:type="gramEnd"/>
      <w:r>
        <w:rPr>
          <w:rFonts w:eastAsia="新宋体" w:cs="Times New Roman" w:hint="eastAsia"/>
          <w:bCs/>
          <w:szCs w:val="21"/>
          <w:lang w:bidi="ar"/>
        </w:rPr>
        <w:t>然后知其人</w:t>
      </w:r>
      <w:proofErr w:type="gramStart"/>
      <w:r>
        <w:rPr>
          <w:rFonts w:eastAsia="新宋体" w:cs="Times New Roman" w:hint="eastAsia"/>
          <w:bCs/>
          <w:szCs w:val="21"/>
          <w:lang w:bidi="ar"/>
        </w:rPr>
        <w:t>之笃固也</w:t>
      </w:r>
      <w:proofErr w:type="gramEnd"/>
      <w:r>
        <w:rPr>
          <w:rFonts w:eastAsia="新宋体" w:cs="Times New Roman"/>
          <w:bCs/>
          <w:szCs w:val="21"/>
          <w:lang w:bidi="ar"/>
        </w:rPr>
        <w:tab/>
      </w:r>
      <w:proofErr w:type="gramStart"/>
      <w:r>
        <w:rPr>
          <w:rFonts w:eastAsia="新宋体" w:cs="Times New Roman" w:hint="eastAsia"/>
          <w:bCs/>
          <w:szCs w:val="21"/>
          <w:lang w:bidi="ar"/>
        </w:rPr>
        <w:t>隘</w:t>
      </w:r>
      <w:proofErr w:type="gramEnd"/>
      <w:r>
        <w:rPr>
          <w:rFonts w:eastAsia="新宋体" w:cs="Times New Roman" w:hint="eastAsia"/>
          <w:bCs/>
          <w:szCs w:val="21"/>
          <w:lang w:bidi="ar"/>
        </w:rPr>
        <w:t>：险恶</w:t>
      </w:r>
    </w:p>
    <w:p w14:paraId="35EFCCC0" w14:textId="77777777" w:rsidR="00D32B8D" w:rsidRDefault="00D32B8D" w:rsidP="00D32B8D">
      <w:pPr>
        <w:widowControl/>
        <w:tabs>
          <w:tab w:val="left" w:pos="3660"/>
        </w:tabs>
        <w:spacing w:line="360" w:lineRule="auto"/>
        <w:ind w:firstLineChars="100" w:firstLine="210"/>
        <w:jc w:val="left"/>
        <w:rPr>
          <w:rFonts w:eastAsia="新宋体"/>
          <w:bCs/>
          <w:szCs w:val="21"/>
        </w:rPr>
      </w:pPr>
      <w:r>
        <w:rPr>
          <w:rFonts w:eastAsia="新宋体" w:cs="Times New Roman"/>
          <w:bCs/>
          <w:szCs w:val="21"/>
          <w:lang w:bidi="ar"/>
        </w:rPr>
        <w:t>C</w:t>
      </w:r>
      <w:r>
        <w:rPr>
          <w:rFonts w:eastAsia="新宋体" w:cs="Times New Roman" w:hint="eastAsia"/>
          <w:bCs/>
          <w:szCs w:val="21"/>
          <w:lang w:bidi="ar"/>
        </w:rPr>
        <w:t>．</w:t>
      </w:r>
      <w:proofErr w:type="gramStart"/>
      <w:r>
        <w:rPr>
          <w:rFonts w:eastAsia="新宋体" w:cs="Times New Roman" w:hint="eastAsia"/>
          <w:bCs/>
          <w:szCs w:val="21"/>
          <w:lang w:bidi="ar"/>
        </w:rPr>
        <w:t>况</w:t>
      </w:r>
      <w:r>
        <w:rPr>
          <w:rFonts w:eastAsia="新宋体" w:cs="Times New Roman" w:hint="eastAsia"/>
          <w:b/>
          <w:szCs w:val="21"/>
          <w:lang w:bidi="ar"/>
        </w:rPr>
        <w:t>累</w:t>
      </w:r>
      <w:r>
        <w:rPr>
          <w:rFonts w:eastAsia="新宋体" w:cs="Times New Roman" w:hint="eastAsia"/>
          <w:bCs/>
          <w:szCs w:val="21"/>
          <w:lang w:bidi="ar"/>
        </w:rPr>
        <w:t>旧乎</w:t>
      </w:r>
      <w:proofErr w:type="gramEnd"/>
      <w:r>
        <w:rPr>
          <w:rFonts w:eastAsia="新宋体" w:cs="Times New Roman"/>
          <w:bCs/>
          <w:szCs w:val="21"/>
          <w:lang w:bidi="ar"/>
        </w:rPr>
        <w:tab/>
      </w:r>
      <w:r>
        <w:rPr>
          <w:rFonts w:eastAsia="新宋体" w:cs="Times New Roman" w:hint="eastAsia"/>
          <w:bCs/>
          <w:szCs w:val="21"/>
          <w:lang w:bidi="ar"/>
        </w:rPr>
        <w:t>累：连累</w:t>
      </w:r>
    </w:p>
    <w:p w14:paraId="4B8EA87B" w14:textId="77777777" w:rsidR="00D32B8D" w:rsidRDefault="00D32B8D" w:rsidP="00D32B8D">
      <w:pPr>
        <w:widowControl/>
        <w:tabs>
          <w:tab w:val="left" w:pos="3660"/>
        </w:tabs>
        <w:spacing w:line="360" w:lineRule="auto"/>
        <w:ind w:firstLineChars="100" w:firstLine="210"/>
        <w:jc w:val="left"/>
        <w:rPr>
          <w:rFonts w:eastAsia="新宋体"/>
          <w:bCs/>
          <w:szCs w:val="21"/>
        </w:rPr>
      </w:pPr>
      <w:r>
        <w:rPr>
          <w:rFonts w:eastAsia="新宋体" w:cs="Times New Roman"/>
          <w:bCs/>
          <w:szCs w:val="21"/>
          <w:lang w:bidi="ar"/>
        </w:rPr>
        <w:t>D</w:t>
      </w:r>
      <w:r>
        <w:rPr>
          <w:rFonts w:eastAsia="新宋体" w:cs="Times New Roman" w:hint="eastAsia"/>
          <w:bCs/>
          <w:szCs w:val="21"/>
          <w:lang w:bidi="ar"/>
        </w:rPr>
        <w:t>．是故圣人常慎微以</w:t>
      </w:r>
      <w:r>
        <w:rPr>
          <w:rFonts w:eastAsia="新宋体" w:cs="Times New Roman" w:hint="eastAsia"/>
          <w:b/>
          <w:szCs w:val="21"/>
          <w:lang w:bidi="ar"/>
        </w:rPr>
        <w:t>敦</w:t>
      </w:r>
      <w:r>
        <w:rPr>
          <w:rFonts w:eastAsia="新宋体" w:cs="Times New Roman" w:hint="eastAsia"/>
          <w:bCs/>
          <w:szCs w:val="21"/>
          <w:lang w:bidi="ar"/>
        </w:rPr>
        <w:t>其终</w:t>
      </w:r>
      <w:r>
        <w:rPr>
          <w:rFonts w:eastAsia="新宋体" w:cs="Times New Roman"/>
          <w:bCs/>
          <w:szCs w:val="21"/>
          <w:lang w:bidi="ar"/>
        </w:rPr>
        <w:tab/>
      </w:r>
      <w:proofErr w:type="gramStart"/>
      <w:r>
        <w:rPr>
          <w:rFonts w:eastAsia="新宋体" w:cs="Times New Roman" w:hint="eastAsia"/>
          <w:bCs/>
          <w:szCs w:val="21"/>
          <w:lang w:bidi="ar"/>
        </w:rPr>
        <w:t>敦</w:t>
      </w:r>
      <w:proofErr w:type="gramEnd"/>
      <w:r>
        <w:rPr>
          <w:rFonts w:eastAsia="新宋体" w:cs="Times New Roman" w:hint="eastAsia"/>
          <w:bCs/>
          <w:szCs w:val="21"/>
          <w:lang w:bidi="ar"/>
        </w:rPr>
        <w:t>：督促</w:t>
      </w:r>
    </w:p>
    <w:p w14:paraId="3AE26282" w14:textId="77777777" w:rsidR="00D32B8D" w:rsidRDefault="00D32B8D" w:rsidP="00D32B8D">
      <w:pPr>
        <w:widowControl/>
        <w:spacing w:line="360" w:lineRule="auto"/>
        <w:ind w:firstLineChars="100" w:firstLine="210"/>
        <w:jc w:val="left"/>
        <w:rPr>
          <w:rFonts w:eastAsia="新宋体"/>
          <w:bCs/>
          <w:szCs w:val="21"/>
        </w:rPr>
      </w:pPr>
      <w:r>
        <w:rPr>
          <w:rFonts w:ascii="Cambria Math" w:eastAsia="新宋体" w:hAnsi="宋体" w:cs="Times New Roman"/>
          <w:bCs/>
          <w:szCs w:val="21"/>
          <w:lang w:bidi="ar"/>
        </w:rPr>
        <w:t>8.</w:t>
      </w:r>
      <w:r>
        <w:rPr>
          <w:rFonts w:eastAsia="新宋体" w:cs="Times New Roman" w:hint="eastAsia"/>
          <w:bCs/>
          <w:szCs w:val="21"/>
          <w:lang w:bidi="ar"/>
        </w:rPr>
        <w:t>下列各组语句中，加</w:t>
      </w:r>
      <w:r>
        <w:rPr>
          <w:rFonts w:ascii="Cambria Math" w:eastAsia="新宋体" w:hAnsi="宋体" w:cs="Times New Roman" w:hint="eastAsia"/>
          <w:bCs/>
          <w:szCs w:val="21"/>
          <w:lang w:bidi="ar"/>
        </w:rPr>
        <w:t>粗</w:t>
      </w:r>
      <w:r>
        <w:rPr>
          <w:rFonts w:eastAsia="新宋体" w:cs="Times New Roman" w:hint="eastAsia"/>
          <w:bCs/>
          <w:szCs w:val="21"/>
          <w:lang w:bidi="ar"/>
        </w:rPr>
        <w:t>词的意义和用法都相同的一组是</w:t>
      </w:r>
      <w:r>
        <w:rPr>
          <w:rFonts w:eastAsia="新宋体" w:cs="Times New Roman"/>
          <w:bCs/>
          <w:szCs w:val="21"/>
          <w:lang w:bidi="ar"/>
        </w:rPr>
        <w:t> </w:t>
      </w:r>
    </w:p>
    <w:p w14:paraId="19E9D751" w14:textId="77777777" w:rsidR="00D32B8D" w:rsidRDefault="00D32B8D" w:rsidP="00D32B8D">
      <w:pPr>
        <w:widowControl/>
        <w:tabs>
          <w:tab w:val="left" w:pos="3090"/>
        </w:tabs>
        <w:spacing w:line="360" w:lineRule="auto"/>
        <w:ind w:firstLineChars="100" w:firstLine="210"/>
        <w:jc w:val="left"/>
        <w:rPr>
          <w:rFonts w:eastAsia="新宋体"/>
          <w:bCs/>
          <w:szCs w:val="21"/>
        </w:rPr>
      </w:pPr>
      <w:r>
        <w:rPr>
          <w:rFonts w:eastAsia="新宋体" w:cs="Times New Roman"/>
          <w:bCs/>
          <w:szCs w:val="21"/>
          <w:lang w:bidi="ar"/>
        </w:rPr>
        <w:t>A</w:t>
      </w:r>
      <w:r>
        <w:rPr>
          <w:rFonts w:eastAsia="新宋体" w:cs="Times New Roman" w:hint="eastAsia"/>
          <w:bCs/>
          <w:szCs w:val="21"/>
          <w:lang w:bidi="ar"/>
        </w:rPr>
        <w:t>．多思远</w:t>
      </w:r>
      <w:proofErr w:type="gramStart"/>
      <w:r>
        <w:rPr>
          <w:rFonts w:eastAsia="新宋体" w:cs="Times New Roman" w:hint="eastAsia"/>
          <w:b/>
          <w:szCs w:val="21"/>
          <w:lang w:bidi="ar"/>
        </w:rPr>
        <w:t>而</w:t>
      </w:r>
      <w:r>
        <w:rPr>
          <w:rFonts w:eastAsia="新宋体" w:cs="Times New Roman" w:hint="eastAsia"/>
          <w:bCs/>
          <w:szCs w:val="21"/>
          <w:lang w:bidi="ar"/>
        </w:rPr>
        <w:t>忘近</w:t>
      </w:r>
      <w:proofErr w:type="gramEnd"/>
      <w:r>
        <w:rPr>
          <w:rFonts w:eastAsia="新宋体" w:cs="Times New Roman"/>
          <w:bCs/>
          <w:szCs w:val="21"/>
          <w:lang w:bidi="ar"/>
        </w:rPr>
        <w:tab/>
      </w:r>
      <w:r>
        <w:rPr>
          <w:rFonts w:eastAsia="新宋体" w:cs="Times New Roman" w:hint="eastAsia"/>
          <w:bCs/>
          <w:szCs w:val="21"/>
          <w:lang w:bidi="ar"/>
        </w:rPr>
        <w:t>上官大夫见</w:t>
      </w:r>
      <w:r>
        <w:rPr>
          <w:rFonts w:eastAsia="新宋体" w:cs="Times New Roman" w:hint="eastAsia"/>
          <w:b/>
          <w:szCs w:val="21"/>
          <w:lang w:bidi="ar"/>
        </w:rPr>
        <w:t>而</w:t>
      </w:r>
      <w:r>
        <w:rPr>
          <w:rFonts w:eastAsia="新宋体" w:cs="Times New Roman" w:hint="eastAsia"/>
          <w:bCs/>
          <w:szCs w:val="21"/>
          <w:lang w:bidi="ar"/>
        </w:rPr>
        <w:t>欲夺之（《屈原列传》）</w:t>
      </w:r>
    </w:p>
    <w:p w14:paraId="3AF5F9D8" w14:textId="77777777" w:rsidR="00D32B8D" w:rsidRDefault="00D32B8D" w:rsidP="00D32B8D">
      <w:pPr>
        <w:widowControl/>
        <w:tabs>
          <w:tab w:val="left" w:pos="3090"/>
        </w:tabs>
        <w:spacing w:line="360" w:lineRule="auto"/>
        <w:ind w:firstLineChars="100" w:firstLine="210"/>
        <w:jc w:val="left"/>
        <w:rPr>
          <w:rFonts w:eastAsia="新宋体"/>
          <w:bCs/>
          <w:szCs w:val="21"/>
        </w:rPr>
      </w:pPr>
      <w:r>
        <w:rPr>
          <w:rFonts w:eastAsia="新宋体" w:cs="Times New Roman"/>
          <w:bCs/>
          <w:szCs w:val="21"/>
          <w:lang w:bidi="ar"/>
        </w:rPr>
        <w:t>B</w:t>
      </w:r>
      <w:r>
        <w:rPr>
          <w:rFonts w:eastAsia="新宋体" w:cs="Times New Roman" w:hint="eastAsia"/>
          <w:bCs/>
          <w:szCs w:val="21"/>
          <w:lang w:bidi="ar"/>
        </w:rPr>
        <w:t>．出身</w:t>
      </w:r>
      <w:r>
        <w:rPr>
          <w:rFonts w:eastAsia="新宋体" w:cs="Times New Roman" w:hint="eastAsia"/>
          <w:b/>
          <w:szCs w:val="21"/>
          <w:lang w:bidi="ar"/>
        </w:rPr>
        <w:t>以</w:t>
      </w:r>
      <w:r>
        <w:rPr>
          <w:rFonts w:eastAsia="新宋体" w:cs="Times New Roman" w:hint="eastAsia"/>
          <w:bCs/>
          <w:szCs w:val="21"/>
          <w:lang w:bidi="ar"/>
        </w:rPr>
        <w:t>报恩</w:t>
      </w:r>
      <w:r>
        <w:rPr>
          <w:rFonts w:eastAsia="新宋体" w:cs="Times New Roman"/>
          <w:bCs/>
          <w:szCs w:val="21"/>
          <w:lang w:bidi="ar"/>
        </w:rPr>
        <w:tab/>
      </w:r>
      <w:r>
        <w:rPr>
          <w:rFonts w:eastAsia="新宋体" w:cs="Times New Roman" w:hint="eastAsia"/>
          <w:bCs/>
          <w:szCs w:val="21"/>
          <w:lang w:bidi="ar"/>
        </w:rPr>
        <w:t>汉亦留之</w:t>
      </w:r>
      <w:r>
        <w:rPr>
          <w:rFonts w:eastAsia="新宋体" w:cs="Times New Roman" w:hint="eastAsia"/>
          <w:b/>
          <w:szCs w:val="21"/>
          <w:lang w:bidi="ar"/>
        </w:rPr>
        <w:t>以</w:t>
      </w:r>
      <w:r>
        <w:rPr>
          <w:rFonts w:eastAsia="新宋体" w:cs="Times New Roman" w:hint="eastAsia"/>
          <w:bCs/>
          <w:szCs w:val="21"/>
          <w:lang w:bidi="ar"/>
        </w:rPr>
        <w:t>相当（《苏武传》）</w:t>
      </w:r>
    </w:p>
    <w:p w14:paraId="097EAEE3" w14:textId="77777777" w:rsidR="00D32B8D" w:rsidRDefault="00D32B8D" w:rsidP="00D32B8D">
      <w:pPr>
        <w:widowControl/>
        <w:tabs>
          <w:tab w:val="left" w:pos="3090"/>
        </w:tabs>
        <w:spacing w:line="360" w:lineRule="auto"/>
        <w:ind w:firstLineChars="100" w:firstLine="210"/>
        <w:jc w:val="left"/>
        <w:rPr>
          <w:rFonts w:eastAsia="新宋体"/>
          <w:bCs/>
          <w:szCs w:val="21"/>
        </w:rPr>
      </w:pPr>
      <w:r>
        <w:rPr>
          <w:rFonts w:eastAsia="新宋体" w:cs="Times New Roman"/>
          <w:bCs/>
          <w:szCs w:val="21"/>
          <w:lang w:bidi="ar"/>
        </w:rPr>
        <w:t>C</w:t>
      </w:r>
      <w:r>
        <w:rPr>
          <w:rFonts w:eastAsia="新宋体" w:cs="Times New Roman" w:hint="eastAsia"/>
          <w:bCs/>
          <w:szCs w:val="21"/>
          <w:lang w:bidi="ar"/>
        </w:rPr>
        <w:t>．俗士浅短，急</w:t>
      </w:r>
      <w:r>
        <w:rPr>
          <w:rFonts w:eastAsia="新宋体" w:cs="Times New Roman" w:hint="eastAsia"/>
          <w:b/>
          <w:szCs w:val="21"/>
          <w:lang w:bidi="ar"/>
        </w:rPr>
        <w:t>于</w:t>
      </w:r>
      <w:r>
        <w:rPr>
          <w:rFonts w:eastAsia="新宋体" w:cs="Times New Roman" w:hint="eastAsia"/>
          <w:bCs/>
          <w:szCs w:val="21"/>
          <w:lang w:bidi="ar"/>
        </w:rPr>
        <w:t>目前</w:t>
      </w:r>
      <w:r>
        <w:rPr>
          <w:rFonts w:eastAsia="新宋体" w:cs="Times New Roman"/>
          <w:bCs/>
          <w:szCs w:val="21"/>
          <w:lang w:bidi="ar"/>
        </w:rPr>
        <w:tab/>
      </w:r>
      <w:r>
        <w:rPr>
          <w:rFonts w:eastAsia="新宋体" w:cs="Times New Roman" w:hint="eastAsia"/>
          <w:bCs/>
          <w:szCs w:val="21"/>
          <w:lang w:bidi="ar"/>
        </w:rPr>
        <w:t>非铦</w:t>
      </w:r>
      <w:r>
        <w:rPr>
          <w:rFonts w:eastAsia="新宋体" w:cs="Times New Roman" w:hint="eastAsia"/>
          <w:b/>
          <w:szCs w:val="21"/>
          <w:lang w:bidi="ar"/>
        </w:rPr>
        <w:t>于</w:t>
      </w:r>
      <w:proofErr w:type="gramStart"/>
      <w:r>
        <w:rPr>
          <w:rFonts w:eastAsia="新宋体" w:cs="Times New Roman" w:hint="eastAsia"/>
          <w:bCs/>
          <w:szCs w:val="21"/>
          <w:lang w:bidi="ar"/>
        </w:rPr>
        <w:t>钩戟长铩</w:t>
      </w:r>
      <w:proofErr w:type="gramEnd"/>
      <w:r>
        <w:rPr>
          <w:rFonts w:eastAsia="新宋体" w:cs="Times New Roman" w:hint="eastAsia"/>
          <w:bCs/>
          <w:szCs w:val="21"/>
          <w:lang w:bidi="ar"/>
        </w:rPr>
        <w:t>也（《过秦论》）</w:t>
      </w:r>
    </w:p>
    <w:p w14:paraId="5C07DEA7" w14:textId="77777777" w:rsidR="00D32B8D" w:rsidRDefault="00D32B8D" w:rsidP="00D32B8D">
      <w:pPr>
        <w:widowControl/>
        <w:tabs>
          <w:tab w:val="left" w:pos="3090"/>
        </w:tabs>
        <w:spacing w:line="360" w:lineRule="auto"/>
        <w:ind w:firstLineChars="100" w:firstLine="210"/>
        <w:jc w:val="left"/>
        <w:rPr>
          <w:rFonts w:eastAsia="新宋体"/>
          <w:bCs/>
          <w:szCs w:val="21"/>
        </w:rPr>
      </w:pPr>
      <w:r>
        <w:rPr>
          <w:rFonts w:eastAsia="新宋体" w:cs="Times New Roman"/>
          <w:bCs/>
          <w:szCs w:val="21"/>
          <w:lang w:bidi="ar"/>
        </w:rPr>
        <w:t>D</w:t>
      </w:r>
      <w:r>
        <w:rPr>
          <w:rFonts w:eastAsia="新宋体" w:cs="Times New Roman" w:hint="eastAsia"/>
          <w:bCs/>
          <w:szCs w:val="21"/>
          <w:lang w:bidi="ar"/>
        </w:rPr>
        <w:t>．交际之理，</w:t>
      </w:r>
      <w:r>
        <w:rPr>
          <w:rFonts w:eastAsia="新宋体" w:cs="Times New Roman" w:hint="eastAsia"/>
          <w:b/>
          <w:szCs w:val="21"/>
          <w:lang w:bidi="ar"/>
        </w:rPr>
        <w:t>其</w:t>
      </w:r>
      <w:r>
        <w:rPr>
          <w:rFonts w:eastAsia="新宋体" w:cs="Times New Roman" w:hint="eastAsia"/>
          <w:bCs/>
          <w:szCs w:val="21"/>
          <w:lang w:bidi="ar"/>
        </w:rPr>
        <w:t>情大矣</w:t>
      </w:r>
      <w:r>
        <w:rPr>
          <w:rFonts w:eastAsia="新宋体" w:cs="Times New Roman"/>
          <w:bCs/>
          <w:szCs w:val="21"/>
          <w:lang w:bidi="ar"/>
        </w:rPr>
        <w:tab/>
      </w:r>
      <w:r>
        <w:rPr>
          <w:rFonts w:eastAsia="新宋体" w:cs="Times New Roman" w:hint="eastAsia"/>
          <w:bCs/>
          <w:szCs w:val="21"/>
          <w:lang w:bidi="ar"/>
        </w:rPr>
        <w:t>尔</w:t>
      </w:r>
      <w:r>
        <w:rPr>
          <w:rFonts w:eastAsia="新宋体" w:cs="Times New Roman" w:hint="eastAsia"/>
          <w:b/>
          <w:szCs w:val="21"/>
          <w:lang w:bidi="ar"/>
        </w:rPr>
        <w:t>其</w:t>
      </w:r>
      <w:r>
        <w:rPr>
          <w:rFonts w:eastAsia="新宋体" w:cs="Times New Roman" w:hint="eastAsia"/>
          <w:bCs/>
          <w:szCs w:val="21"/>
          <w:lang w:bidi="ar"/>
        </w:rPr>
        <w:t>无忘乃父之志（《伶官传序》）</w:t>
      </w:r>
    </w:p>
    <w:p w14:paraId="34F5A29B" w14:textId="77777777" w:rsidR="00D32B8D" w:rsidRDefault="00D32B8D" w:rsidP="00D32B8D">
      <w:pPr>
        <w:widowControl/>
        <w:spacing w:line="360" w:lineRule="auto"/>
        <w:jc w:val="left"/>
        <w:rPr>
          <w:rFonts w:eastAsia="新宋体"/>
          <w:bCs/>
          <w:szCs w:val="21"/>
        </w:rPr>
      </w:pPr>
      <w:r>
        <w:rPr>
          <w:rFonts w:ascii="Cambria Math" w:eastAsia="新宋体" w:hAnsi="宋体" w:cs="Times New Roman"/>
          <w:bCs/>
          <w:szCs w:val="21"/>
          <w:lang w:bidi="ar"/>
        </w:rPr>
        <w:t>9.</w:t>
      </w:r>
      <w:r>
        <w:rPr>
          <w:rFonts w:eastAsia="新宋体" w:cs="Times New Roman" w:hint="eastAsia"/>
          <w:bCs/>
          <w:szCs w:val="21"/>
          <w:lang w:bidi="ar"/>
        </w:rPr>
        <w:t>下列对文中语句的理解，不正确的一项是</w:t>
      </w:r>
      <w:r>
        <w:rPr>
          <w:rFonts w:eastAsia="新宋体" w:cs="Times New Roman"/>
          <w:bCs/>
          <w:szCs w:val="21"/>
          <w:lang w:bidi="ar"/>
        </w:rPr>
        <w:t> </w:t>
      </w:r>
    </w:p>
    <w:p w14:paraId="4E6BEA67" w14:textId="77777777" w:rsidR="00D32B8D" w:rsidRDefault="00D32B8D" w:rsidP="00D32B8D">
      <w:pPr>
        <w:widowControl/>
        <w:tabs>
          <w:tab w:val="left" w:pos="3675"/>
        </w:tabs>
        <w:spacing w:line="360" w:lineRule="auto"/>
        <w:ind w:firstLineChars="100" w:firstLine="210"/>
        <w:jc w:val="left"/>
        <w:rPr>
          <w:rFonts w:eastAsia="新宋体"/>
          <w:bCs/>
          <w:szCs w:val="21"/>
        </w:rPr>
      </w:pPr>
      <w:r>
        <w:rPr>
          <w:rFonts w:eastAsia="新宋体" w:cs="Times New Roman"/>
          <w:bCs/>
          <w:szCs w:val="21"/>
          <w:lang w:bidi="ar"/>
        </w:rPr>
        <w:t>A</w:t>
      </w:r>
      <w:r>
        <w:rPr>
          <w:rFonts w:eastAsia="新宋体" w:cs="Times New Roman" w:hint="eastAsia"/>
          <w:bCs/>
          <w:szCs w:val="21"/>
          <w:lang w:bidi="ar"/>
        </w:rPr>
        <w:t>．</w:t>
      </w:r>
      <w:proofErr w:type="gramStart"/>
      <w:r>
        <w:rPr>
          <w:rFonts w:eastAsia="新宋体" w:cs="Times New Roman" w:hint="eastAsia"/>
          <w:bCs/>
          <w:szCs w:val="21"/>
          <w:lang w:bidi="ar"/>
        </w:rPr>
        <w:t>或历载</w:t>
      </w:r>
      <w:proofErr w:type="gramEnd"/>
      <w:r>
        <w:rPr>
          <w:rFonts w:eastAsia="新宋体" w:cs="Times New Roman" w:hint="eastAsia"/>
          <w:bCs/>
          <w:szCs w:val="21"/>
          <w:lang w:bidi="ar"/>
        </w:rPr>
        <w:t>而益</w:t>
      </w:r>
      <w:proofErr w:type="gramStart"/>
      <w:r>
        <w:rPr>
          <w:rFonts w:eastAsia="新宋体" w:cs="Times New Roman" w:hint="eastAsia"/>
          <w:bCs/>
          <w:szCs w:val="21"/>
          <w:lang w:bidi="ar"/>
        </w:rPr>
        <w:t>琉</w:t>
      </w:r>
      <w:proofErr w:type="gramEnd"/>
      <w:r>
        <w:rPr>
          <w:rFonts w:eastAsia="新宋体" w:cs="Times New Roman" w:hint="eastAsia"/>
          <w:bCs/>
          <w:szCs w:val="21"/>
          <w:lang w:bidi="ar"/>
        </w:rPr>
        <w:t>，或中路</w:t>
      </w:r>
      <w:proofErr w:type="gramStart"/>
      <w:r>
        <w:rPr>
          <w:rFonts w:eastAsia="新宋体" w:cs="Times New Roman" w:hint="eastAsia"/>
          <w:bCs/>
          <w:szCs w:val="21"/>
          <w:lang w:bidi="ar"/>
        </w:rPr>
        <w:t>而相捐</w:t>
      </w:r>
      <w:proofErr w:type="gramEnd"/>
      <w:r>
        <w:rPr>
          <w:rFonts w:eastAsia="新宋体" w:cs="Times New Roman"/>
          <w:bCs/>
          <w:szCs w:val="21"/>
          <w:lang w:bidi="ar"/>
        </w:rPr>
        <w:tab/>
      </w:r>
      <w:r>
        <w:rPr>
          <w:rFonts w:eastAsia="新宋体" w:cs="Times New Roman" w:hint="eastAsia"/>
          <w:bCs/>
          <w:szCs w:val="21"/>
          <w:lang w:bidi="ar"/>
        </w:rPr>
        <w:t>有的人数年之后就渐渐疏远，而有的人却能在半道上相互救助</w:t>
      </w:r>
    </w:p>
    <w:p w14:paraId="1D0C3FF2" w14:textId="77777777" w:rsidR="00D32B8D" w:rsidRDefault="00D32B8D" w:rsidP="00D32B8D">
      <w:pPr>
        <w:widowControl/>
        <w:tabs>
          <w:tab w:val="left" w:pos="3675"/>
        </w:tabs>
        <w:spacing w:line="360" w:lineRule="auto"/>
        <w:ind w:firstLineChars="100" w:firstLine="210"/>
        <w:jc w:val="left"/>
        <w:rPr>
          <w:rFonts w:eastAsia="新宋体"/>
          <w:bCs/>
          <w:szCs w:val="21"/>
        </w:rPr>
      </w:pPr>
      <w:r>
        <w:rPr>
          <w:rFonts w:eastAsia="新宋体" w:cs="Times New Roman"/>
          <w:bCs/>
          <w:szCs w:val="21"/>
          <w:lang w:bidi="ar"/>
        </w:rPr>
        <w:t>B</w:t>
      </w:r>
      <w:r>
        <w:rPr>
          <w:rFonts w:eastAsia="新宋体" w:cs="Times New Roman" w:hint="eastAsia"/>
          <w:bCs/>
          <w:szCs w:val="21"/>
          <w:lang w:bidi="ar"/>
        </w:rPr>
        <w:t>．故死可为也，</w:t>
      </w:r>
      <w:proofErr w:type="gramStart"/>
      <w:r>
        <w:rPr>
          <w:rFonts w:eastAsia="新宋体" w:cs="Times New Roman" w:hint="eastAsia"/>
          <w:bCs/>
          <w:szCs w:val="21"/>
          <w:lang w:bidi="ar"/>
        </w:rPr>
        <w:t>处之难尔</w:t>
      </w:r>
      <w:proofErr w:type="gramEnd"/>
      <w:r>
        <w:rPr>
          <w:rFonts w:eastAsia="新宋体" w:cs="Times New Roman"/>
          <w:bCs/>
          <w:szCs w:val="21"/>
          <w:lang w:bidi="ar"/>
        </w:rPr>
        <w:tab/>
      </w:r>
      <w:r>
        <w:rPr>
          <w:rFonts w:eastAsia="新宋体" w:cs="Times New Roman" w:hint="eastAsia"/>
          <w:bCs/>
          <w:szCs w:val="21"/>
          <w:lang w:bidi="ar"/>
        </w:rPr>
        <w:t>所以死是可以做到的，选择如何死却很难</w:t>
      </w:r>
    </w:p>
    <w:p w14:paraId="79FDE82C" w14:textId="77777777" w:rsidR="00D32B8D" w:rsidRDefault="00D32B8D" w:rsidP="00D32B8D">
      <w:pPr>
        <w:widowControl/>
        <w:tabs>
          <w:tab w:val="left" w:pos="3675"/>
        </w:tabs>
        <w:spacing w:line="360" w:lineRule="auto"/>
        <w:ind w:firstLineChars="100" w:firstLine="210"/>
        <w:jc w:val="left"/>
        <w:rPr>
          <w:rFonts w:eastAsia="新宋体"/>
          <w:bCs/>
          <w:szCs w:val="21"/>
        </w:rPr>
      </w:pPr>
      <w:r>
        <w:rPr>
          <w:rFonts w:eastAsia="新宋体" w:cs="Times New Roman"/>
          <w:bCs/>
          <w:szCs w:val="21"/>
          <w:lang w:bidi="ar"/>
        </w:rPr>
        <w:t>C</w:t>
      </w:r>
      <w:r>
        <w:rPr>
          <w:rFonts w:eastAsia="新宋体" w:cs="Times New Roman" w:hint="eastAsia"/>
          <w:bCs/>
          <w:szCs w:val="21"/>
          <w:lang w:bidi="ar"/>
        </w:rPr>
        <w:t>．是以欲速之徒，竞推上而不暇接下</w:t>
      </w:r>
      <w:r>
        <w:rPr>
          <w:rFonts w:eastAsia="新宋体" w:cs="Times New Roman"/>
          <w:bCs/>
          <w:szCs w:val="21"/>
          <w:lang w:bidi="ar"/>
        </w:rPr>
        <w:tab/>
      </w:r>
      <w:r>
        <w:rPr>
          <w:rFonts w:eastAsia="新宋体" w:cs="Times New Roman" w:hint="eastAsia"/>
          <w:bCs/>
          <w:szCs w:val="21"/>
          <w:lang w:bidi="ar"/>
        </w:rPr>
        <w:t>因此急功近利的人，争相攀附上面显贵的人却无暇接待下面穷困的人</w:t>
      </w:r>
    </w:p>
    <w:p w14:paraId="1CC0E835" w14:textId="77777777" w:rsidR="00D32B8D" w:rsidRDefault="00D32B8D" w:rsidP="00D32B8D">
      <w:pPr>
        <w:widowControl/>
        <w:tabs>
          <w:tab w:val="left" w:pos="3675"/>
        </w:tabs>
        <w:spacing w:line="360" w:lineRule="auto"/>
        <w:ind w:firstLineChars="100" w:firstLine="210"/>
        <w:jc w:val="left"/>
        <w:rPr>
          <w:rFonts w:eastAsia="新宋体"/>
          <w:bCs/>
          <w:szCs w:val="21"/>
        </w:rPr>
      </w:pPr>
      <w:r>
        <w:rPr>
          <w:rFonts w:eastAsia="新宋体" w:cs="Times New Roman"/>
          <w:bCs/>
          <w:szCs w:val="21"/>
          <w:lang w:bidi="ar"/>
        </w:rPr>
        <w:t>D</w:t>
      </w:r>
      <w:r>
        <w:rPr>
          <w:rFonts w:eastAsia="新宋体" w:cs="Times New Roman" w:hint="eastAsia"/>
          <w:bCs/>
          <w:szCs w:val="21"/>
          <w:lang w:bidi="ar"/>
        </w:rPr>
        <w:t>．及其乖也，怨仇不能先</w:t>
      </w:r>
      <w:r>
        <w:rPr>
          <w:rFonts w:eastAsia="新宋体" w:cs="Times New Roman"/>
          <w:bCs/>
          <w:szCs w:val="21"/>
          <w:lang w:bidi="ar"/>
        </w:rPr>
        <w:tab/>
      </w:r>
      <w:r>
        <w:rPr>
          <w:rFonts w:eastAsia="新宋体" w:cs="Times New Roman" w:hint="eastAsia"/>
          <w:bCs/>
          <w:szCs w:val="21"/>
          <w:lang w:bidi="ar"/>
        </w:rPr>
        <w:t>等到他们关系不好的时候，仇敌也没有他们之间的怨恨深</w:t>
      </w:r>
    </w:p>
    <w:p w14:paraId="2F98F56C" w14:textId="77777777" w:rsidR="00D32B8D" w:rsidRDefault="00D32B8D" w:rsidP="00D32B8D">
      <w:pPr>
        <w:widowControl/>
        <w:spacing w:line="360" w:lineRule="auto"/>
        <w:jc w:val="left"/>
        <w:rPr>
          <w:rFonts w:eastAsia="新宋体"/>
          <w:bCs/>
          <w:szCs w:val="21"/>
        </w:rPr>
      </w:pPr>
      <w:r>
        <w:rPr>
          <w:rFonts w:eastAsia="新宋体" w:cs="Times New Roman"/>
          <w:bCs/>
          <w:szCs w:val="21"/>
          <w:lang w:bidi="ar"/>
        </w:rPr>
        <w:t>10.</w:t>
      </w:r>
      <w:r>
        <w:rPr>
          <w:rFonts w:eastAsia="新宋体" w:cs="Times New Roman" w:hint="eastAsia"/>
          <w:bCs/>
          <w:szCs w:val="21"/>
          <w:lang w:bidi="ar"/>
        </w:rPr>
        <w:t>根据文意，下列理解与分析，不正确的一项是</w:t>
      </w:r>
      <w:r>
        <w:rPr>
          <w:rFonts w:eastAsia="新宋体" w:cs="Times New Roman"/>
          <w:bCs/>
          <w:szCs w:val="21"/>
          <w:lang w:bidi="ar"/>
        </w:rPr>
        <w:t> </w:t>
      </w:r>
    </w:p>
    <w:p w14:paraId="1A0C049B"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A“</w:t>
      </w:r>
      <w:r>
        <w:rPr>
          <w:rFonts w:eastAsia="新宋体" w:cs="Times New Roman" w:hint="eastAsia"/>
          <w:bCs/>
          <w:szCs w:val="21"/>
          <w:lang w:bidi="ar"/>
        </w:rPr>
        <w:t>本文剖析了交际方面的社会现象，抨击了世俗社会唯利是图的风气。</w:t>
      </w:r>
    </w:p>
    <w:p w14:paraId="5A197604"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B</w:t>
      </w:r>
      <w:r>
        <w:rPr>
          <w:rFonts w:eastAsia="新宋体" w:cs="Times New Roman" w:hint="eastAsia"/>
          <w:bCs/>
          <w:szCs w:val="21"/>
          <w:lang w:bidi="ar"/>
        </w:rPr>
        <w:t>．本文写侯</w:t>
      </w:r>
      <w:proofErr w:type="gramStart"/>
      <w:r>
        <w:rPr>
          <w:rFonts w:eastAsia="新宋体" w:cs="Times New Roman" w:hint="eastAsia"/>
          <w:bCs/>
          <w:szCs w:val="21"/>
          <w:lang w:bidi="ar"/>
        </w:rPr>
        <w:t>嬴</w:t>
      </w:r>
      <w:proofErr w:type="gramEnd"/>
      <w:r>
        <w:rPr>
          <w:rFonts w:eastAsia="新宋体" w:cs="Times New Roman" w:hint="eastAsia"/>
          <w:bCs/>
          <w:szCs w:val="21"/>
          <w:lang w:bidi="ar"/>
        </w:rPr>
        <w:t>、专诸等人，意在赞扬他们在人际交往中能考虑长远利益。</w:t>
      </w:r>
    </w:p>
    <w:p w14:paraId="1DD14AC7"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C</w:t>
      </w:r>
      <w:r>
        <w:rPr>
          <w:rFonts w:eastAsia="新宋体" w:cs="Times New Roman" w:hint="eastAsia"/>
          <w:bCs/>
          <w:szCs w:val="21"/>
          <w:lang w:bidi="ar"/>
        </w:rPr>
        <w:t>．本文认为在交往中感情的因素极为重要，因此圣人常谨慎地对待它。</w:t>
      </w:r>
    </w:p>
    <w:p w14:paraId="012E672C"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D</w:t>
      </w:r>
      <w:r>
        <w:rPr>
          <w:rFonts w:eastAsia="新宋体" w:cs="Times New Roman" w:hint="eastAsia"/>
          <w:bCs/>
          <w:szCs w:val="21"/>
          <w:lang w:bidi="ar"/>
        </w:rPr>
        <w:t>．本文说理多引经据典，善于运用排比，行文讲求对偶，富有骈俪色彩。</w:t>
      </w:r>
    </w:p>
    <w:p w14:paraId="6C38C345"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11.</w:t>
      </w:r>
      <w:r>
        <w:rPr>
          <w:rFonts w:eastAsia="新宋体" w:cs="Times New Roman" w:hint="eastAsia"/>
          <w:bCs/>
          <w:szCs w:val="21"/>
          <w:lang w:bidi="ar"/>
        </w:rPr>
        <w:t>文章第二段写到了哪两种人际交往现象？请结合本</w:t>
      </w:r>
      <w:proofErr w:type="gramStart"/>
      <w:r>
        <w:rPr>
          <w:rFonts w:eastAsia="新宋体" w:cs="Times New Roman" w:hint="eastAsia"/>
          <w:bCs/>
          <w:szCs w:val="21"/>
          <w:lang w:bidi="ar"/>
        </w:rPr>
        <w:t>段相关</w:t>
      </w:r>
      <w:proofErr w:type="gramEnd"/>
      <w:r>
        <w:rPr>
          <w:rFonts w:eastAsia="新宋体" w:cs="Times New Roman" w:hint="eastAsia"/>
          <w:bCs/>
          <w:szCs w:val="21"/>
          <w:lang w:bidi="ar"/>
        </w:rPr>
        <w:t>语句，用自己的话分析说明。</w:t>
      </w:r>
    </w:p>
    <w:p w14:paraId="58A8286D"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12.</w:t>
      </w:r>
      <w:r>
        <w:rPr>
          <w:rFonts w:eastAsia="新宋体" w:cs="Times New Roman" w:hint="eastAsia"/>
          <w:bCs/>
          <w:szCs w:val="21"/>
          <w:lang w:bidi="ar"/>
        </w:rPr>
        <w:t>阅读下面《论语》中的文字，按要求回答问题。</w:t>
      </w:r>
    </w:p>
    <w:p w14:paraId="4623B471"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①</w:t>
      </w:r>
      <w:r>
        <w:rPr>
          <w:rFonts w:eastAsia="新宋体" w:cs="Times New Roman" w:hint="eastAsia"/>
          <w:bCs/>
          <w:szCs w:val="21"/>
          <w:lang w:bidi="ar"/>
        </w:rPr>
        <w:t>子曰：</w:t>
      </w:r>
      <w:r>
        <w:rPr>
          <w:rFonts w:eastAsia="新宋体" w:cs="Times New Roman"/>
          <w:bCs/>
          <w:szCs w:val="21"/>
          <w:lang w:bidi="ar"/>
        </w:rPr>
        <w:t>“</w:t>
      </w:r>
      <w:r>
        <w:rPr>
          <w:rFonts w:eastAsia="新宋体" w:cs="Times New Roman" w:hint="eastAsia"/>
          <w:bCs/>
          <w:szCs w:val="21"/>
          <w:lang w:bidi="ar"/>
        </w:rPr>
        <w:t>富与贵，是人之所欲也：不以其道得之，</w:t>
      </w:r>
      <w:proofErr w:type="gramStart"/>
      <w:r>
        <w:rPr>
          <w:rFonts w:eastAsia="新宋体" w:cs="Times New Roman" w:hint="eastAsia"/>
          <w:bCs/>
          <w:szCs w:val="21"/>
          <w:lang w:bidi="ar"/>
        </w:rPr>
        <w:t>不</w:t>
      </w:r>
      <w:proofErr w:type="gramEnd"/>
      <w:r>
        <w:rPr>
          <w:rFonts w:eastAsia="新宋体" w:cs="Times New Roman" w:hint="eastAsia"/>
          <w:bCs/>
          <w:szCs w:val="21"/>
          <w:lang w:bidi="ar"/>
        </w:rPr>
        <w:t>处也。</w:t>
      </w:r>
      <w:r>
        <w:rPr>
          <w:rFonts w:eastAsia="新宋体" w:cs="Times New Roman"/>
          <w:bCs/>
          <w:szCs w:val="21"/>
          <w:lang w:bidi="ar"/>
        </w:rPr>
        <w:t>”</w:t>
      </w:r>
      <w:r>
        <w:rPr>
          <w:rFonts w:eastAsia="新宋体" w:cs="Times New Roman" w:hint="eastAsia"/>
          <w:bCs/>
          <w:szCs w:val="21"/>
          <w:lang w:bidi="ar"/>
        </w:rPr>
        <w:t>（《论语</w:t>
      </w:r>
      <w:r>
        <w:rPr>
          <w:rFonts w:eastAsia="新宋体" w:cs="Times New Roman"/>
          <w:bCs/>
          <w:szCs w:val="21"/>
          <w:lang w:bidi="ar"/>
        </w:rPr>
        <w:t>•</w:t>
      </w:r>
      <w:r>
        <w:rPr>
          <w:rFonts w:eastAsia="新宋体" w:cs="Times New Roman" w:hint="eastAsia"/>
          <w:bCs/>
          <w:szCs w:val="21"/>
          <w:lang w:bidi="ar"/>
        </w:rPr>
        <w:t>里仁》）</w:t>
      </w:r>
    </w:p>
    <w:p w14:paraId="62CE1A88"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②</w:t>
      </w:r>
      <w:r>
        <w:rPr>
          <w:rFonts w:eastAsia="新宋体" w:cs="Times New Roman" w:hint="eastAsia"/>
          <w:bCs/>
          <w:szCs w:val="21"/>
          <w:lang w:bidi="ar"/>
        </w:rPr>
        <w:t>子曰：</w:t>
      </w:r>
      <w:r>
        <w:rPr>
          <w:rFonts w:eastAsia="新宋体" w:cs="Times New Roman"/>
          <w:bCs/>
          <w:szCs w:val="21"/>
          <w:lang w:bidi="ar"/>
        </w:rPr>
        <w:t>“</w:t>
      </w:r>
      <w:r>
        <w:rPr>
          <w:rFonts w:eastAsia="新宋体" w:cs="Times New Roman" w:hint="eastAsia"/>
          <w:bCs/>
          <w:szCs w:val="21"/>
          <w:lang w:bidi="ar"/>
        </w:rPr>
        <w:t>放【</w:t>
      </w:r>
      <w:r>
        <w:rPr>
          <w:rFonts w:eastAsia="新宋体" w:cs="Times New Roman"/>
          <w:bCs/>
          <w:szCs w:val="21"/>
          <w:lang w:bidi="ar"/>
        </w:rPr>
        <w:t>1</w:t>
      </w:r>
      <w:r>
        <w:rPr>
          <w:rFonts w:eastAsia="新宋体" w:cs="Times New Roman" w:hint="eastAsia"/>
          <w:bCs/>
          <w:szCs w:val="21"/>
          <w:lang w:bidi="ar"/>
        </w:rPr>
        <w:t>】于利而行，多怨。</w:t>
      </w:r>
      <w:r>
        <w:rPr>
          <w:rFonts w:eastAsia="新宋体" w:cs="Times New Roman"/>
          <w:bCs/>
          <w:szCs w:val="21"/>
          <w:lang w:bidi="ar"/>
        </w:rPr>
        <w:t>”</w:t>
      </w:r>
      <w:r>
        <w:rPr>
          <w:rFonts w:eastAsia="新宋体" w:cs="Times New Roman" w:hint="eastAsia"/>
          <w:bCs/>
          <w:szCs w:val="21"/>
          <w:lang w:bidi="ar"/>
        </w:rPr>
        <w:t>（《论语</w:t>
      </w:r>
      <w:r>
        <w:rPr>
          <w:rFonts w:eastAsia="新宋体" w:cs="Times New Roman"/>
          <w:bCs/>
          <w:szCs w:val="21"/>
          <w:lang w:bidi="ar"/>
        </w:rPr>
        <w:t>•</w:t>
      </w:r>
      <w:r>
        <w:rPr>
          <w:rFonts w:eastAsia="新宋体" w:cs="Times New Roman" w:hint="eastAsia"/>
          <w:bCs/>
          <w:szCs w:val="21"/>
          <w:lang w:bidi="ar"/>
        </w:rPr>
        <w:t>里仁》）</w:t>
      </w:r>
    </w:p>
    <w:p w14:paraId="17DCB830"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③</w:t>
      </w:r>
      <w:r>
        <w:rPr>
          <w:rFonts w:eastAsia="新宋体" w:cs="Times New Roman" w:hint="eastAsia"/>
          <w:bCs/>
          <w:szCs w:val="21"/>
          <w:lang w:bidi="ar"/>
        </w:rPr>
        <w:t>子曰：</w:t>
      </w:r>
      <w:r>
        <w:rPr>
          <w:rFonts w:eastAsia="新宋体" w:cs="Times New Roman"/>
          <w:bCs/>
          <w:szCs w:val="21"/>
          <w:u w:val="single"/>
          <w:lang w:bidi="ar"/>
        </w:rPr>
        <w:t>“</w:t>
      </w:r>
      <w:r>
        <w:rPr>
          <w:rFonts w:eastAsia="新宋体" w:cs="Times New Roman" w:hint="eastAsia"/>
          <w:bCs/>
          <w:szCs w:val="21"/>
          <w:u w:val="single"/>
          <w:lang w:bidi="ar"/>
        </w:rPr>
        <w:t>君子喻于义，小人喻于利</w:t>
      </w:r>
      <w:r>
        <w:rPr>
          <w:rFonts w:eastAsia="新宋体" w:cs="Times New Roman" w:hint="eastAsia"/>
          <w:bCs/>
          <w:szCs w:val="21"/>
          <w:lang w:bidi="ar"/>
        </w:rPr>
        <w:t>。</w:t>
      </w:r>
      <w:r>
        <w:rPr>
          <w:rFonts w:eastAsia="新宋体" w:cs="Times New Roman"/>
          <w:bCs/>
          <w:szCs w:val="21"/>
          <w:lang w:bidi="ar"/>
        </w:rPr>
        <w:t>”</w:t>
      </w:r>
      <w:r>
        <w:rPr>
          <w:rFonts w:eastAsia="新宋体" w:cs="Times New Roman" w:hint="eastAsia"/>
          <w:bCs/>
          <w:szCs w:val="21"/>
          <w:lang w:bidi="ar"/>
        </w:rPr>
        <w:t>（《论语</w:t>
      </w:r>
      <w:r>
        <w:rPr>
          <w:rFonts w:eastAsia="新宋体" w:cs="Times New Roman"/>
          <w:bCs/>
          <w:szCs w:val="21"/>
          <w:lang w:bidi="ar"/>
        </w:rPr>
        <w:t>•</w:t>
      </w:r>
      <w:r>
        <w:rPr>
          <w:rFonts w:eastAsia="新宋体" w:cs="Times New Roman" w:hint="eastAsia"/>
          <w:bCs/>
          <w:szCs w:val="21"/>
          <w:lang w:bidi="ar"/>
        </w:rPr>
        <w:t>里仁》）</w:t>
      </w:r>
    </w:p>
    <w:p w14:paraId="0992C8AE"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lastRenderedPageBreak/>
        <w:t>④</w:t>
      </w:r>
      <w:r>
        <w:rPr>
          <w:rFonts w:eastAsia="新宋体" w:cs="Times New Roman" w:hint="eastAsia"/>
          <w:bCs/>
          <w:szCs w:val="21"/>
          <w:lang w:bidi="ar"/>
        </w:rPr>
        <w:t>子曰：</w:t>
      </w:r>
      <w:r>
        <w:rPr>
          <w:rFonts w:eastAsia="新宋体" w:cs="Times New Roman"/>
          <w:bCs/>
          <w:szCs w:val="21"/>
          <w:lang w:bidi="ar"/>
        </w:rPr>
        <w:t>“</w:t>
      </w:r>
      <w:r>
        <w:rPr>
          <w:rFonts w:eastAsia="新宋体" w:cs="Times New Roman" w:hint="eastAsia"/>
          <w:bCs/>
          <w:szCs w:val="21"/>
          <w:lang w:bidi="ar"/>
        </w:rPr>
        <w:t>富而可求也，虽执鞭之士，吾亦为之。如不可求，从吾所好。</w:t>
      </w:r>
      <w:r>
        <w:rPr>
          <w:rFonts w:eastAsia="新宋体" w:cs="Times New Roman"/>
          <w:bCs/>
          <w:szCs w:val="21"/>
          <w:lang w:bidi="ar"/>
        </w:rPr>
        <w:t>”</w:t>
      </w:r>
      <w:r>
        <w:rPr>
          <w:rFonts w:eastAsia="新宋体" w:cs="Times New Roman" w:hint="eastAsia"/>
          <w:bCs/>
          <w:szCs w:val="21"/>
          <w:lang w:bidi="ar"/>
        </w:rPr>
        <w:t>（《论语</w:t>
      </w:r>
      <w:r>
        <w:rPr>
          <w:rFonts w:eastAsia="新宋体" w:cs="Times New Roman"/>
          <w:bCs/>
          <w:szCs w:val="21"/>
          <w:lang w:bidi="ar"/>
        </w:rPr>
        <w:t>•</w:t>
      </w:r>
      <w:r>
        <w:rPr>
          <w:rFonts w:eastAsia="新宋体" w:cs="Times New Roman" w:hint="eastAsia"/>
          <w:bCs/>
          <w:szCs w:val="21"/>
          <w:lang w:bidi="ar"/>
        </w:rPr>
        <w:t>述而》）</w:t>
      </w:r>
    </w:p>
    <w:p w14:paraId="5F297A60"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⑤</w:t>
      </w:r>
      <w:r>
        <w:rPr>
          <w:rFonts w:eastAsia="新宋体" w:cs="Times New Roman" w:hint="eastAsia"/>
          <w:bCs/>
          <w:szCs w:val="21"/>
          <w:lang w:bidi="ar"/>
        </w:rPr>
        <w:t>子曰：</w:t>
      </w:r>
      <w:r>
        <w:rPr>
          <w:rFonts w:eastAsia="新宋体" w:cs="Times New Roman"/>
          <w:bCs/>
          <w:szCs w:val="21"/>
          <w:lang w:bidi="ar"/>
        </w:rPr>
        <w:t>“</w:t>
      </w:r>
      <w:r>
        <w:rPr>
          <w:rFonts w:eastAsia="新宋体" w:cs="Times New Roman" w:hint="eastAsia"/>
          <w:bCs/>
          <w:szCs w:val="21"/>
          <w:u w:val="single"/>
          <w:lang w:bidi="ar"/>
        </w:rPr>
        <w:t>饭疏食，饮水，曲肱而枕之</w:t>
      </w:r>
      <w:r>
        <w:rPr>
          <w:rFonts w:eastAsia="新宋体" w:cs="Times New Roman" w:hint="eastAsia"/>
          <w:bCs/>
          <w:szCs w:val="21"/>
          <w:lang w:bidi="ar"/>
        </w:rPr>
        <w:t>，乐亦在其中矣。不义而富且贵，于我如浮云。</w:t>
      </w:r>
      <w:r>
        <w:rPr>
          <w:rFonts w:eastAsia="新宋体" w:cs="Times New Roman"/>
          <w:bCs/>
          <w:szCs w:val="21"/>
          <w:lang w:bidi="ar"/>
        </w:rPr>
        <w:t>”</w:t>
      </w:r>
      <w:r>
        <w:rPr>
          <w:rFonts w:eastAsia="新宋体" w:cs="Times New Roman" w:hint="eastAsia"/>
          <w:bCs/>
          <w:szCs w:val="21"/>
          <w:lang w:bidi="ar"/>
        </w:rPr>
        <w:t>（《论语</w:t>
      </w:r>
      <w:r>
        <w:rPr>
          <w:rFonts w:eastAsia="新宋体" w:cs="Times New Roman"/>
          <w:bCs/>
          <w:szCs w:val="21"/>
          <w:lang w:bidi="ar"/>
        </w:rPr>
        <w:t>•</w:t>
      </w:r>
      <w:r>
        <w:rPr>
          <w:rFonts w:eastAsia="新宋体" w:cs="Times New Roman" w:hint="eastAsia"/>
          <w:bCs/>
          <w:szCs w:val="21"/>
          <w:lang w:bidi="ar"/>
        </w:rPr>
        <w:t>述而》）</w:t>
      </w:r>
    </w:p>
    <w:p w14:paraId="5548936F" w14:textId="77777777" w:rsidR="00D32B8D" w:rsidRDefault="00D32B8D" w:rsidP="00D32B8D">
      <w:pPr>
        <w:widowControl/>
        <w:spacing w:line="360" w:lineRule="auto"/>
        <w:jc w:val="left"/>
        <w:rPr>
          <w:rFonts w:eastAsia="新宋体"/>
          <w:bCs/>
          <w:szCs w:val="21"/>
          <w:lang w:bidi="ar"/>
        </w:rPr>
      </w:pPr>
      <w:r>
        <w:rPr>
          <w:rFonts w:eastAsia="新宋体" w:cs="Times New Roman" w:hint="eastAsia"/>
          <w:bCs/>
          <w:szCs w:val="21"/>
          <w:lang w:bidi="ar"/>
        </w:rPr>
        <w:t>注释：【</w:t>
      </w:r>
      <w:r>
        <w:rPr>
          <w:rFonts w:eastAsia="新宋体" w:cs="Times New Roman"/>
          <w:bCs/>
          <w:szCs w:val="21"/>
          <w:lang w:bidi="ar"/>
        </w:rPr>
        <w:t>1</w:t>
      </w:r>
      <w:r>
        <w:rPr>
          <w:rFonts w:eastAsia="新宋体" w:cs="Times New Roman" w:hint="eastAsia"/>
          <w:bCs/>
          <w:szCs w:val="21"/>
          <w:lang w:bidi="ar"/>
        </w:rPr>
        <w:t>】放：依据。</w:t>
      </w:r>
    </w:p>
    <w:p w14:paraId="5C4CEC01"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①</w:t>
      </w:r>
      <w:r>
        <w:rPr>
          <w:rFonts w:eastAsia="新宋体" w:cs="Times New Roman" w:hint="eastAsia"/>
          <w:bCs/>
          <w:szCs w:val="21"/>
          <w:lang w:bidi="ar"/>
        </w:rPr>
        <w:t>请用自己的话解释</w:t>
      </w:r>
      <w:r>
        <w:rPr>
          <w:rFonts w:eastAsia="新宋体" w:cs="Times New Roman"/>
          <w:bCs/>
          <w:szCs w:val="21"/>
          <w:lang w:bidi="ar"/>
        </w:rPr>
        <w:t>③⑤</w:t>
      </w:r>
      <w:r>
        <w:rPr>
          <w:rFonts w:eastAsia="新宋体" w:cs="Times New Roman" w:hint="eastAsia"/>
          <w:bCs/>
          <w:szCs w:val="21"/>
          <w:lang w:bidi="ar"/>
        </w:rPr>
        <w:t>中画线句子的意思。</w:t>
      </w:r>
    </w:p>
    <w:p w14:paraId="0E06C4AC" w14:textId="77777777" w:rsidR="00D32B8D" w:rsidRDefault="00D32B8D" w:rsidP="00D32B8D">
      <w:pPr>
        <w:widowControl/>
        <w:spacing w:line="360" w:lineRule="auto"/>
        <w:jc w:val="left"/>
        <w:rPr>
          <w:rFonts w:eastAsia="新宋体"/>
          <w:bCs/>
          <w:szCs w:val="21"/>
        </w:rPr>
      </w:pPr>
      <w:r>
        <w:rPr>
          <w:rFonts w:eastAsia="新宋体" w:cs="Times New Roman"/>
          <w:bCs/>
          <w:szCs w:val="21"/>
          <w:lang w:bidi="ar"/>
        </w:rPr>
        <w:t>②</w:t>
      </w:r>
      <w:r>
        <w:rPr>
          <w:rFonts w:eastAsia="新宋体" w:cs="Times New Roman" w:hint="eastAsia"/>
          <w:bCs/>
          <w:szCs w:val="21"/>
          <w:lang w:bidi="ar"/>
        </w:rPr>
        <w:t>结合以上材料，简述孔子对利的态度，并就其中一点谈谈对你的启示。</w:t>
      </w:r>
    </w:p>
    <w:p w14:paraId="34B3B9F3" w14:textId="77777777" w:rsidR="00D32B8D" w:rsidRDefault="00D32B8D" w:rsidP="00D32B8D">
      <w:pPr>
        <w:widowControl/>
        <w:spacing w:line="360" w:lineRule="auto"/>
        <w:jc w:val="left"/>
        <w:rPr>
          <w:rFonts w:eastAsia="新宋体"/>
          <w:bCs/>
          <w:szCs w:val="21"/>
        </w:rPr>
      </w:pPr>
      <w:r>
        <w:rPr>
          <w:rFonts w:eastAsia="新宋体" w:cs="Times New Roman" w:hint="eastAsia"/>
          <w:bCs/>
          <w:szCs w:val="21"/>
          <w:lang w:bidi="ar"/>
        </w:rPr>
        <w:t>三、本大题共</w:t>
      </w:r>
      <w:r>
        <w:rPr>
          <w:rFonts w:eastAsia="新宋体" w:cs="Times New Roman"/>
          <w:bCs/>
          <w:szCs w:val="21"/>
          <w:lang w:bidi="ar"/>
        </w:rPr>
        <w:t>4</w:t>
      </w:r>
      <w:r>
        <w:rPr>
          <w:rFonts w:eastAsia="新宋体" w:cs="Times New Roman" w:hint="eastAsia"/>
          <w:bCs/>
          <w:szCs w:val="21"/>
          <w:lang w:bidi="ar"/>
        </w:rPr>
        <w:t>小题，共</w:t>
      </w:r>
      <w:r>
        <w:rPr>
          <w:rFonts w:eastAsia="新宋体" w:cs="Times New Roman"/>
          <w:bCs/>
          <w:szCs w:val="21"/>
          <w:lang w:bidi="ar"/>
        </w:rPr>
        <w:t>20</w:t>
      </w:r>
      <w:r>
        <w:rPr>
          <w:rFonts w:eastAsia="新宋体" w:cs="Times New Roman" w:hint="eastAsia"/>
          <w:bCs/>
          <w:szCs w:val="21"/>
          <w:lang w:bidi="ar"/>
        </w:rPr>
        <w:t>分。</w:t>
      </w:r>
    </w:p>
    <w:p w14:paraId="6DF17358" w14:textId="77777777" w:rsidR="00D32B8D" w:rsidRDefault="00D32B8D" w:rsidP="00D32B8D">
      <w:pPr>
        <w:widowControl/>
        <w:spacing w:line="360" w:lineRule="auto"/>
        <w:jc w:val="left"/>
        <w:rPr>
          <w:rFonts w:eastAsia="新宋体"/>
          <w:bCs/>
          <w:szCs w:val="21"/>
          <w:lang w:bidi="ar"/>
        </w:rPr>
      </w:pPr>
      <w:r>
        <w:rPr>
          <w:rFonts w:eastAsia="新宋体" w:cs="Times New Roman" w:hint="eastAsia"/>
          <w:bCs/>
          <w:szCs w:val="21"/>
          <w:lang w:bidi="ar"/>
        </w:rPr>
        <w:t>阅读下面诗歌，完成</w:t>
      </w:r>
      <w:r>
        <w:rPr>
          <w:rFonts w:eastAsia="新宋体" w:cs="Times New Roman"/>
          <w:bCs/>
          <w:szCs w:val="21"/>
          <w:lang w:bidi="ar"/>
        </w:rPr>
        <w:t>13-15</w:t>
      </w:r>
      <w:r>
        <w:rPr>
          <w:rFonts w:eastAsia="新宋体" w:cs="Times New Roman" w:hint="eastAsia"/>
          <w:bCs/>
          <w:szCs w:val="21"/>
          <w:lang w:bidi="ar"/>
        </w:rPr>
        <w:t>题。（</w:t>
      </w:r>
      <w:r>
        <w:rPr>
          <w:rFonts w:eastAsia="新宋体" w:cs="Times New Roman"/>
          <w:bCs/>
          <w:szCs w:val="21"/>
          <w:lang w:bidi="ar"/>
        </w:rPr>
        <w:t>12</w:t>
      </w:r>
      <w:r>
        <w:rPr>
          <w:rFonts w:eastAsia="新宋体" w:cs="Times New Roman" w:hint="eastAsia"/>
          <w:bCs/>
          <w:szCs w:val="21"/>
          <w:lang w:bidi="ar"/>
        </w:rPr>
        <w:t>分）</w:t>
      </w:r>
    </w:p>
    <w:p w14:paraId="62E2EF87" w14:textId="77777777"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与毛令方尉游西</w:t>
      </w:r>
      <w:proofErr w:type="gramStart"/>
      <w:r w:rsidRPr="00D32B8D">
        <w:rPr>
          <w:rFonts w:ascii="楷体" w:eastAsia="楷体" w:hAnsi="楷体" w:cs="Times New Roman" w:hint="eastAsia"/>
          <w:bCs/>
          <w:szCs w:val="21"/>
          <w:lang w:bidi="ar"/>
        </w:rPr>
        <w:t>菩</w:t>
      </w:r>
      <w:proofErr w:type="gramEnd"/>
      <w:r w:rsidRPr="00D32B8D">
        <w:rPr>
          <w:rFonts w:ascii="楷体" w:eastAsia="楷体" w:hAnsi="楷体" w:cs="Times New Roman" w:hint="eastAsia"/>
          <w:bCs/>
          <w:szCs w:val="21"/>
          <w:lang w:bidi="ar"/>
        </w:rPr>
        <w:t>寺二首【</w:t>
      </w:r>
      <w:r w:rsidRPr="00D32B8D">
        <w:rPr>
          <w:rFonts w:ascii="楷体" w:eastAsia="楷体" w:hAnsi="楷体" w:cs="Times New Roman"/>
          <w:bCs/>
          <w:szCs w:val="21"/>
          <w:lang w:bidi="ar"/>
        </w:rPr>
        <w:t>1</w:t>
      </w:r>
      <w:r w:rsidRPr="00D32B8D">
        <w:rPr>
          <w:rFonts w:ascii="楷体" w:eastAsia="楷体" w:hAnsi="楷体" w:cs="Times New Roman" w:hint="eastAsia"/>
          <w:bCs/>
          <w:szCs w:val="21"/>
          <w:lang w:bidi="ar"/>
        </w:rPr>
        <w:t>】苏轼共</w:t>
      </w:r>
      <w:proofErr w:type="gramStart"/>
      <w:r w:rsidRPr="00D32B8D">
        <w:rPr>
          <w:rFonts w:ascii="楷体" w:eastAsia="楷体" w:hAnsi="楷体" w:cs="Times New Roman" w:hint="eastAsia"/>
          <w:bCs/>
          <w:szCs w:val="21"/>
          <w:lang w:bidi="ar"/>
        </w:rPr>
        <w:t>一</w:t>
      </w:r>
      <w:proofErr w:type="gramEnd"/>
      <w:r w:rsidRPr="00D32B8D">
        <w:rPr>
          <w:rFonts w:ascii="楷体" w:eastAsia="楷体" w:hAnsi="楷体" w:cs="Times New Roman" w:hint="eastAsia"/>
          <w:bCs/>
          <w:szCs w:val="21"/>
          <w:lang w:bidi="ar"/>
        </w:rPr>
        <w:t>推挤不去已三年，鱼鸟依然笑我顽。人未放归江北路【</w:t>
      </w:r>
      <w:r w:rsidRPr="00D32B8D">
        <w:rPr>
          <w:rFonts w:ascii="楷体" w:eastAsia="楷体" w:hAnsi="楷体" w:cs="Times New Roman"/>
          <w:bCs/>
          <w:szCs w:val="21"/>
          <w:lang w:bidi="ar"/>
        </w:rPr>
        <w:t>2</w:t>
      </w:r>
      <w:r w:rsidRPr="00D32B8D">
        <w:rPr>
          <w:rFonts w:ascii="楷体" w:eastAsia="楷体" w:hAnsi="楷体" w:cs="Times New Roman" w:hint="eastAsia"/>
          <w:bCs/>
          <w:szCs w:val="21"/>
          <w:lang w:bidi="ar"/>
        </w:rPr>
        <w:t>】，</w:t>
      </w:r>
      <w:proofErr w:type="gramStart"/>
      <w:r w:rsidRPr="00D32B8D">
        <w:rPr>
          <w:rFonts w:ascii="楷体" w:eastAsia="楷体" w:hAnsi="楷体" w:cs="Times New Roman" w:hint="eastAsia"/>
          <w:bCs/>
          <w:szCs w:val="21"/>
          <w:lang w:bidi="ar"/>
        </w:rPr>
        <w:t>天救看尽</w:t>
      </w:r>
      <w:proofErr w:type="gramEnd"/>
      <w:r w:rsidRPr="00D32B8D">
        <w:rPr>
          <w:rFonts w:ascii="楷体" w:eastAsia="楷体" w:hAnsi="楷体" w:cs="Times New Roman" w:hint="eastAsia"/>
          <w:bCs/>
          <w:szCs w:val="21"/>
          <w:lang w:bidi="ar"/>
        </w:rPr>
        <w:t>浙西山。尚书【</w:t>
      </w:r>
      <w:r w:rsidRPr="00D32B8D">
        <w:rPr>
          <w:rFonts w:ascii="楷体" w:eastAsia="楷体" w:hAnsi="楷体" w:cs="Times New Roman"/>
          <w:bCs/>
          <w:szCs w:val="21"/>
          <w:lang w:bidi="ar"/>
        </w:rPr>
        <w:t>3</w:t>
      </w:r>
      <w:r w:rsidRPr="00D32B8D">
        <w:rPr>
          <w:rFonts w:ascii="楷体" w:eastAsia="楷体" w:hAnsi="楷体" w:cs="Times New Roman" w:hint="eastAsia"/>
          <w:bCs/>
          <w:szCs w:val="21"/>
          <w:lang w:bidi="ar"/>
        </w:rPr>
        <w:t>】清节衣冠后，处士【</w:t>
      </w:r>
      <w:r w:rsidRPr="00D32B8D">
        <w:rPr>
          <w:rFonts w:ascii="楷体" w:eastAsia="楷体" w:hAnsi="楷体" w:cs="Times New Roman"/>
          <w:bCs/>
          <w:szCs w:val="21"/>
          <w:lang w:bidi="ar"/>
        </w:rPr>
        <w:t>4</w:t>
      </w:r>
      <w:r w:rsidRPr="00D32B8D">
        <w:rPr>
          <w:rFonts w:ascii="楷体" w:eastAsia="楷体" w:hAnsi="楷体" w:cs="Times New Roman" w:hint="eastAsia"/>
          <w:bCs/>
          <w:szCs w:val="21"/>
          <w:lang w:bidi="ar"/>
        </w:rPr>
        <w:t>】风流水石间。一笑</w:t>
      </w:r>
      <w:proofErr w:type="gramStart"/>
      <w:r w:rsidRPr="00D32B8D">
        <w:rPr>
          <w:rFonts w:ascii="楷体" w:eastAsia="楷体" w:hAnsi="楷体" w:cs="Times New Roman" w:hint="eastAsia"/>
          <w:bCs/>
          <w:szCs w:val="21"/>
          <w:lang w:bidi="ar"/>
        </w:rPr>
        <w:t>相逢那易得</w:t>
      </w:r>
      <w:proofErr w:type="gramEnd"/>
      <w:r w:rsidRPr="00D32B8D">
        <w:rPr>
          <w:rFonts w:ascii="楷体" w:eastAsia="楷体" w:hAnsi="楷体" w:cs="Times New Roman" w:hint="eastAsia"/>
          <w:bCs/>
          <w:szCs w:val="21"/>
          <w:lang w:bidi="ar"/>
        </w:rPr>
        <w:t>，</w:t>
      </w:r>
      <w:proofErr w:type="gramStart"/>
      <w:r w:rsidRPr="00D32B8D">
        <w:rPr>
          <w:rFonts w:ascii="楷体" w:eastAsia="楷体" w:hAnsi="楷体" w:cs="Times New Roman" w:hint="eastAsia"/>
          <w:bCs/>
          <w:szCs w:val="21"/>
          <w:lang w:bidi="ar"/>
        </w:rPr>
        <w:t>数诗狂</w:t>
      </w:r>
      <w:proofErr w:type="gramEnd"/>
      <w:r w:rsidRPr="00D32B8D">
        <w:rPr>
          <w:rFonts w:ascii="楷体" w:eastAsia="楷体" w:hAnsi="楷体" w:cs="Times New Roman" w:hint="eastAsia"/>
          <w:bCs/>
          <w:szCs w:val="21"/>
          <w:lang w:bidi="ar"/>
        </w:rPr>
        <w:t>语不须</w:t>
      </w:r>
      <w:proofErr w:type="gramStart"/>
      <w:r w:rsidRPr="00D32B8D">
        <w:rPr>
          <w:rFonts w:ascii="楷体" w:eastAsia="楷体" w:hAnsi="楷体" w:cs="Times New Roman" w:hint="eastAsia"/>
          <w:bCs/>
          <w:szCs w:val="21"/>
          <w:lang w:bidi="ar"/>
        </w:rPr>
        <w:t>删</w:t>
      </w:r>
      <w:proofErr w:type="gramEnd"/>
      <w:r w:rsidRPr="00D32B8D">
        <w:rPr>
          <w:rFonts w:ascii="楷体" w:eastAsia="楷体" w:hAnsi="楷体" w:cs="Times New Roman" w:hint="eastAsia"/>
          <w:bCs/>
          <w:szCs w:val="21"/>
          <w:lang w:bidi="ar"/>
        </w:rPr>
        <w:t>。其二路转山腰足未移，水清</w:t>
      </w:r>
      <w:proofErr w:type="gramStart"/>
      <w:r w:rsidRPr="00D32B8D">
        <w:rPr>
          <w:rFonts w:ascii="楷体" w:eastAsia="楷体" w:hAnsi="楷体" w:cs="Times New Roman" w:hint="eastAsia"/>
          <w:bCs/>
          <w:szCs w:val="21"/>
          <w:lang w:bidi="ar"/>
        </w:rPr>
        <w:t>石瘦便能</w:t>
      </w:r>
      <w:proofErr w:type="gramEnd"/>
      <w:r w:rsidRPr="00D32B8D">
        <w:rPr>
          <w:rFonts w:ascii="楷体" w:eastAsia="楷体" w:hAnsi="楷体" w:cs="Times New Roman" w:hint="eastAsia"/>
          <w:bCs/>
          <w:szCs w:val="21"/>
          <w:lang w:bidi="ar"/>
        </w:rPr>
        <w:t>奇。白云自</w:t>
      </w:r>
      <w:proofErr w:type="gramStart"/>
      <w:r w:rsidRPr="00D32B8D">
        <w:rPr>
          <w:rFonts w:ascii="楷体" w:eastAsia="楷体" w:hAnsi="楷体" w:cs="Times New Roman" w:hint="eastAsia"/>
          <w:bCs/>
          <w:szCs w:val="21"/>
          <w:lang w:bidi="ar"/>
        </w:rPr>
        <w:t>占东西岭</w:t>
      </w:r>
      <w:proofErr w:type="gramEnd"/>
      <w:r w:rsidRPr="00D32B8D">
        <w:rPr>
          <w:rFonts w:ascii="楷体" w:eastAsia="楷体" w:hAnsi="楷体" w:cs="Times New Roman" w:hint="eastAsia"/>
          <w:bCs/>
          <w:szCs w:val="21"/>
          <w:lang w:bidi="ar"/>
        </w:rPr>
        <w:t>，明月谁分上下池。黑</w:t>
      </w:r>
      <w:proofErr w:type="gramStart"/>
      <w:r w:rsidRPr="00D32B8D">
        <w:rPr>
          <w:rFonts w:ascii="楷体" w:eastAsia="楷体" w:hAnsi="楷体" w:cs="Times New Roman" w:hint="eastAsia"/>
          <w:bCs/>
          <w:szCs w:val="21"/>
          <w:lang w:bidi="ar"/>
        </w:rPr>
        <w:t>黍黄梁初熟后</w:t>
      </w:r>
      <w:proofErr w:type="gramEnd"/>
      <w:r w:rsidRPr="00D32B8D">
        <w:rPr>
          <w:rFonts w:ascii="楷体" w:eastAsia="楷体" w:hAnsi="楷体" w:cs="Times New Roman" w:hint="eastAsia"/>
          <w:bCs/>
          <w:szCs w:val="21"/>
          <w:lang w:bidi="ar"/>
        </w:rPr>
        <w:t>，</w:t>
      </w:r>
      <w:proofErr w:type="gramStart"/>
      <w:r w:rsidRPr="00D32B8D">
        <w:rPr>
          <w:rFonts w:ascii="楷体" w:eastAsia="楷体" w:hAnsi="楷体" w:cs="Times New Roman" w:hint="eastAsia"/>
          <w:bCs/>
          <w:szCs w:val="21"/>
          <w:lang w:bidi="ar"/>
        </w:rPr>
        <w:t>朱柑绿橘</w:t>
      </w:r>
      <w:proofErr w:type="gramEnd"/>
      <w:r w:rsidRPr="00D32B8D">
        <w:rPr>
          <w:rFonts w:ascii="楷体" w:eastAsia="楷体" w:hAnsi="楷体" w:cs="Times New Roman" w:hint="eastAsia"/>
          <w:bCs/>
          <w:szCs w:val="21"/>
          <w:lang w:bidi="ar"/>
        </w:rPr>
        <w:t>半甜时。人生此乐须天赋，</w:t>
      </w:r>
      <w:proofErr w:type="gramStart"/>
      <w:r w:rsidRPr="00D32B8D">
        <w:rPr>
          <w:rFonts w:ascii="楷体" w:eastAsia="楷体" w:hAnsi="楷体" w:cs="Times New Roman" w:hint="eastAsia"/>
          <w:bCs/>
          <w:szCs w:val="21"/>
          <w:lang w:bidi="ar"/>
        </w:rPr>
        <w:t>莫遣儿曹</w:t>
      </w:r>
      <w:proofErr w:type="gramEnd"/>
      <w:r w:rsidRPr="00D32B8D">
        <w:rPr>
          <w:rFonts w:ascii="楷体" w:eastAsia="楷体" w:hAnsi="楷体" w:cs="Times New Roman" w:hint="eastAsia"/>
          <w:bCs/>
          <w:szCs w:val="21"/>
          <w:lang w:bidi="ar"/>
        </w:rPr>
        <w:t>【</w:t>
      </w:r>
      <w:r w:rsidRPr="00D32B8D">
        <w:rPr>
          <w:rFonts w:ascii="楷体" w:eastAsia="楷体" w:hAnsi="楷体" w:cs="Times New Roman"/>
          <w:bCs/>
          <w:szCs w:val="21"/>
          <w:lang w:bidi="ar"/>
        </w:rPr>
        <w:t>5</w:t>
      </w:r>
      <w:r w:rsidRPr="00D32B8D">
        <w:rPr>
          <w:rFonts w:ascii="楷体" w:eastAsia="楷体" w:hAnsi="楷体" w:cs="Times New Roman" w:hint="eastAsia"/>
          <w:bCs/>
          <w:szCs w:val="21"/>
          <w:lang w:bidi="ar"/>
        </w:rPr>
        <w:t>】取次【</w:t>
      </w:r>
      <w:r w:rsidRPr="00D32B8D">
        <w:rPr>
          <w:rFonts w:ascii="楷体" w:eastAsia="楷体" w:hAnsi="楷体" w:cs="Times New Roman"/>
          <w:bCs/>
          <w:szCs w:val="21"/>
          <w:lang w:bidi="ar"/>
        </w:rPr>
        <w:t>6</w:t>
      </w:r>
      <w:r w:rsidRPr="00D32B8D">
        <w:rPr>
          <w:rFonts w:ascii="楷体" w:eastAsia="楷体" w:hAnsi="楷体" w:cs="Times New Roman" w:hint="eastAsia"/>
          <w:bCs/>
          <w:szCs w:val="21"/>
          <w:lang w:bidi="ar"/>
        </w:rPr>
        <w:t>】知。注释：【</w:t>
      </w:r>
      <w:r w:rsidRPr="00D32B8D">
        <w:rPr>
          <w:rFonts w:ascii="楷体" w:eastAsia="楷体" w:hAnsi="楷体" w:cs="Times New Roman"/>
          <w:bCs/>
          <w:szCs w:val="21"/>
          <w:lang w:bidi="ar"/>
        </w:rPr>
        <w:t>1</w:t>
      </w:r>
      <w:r w:rsidRPr="00D32B8D">
        <w:rPr>
          <w:rFonts w:ascii="楷体" w:eastAsia="楷体" w:hAnsi="楷体" w:cs="Times New Roman" w:hint="eastAsia"/>
          <w:bCs/>
          <w:szCs w:val="21"/>
          <w:lang w:bidi="ar"/>
        </w:rPr>
        <w:t>】</w:t>
      </w:r>
      <w:r w:rsidRPr="00D32B8D">
        <w:rPr>
          <w:rFonts w:ascii="楷体" w:eastAsia="楷体" w:hAnsi="楷体" w:cs="Times New Roman"/>
          <w:bCs/>
          <w:szCs w:val="21"/>
          <w:lang w:bidi="ar"/>
        </w:rPr>
        <w:t>1071</w:t>
      </w:r>
      <w:r w:rsidRPr="00D32B8D">
        <w:rPr>
          <w:rFonts w:ascii="楷体" w:eastAsia="楷体" w:hAnsi="楷体" w:cs="Times New Roman" w:hint="eastAsia"/>
          <w:bCs/>
          <w:szCs w:val="21"/>
          <w:lang w:bidi="ar"/>
        </w:rPr>
        <w:t>年，苏轼出京任杭州通判，在任期间，不断</w:t>
      </w:r>
      <w:proofErr w:type="gramStart"/>
      <w:r w:rsidRPr="00D32B8D">
        <w:rPr>
          <w:rFonts w:ascii="楷体" w:eastAsia="楷体" w:hAnsi="楷体" w:cs="Times New Roman" w:hint="eastAsia"/>
          <w:bCs/>
          <w:szCs w:val="21"/>
          <w:lang w:bidi="ar"/>
        </w:rPr>
        <w:t>作诗</w:t>
      </w:r>
      <w:proofErr w:type="gramEnd"/>
      <w:r w:rsidRPr="00D32B8D">
        <w:rPr>
          <w:rFonts w:ascii="楷体" w:eastAsia="楷体" w:hAnsi="楷体" w:cs="Times New Roman" w:hint="eastAsia"/>
          <w:bCs/>
          <w:szCs w:val="21"/>
          <w:lang w:bidi="ar"/>
        </w:rPr>
        <w:t>讥刺新法、</w:t>
      </w:r>
      <w:r w:rsidRPr="00D32B8D">
        <w:rPr>
          <w:rFonts w:ascii="楷体" w:eastAsia="楷体" w:hAnsi="楷体" w:cs="Times New Roman"/>
          <w:bCs/>
          <w:szCs w:val="21"/>
          <w:lang w:bidi="ar"/>
        </w:rPr>
        <w:t>1074</w:t>
      </w:r>
      <w:r w:rsidRPr="00D32B8D">
        <w:rPr>
          <w:rFonts w:ascii="楷体" w:eastAsia="楷体" w:hAnsi="楷体" w:cs="Times New Roman" w:hint="eastAsia"/>
          <w:bCs/>
          <w:szCs w:val="21"/>
          <w:lang w:bidi="ar"/>
        </w:rPr>
        <w:t>年，苏轼与县令毛国华、</w:t>
      </w:r>
      <w:proofErr w:type="gramStart"/>
      <w:r w:rsidRPr="00D32B8D">
        <w:rPr>
          <w:rFonts w:ascii="楷体" w:eastAsia="楷体" w:hAnsi="楷体" w:cs="Times New Roman" w:hint="eastAsia"/>
          <w:bCs/>
          <w:szCs w:val="21"/>
          <w:lang w:bidi="ar"/>
        </w:rPr>
        <w:t>县肘方武</w:t>
      </w:r>
      <w:proofErr w:type="gramEnd"/>
      <w:r w:rsidRPr="00D32B8D">
        <w:rPr>
          <w:rFonts w:ascii="楷体" w:eastAsia="楷体" w:hAnsi="楷体" w:cs="Times New Roman" w:hint="eastAsia"/>
          <w:bCs/>
          <w:szCs w:val="21"/>
          <w:lang w:bidi="ar"/>
        </w:rPr>
        <w:t>同游西菩寺。【</w:t>
      </w:r>
      <w:r w:rsidRPr="00D32B8D">
        <w:rPr>
          <w:rFonts w:ascii="楷体" w:eastAsia="楷体" w:hAnsi="楷体" w:cs="Times New Roman"/>
          <w:bCs/>
          <w:szCs w:val="21"/>
          <w:lang w:bidi="ar"/>
        </w:rPr>
        <w:t>2</w:t>
      </w:r>
      <w:r w:rsidRPr="00D32B8D">
        <w:rPr>
          <w:rFonts w:ascii="楷体" w:eastAsia="楷体" w:hAnsi="楷体" w:cs="Times New Roman" w:hint="eastAsia"/>
          <w:bCs/>
          <w:szCs w:val="21"/>
          <w:lang w:bidi="ar"/>
        </w:rPr>
        <w:t>】江北路：回汴京的路。【</w:t>
      </w:r>
      <w:r w:rsidRPr="00D32B8D">
        <w:rPr>
          <w:rFonts w:ascii="楷体" w:eastAsia="楷体" w:hAnsi="楷体" w:cs="Times New Roman"/>
          <w:bCs/>
          <w:szCs w:val="21"/>
          <w:lang w:bidi="ar"/>
        </w:rPr>
        <w:t>3</w:t>
      </w:r>
      <w:r w:rsidRPr="00D32B8D">
        <w:rPr>
          <w:rFonts w:ascii="楷体" w:eastAsia="楷体" w:hAnsi="楷体" w:cs="Times New Roman" w:hint="eastAsia"/>
          <w:bCs/>
          <w:szCs w:val="21"/>
          <w:lang w:bidi="ar"/>
        </w:rPr>
        <w:t>】尚书：曹魏时的尚书毛玠能选用清正之士，有贤名。【</w:t>
      </w:r>
      <w:r w:rsidRPr="00D32B8D">
        <w:rPr>
          <w:rFonts w:ascii="楷体" w:eastAsia="楷体" w:hAnsi="楷体" w:cs="Times New Roman"/>
          <w:bCs/>
          <w:szCs w:val="21"/>
          <w:lang w:bidi="ar"/>
        </w:rPr>
        <w:t>4</w:t>
      </w:r>
      <w:r w:rsidRPr="00D32B8D">
        <w:rPr>
          <w:rFonts w:ascii="楷体" w:eastAsia="楷体" w:hAnsi="楷体" w:cs="Times New Roman" w:hint="eastAsia"/>
          <w:bCs/>
          <w:szCs w:val="21"/>
          <w:lang w:bidi="ar"/>
        </w:rPr>
        <w:t>】处士：唐末诗人方干有才德而不仕，被人称为</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处士</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w:t>
      </w:r>
      <w:r w:rsidRPr="00D32B8D">
        <w:rPr>
          <w:rFonts w:ascii="楷体" w:eastAsia="楷体" w:hAnsi="楷体" w:cs="Times New Roman"/>
          <w:bCs/>
          <w:szCs w:val="21"/>
          <w:lang w:bidi="ar"/>
        </w:rPr>
        <w:t>5</w:t>
      </w:r>
      <w:r w:rsidRPr="00D32B8D">
        <w:rPr>
          <w:rFonts w:ascii="楷体" w:eastAsia="楷体" w:hAnsi="楷体" w:cs="Times New Roman" w:hint="eastAsia"/>
          <w:bCs/>
          <w:szCs w:val="21"/>
          <w:lang w:bidi="ar"/>
        </w:rPr>
        <w:t>】儿曹：儿辈。【</w:t>
      </w:r>
      <w:r w:rsidRPr="00D32B8D">
        <w:rPr>
          <w:rFonts w:ascii="楷体" w:eastAsia="楷体" w:hAnsi="楷体" w:cs="Times New Roman"/>
          <w:bCs/>
          <w:szCs w:val="21"/>
          <w:lang w:bidi="ar"/>
        </w:rPr>
        <w:t>6</w:t>
      </w:r>
      <w:r w:rsidRPr="00D32B8D">
        <w:rPr>
          <w:rFonts w:ascii="楷体" w:eastAsia="楷体" w:hAnsi="楷体" w:cs="Times New Roman" w:hint="eastAsia"/>
          <w:bCs/>
          <w:szCs w:val="21"/>
          <w:lang w:bidi="ar"/>
        </w:rPr>
        <w:t>】取次：随便。</w:t>
      </w:r>
    </w:p>
    <w:p w14:paraId="370BF1EC" w14:textId="77777777" w:rsidR="00D32B8D" w:rsidRDefault="00D32B8D" w:rsidP="00D32B8D">
      <w:pPr>
        <w:widowControl/>
        <w:spacing w:line="360" w:lineRule="auto"/>
        <w:jc w:val="left"/>
        <w:rPr>
          <w:rFonts w:eastAsia="新宋体"/>
          <w:bCs/>
          <w:szCs w:val="21"/>
        </w:rPr>
      </w:pPr>
      <w:r>
        <w:rPr>
          <w:rFonts w:eastAsia="新宋体" w:cs="Times New Roman"/>
          <w:bCs/>
          <w:szCs w:val="21"/>
          <w:lang w:bidi="ar"/>
        </w:rPr>
        <w:t>13.</w:t>
      </w:r>
      <w:r>
        <w:rPr>
          <w:rFonts w:eastAsia="新宋体" w:cs="Times New Roman" w:hint="eastAsia"/>
          <w:bCs/>
          <w:szCs w:val="21"/>
          <w:lang w:bidi="ar"/>
        </w:rPr>
        <w:t>以下对诗歌的理解，不正确的一项是</w:t>
      </w:r>
      <w:r>
        <w:rPr>
          <w:rFonts w:eastAsia="新宋体" w:cs="Times New Roman"/>
          <w:bCs/>
          <w:szCs w:val="21"/>
          <w:lang w:bidi="ar"/>
        </w:rPr>
        <w:t> </w:t>
      </w:r>
    </w:p>
    <w:p w14:paraId="604CC971"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A</w:t>
      </w:r>
      <w:r>
        <w:rPr>
          <w:rFonts w:eastAsia="新宋体" w:cs="Times New Roman" w:hint="eastAsia"/>
          <w:bCs/>
          <w:szCs w:val="21"/>
          <w:lang w:bidi="ar"/>
        </w:rPr>
        <w:t>．第一首诗中，首联交代了诗人仍然不断受到排挤的艰难处境。</w:t>
      </w:r>
    </w:p>
    <w:p w14:paraId="7CD8E4AA"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B</w:t>
      </w:r>
      <w:r>
        <w:rPr>
          <w:rFonts w:eastAsia="新宋体" w:cs="Times New Roman" w:hint="eastAsia"/>
          <w:bCs/>
          <w:szCs w:val="21"/>
          <w:lang w:bidi="ar"/>
        </w:rPr>
        <w:t>．第一首诗中，颈联写诗人认为此次的同游者都清正而有才德。</w:t>
      </w:r>
    </w:p>
    <w:p w14:paraId="27C94E30"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C</w:t>
      </w:r>
      <w:r>
        <w:rPr>
          <w:rFonts w:eastAsia="新宋体" w:cs="Times New Roman" w:hint="eastAsia"/>
          <w:bCs/>
          <w:szCs w:val="21"/>
          <w:lang w:bidi="ar"/>
        </w:rPr>
        <w:t>．第二首诗中，颔联承接</w:t>
      </w:r>
      <w:r>
        <w:rPr>
          <w:rFonts w:eastAsia="新宋体" w:cs="Times New Roman"/>
          <w:bCs/>
          <w:szCs w:val="21"/>
          <w:lang w:bidi="ar"/>
        </w:rPr>
        <w:t>“</w:t>
      </w:r>
      <w:r>
        <w:rPr>
          <w:rFonts w:eastAsia="新宋体" w:cs="Times New Roman" w:hint="eastAsia"/>
          <w:bCs/>
          <w:szCs w:val="21"/>
          <w:lang w:bidi="ar"/>
        </w:rPr>
        <w:t>水清石瘦</w:t>
      </w:r>
      <w:r>
        <w:rPr>
          <w:rFonts w:eastAsia="新宋体" w:cs="Times New Roman"/>
          <w:bCs/>
          <w:szCs w:val="21"/>
          <w:lang w:bidi="ar"/>
        </w:rPr>
        <w:t>”</w:t>
      </w:r>
      <w:r>
        <w:rPr>
          <w:rFonts w:eastAsia="新宋体" w:cs="Times New Roman" w:hint="eastAsia"/>
          <w:bCs/>
          <w:szCs w:val="21"/>
          <w:lang w:bidi="ar"/>
        </w:rPr>
        <w:t>句，分写山、水的奇境。</w:t>
      </w:r>
    </w:p>
    <w:p w14:paraId="70C947CC"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D</w:t>
      </w:r>
      <w:r>
        <w:rPr>
          <w:rFonts w:eastAsia="新宋体" w:cs="Times New Roman" w:hint="eastAsia"/>
          <w:bCs/>
          <w:szCs w:val="21"/>
          <w:lang w:bidi="ar"/>
        </w:rPr>
        <w:t>．第二首诗中，尾联写探寻登山临水之乐，必须要靠个人天赋。</w:t>
      </w:r>
    </w:p>
    <w:p w14:paraId="74D45E6F" w14:textId="77777777" w:rsidR="00D32B8D" w:rsidRDefault="00D32B8D" w:rsidP="00D32B8D">
      <w:pPr>
        <w:widowControl/>
        <w:spacing w:line="360" w:lineRule="auto"/>
        <w:jc w:val="left"/>
        <w:rPr>
          <w:rFonts w:eastAsia="新宋体"/>
          <w:bCs/>
          <w:szCs w:val="21"/>
        </w:rPr>
      </w:pPr>
      <w:r>
        <w:rPr>
          <w:rFonts w:eastAsia="新宋体" w:cs="Times New Roman"/>
          <w:bCs/>
          <w:szCs w:val="21"/>
          <w:lang w:bidi="ar"/>
        </w:rPr>
        <w:t>14.</w:t>
      </w:r>
      <w:r>
        <w:rPr>
          <w:rFonts w:eastAsia="新宋体" w:cs="Times New Roman" w:hint="eastAsia"/>
          <w:bCs/>
          <w:szCs w:val="21"/>
          <w:lang w:bidi="ar"/>
        </w:rPr>
        <w:t>以下对诗歌的赏析，正确的一项是</w:t>
      </w:r>
      <w:r>
        <w:rPr>
          <w:rFonts w:eastAsia="新宋体" w:cs="Times New Roman"/>
          <w:bCs/>
          <w:szCs w:val="21"/>
          <w:lang w:bidi="ar"/>
        </w:rPr>
        <w:t> </w:t>
      </w:r>
    </w:p>
    <w:p w14:paraId="1237B5F3"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A</w:t>
      </w:r>
      <w:r>
        <w:rPr>
          <w:rFonts w:eastAsia="新宋体" w:cs="Times New Roman" w:hint="eastAsia"/>
          <w:bCs/>
          <w:szCs w:val="21"/>
          <w:lang w:bidi="ar"/>
        </w:rPr>
        <w:t>．第一首诗中，颈联用毛、方二古人之典切合毛令、方尉之姓，构思巧妙。</w:t>
      </w:r>
    </w:p>
    <w:p w14:paraId="7E4BD4DC"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B</w:t>
      </w:r>
      <w:r>
        <w:rPr>
          <w:rFonts w:eastAsia="新宋体" w:cs="Times New Roman" w:hint="eastAsia"/>
          <w:bCs/>
          <w:szCs w:val="21"/>
          <w:lang w:bidi="ar"/>
        </w:rPr>
        <w:t>．第二首诗中，首联通过</w:t>
      </w:r>
      <w:r>
        <w:rPr>
          <w:rFonts w:eastAsia="新宋体" w:cs="Times New Roman"/>
          <w:bCs/>
          <w:szCs w:val="21"/>
          <w:lang w:bidi="ar"/>
        </w:rPr>
        <w:t>“</w:t>
      </w:r>
      <w:r>
        <w:rPr>
          <w:rFonts w:eastAsia="新宋体" w:cs="Times New Roman" w:hint="eastAsia"/>
          <w:bCs/>
          <w:szCs w:val="21"/>
          <w:lang w:bidi="ar"/>
        </w:rPr>
        <w:t>足未移</w:t>
      </w:r>
      <w:r>
        <w:rPr>
          <w:rFonts w:eastAsia="新宋体" w:cs="Times New Roman"/>
          <w:bCs/>
          <w:szCs w:val="21"/>
          <w:lang w:bidi="ar"/>
        </w:rPr>
        <w:t>”</w:t>
      </w:r>
      <w:r>
        <w:rPr>
          <w:rFonts w:eastAsia="新宋体" w:cs="Times New Roman" w:hint="eastAsia"/>
          <w:bCs/>
          <w:szCs w:val="21"/>
          <w:lang w:bidi="ar"/>
        </w:rPr>
        <w:t>但</w:t>
      </w:r>
      <w:r>
        <w:rPr>
          <w:rFonts w:eastAsia="新宋体" w:cs="Times New Roman"/>
          <w:bCs/>
          <w:szCs w:val="21"/>
          <w:lang w:bidi="ar"/>
        </w:rPr>
        <w:t>“</w:t>
      </w:r>
      <w:r>
        <w:rPr>
          <w:rFonts w:eastAsia="新宋体" w:cs="Times New Roman" w:hint="eastAsia"/>
          <w:bCs/>
          <w:szCs w:val="21"/>
          <w:lang w:bidi="ar"/>
        </w:rPr>
        <w:t>路转山腰</w:t>
      </w:r>
      <w:r>
        <w:rPr>
          <w:rFonts w:eastAsia="新宋体" w:cs="Times New Roman"/>
          <w:bCs/>
          <w:szCs w:val="21"/>
          <w:lang w:bidi="ar"/>
        </w:rPr>
        <w:t>”</w:t>
      </w:r>
      <w:r>
        <w:rPr>
          <w:rFonts w:eastAsia="新宋体" w:cs="Times New Roman" w:hint="eastAsia"/>
          <w:bCs/>
          <w:szCs w:val="21"/>
          <w:lang w:bidi="ar"/>
        </w:rPr>
        <w:t>突显西</w:t>
      </w:r>
      <w:proofErr w:type="gramStart"/>
      <w:r>
        <w:rPr>
          <w:rFonts w:eastAsia="新宋体" w:cs="Times New Roman" w:hint="eastAsia"/>
          <w:bCs/>
          <w:szCs w:val="21"/>
          <w:lang w:bidi="ar"/>
        </w:rPr>
        <w:t>菩</w:t>
      </w:r>
      <w:proofErr w:type="gramEnd"/>
      <w:r>
        <w:rPr>
          <w:rFonts w:eastAsia="新宋体" w:cs="Times New Roman" w:hint="eastAsia"/>
          <w:bCs/>
          <w:szCs w:val="21"/>
          <w:lang w:bidi="ar"/>
        </w:rPr>
        <w:t>寺地势险要。</w:t>
      </w:r>
    </w:p>
    <w:p w14:paraId="3E31F4DB"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C</w:t>
      </w:r>
      <w:r>
        <w:rPr>
          <w:rFonts w:eastAsia="新宋体" w:cs="Times New Roman" w:hint="eastAsia"/>
          <w:bCs/>
          <w:szCs w:val="21"/>
          <w:lang w:bidi="ar"/>
        </w:rPr>
        <w:t>、第二首诗中，颈联借景抒情，以色彩斑斓的秋景表达诗人渴望归隐之心。</w:t>
      </w:r>
    </w:p>
    <w:p w14:paraId="1D8B55FE"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D</w:t>
      </w:r>
      <w:r>
        <w:rPr>
          <w:rFonts w:eastAsia="新宋体" w:cs="Times New Roman" w:hint="eastAsia"/>
          <w:bCs/>
          <w:szCs w:val="21"/>
          <w:lang w:bidi="ar"/>
        </w:rPr>
        <w:t>．这组七律写游山玩水，抒心中感慨。第一首侧重写景，第二首侧重抒情。</w:t>
      </w:r>
    </w:p>
    <w:p w14:paraId="056EC25A" w14:textId="77777777" w:rsidR="00D32B8D" w:rsidRDefault="00D32B8D" w:rsidP="00D32B8D">
      <w:pPr>
        <w:widowControl/>
        <w:spacing w:line="360" w:lineRule="auto"/>
        <w:jc w:val="left"/>
        <w:rPr>
          <w:rFonts w:eastAsia="新宋体"/>
          <w:bCs/>
          <w:szCs w:val="21"/>
        </w:rPr>
      </w:pPr>
      <w:r>
        <w:rPr>
          <w:rFonts w:eastAsia="新宋体" w:cs="Times New Roman"/>
          <w:bCs/>
          <w:szCs w:val="21"/>
          <w:lang w:bidi="ar"/>
        </w:rPr>
        <w:t>15.</w:t>
      </w:r>
      <w:r>
        <w:rPr>
          <w:rFonts w:eastAsia="新宋体" w:cs="Times New Roman" w:hint="eastAsia"/>
          <w:bCs/>
          <w:szCs w:val="21"/>
          <w:lang w:bidi="ar"/>
        </w:rPr>
        <w:t>有人评价苏轼</w:t>
      </w:r>
      <w:proofErr w:type="gramStart"/>
      <w:r>
        <w:rPr>
          <w:rFonts w:eastAsia="新宋体" w:cs="Times New Roman" w:hint="eastAsia"/>
          <w:bCs/>
          <w:szCs w:val="21"/>
          <w:lang w:bidi="ar"/>
        </w:rPr>
        <w:t>作诗</w:t>
      </w:r>
      <w:proofErr w:type="gramEnd"/>
      <w:r>
        <w:rPr>
          <w:rFonts w:eastAsia="新宋体" w:cs="Times New Roman"/>
          <w:bCs/>
          <w:szCs w:val="21"/>
          <w:lang w:bidi="ar"/>
        </w:rPr>
        <w:t>“</w:t>
      </w:r>
      <w:r>
        <w:rPr>
          <w:rFonts w:eastAsia="新宋体" w:cs="Times New Roman" w:hint="eastAsia"/>
          <w:bCs/>
          <w:szCs w:val="21"/>
          <w:lang w:bidi="ar"/>
        </w:rPr>
        <w:t>虽</w:t>
      </w:r>
      <w:proofErr w:type="gramStart"/>
      <w:r>
        <w:rPr>
          <w:rFonts w:eastAsia="新宋体" w:cs="Times New Roman" w:hint="eastAsia"/>
          <w:bCs/>
          <w:szCs w:val="21"/>
          <w:lang w:bidi="ar"/>
        </w:rPr>
        <w:t>羁</w:t>
      </w:r>
      <w:proofErr w:type="gramEnd"/>
      <w:r>
        <w:rPr>
          <w:rFonts w:eastAsia="新宋体" w:cs="Times New Roman" w:hint="eastAsia"/>
          <w:bCs/>
          <w:szCs w:val="21"/>
          <w:lang w:bidi="ar"/>
        </w:rPr>
        <w:t>愁之文，亦出以</w:t>
      </w:r>
      <w:proofErr w:type="gramStart"/>
      <w:r>
        <w:rPr>
          <w:rFonts w:eastAsia="新宋体" w:cs="Times New Roman" w:hint="eastAsia"/>
          <w:bCs/>
          <w:szCs w:val="21"/>
          <w:lang w:bidi="ar"/>
        </w:rPr>
        <w:t>嘻笑</w:t>
      </w:r>
      <w:proofErr w:type="gramEnd"/>
      <w:r>
        <w:rPr>
          <w:rFonts w:eastAsia="新宋体" w:cs="Times New Roman" w:hint="eastAsia"/>
          <w:bCs/>
          <w:szCs w:val="21"/>
          <w:lang w:bidi="ar"/>
        </w:rPr>
        <w:t>，萧然物外</w:t>
      </w:r>
      <w:r>
        <w:rPr>
          <w:rFonts w:eastAsia="新宋体" w:cs="Times New Roman"/>
          <w:bCs/>
          <w:szCs w:val="21"/>
          <w:lang w:bidi="ar"/>
        </w:rPr>
        <w:t>”</w:t>
      </w:r>
      <w:r>
        <w:rPr>
          <w:rFonts w:eastAsia="新宋体" w:cs="Times New Roman" w:hint="eastAsia"/>
          <w:bCs/>
          <w:szCs w:val="21"/>
          <w:lang w:bidi="ar"/>
        </w:rPr>
        <w:t>，是说苏轼即使在表达愁绪时，也会采用欢笑自若的方式，姿态超脱。请从以上两首诗中各举一例具体分析。</w:t>
      </w:r>
    </w:p>
    <w:p w14:paraId="05229858"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16.</w:t>
      </w:r>
      <w:r>
        <w:rPr>
          <w:rFonts w:eastAsia="新宋体" w:cs="Times New Roman" w:hint="eastAsia"/>
          <w:bCs/>
          <w:szCs w:val="21"/>
          <w:lang w:bidi="ar"/>
        </w:rPr>
        <w:t>在横线处填写作品原句。（共</w:t>
      </w:r>
      <w:r>
        <w:rPr>
          <w:rFonts w:eastAsia="新宋体" w:cs="Times New Roman"/>
          <w:bCs/>
          <w:szCs w:val="21"/>
          <w:lang w:bidi="ar"/>
        </w:rPr>
        <w:t>8</w:t>
      </w:r>
      <w:r>
        <w:rPr>
          <w:rFonts w:eastAsia="新宋体" w:cs="Times New Roman" w:hint="eastAsia"/>
          <w:bCs/>
          <w:szCs w:val="21"/>
          <w:lang w:bidi="ar"/>
        </w:rPr>
        <w:t>分）</w:t>
      </w:r>
    </w:p>
    <w:p w14:paraId="1B3B0A70" w14:textId="77777777" w:rsidR="00D32B8D" w:rsidRDefault="00D32B8D" w:rsidP="00D32B8D">
      <w:pPr>
        <w:widowControl/>
        <w:spacing w:line="360" w:lineRule="auto"/>
        <w:jc w:val="left"/>
        <w:rPr>
          <w:rFonts w:eastAsia="新宋体"/>
          <w:bCs/>
          <w:szCs w:val="21"/>
        </w:rPr>
      </w:pPr>
      <w:r>
        <w:rPr>
          <w:rFonts w:eastAsia="新宋体" w:cs="Times New Roman" w:hint="eastAsia"/>
          <w:bCs/>
          <w:szCs w:val="21"/>
          <w:lang w:bidi="ar"/>
        </w:rPr>
        <w:t>（</w:t>
      </w:r>
      <w:r>
        <w:rPr>
          <w:rFonts w:eastAsia="新宋体" w:cs="Times New Roman"/>
          <w:bCs/>
          <w:szCs w:val="21"/>
          <w:lang w:bidi="ar"/>
        </w:rPr>
        <w:t>1</w:t>
      </w:r>
      <w:r>
        <w:rPr>
          <w:rFonts w:eastAsia="新宋体" w:cs="Times New Roman" w:hint="eastAsia"/>
          <w:bCs/>
          <w:szCs w:val="21"/>
          <w:lang w:bidi="ar"/>
        </w:rPr>
        <w:t>）人在百感交集时，往往无法用言语表达情感，所以苏轼</w:t>
      </w:r>
      <w:proofErr w:type="gramStart"/>
      <w:r>
        <w:rPr>
          <w:rFonts w:eastAsia="新宋体" w:cs="Times New Roman" w:hint="eastAsia"/>
          <w:bCs/>
          <w:szCs w:val="21"/>
          <w:lang w:bidi="ar"/>
        </w:rPr>
        <w:t>在梦遇亡妻</w:t>
      </w:r>
      <w:proofErr w:type="gramEnd"/>
      <w:r>
        <w:rPr>
          <w:rFonts w:eastAsia="新宋体" w:cs="Times New Roman" w:hint="eastAsia"/>
          <w:bCs/>
          <w:szCs w:val="21"/>
          <w:lang w:bidi="ar"/>
        </w:rPr>
        <w:t>时，会“</w:t>
      </w:r>
      <w:r>
        <w:rPr>
          <w:rFonts w:eastAsia="新宋体" w:cs="Times New Roman"/>
          <w:bCs/>
          <w:szCs w:val="21"/>
          <w:u w:val="single"/>
          <w:lang w:bidi="ar"/>
        </w:rPr>
        <w:t xml:space="preserve">             </w:t>
      </w:r>
      <w:r>
        <w:rPr>
          <w:rFonts w:eastAsia="新宋体" w:cs="Times New Roman" w:hint="eastAsia"/>
          <w:bCs/>
          <w:szCs w:val="21"/>
          <w:lang w:bidi="ar"/>
        </w:rPr>
        <w:t>，</w:t>
      </w:r>
      <w:r>
        <w:rPr>
          <w:rFonts w:eastAsia="新宋体" w:cs="Times New Roman"/>
          <w:bCs/>
          <w:szCs w:val="21"/>
          <w:lang w:bidi="ar"/>
        </w:rPr>
        <w:t xml:space="preserve">   </w:t>
      </w:r>
    </w:p>
    <w:p w14:paraId="430C3371"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u w:val="single"/>
          <w:lang w:bidi="ar"/>
        </w:rPr>
        <w:t xml:space="preserve">                 </w:t>
      </w:r>
      <w:r>
        <w:rPr>
          <w:rFonts w:eastAsia="新宋体" w:cs="Times New Roman" w:hint="eastAsia"/>
          <w:bCs/>
          <w:szCs w:val="21"/>
          <w:lang w:bidi="ar"/>
        </w:rPr>
        <w:t>”。</w:t>
      </w:r>
    </w:p>
    <w:p w14:paraId="461E5E33" w14:textId="77777777" w:rsidR="00D32B8D" w:rsidRDefault="00D32B8D" w:rsidP="00D32B8D">
      <w:pPr>
        <w:widowControl/>
        <w:spacing w:line="360" w:lineRule="auto"/>
        <w:jc w:val="left"/>
        <w:rPr>
          <w:rFonts w:eastAsia="新宋体"/>
          <w:bCs/>
          <w:szCs w:val="21"/>
          <w:lang w:bidi="ar"/>
        </w:rPr>
      </w:pPr>
      <w:r>
        <w:rPr>
          <w:rFonts w:eastAsia="新宋体" w:cs="Times New Roman" w:hint="eastAsia"/>
          <w:bCs/>
          <w:szCs w:val="21"/>
          <w:lang w:bidi="ar"/>
        </w:rPr>
        <w:t>（</w:t>
      </w:r>
      <w:r>
        <w:rPr>
          <w:rFonts w:eastAsia="新宋体" w:cs="Times New Roman"/>
          <w:bCs/>
          <w:szCs w:val="21"/>
          <w:lang w:bidi="ar"/>
        </w:rPr>
        <w:t>2</w:t>
      </w:r>
      <w:r>
        <w:rPr>
          <w:rFonts w:eastAsia="新宋体" w:cs="Times New Roman" w:hint="eastAsia"/>
          <w:bCs/>
          <w:szCs w:val="21"/>
          <w:lang w:bidi="ar"/>
        </w:rPr>
        <w:t>）《春江花月夜》中的</w:t>
      </w:r>
      <w:r>
        <w:rPr>
          <w:rFonts w:eastAsia="新宋体" w:cs="Times New Roman"/>
          <w:bCs/>
          <w:szCs w:val="21"/>
          <w:lang w:bidi="ar"/>
        </w:rPr>
        <w:t>“</w:t>
      </w:r>
      <w:r>
        <w:rPr>
          <w:rFonts w:eastAsia="新宋体" w:cs="Times New Roman" w:hint="eastAsia"/>
          <w:bCs/>
          <w:szCs w:val="21"/>
          <w:lang w:bidi="ar"/>
        </w:rPr>
        <w:t>此时相望不相闻，</w:t>
      </w:r>
      <w:r>
        <w:rPr>
          <w:rFonts w:eastAsia="新宋体" w:cs="Times New Roman"/>
          <w:bCs/>
          <w:szCs w:val="21"/>
          <w:u w:val="single"/>
          <w:lang w:bidi="ar"/>
        </w:rPr>
        <w:t xml:space="preserve">                </w:t>
      </w:r>
      <w:r>
        <w:rPr>
          <w:rFonts w:eastAsia="新宋体" w:cs="Times New Roman"/>
          <w:bCs/>
          <w:szCs w:val="21"/>
          <w:lang w:bidi="ar"/>
        </w:rPr>
        <w:t>”</w:t>
      </w:r>
      <w:r>
        <w:rPr>
          <w:rFonts w:eastAsia="新宋体" w:cs="Times New Roman" w:hint="eastAsia"/>
          <w:bCs/>
          <w:szCs w:val="21"/>
          <w:lang w:bidi="ar"/>
        </w:rPr>
        <w:t>，让人感受到思念中的缠绵缱绻；《燕歌行》中的</w:t>
      </w:r>
      <w:r>
        <w:rPr>
          <w:rFonts w:eastAsia="新宋体" w:cs="Times New Roman"/>
          <w:bCs/>
          <w:szCs w:val="21"/>
          <w:lang w:bidi="ar"/>
        </w:rPr>
        <w:t>“</w:t>
      </w:r>
      <w:r>
        <w:rPr>
          <w:rFonts w:eastAsia="新宋体" w:cs="Times New Roman"/>
          <w:bCs/>
          <w:szCs w:val="21"/>
          <w:u w:val="single"/>
          <w:lang w:bidi="ar"/>
        </w:rPr>
        <w:t xml:space="preserve">                </w:t>
      </w:r>
      <w:r>
        <w:rPr>
          <w:rFonts w:eastAsia="新宋体" w:cs="Times New Roman" w:hint="eastAsia"/>
          <w:bCs/>
          <w:szCs w:val="21"/>
          <w:lang w:bidi="ar"/>
        </w:rPr>
        <w:t>，征人</w:t>
      </w:r>
      <w:proofErr w:type="gramStart"/>
      <w:r>
        <w:rPr>
          <w:rFonts w:eastAsia="新宋体" w:cs="Times New Roman" w:hint="eastAsia"/>
          <w:bCs/>
          <w:szCs w:val="21"/>
          <w:lang w:bidi="ar"/>
        </w:rPr>
        <w:t>蓟</w:t>
      </w:r>
      <w:proofErr w:type="gramEnd"/>
      <w:r>
        <w:rPr>
          <w:rFonts w:eastAsia="新宋体" w:cs="Times New Roman" w:hint="eastAsia"/>
          <w:bCs/>
          <w:szCs w:val="21"/>
          <w:lang w:bidi="ar"/>
        </w:rPr>
        <w:t>北空回首</w:t>
      </w:r>
      <w:r>
        <w:rPr>
          <w:rFonts w:eastAsia="新宋体" w:cs="Times New Roman"/>
          <w:bCs/>
          <w:szCs w:val="21"/>
          <w:lang w:bidi="ar"/>
        </w:rPr>
        <w:t>”</w:t>
      </w:r>
      <w:r>
        <w:rPr>
          <w:rFonts w:eastAsia="新宋体" w:cs="Times New Roman" w:hint="eastAsia"/>
          <w:bCs/>
          <w:szCs w:val="21"/>
          <w:lang w:bidi="ar"/>
        </w:rPr>
        <w:t>，让人体会到思念中的悲伤无望。</w:t>
      </w:r>
    </w:p>
    <w:p w14:paraId="1610B6CD" w14:textId="77777777" w:rsidR="00D32B8D" w:rsidRDefault="00D32B8D" w:rsidP="00D32B8D">
      <w:pPr>
        <w:widowControl/>
        <w:spacing w:line="360" w:lineRule="auto"/>
        <w:jc w:val="left"/>
        <w:rPr>
          <w:rFonts w:eastAsia="新宋体"/>
          <w:bCs/>
          <w:szCs w:val="21"/>
        </w:rPr>
      </w:pPr>
      <w:r>
        <w:rPr>
          <w:rFonts w:eastAsia="新宋体" w:cs="Times New Roman" w:hint="eastAsia"/>
          <w:bCs/>
          <w:szCs w:val="21"/>
          <w:lang w:bidi="ar"/>
        </w:rPr>
        <w:lastRenderedPageBreak/>
        <w:t>（</w:t>
      </w:r>
      <w:r>
        <w:rPr>
          <w:rFonts w:eastAsia="新宋体" w:cs="Times New Roman"/>
          <w:bCs/>
          <w:szCs w:val="21"/>
          <w:lang w:bidi="ar"/>
        </w:rPr>
        <w:t>3</w:t>
      </w:r>
      <w:r>
        <w:rPr>
          <w:rFonts w:eastAsia="新宋体" w:cs="Times New Roman" w:hint="eastAsia"/>
          <w:bCs/>
          <w:szCs w:val="21"/>
          <w:lang w:bidi="ar"/>
        </w:rPr>
        <w:t>）政治家写史论，往往是想告诫统治者不要重蹈被天下耻笑的覆辙。如不要像秦朝那样不施仁义，导致</w:t>
      </w:r>
      <w:r>
        <w:rPr>
          <w:rFonts w:eastAsia="新宋体" w:cs="Times New Roman"/>
          <w:bCs/>
          <w:szCs w:val="21"/>
          <w:lang w:bidi="ar"/>
        </w:rPr>
        <w:t>“</w:t>
      </w:r>
      <w:r>
        <w:rPr>
          <w:rFonts w:eastAsia="新宋体" w:cs="Times New Roman"/>
          <w:bCs/>
          <w:szCs w:val="21"/>
          <w:u w:val="single"/>
          <w:lang w:bidi="ar"/>
        </w:rPr>
        <w:t xml:space="preserve">                </w:t>
      </w:r>
      <w:r>
        <w:rPr>
          <w:rFonts w:eastAsia="新宋体" w:cs="Times New Roman"/>
          <w:bCs/>
          <w:szCs w:val="21"/>
          <w:lang w:bidi="ar"/>
        </w:rPr>
        <w:t>”</w:t>
      </w:r>
      <w:r>
        <w:rPr>
          <w:rFonts w:eastAsia="新宋体" w:cs="Times New Roman" w:hint="eastAsia"/>
          <w:bCs/>
          <w:szCs w:val="21"/>
          <w:lang w:bidi="ar"/>
        </w:rPr>
        <w:t>，身死人手，为天下笑</w:t>
      </w:r>
      <w:proofErr w:type="gramStart"/>
      <w:r>
        <w:rPr>
          <w:rFonts w:eastAsia="新宋体" w:cs="Times New Roman"/>
          <w:bCs/>
          <w:szCs w:val="21"/>
          <w:lang w:bidi="ar"/>
        </w:rPr>
        <w:t>”</w:t>
      </w:r>
      <w:proofErr w:type="gramEnd"/>
      <w:r>
        <w:rPr>
          <w:rFonts w:eastAsia="新宋体" w:cs="Times New Roman" w:hint="eastAsia"/>
          <w:bCs/>
          <w:szCs w:val="21"/>
          <w:lang w:bidi="ar"/>
        </w:rPr>
        <w:t>的结局；也不要像后唐庄宗那样宠幸伶人，落得</w:t>
      </w:r>
      <w:r>
        <w:rPr>
          <w:rFonts w:eastAsia="新宋体" w:cs="Times New Roman"/>
          <w:bCs/>
          <w:szCs w:val="21"/>
          <w:lang w:bidi="ar"/>
        </w:rPr>
        <w:t>“</w:t>
      </w:r>
      <w:r>
        <w:rPr>
          <w:rFonts w:eastAsia="新宋体" w:cs="Times New Roman" w:hint="eastAsia"/>
          <w:bCs/>
          <w:szCs w:val="21"/>
          <w:lang w:bidi="ar"/>
        </w:rPr>
        <w:t>数十伶人困之，</w:t>
      </w:r>
    </w:p>
    <w:p w14:paraId="1A419C02"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 </w:t>
      </w:r>
      <w:r>
        <w:rPr>
          <w:rFonts w:eastAsia="新宋体" w:cs="Times New Roman"/>
          <w:bCs/>
          <w:szCs w:val="21"/>
          <w:u w:val="single"/>
          <w:lang w:bidi="ar"/>
        </w:rPr>
        <w:t xml:space="preserve">             </w:t>
      </w:r>
      <w:r>
        <w:rPr>
          <w:rFonts w:eastAsia="新宋体" w:cs="Times New Roman" w:hint="eastAsia"/>
          <w:bCs/>
          <w:szCs w:val="21"/>
          <w:lang w:bidi="ar"/>
        </w:rPr>
        <w:t>，为天下笑</w:t>
      </w:r>
      <w:proofErr w:type="gramStart"/>
      <w:r>
        <w:rPr>
          <w:rFonts w:eastAsia="新宋体" w:cs="Times New Roman"/>
          <w:bCs/>
          <w:szCs w:val="21"/>
          <w:lang w:bidi="ar"/>
        </w:rPr>
        <w:t>”</w:t>
      </w:r>
      <w:proofErr w:type="gramEnd"/>
      <w:r>
        <w:rPr>
          <w:rFonts w:eastAsia="新宋体" w:cs="Times New Roman" w:hint="eastAsia"/>
          <w:bCs/>
          <w:szCs w:val="21"/>
          <w:lang w:bidi="ar"/>
        </w:rPr>
        <w:t>的下场。</w:t>
      </w:r>
    </w:p>
    <w:p w14:paraId="620AC1C8" w14:textId="77777777" w:rsidR="00D32B8D" w:rsidRDefault="00D32B8D" w:rsidP="00D32B8D">
      <w:pPr>
        <w:widowControl/>
        <w:spacing w:line="360" w:lineRule="auto"/>
        <w:jc w:val="left"/>
        <w:rPr>
          <w:rFonts w:eastAsia="新宋体"/>
          <w:bCs/>
          <w:szCs w:val="21"/>
        </w:rPr>
      </w:pPr>
      <w:r>
        <w:rPr>
          <w:rFonts w:eastAsia="新宋体" w:cs="Times New Roman" w:hint="eastAsia"/>
          <w:bCs/>
          <w:szCs w:val="21"/>
          <w:lang w:bidi="ar"/>
        </w:rPr>
        <w:t>（</w:t>
      </w:r>
      <w:r>
        <w:rPr>
          <w:rFonts w:eastAsia="新宋体" w:cs="Times New Roman"/>
          <w:bCs/>
          <w:szCs w:val="21"/>
          <w:lang w:bidi="ar"/>
        </w:rPr>
        <w:t>4</w:t>
      </w:r>
      <w:r>
        <w:rPr>
          <w:rFonts w:eastAsia="新宋体" w:cs="Times New Roman" w:hint="eastAsia"/>
          <w:bCs/>
          <w:szCs w:val="21"/>
          <w:lang w:bidi="ar"/>
        </w:rPr>
        <w:t>）司马迁对屈原有极高的评价，他称赞屈原志向远大，即使与日月对照，光辉也毫不逊色的句子是：</w:t>
      </w:r>
      <w:r>
        <w:rPr>
          <w:rFonts w:eastAsia="新宋体" w:cs="Times New Roman"/>
          <w:bCs/>
          <w:szCs w:val="21"/>
          <w:lang w:bidi="ar"/>
        </w:rPr>
        <w:t>“</w:t>
      </w:r>
    </w:p>
    <w:p w14:paraId="51B8F351" w14:textId="77777777" w:rsidR="00D32B8D" w:rsidRDefault="00D32B8D" w:rsidP="00D32B8D">
      <w:pPr>
        <w:widowControl/>
        <w:spacing w:line="360" w:lineRule="auto"/>
        <w:jc w:val="left"/>
        <w:rPr>
          <w:rFonts w:eastAsia="新宋体"/>
          <w:bCs/>
          <w:szCs w:val="21"/>
        </w:rPr>
      </w:pPr>
      <w:r>
        <w:rPr>
          <w:rFonts w:eastAsia="新宋体" w:cs="Times New Roman"/>
          <w:bCs/>
          <w:szCs w:val="21"/>
          <w:u w:val="single"/>
          <w:lang w:bidi="ar"/>
        </w:rPr>
        <w:t xml:space="preserve">             </w:t>
      </w:r>
      <w:r>
        <w:rPr>
          <w:rFonts w:ascii="Cambria Math" w:eastAsia="新宋体" w:hAnsi="宋体" w:cs="Times New Roman" w:hint="eastAsia"/>
          <w:bCs/>
          <w:szCs w:val="21"/>
          <w:lang w:bidi="ar"/>
        </w:rPr>
        <w:t>，</w:t>
      </w:r>
      <w:r>
        <w:rPr>
          <w:rFonts w:eastAsia="新宋体" w:cs="Times New Roman"/>
          <w:bCs/>
          <w:szCs w:val="21"/>
          <w:u w:val="single"/>
          <w:lang w:bidi="ar"/>
        </w:rPr>
        <w:t xml:space="preserve">             </w:t>
      </w:r>
      <w:r>
        <w:rPr>
          <w:rFonts w:eastAsia="新宋体" w:cs="Times New Roman" w:hint="eastAsia"/>
          <w:bCs/>
          <w:szCs w:val="21"/>
          <w:lang w:bidi="ar"/>
        </w:rPr>
        <w:t>。</w:t>
      </w:r>
      <w:r>
        <w:rPr>
          <w:rFonts w:eastAsia="新宋体" w:cs="Times New Roman"/>
          <w:bCs/>
          <w:szCs w:val="21"/>
          <w:lang w:bidi="ar"/>
        </w:rPr>
        <w:t>”</w:t>
      </w:r>
    </w:p>
    <w:p w14:paraId="3F5B4637" w14:textId="77777777" w:rsidR="00D32B8D" w:rsidRDefault="00D32B8D" w:rsidP="00D32B8D">
      <w:pPr>
        <w:widowControl/>
        <w:spacing w:line="360" w:lineRule="auto"/>
        <w:ind w:firstLineChars="100" w:firstLine="210"/>
        <w:jc w:val="left"/>
        <w:rPr>
          <w:rFonts w:eastAsia="新宋体"/>
          <w:bCs/>
          <w:szCs w:val="21"/>
        </w:rPr>
      </w:pPr>
      <w:r>
        <w:rPr>
          <w:rFonts w:eastAsia="新宋体" w:cs="Times New Roman" w:hint="eastAsia"/>
          <w:bCs/>
          <w:szCs w:val="21"/>
          <w:lang w:bidi="ar"/>
        </w:rPr>
        <w:t>四、本大题共</w:t>
      </w:r>
      <w:r>
        <w:rPr>
          <w:rFonts w:eastAsia="新宋体" w:cs="Times New Roman"/>
          <w:bCs/>
          <w:szCs w:val="21"/>
          <w:lang w:bidi="ar"/>
        </w:rPr>
        <w:t>5</w:t>
      </w:r>
      <w:r>
        <w:rPr>
          <w:rFonts w:eastAsia="新宋体" w:cs="Times New Roman" w:hint="eastAsia"/>
          <w:bCs/>
          <w:szCs w:val="21"/>
          <w:lang w:bidi="ar"/>
        </w:rPr>
        <w:t>小题，共</w:t>
      </w:r>
      <w:r>
        <w:rPr>
          <w:rFonts w:eastAsia="新宋体" w:cs="Times New Roman"/>
          <w:bCs/>
          <w:szCs w:val="21"/>
          <w:lang w:bidi="ar"/>
        </w:rPr>
        <w:t>21</w:t>
      </w:r>
      <w:r>
        <w:rPr>
          <w:rFonts w:eastAsia="新宋体" w:cs="Times New Roman" w:hint="eastAsia"/>
          <w:bCs/>
          <w:szCs w:val="21"/>
          <w:lang w:bidi="ar"/>
        </w:rPr>
        <w:t>分。</w:t>
      </w:r>
    </w:p>
    <w:p w14:paraId="2BA17304" w14:textId="77777777" w:rsidR="00D32B8D" w:rsidRDefault="00D32B8D" w:rsidP="00D32B8D">
      <w:pPr>
        <w:widowControl/>
        <w:spacing w:line="360" w:lineRule="auto"/>
        <w:ind w:leftChars="100" w:left="4830" w:hangingChars="2200" w:hanging="4620"/>
        <w:jc w:val="left"/>
        <w:rPr>
          <w:rFonts w:eastAsia="新宋体"/>
          <w:bCs/>
          <w:szCs w:val="21"/>
          <w:lang w:bidi="ar"/>
        </w:rPr>
      </w:pPr>
      <w:r>
        <w:rPr>
          <w:rFonts w:eastAsia="新宋体" w:cs="Times New Roman" w:hint="eastAsia"/>
          <w:bCs/>
          <w:szCs w:val="21"/>
          <w:lang w:bidi="ar"/>
        </w:rPr>
        <w:t>阅读下面作品，完成</w:t>
      </w:r>
      <w:r>
        <w:rPr>
          <w:rFonts w:eastAsia="新宋体" w:cs="Times New Roman"/>
          <w:bCs/>
          <w:szCs w:val="21"/>
          <w:lang w:bidi="ar"/>
        </w:rPr>
        <w:t>17-21</w:t>
      </w:r>
      <w:r>
        <w:rPr>
          <w:rFonts w:eastAsia="新宋体" w:cs="Times New Roman" w:hint="eastAsia"/>
          <w:bCs/>
          <w:szCs w:val="21"/>
          <w:lang w:bidi="ar"/>
        </w:rPr>
        <w:t>题。</w:t>
      </w:r>
    </w:p>
    <w:p w14:paraId="6BC61B6B" w14:textId="7BD6C4BE" w:rsidR="00D32B8D" w:rsidRDefault="00D32B8D" w:rsidP="00D32B8D">
      <w:pPr>
        <w:widowControl/>
        <w:spacing w:line="360" w:lineRule="auto"/>
        <w:ind w:leftChars="100" w:left="4830" w:hangingChars="2200" w:hanging="4620"/>
        <w:jc w:val="center"/>
        <w:rPr>
          <w:rFonts w:eastAsia="新宋体"/>
          <w:bCs/>
          <w:szCs w:val="21"/>
        </w:rPr>
      </w:pPr>
      <w:r>
        <w:rPr>
          <w:rFonts w:eastAsia="新宋体" w:cs="Times New Roman" w:hint="eastAsia"/>
          <w:bCs/>
          <w:szCs w:val="21"/>
          <w:lang w:bidi="ar"/>
        </w:rPr>
        <w:t>木耳</w:t>
      </w:r>
    </w:p>
    <w:p w14:paraId="2A16D634" w14:textId="77777777"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在阿勒泰连绵起伏的群山深处，凡有生命的东西，都甘心遁身阴影之中，安静而绝美；当然，包括一排排半透明地立在倒木上的木耳。它们是森林里最敏感的耳朵，总会比你先听到些什么，多知道些什么。</w:t>
      </w:r>
    </w:p>
    <w:p w14:paraId="492445F5" w14:textId="7946A342"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我们在深山里的森林边上开店，也算为方圆百里的牧人提供了方便。</w:t>
      </w:r>
    </w:p>
    <w:p w14:paraId="0F9CA345" w14:textId="25F20D18"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日子寂静，我们更为寂静地做着各种简单的事，愿望也简单。走过长长的草地，走过独木桥，到远远的泉眼边打更干净的水，回来淘米做饭。食物也简单。各自端碗，围着一碟粗糙腌制的野菜，寂静地吃。偶尔说些寂静的话。那时没有木耳，我们安心打理小店。</w:t>
      </w:r>
    </w:p>
    <w:p w14:paraId="07304AB0" w14:textId="51ED1DC5"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一天午饭后，我妈进入峡谷北边山阴面的那片黑林子。她回来得很晚，手持一根小树枝，枝梢上凝结着指头大的一小团褐色的、嫩嫩软软的小东西，像是活的、能蠕动的小动物。那就是木耳。</w:t>
      </w:r>
    </w:p>
    <w:p w14:paraId="62ADF363" w14:textId="109BF66C"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我们的采木耳生涯就有了第一根小线头。无数种生活的可能性像一朵</w:t>
      </w:r>
      <w:proofErr w:type="gramStart"/>
      <w:r w:rsidRPr="00D32B8D">
        <w:rPr>
          <w:rFonts w:ascii="楷体" w:eastAsia="楷体" w:hAnsi="楷体" w:cs="Times New Roman" w:hint="eastAsia"/>
          <w:bCs/>
          <w:szCs w:val="21"/>
          <w:lang w:bidi="ar"/>
        </w:rPr>
        <w:t>朵</w:t>
      </w:r>
      <w:proofErr w:type="gramEnd"/>
      <w:r w:rsidRPr="00D32B8D">
        <w:rPr>
          <w:rFonts w:ascii="楷体" w:eastAsia="楷体" w:hAnsi="楷体" w:cs="Times New Roman" w:hint="eastAsia"/>
          <w:bCs/>
          <w:szCs w:val="21"/>
          <w:lang w:bidi="ar"/>
        </w:rPr>
        <w:t>花渐次开放，</w:t>
      </w:r>
      <w:proofErr w:type="gramStart"/>
      <w:r w:rsidRPr="00D32B8D">
        <w:rPr>
          <w:rFonts w:ascii="楷体" w:eastAsia="楷体" w:hAnsi="楷体" w:cs="Times New Roman" w:hint="eastAsia"/>
          <w:bCs/>
          <w:szCs w:val="21"/>
          <w:lang w:bidi="ar"/>
        </w:rPr>
        <w:t>满胀在心里</w:t>
      </w:r>
      <w:proofErr w:type="gramEnd"/>
      <w:r w:rsidRPr="00D32B8D">
        <w:rPr>
          <w:rFonts w:ascii="楷体" w:eastAsia="楷体" w:hAnsi="楷体" w:cs="Times New Roman" w:hint="eastAsia"/>
          <w:bCs/>
          <w:szCs w:val="21"/>
          <w:lang w:bidi="ar"/>
        </w:rPr>
        <w:t>。为采到更多木耳，我妈出去得一天比一天早，回来得一天比一天晚。每当她疲惫地回到家中，无论收获如何，我都觉得她像是又离我们远了一点</w:t>
      </w:r>
      <w:r w:rsidRPr="00D32B8D">
        <w:rPr>
          <w:rFonts w:ascii="楷体" w:eastAsia="楷体" w:hAnsi="楷体" w:cs="Times New Roman"/>
          <w:bCs/>
          <w:szCs w:val="21"/>
          <w:lang w:bidi="ar"/>
        </w:rPr>
        <w:t>……</w:t>
      </w:r>
    </w:p>
    <w:p w14:paraId="465F18AC" w14:textId="4A493745"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我们把木耳摊在门口晾，来买东西的牧人都会问这是什么。他们再来时，纷纷从口袋里掏出这种东西给我们看。我妈非常高兴，大方地掏钱买了下来。</w:t>
      </w:r>
    </w:p>
    <w:p w14:paraId="4942540D" w14:textId="75DA2815"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那时候，除了牧人之外，知道这山里有木耳的，还只有很少的一些人。他们采摘木耳也只为给自己家里人尝尝鲜，改善改善伙食而已。</w:t>
      </w:r>
    </w:p>
    <w:p w14:paraId="109F6133" w14:textId="4D409B8C"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当晾干的木耳攒够六公斤时，我妈仔细分装好，一手拎一只箱子，搭一辆卡车去了山下。搭车回来时，六公斤木耳全卖了，一公斤八十块，一共四百八十块，远比我们靠小店做生意赚得多。我妈得意坏了。</w:t>
      </w:r>
    </w:p>
    <w:p w14:paraId="4D609946" w14:textId="429C35AE"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虽然木耳能赚钱，但我们却说服不了更多人干这个。</w:t>
      </w:r>
    </w:p>
    <w:p w14:paraId="0DE4F1AB" w14:textId="7DC43CA8"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那天晒木耳时，西面沟谷里的老牧民阿勒马斯骑马路过。他瞅了一眼：</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这是什么？</w:t>
      </w:r>
      <w:r w:rsidRPr="00D32B8D">
        <w:rPr>
          <w:rFonts w:ascii="楷体" w:eastAsia="楷体" w:hAnsi="楷体" w:cs="Times New Roman"/>
          <w:bCs/>
          <w:szCs w:val="21"/>
          <w:lang w:bidi="ar"/>
        </w:rPr>
        <w:t>”</w:t>
      </w:r>
    </w:p>
    <w:p w14:paraId="2317DB6E" w14:textId="6C58012C"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我们很努力地解释。</w:t>
      </w:r>
    </w:p>
    <w:p w14:paraId="6549C82D" w14:textId="0731F6D7"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哦，</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他说，</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我们那里多得很呢。</w:t>
      </w:r>
      <w:r w:rsidRPr="00D32B8D">
        <w:rPr>
          <w:rFonts w:ascii="楷体" w:eastAsia="楷体" w:hAnsi="楷体" w:cs="Times New Roman"/>
          <w:bCs/>
          <w:szCs w:val="21"/>
          <w:lang w:bidi="ar"/>
        </w:rPr>
        <w:t>”</w:t>
      </w:r>
    </w:p>
    <w:p w14:paraId="5A914F8C" w14:textId="22D74157"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lastRenderedPageBreak/>
        <w:t>我们大喜，报出诱人的价格。谁知老头淡淡地说：</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这样的事，让孩子们玩吧。</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我想起了近年发生的一则故事：一个商人到牧场收购活羊，看中了牧人家的一头大尾羊，但牧人对报价不满意，于是双方讨价还价。一直折腾到天黑，商人只好留宿。结果晚宴时，牧人直接把那只大尾羊宰杀待客了。</w:t>
      </w:r>
    </w:p>
    <w:p w14:paraId="13A5889A" w14:textId="36F27907"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我妈每次</w:t>
      </w:r>
      <w:proofErr w:type="gramStart"/>
      <w:r w:rsidRPr="00D32B8D">
        <w:rPr>
          <w:rFonts w:ascii="楷体" w:eastAsia="楷体" w:hAnsi="楷体" w:cs="Times New Roman" w:hint="eastAsia"/>
          <w:bCs/>
          <w:szCs w:val="21"/>
          <w:lang w:bidi="ar"/>
        </w:rPr>
        <w:t>下山卖</w:t>
      </w:r>
      <w:proofErr w:type="gramEnd"/>
      <w:r w:rsidRPr="00D32B8D">
        <w:rPr>
          <w:rFonts w:ascii="楷体" w:eastAsia="楷体" w:hAnsi="楷体" w:cs="Times New Roman" w:hint="eastAsia"/>
          <w:bCs/>
          <w:szCs w:val="21"/>
          <w:lang w:bidi="ar"/>
        </w:rPr>
        <w:t>木耳都被抢购一空，我们就涨到了一百块钱一公斤。再后来，可可托</w:t>
      </w:r>
      <w:proofErr w:type="gramStart"/>
      <w:r w:rsidRPr="00D32B8D">
        <w:rPr>
          <w:rFonts w:ascii="楷体" w:eastAsia="楷体" w:hAnsi="楷体" w:cs="Times New Roman" w:hint="eastAsia"/>
          <w:bCs/>
          <w:szCs w:val="21"/>
          <w:lang w:bidi="ar"/>
        </w:rPr>
        <w:t>海甚至</w:t>
      </w:r>
      <w:proofErr w:type="gramEnd"/>
      <w:r w:rsidRPr="00D32B8D">
        <w:rPr>
          <w:rFonts w:ascii="楷体" w:eastAsia="楷体" w:hAnsi="楷体" w:cs="Times New Roman" w:hint="eastAsia"/>
          <w:bCs/>
          <w:szCs w:val="21"/>
          <w:lang w:bidi="ar"/>
        </w:rPr>
        <w:t>乌鲁木齐也有人来收购。我们顺势涨到了一百五十块钱一公斤。</w:t>
      </w:r>
    </w:p>
    <w:p w14:paraId="50762E26" w14:textId="0F19D3E4"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采木耳的队伍悄然扩大。才开始大家只是为近水楼台，工作之余赚个零花钱。到了后来，就开始有人专职干这个了。最壮观的是娘子军。她们都是打工者的家属，跟着男人带着孩子来到新疆。她们特别能吃苦，往往</w:t>
      </w:r>
      <w:proofErr w:type="gramStart"/>
      <w:r w:rsidRPr="00D32B8D">
        <w:rPr>
          <w:rFonts w:ascii="楷体" w:eastAsia="楷体" w:hAnsi="楷体" w:cs="Times New Roman" w:hint="eastAsia"/>
          <w:bCs/>
          <w:szCs w:val="21"/>
          <w:lang w:bidi="ar"/>
        </w:rPr>
        <w:t>揣</w:t>
      </w:r>
      <w:proofErr w:type="gramEnd"/>
      <w:r w:rsidRPr="00D32B8D">
        <w:rPr>
          <w:rFonts w:ascii="楷体" w:eastAsia="楷体" w:hAnsi="楷体" w:cs="Times New Roman" w:hint="eastAsia"/>
          <w:bCs/>
          <w:szCs w:val="21"/>
          <w:lang w:bidi="ar"/>
        </w:rPr>
        <w:t>几个馍，腰里塞一张塑料纸，带一只天大的编织袋就敢进林子。一进去就好几天，晚上把塑料纸往结满冰霜的草窝子里一铺，裹着大衣就</w:t>
      </w:r>
      <w:proofErr w:type="gramStart"/>
      <w:r w:rsidRPr="00D32B8D">
        <w:rPr>
          <w:rFonts w:ascii="楷体" w:eastAsia="楷体" w:hAnsi="楷体" w:cs="Times New Roman" w:hint="eastAsia"/>
          <w:bCs/>
          <w:szCs w:val="21"/>
          <w:lang w:bidi="ar"/>
        </w:rPr>
        <w:t>捱</w:t>
      </w:r>
      <w:proofErr w:type="gramEnd"/>
      <w:r w:rsidRPr="00D32B8D">
        <w:rPr>
          <w:rFonts w:ascii="楷体" w:eastAsia="楷体" w:hAnsi="楷体" w:cs="Times New Roman" w:hint="eastAsia"/>
          <w:bCs/>
          <w:szCs w:val="21"/>
          <w:lang w:bidi="ar"/>
        </w:rPr>
        <w:t>过一宿。</w:t>
      </w:r>
    </w:p>
    <w:p w14:paraId="60D5361A" w14:textId="6CE29D34"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木耳生长的速度极快，尤其在下过雨后。但还是赶不上采摘的速度了。我妈就不断开拓新阵地。</w:t>
      </w:r>
    </w:p>
    <w:p w14:paraId="6E897C87" w14:textId="4CB5C9C1"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等待我妈回家的日子里，我天天在门口遥望。那些森林，那些大幅倾斜的碧绿草坡，还有我看不到的、山的另一面的巨大峡谷，高耸的崖壁。想象那些我</w:t>
      </w:r>
      <w:proofErr w:type="gramStart"/>
      <w:r w:rsidRPr="00D32B8D">
        <w:rPr>
          <w:rFonts w:ascii="楷体" w:eastAsia="楷体" w:hAnsi="楷体" w:cs="Times New Roman" w:hint="eastAsia"/>
          <w:bCs/>
          <w:szCs w:val="21"/>
          <w:lang w:bidi="ar"/>
        </w:rPr>
        <w:t>尚未去</w:t>
      </w:r>
      <w:proofErr w:type="gramEnd"/>
      <w:r w:rsidRPr="00D32B8D">
        <w:rPr>
          <w:rFonts w:ascii="楷体" w:eastAsia="楷体" w:hAnsi="楷体" w:cs="Times New Roman" w:hint="eastAsia"/>
          <w:bCs/>
          <w:szCs w:val="21"/>
          <w:lang w:bidi="ar"/>
        </w:rPr>
        <w:t>过的地方，是怎样在他们的脚下和眼里，</w:t>
      </w:r>
      <w:proofErr w:type="gramStart"/>
      <w:r w:rsidRPr="00D32B8D">
        <w:rPr>
          <w:rFonts w:ascii="楷体" w:eastAsia="楷体" w:hAnsi="楷体" w:cs="Times New Roman" w:hint="eastAsia"/>
          <w:bCs/>
          <w:szCs w:val="21"/>
          <w:lang w:bidi="ar"/>
        </w:rPr>
        <w:t>因变得</w:t>
      </w:r>
      <w:proofErr w:type="gramEnd"/>
      <w:r w:rsidRPr="00D32B8D">
        <w:rPr>
          <w:rFonts w:ascii="楷体" w:eastAsia="楷体" w:hAnsi="楷体" w:cs="Times New Roman" w:hint="eastAsia"/>
          <w:bCs/>
          <w:szCs w:val="21"/>
          <w:lang w:bidi="ar"/>
        </w:rPr>
        <w:t>过于熟知而再也不能令人惊奇了。我久久张望。</w:t>
      </w:r>
    </w:p>
    <w:p w14:paraId="2B7B3544" w14:textId="7509C04F"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那年，远在甘肃、宁夏的人也来了。木耳明显少了。</w:t>
      </w:r>
    </w:p>
    <w:p w14:paraId="30B72CAC" w14:textId="122396AE"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从秋天到冬天再到春节，木耳从两百块飙涨到三百甚至四百块。那些人大量买下木耳，他们自己肯定是吃不完的。木耳恐怕已不是用来吃了吧</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外面大地方的人总是有着更灵活更繁杂的心思，木耳一定还有我们所不知的用途。</w:t>
      </w:r>
    </w:p>
    <w:p w14:paraId="7E399A72" w14:textId="7A584DF9"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第三年，木耳的世界疯了！伴随着木耳的狂躁，同时暴发了牲畜的大规模瘟疫，这是一场前所未有的新型瘟疫。大批牛羊被活埋。山上的人不准下来，山下的人不准上去。山里一片混乱，抢劫不时发生，弄得所有人都很恐慌。那一年，牧人手头都紧，商店的生意也惨淡。</w:t>
      </w:r>
    </w:p>
    <w:p w14:paraId="02E71110" w14:textId="28B45593"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来年春天，桥头爆满了，到处都有人依偎着自己破旧的行李露宿废墟。还来了个铁匠，专门给大家</w:t>
      </w:r>
      <w:proofErr w:type="gramStart"/>
      <w:r w:rsidRPr="00D32B8D">
        <w:rPr>
          <w:rFonts w:ascii="楷体" w:eastAsia="楷体" w:hAnsi="楷体" w:cs="Times New Roman" w:hint="eastAsia"/>
          <w:bCs/>
          <w:szCs w:val="21"/>
          <w:lang w:bidi="ar"/>
        </w:rPr>
        <w:t>打制挖野货</w:t>
      </w:r>
      <w:proofErr w:type="gramEnd"/>
      <w:r w:rsidRPr="00D32B8D">
        <w:rPr>
          <w:rFonts w:ascii="楷体" w:eastAsia="楷体" w:hAnsi="楷体" w:cs="Times New Roman" w:hint="eastAsia"/>
          <w:bCs/>
          <w:szCs w:val="21"/>
          <w:lang w:bidi="ar"/>
        </w:rPr>
        <w:t>时使用的工具。似乎在一夜之间，旧马路边出现了好几家非常便宜的小饭馆和小旅店。采木耳的队伍分成几派，矛盾不断，深山里出事的传闻也就不断。</w:t>
      </w:r>
    </w:p>
    <w:p w14:paraId="758639D9" w14:textId="2943B5A8"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树林里堆满了以塑料制品为主的垃圾。老早以前，这里的居民产生的垃圾主要是煤灰和柴灰。更早以前，我听说煤灰和柴灰也有用。那时，万物滴水不漏地循环运行，世界一定无懈可击。</w:t>
      </w:r>
    </w:p>
    <w:p w14:paraId="39662C07" w14:textId="259CABED"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所有伴随着木耳到来的事物，在你终于感觉到它的到来时，已经强大到不可回避了。</w:t>
      </w:r>
    </w:p>
    <w:p w14:paraId="1FB3CC35" w14:textId="067C57ED"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又一个春天，来买木耳的人据说开价到了五百块钱一公斤。</w:t>
      </w:r>
    </w:p>
    <w:p w14:paraId="4FADC18E" w14:textId="6B45D4BE"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但是，就在那年</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木耳出现后的第五年或第六年</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再也没有木耳了。</w:t>
      </w:r>
    </w:p>
    <w:p w14:paraId="57E7362F" w14:textId="70FF7F52"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t>是的，木耳没有了，我们加以它的沉重愿望也没有了。总有一天，它的这场</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没有</w:t>
      </w:r>
      <w:r w:rsidRPr="00D32B8D">
        <w:rPr>
          <w:rFonts w:ascii="楷体" w:eastAsia="楷体" w:hAnsi="楷体" w:cs="Times New Roman"/>
          <w:bCs/>
          <w:szCs w:val="21"/>
          <w:lang w:bidi="ar"/>
        </w:rPr>
        <w:t>”</w:t>
      </w:r>
      <w:r w:rsidRPr="00D32B8D">
        <w:rPr>
          <w:rFonts w:ascii="楷体" w:eastAsia="楷体" w:hAnsi="楷体" w:cs="Times New Roman" w:hint="eastAsia"/>
          <w:bCs/>
          <w:szCs w:val="21"/>
          <w:lang w:bidi="ar"/>
        </w:rPr>
        <w:t>也会让人觉得其实也没什么不可思议的。</w:t>
      </w:r>
    </w:p>
    <w:p w14:paraId="5C167B7E" w14:textId="14C46833" w:rsidR="00D32B8D" w:rsidRPr="00D32B8D" w:rsidRDefault="00D32B8D" w:rsidP="00D32B8D">
      <w:pPr>
        <w:widowControl/>
        <w:spacing w:line="360" w:lineRule="auto"/>
        <w:ind w:firstLineChars="200" w:firstLine="420"/>
        <w:jc w:val="left"/>
        <w:rPr>
          <w:rFonts w:ascii="楷体" w:eastAsia="楷体" w:hAnsi="楷体"/>
          <w:bCs/>
          <w:szCs w:val="21"/>
          <w:lang w:bidi="ar"/>
        </w:rPr>
      </w:pPr>
      <w:r w:rsidRPr="00D32B8D">
        <w:rPr>
          <w:rFonts w:ascii="楷体" w:eastAsia="楷体" w:hAnsi="楷体" w:cs="Times New Roman" w:hint="eastAsia"/>
          <w:bCs/>
          <w:szCs w:val="21"/>
          <w:lang w:bidi="ar"/>
        </w:rPr>
        <w:lastRenderedPageBreak/>
        <w:t>那天我一个人进山，看到前面有人，那是我妈，她还在找。她手边有一朵木耳，那是整个世界的最后一朵。但是她没有发现。我呆呆站在那里，没有出声。</w:t>
      </w:r>
    </w:p>
    <w:p w14:paraId="658C897B" w14:textId="4DDE264C" w:rsidR="00D32B8D" w:rsidRPr="00D32B8D" w:rsidRDefault="00D32B8D" w:rsidP="00D32B8D">
      <w:pPr>
        <w:widowControl/>
        <w:spacing w:line="360" w:lineRule="auto"/>
        <w:ind w:firstLineChars="200" w:firstLine="420"/>
        <w:jc w:val="right"/>
        <w:rPr>
          <w:rFonts w:ascii="楷体" w:eastAsia="楷体" w:hAnsi="楷体"/>
          <w:bCs/>
          <w:szCs w:val="21"/>
        </w:rPr>
      </w:pPr>
      <w:r w:rsidRPr="00D32B8D">
        <w:rPr>
          <w:rFonts w:ascii="楷体" w:eastAsia="楷体" w:hAnsi="楷体" w:cs="Times New Roman" w:hint="eastAsia"/>
          <w:bCs/>
          <w:szCs w:val="21"/>
          <w:lang w:bidi="ar"/>
        </w:rPr>
        <w:t>（取材于李娟的同名散文）</w:t>
      </w:r>
    </w:p>
    <w:p w14:paraId="5B83256C" w14:textId="77777777" w:rsidR="00D32B8D" w:rsidRDefault="00D32B8D" w:rsidP="00D32B8D">
      <w:pPr>
        <w:widowControl/>
        <w:spacing w:line="360" w:lineRule="auto"/>
        <w:jc w:val="left"/>
        <w:rPr>
          <w:rFonts w:eastAsia="新宋体"/>
          <w:bCs/>
          <w:szCs w:val="21"/>
        </w:rPr>
      </w:pPr>
      <w:r>
        <w:rPr>
          <w:rFonts w:eastAsia="新宋体" w:cs="Times New Roman"/>
          <w:bCs/>
          <w:szCs w:val="21"/>
          <w:lang w:bidi="ar"/>
        </w:rPr>
        <w:t>17.</w:t>
      </w:r>
      <w:r>
        <w:rPr>
          <w:rFonts w:eastAsia="新宋体" w:cs="Times New Roman" w:hint="eastAsia"/>
          <w:bCs/>
          <w:szCs w:val="21"/>
          <w:lang w:bidi="ar"/>
        </w:rPr>
        <w:t>下列词语在文中的意思，理解不正确的一项是</w:t>
      </w:r>
      <w:r>
        <w:rPr>
          <w:rFonts w:eastAsia="新宋体" w:cs="Times New Roman"/>
          <w:bCs/>
          <w:szCs w:val="21"/>
          <w:lang w:bidi="ar"/>
        </w:rPr>
        <w:t> </w:t>
      </w:r>
    </w:p>
    <w:p w14:paraId="513F9619" w14:textId="77777777" w:rsidR="00D32B8D" w:rsidRDefault="00D32B8D" w:rsidP="00D32B8D">
      <w:pPr>
        <w:widowControl/>
        <w:tabs>
          <w:tab w:val="left" w:pos="5070"/>
        </w:tabs>
        <w:spacing w:line="360" w:lineRule="auto"/>
        <w:ind w:firstLineChars="100" w:firstLine="210"/>
        <w:jc w:val="left"/>
        <w:rPr>
          <w:rFonts w:eastAsia="新宋体"/>
          <w:bCs/>
          <w:szCs w:val="21"/>
        </w:rPr>
      </w:pPr>
      <w:r>
        <w:rPr>
          <w:rFonts w:eastAsia="新宋体" w:cs="Times New Roman"/>
          <w:bCs/>
          <w:szCs w:val="21"/>
          <w:lang w:bidi="ar"/>
        </w:rPr>
        <w:t>A</w:t>
      </w:r>
      <w:r>
        <w:rPr>
          <w:rFonts w:eastAsia="新宋体" w:cs="Times New Roman" w:hint="eastAsia"/>
          <w:bCs/>
          <w:szCs w:val="21"/>
          <w:lang w:bidi="ar"/>
        </w:rPr>
        <w:t>．都甘心</w:t>
      </w:r>
      <w:r>
        <w:rPr>
          <w:rFonts w:eastAsia="新宋体" w:cs="Times New Roman" w:hint="eastAsia"/>
          <w:b/>
          <w:szCs w:val="21"/>
          <w:lang w:bidi="ar"/>
        </w:rPr>
        <w:t>遁身</w:t>
      </w:r>
      <w:r>
        <w:rPr>
          <w:rFonts w:eastAsia="新宋体" w:cs="Times New Roman" w:hint="eastAsia"/>
          <w:bCs/>
          <w:szCs w:val="21"/>
          <w:lang w:bidi="ar"/>
        </w:rPr>
        <w:t>阴影</w:t>
      </w:r>
      <w:proofErr w:type="gramStart"/>
      <w:r>
        <w:rPr>
          <w:rFonts w:eastAsia="新宋体" w:cs="Times New Roman" w:hint="eastAsia"/>
          <w:bCs/>
          <w:szCs w:val="21"/>
          <w:lang w:bidi="ar"/>
        </w:rPr>
        <w:t>之中</w:t>
      </w:r>
      <w:r>
        <w:rPr>
          <w:rFonts w:eastAsia="新宋体" w:cs="Times New Roman"/>
          <w:bCs/>
          <w:szCs w:val="21"/>
          <w:lang w:bidi="ar"/>
        </w:rPr>
        <w:tab/>
      </w:r>
      <w:proofErr w:type="gramEnd"/>
      <w:r>
        <w:rPr>
          <w:rFonts w:eastAsia="新宋体" w:cs="Times New Roman" w:hint="eastAsia"/>
          <w:bCs/>
          <w:szCs w:val="21"/>
          <w:lang w:bidi="ar"/>
        </w:rPr>
        <w:t>遁身：隐藏身体，不外显</w:t>
      </w:r>
    </w:p>
    <w:p w14:paraId="0F6E0C36" w14:textId="77777777" w:rsidR="00D32B8D" w:rsidRDefault="00D32B8D" w:rsidP="00D32B8D">
      <w:pPr>
        <w:widowControl/>
        <w:tabs>
          <w:tab w:val="left" w:pos="5070"/>
        </w:tabs>
        <w:spacing w:line="360" w:lineRule="auto"/>
        <w:ind w:firstLineChars="100" w:firstLine="210"/>
        <w:jc w:val="left"/>
        <w:rPr>
          <w:rFonts w:eastAsia="新宋体"/>
          <w:bCs/>
          <w:szCs w:val="21"/>
        </w:rPr>
      </w:pPr>
      <w:r>
        <w:rPr>
          <w:rFonts w:eastAsia="新宋体" w:cs="Times New Roman"/>
          <w:bCs/>
          <w:szCs w:val="21"/>
          <w:lang w:bidi="ar"/>
        </w:rPr>
        <w:t>B</w:t>
      </w:r>
      <w:r>
        <w:rPr>
          <w:rFonts w:eastAsia="新宋体" w:cs="Times New Roman" w:hint="eastAsia"/>
          <w:bCs/>
          <w:szCs w:val="21"/>
          <w:lang w:bidi="ar"/>
        </w:rPr>
        <w:t>．才开始大家只是为</w:t>
      </w:r>
      <w:r>
        <w:rPr>
          <w:rFonts w:eastAsia="新宋体" w:cs="Times New Roman" w:hint="eastAsia"/>
          <w:b/>
          <w:szCs w:val="21"/>
          <w:lang w:bidi="ar"/>
        </w:rPr>
        <w:t>近水楼台</w:t>
      </w:r>
      <w:r>
        <w:rPr>
          <w:rFonts w:eastAsia="新宋体" w:cs="Times New Roman"/>
          <w:bCs/>
          <w:szCs w:val="21"/>
          <w:lang w:bidi="ar"/>
        </w:rPr>
        <w:tab/>
      </w:r>
      <w:r>
        <w:rPr>
          <w:rFonts w:eastAsia="新宋体" w:cs="Times New Roman" w:hint="eastAsia"/>
          <w:bCs/>
          <w:szCs w:val="21"/>
          <w:lang w:bidi="ar"/>
        </w:rPr>
        <w:t>近水楼台：所处环境优美</w:t>
      </w:r>
    </w:p>
    <w:p w14:paraId="0BD71FE7" w14:textId="77777777" w:rsidR="00D32B8D" w:rsidRDefault="00D32B8D" w:rsidP="00D32B8D">
      <w:pPr>
        <w:widowControl/>
        <w:tabs>
          <w:tab w:val="left" w:pos="5070"/>
        </w:tabs>
        <w:spacing w:line="360" w:lineRule="auto"/>
        <w:ind w:firstLineChars="100" w:firstLine="210"/>
        <w:jc w:val="left"/>
        <w:rPr>
          <w:rFonts w:eastAsia="新宋体"/>
          <w:bCs/>
          <w:szCs w:val="21"/>
        </w:rPr>
      </w:pPr>
      <w:r>
        <w:rPr>
          <w:rFonts w:eastAsia="新宋体" w:cs="Times New Roman"/>
          <w:bCs/>
          <w:szCs w:val="21"/>
          <w:lang w:bidi="ar"/>
        </w:rPr>
        <w:t>C</w:t>
      </w:r>
      <w:r>
        <w:rPr>
          <w:rFonts w:eastAsia="新宋体" w:cs="Times New Roman" w:hint="eastAsia"/>
          <w:bCs/>
          <w:szCs w:val="21"/>
          <w:lang w:bidi="ar"/>
        </w:rPr>
        <w:t>．木耳从两百块</w:t>
      </w:r>
      <w:r>
        <w:rPr>
          <w:rFonts w:eastAsia="新宋体" w:cs="Times New Roman" w:hint="eastAsia"/>
          <w:b/>
          <w:szCs w:val="21"/>
          <w:lang w:bidi="ar"/>
        </w:rPr>
        <w:t>飙涨</w:t>
      </w:r>
      <w:r>
        <w:rPr>
          <w:rFonts w:eastAsia="新宋体" w:cs="Times New Roman" w:hint="eastAsia"/>
          <w:bCs/>
          <w:szCs w:val="21"/>
          <w:lang w:bidi="ar"/>
        </w:rPr>
        <w:t>到三百甚至四百块</w:t>
      </w:r>
      <w:r>
        <w:rPr>
          <w:rFonts w:eastAsia="新宋体" w:cs="Times New Roman"/>
          <w:bCs/>
          <w:szCs w:val="21"/>
          <w:lang w:bidi="ar"/>
        </w:rPr>
        <w:tab/>
      </w:r>
      <w:r>
        <w:rPr>
          <w:rFonts w:eastAsia="新宋体" w:cs="Times New Roman" w:hint="eastAsia"/>
          <w:bCs/>
          <w:szCs w:val="21"/>
          <w:lang w:bidi="ar"/>
        </w:rPr>
        <w:t>飙涨：价格急速上涨</w:t>
      </w:r>
    </w:p>
    <w:p w14:paraId="56EFA1CE" w14:textId="77777777" w:rsidR="00D32B8D" w:rsidRDefault="00D32B8D" w:rsidP="00D32B8D">
      <w:pPr>
        <w:widowControl/>
        <w:tabs>
          <w:tab w:val="left" w:pos="5070"/>
        </w:tabs>
        <w:spacing w:line="360" w:lineRule="auto"/>
        <w:ind w:firstLineChars="100" w:firstLine="210"/>
        <w:jc w:val="left"/>
        <w:rPr>
          <w:rFonts w:eastAsia="新宋体"/>
          <w:bCs/>
          <w:szCs w:val="21"/>
        </w:rPr>
      </w:pPr>
      <w:r>
        <w:rPr>
          <w:rFonts w:eastAsia="新宋体" w:cs="Times New Roman"/>
          <w:bCs/>
          <w:szCs w:val="21"/>
          <w:lang w:bidi="ar"/>
        </w:rPr>
        <w:t>D</w:t>
      </w:r>
      <w:r>
        <w:rPr>
          <w:rFonts w:eastAsia="新宋体" w:cs="Times New Roman" w:hint="eastAsia"/>
          <w:bCs/>
          <w:szCs w:val="21"/>
          <w:lang w:bidi="ar"/>
        </w:rPr>
        <w:t>．世界一定</w:t>
      </w:r>
      <w:r>
        <w:rPr>
          <w:rFonts w:eastAsia="新宋体" w:cs="Times New Roman" w:hint="eastAsia"/>
          <w:b/>
          <w:szCs w:val="21"/>
          <w:lang w:bidi="ar"/>
        </w:rPr>
        <w:t>无懈可击</w:t>
      </w:r>
      <w:r>
        <w:rPr>
          <w:rFonts w:eastAsia="新宋体" w:cs="Times New Roman"/>
          <w:bCs/>
          <w:szCs w:val="21"/>
          <w:lang w:bidi="ar"/>
        </w:rPr>
        <w:tab/>
      </w:r>
      <w:r>
        <w:rPr>
          <w:rFonts w:eastAsia="新宋体" w:cs="Times New Roman" w:hint="eastAsia"/>
          <w:bCs/>
          <w:szCs w:val="21"/>
          <w:lang w:bidi="ar"/>
        </w:rPr>
        <w:t>无懈可击：没有漏洞可以被攻击或挑剔</w:t>
      </w:r>
    </w:p>
    <w:p w14:paraId="421F4137" w14:textId="77777777" w:rsidR="00D32B8D" w:rsidRDefault="00D32B8D" w:rsidP="00D32B8D">
      <w:pPr>
        <w:widowControl/>
        <w:spacing w:line="360" w:lineRule="auto"/>
        <w:jc w:val="left"/>
        <w:rPr>
          <w:rFonts w:eastAsia="新宋体"/>
          <w:bCs/>
          <w:szCs w:val="21"/>
        </w:rPr>
      </w:pPr>
      <w:r>
        <w:rPr>
          <w:rFonts w:eastAsia="新宋体" w:cs="Times New Roman"/>
          <w:bCs/>
          <w:szCs w:val="21"/>
          <w:lang w:bidi="ar"/>
        </w:rPr>
        <w:t>18.</w:t>
      </w:r>
      <w:r>
        <w:rPr>
          <w:rFonts w:eastAsia="新宋体" w:cs="Times New Roman" w:hint="eastAsia"/>
          <w:bCs/>
          <w:szCs w:val="21"/>
          <w:lang w:bidi="ar"/>
        </w:rPr>
        <w:t>下列对文章的理解与赏析，不正确的一项是</w:t>
      </w:r>
      <w:r>
        <w:rPr>
          <w:rFonts w:eastAsia="新宋体" w:cs="Times New Roman"/>
          <w:bCs/>
          <w:szCs w:val="21"/>
          <w:lang w:bidi="ar"/>
        </w:rPr>
        <w:t> </w:t>
      </w:r>
    </w:p>
    <w:p w14:paraId="4415AB9A"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A</w:t>
      </w:r>
      <w:r>
        <w:rPr>
          <w:rFonts w:eastAsia="新宋体" w:cs="Times New Roman" w:hint="eastAsia"/>
          <w:bCs/>
          <w:szCs w:val="21"/>
          <w:lang w:bidi="ar"/>
        </w:rPr>
        <w:t>．文章开篇处写</w:t>
      </w:r>
      <w:r>
        <w:rPr>
          <w:rFonts w:eastAsia="新宋体" w:cs="Times New Roman"/>
          <w:bCs/>
          <w:szCs w:val="21"/>
          <w:lang w:bidi="ar"/>
        </w:rPr>
        <w:t>“</w:t>
      </w:r>
      <w:r>
        <w:rPr>
          <w:rFonts w:eastAsia="新宋体" w:cs="Times New Roman" w:hint="eastAsia"/>
          <w:bCs/>
          <w:szCs w:val="21"/>
          <w:lang w:bidi="ar"/>
        </w:rPr>
        <w:t>总会比你先听到些什么，多知道些什么</w:t>
      </w:r>
      <w:r>
        <w:rPr>
          <w:rFonts w:eastAsia="新宋体" w:cs="Times New Roman"/>
          <w:bCs/>
          <w:szCs w:val="21"/>
          <w:lang w:bidi="ar"/>
        </w:rPr>
        <w:t>”</w:t>
      </w:r>
      <w:r>
        <w:rPr>
          <w:rFonts w:eastAsia="新宋体" w:cs="Times New Roman" w:hint="eastAsia"/>
          <w:bCs/>
          <w:szCs w:val="21"/>
          <w:lang w:bidi="ar"/>
        </w:rPr>
        <w:t>，表达了作者对人与自然关系的理解，饱含了对自然的敬畏。</w:t>
      </w:r>
    </w:p>
    <w:p w14:paraId="0E651DDF"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B</w:t>
      </w:r>
      <w:r>
        <w:rPr>
          <w:rFonts w:eastAsia="新宋体" w:cs="Times New Roman" w:hint="eastAsia"/>
          <w:bCs/>
          <w:szCs w:val="21"/>
          <w:lang w:bidi="ar"/>
        </w:rPr>
        <w:t>．文章描写了木耳出现之前的生活，既与后文采木耳的生活形成对照，也与结尾处</w:t>
      </w:r>
      <w:r>
        <w:rPr>
          <w:rFonts w:eastAsia="新宋体" w:cs="Times New Roman"/>
          <w:bCs/>
          <w:szCs w:val="21"/>
          <w:lang w:bidi="ar"/>
        </w:rPr>
        <w:t>“</w:t>
      </w:r>
      <w:r>
        <w:rPr>
          <w:rFonts w:eastAsia="新宋体" w:cs="Times New Roman" w:hint="eastAsia"/>
          <w:bCs/>
          <w:szCs w:val="21"/>
          <w:lang w:bidi="ar"/>
        </w:rPr>
        <w:t>木耳没有了</w:t>
      </w:r>
      <w:r>
        <w:rPr>
          <w:rFonts w:eastAsia="新宋体" w:cs="Times New Roman"/>
          <w:bCs/>
          <w:szCs w:val="21"/>
          <w:lang w:bidi="ar"/>
        </w:rPr>
        <w:t>”</w:t>
      </w:r>
      <w:r>
        <w:rPr>
          <w:rFonts w:eastAsia="新宋体" w:cs="Times New Roman" w:hint="eastAsia"/>
          <w:bCs/>
          <w:szCs w:val="21"/>
          <w:lang w:bidi="ar"/>
        </w:rPr>
        <w:t>相呼应，发人深思。</w:t>
      </w:r>
    </w:p>
    <w:p w14:paraId="5837AF34"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C</w:t>
      </w:r>
      <w:r>
        <w:rPr>
          <w:rFonts w:eastAsia="新宋体" w:cs="Times New Roman" w:hint="eastAsia"/>
          <w:bCs/>
          <w:szCs w:val="21"/>
          <w:lang w:bidi="ar"/>
        </w:rPr>
        <w:t>．和妈妈不同，</w:t>
      </w:r>
      <w:r>
        <w:rPr>
          <w:rFonts w:eastAsia="新宋体" w:cs="Times New Roman"/>
          <w:bCs/>
          <w:szCs w:val="21"/>
          <w:lang w:bidi="ar"/>
        </w:rPr>
        <w:t>“</w:t>
      </w:r>
      <w:r>
        <w:rPr>
          <w:rFonts w:eastAsia="新宋体" w:cs="Times New Roman" w:hint="eastAsia"/>
          <w:bCs/>
          <w:szCs w:val="21"/>
          <w:lang w:bidi="ar"/>
        </w:rPr>
        <w:t>我</w:t>
      </w:r>
      <w:r>
        <w:rPr>
          <w:rFonts w:eastAsia="新宋体" w:cs="Times New Roman"/>
          <w:bCs/>
          <w:szCs w:val="21"/>
          <w:lang w:bidi="ar"/>
        </w:rPr>
        <w:t>”</w:t>
      </w:r>
      <w:r>
        <w:rPr>
          <w:rFonts w:eastAsia="新宋体" w:cs="Times New Roman" w:hint="eastAsia"/>
          <w:bCs/>
          <w:szCs w:val="21"/>
          <w:lang w:bidi="ar"/>
        </w:rPr>
        <w:t>从一开始就反对采摘木耳，因为我更愿意过寂静、简单的生活，而采摘木耳会破坏这种生活。</w:t>
      </w:r>
    </w:p>
    <w:p w14:paraId="6B494AC2"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D</w:t>
      </w:r>
      <w:r>
        <w:rPr>
          <w:rFonts w:eastAsia="新宋体" w:cs="Times New Roman" w:hint="eastAsia"/>
          <w:bCs/>
          <w:szCs w:val="21"/>
          <w:lang w:bidi="ar"/>
        </w:rPr>
        <w:t>．作者借一些人大量买下木耳这一现象，对木耳的用途提出了思考，对外面大地方人灵活而繁杂的心思提出了委婉的批评。</w:t>
      </w:r>
    </w:p>
    <w:p w14:paraId="75C5F1C1"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19.</w:t>
      </w:r>
      <w:r>
        <w:rPr>
          <w:rFonts w:eastAsia="新宋体" w:cs="Times New Roman" w:hint="eastAsia"/>
          <w:bCs/>
          <w:szCs w:val="21"/>
          <w:lang w:bidi="ar"/>
        </w:rPr>
        <w:t>文章是如何围绕木耳展开故事的？在主题表达上体现了怎样的匠心？</w:t>
      </w:r>
    </w:p>
    <w:p w14:paraId="45D86DED" w14:textId="77777777" w:rsidR="00D32B8D" w:rsidRDefault="00D32B8D" w:rsidP="00D32B8D">
      <w:pPr>
        <w:widowControl/>
        <w:spacing w:line="360" w:lineRule="auto"/>
        <w:jc w:val="left"/>
        <w:rPr>
          <w:rFonts w:eastAsia="新宋体"/>
          <w:bCs/>
          <w:szCs w:val="21"/>
          <w:lang w:bidi="ar"/>
        </w:rPr>
      </w:pPr>
      <w:r>
        <w:rPr>
          <w:rFonts w:eastAsia="新宋体" w:cs="Times New Roman"/>
          <w:bCs/>
          <w:szCs w:val="21"/>
          <w:lang w:bidi="ar"/>
        </w:rPr>
        <w:t>20.</w:t>
      </w:r>
      <w:r>
        <w:rPr>
          <w:rFonts w:eastAsia="新宋体" w:cs="Times New Roman" w:hint="eastAsia"/>
          <w:bCs/>
          <w:szCs w:val="21"/>
          <w:lang w:bidi="ar"/>
        </w:rPr>
        <w:t>作者在文章中插入了</w:t>
      </w:r>
      <w:r>
        <w:rPr>
          <w:rFonts w:eastAsia="新宋体" w:cs="Times New Roman"/>
          <w:bCs/>
          <w:szCs w:val="21"/>
          <w:lang w:bidi="ar"/>
        </w:rPr>
        <w:t>“</w:t>
      </w:r>
      <w:r>
        <w:rPr>
          <w:rFonts w:eastAsia="新宋体" w:cs="Times New Roman" w:hint="eastAsia"/>
          <w:bCs/>
          <w:szCs w:val="21"/>
          <w:lang w:bidi="ar"/>
        </w:rPr>
        <w:t>近年发生的一则故事</w:t>
      </w:r>
      <w:r>
        <w:rPr>
          <w:rFonts w:eastAsia="新宋体" w:cs="Times New Roman"/>
          <w:bCs/>
          <w:szCs w:val="21"/>
          <w:lang w:bidi="ar"/>
        </w:rPr>
        <w:t>”</w:t>
      </w:r>
      <w:r>
        <w:rPr>
          <w:rFonts w:eastAsia="新宋体" w:cs="Times New Roman" w:hint="eastAsia"/>
          <w:bCs/>
          <w:szCs w:val="21"/>
          <w:lang w:bidi="ar"/>
        </w:rPr>
        <w:t>，请简要分析这部分内容在全文中的作用。</w:t>
      </w:r>
    </w:p>
    <w:p w14:paraId="1AFDFDD5" w14:textId="77777777" w:rsidR="00D32B8D" w:rsidRDefault="00D32B8D" w:rsidP="00D32B8D">
      <w:pPr>
        <w:widowControl/>
        <w:spacing w:line="360" w:lineRule="auto"/>
        <w:jc w:val="left"/>
        <w:rPr>
          <w:rFonts w:eastAsia="新宋体"/>
          <w:bCs/>
          <w:szCs w:val="21"/>
        </w:rPr>
      </w:pPr>
      <w:r>
        <w:rPr>
          <w:rFonts w:eastAsia="新宋体" w:cs="Times New Roman"/>
          <w:bCs/>
          <w:szCs w:val="21"/>
          <w:lang w:bidi="ar"/>
        </w:rPr>
        <w:t>21.</w:t>
      </w:r>
      <w:r>
        <w:rPr>
          <w:rFonts w:eastAsia="新宋体" w:cs="Times New Roman" w:hint="eastAsia"/>
          <w:bCs/>
          <w:szCs w:val="21"/>
          <w:lang w:bidi="ar"/>
        </w:rPr>
        <w:t>作者说：</w:t>
      </w:r>
      <w:r>
        <w:rPr>
          <w:rFonts w:eastAsia="新宋体" w:cs="Times New Roman"/>
          <w:bCs/>
          <w:szCs w:val="21"/>
          <w:lang w:bidi="ar"/>
        </w:rPr>
        <w:t>“</w:t>
      </w:r>
      <w:r>
        <w:rPr>
          <w:rFonts w:eastAsia="新宋体" w:cs="Times New Roman" w:hint="eastAsia"/>
          <w:bCs/>
          <w:szCs w:val="21"/>
          <w:lang w:bidi="ar"/>
        </w:rPr>
        <w:t>所有伴随着木耳到来的事物，在你终于感觉到它的到来时，已经强大到不可回避了。</w:t>
      </w:r>
      <w:r>
        <w:rPr>
          <w:rFonts w:eastAsia="新宋体" w:cs="Times New Roman"/>
          <w:bCs/>
          <w:szCs w:val="21"/>
          <w:lang w:bidi="ar"/>
        </w:rPr>
        <w:t>”</w:t>
      </w:r>
      <w:r>
        <w:rPr>
          <w:rFonts w:eastAsia="新宋体" w:cs="Times New Roman" w:hint="eastAsia"/>
          <w:bCs/>
          <w:szCs w:val="21"/>
          <w:lang w:bidi="ar"/>
        </w:rPr>
        <w:t>这句话引发了你怎样的思考？可结合原文，也可联系你的生活经历或阅读体验，简要回答。</w:t>
      </w:r>
    </w:p>
    <w:p w14:paraId="1CFF9AF7" w14:textId="77777777" w:rsidR="00D32B8D" w:rsidRDefault="00D32B8D" w:rsidP="00D32B8D">
      <w:pPr>
        <w:widowControl/>
        <w:spacing w:line="360" w:lineRule="auto"/>
        <w:jc w:val="left"/>
        <w:rPr>
          <w:rFonts w:eastAsia="新宋体"/>
          <w:bCs/>
          <w:szCs w:val="21"/>
        </w:rPr>
      </w:pPr>
      <w:r>
        <w:rPr>
          <w:rFonts w:eastAsia="新宋体" w:cs="Times New Roman" w:hint="eastAsia"/>
          <w:bCs/>
          <w:szCs w:val="21"/>
          <w:lang w:bidi="ar"/>
        </w:rPr>
        <w:t>五、本大题共</w:t>
      </w:r>
      <w:r>
        <w:rPr>
          <w:rFonts w:eastAsia="新宋体" w:cs="Times New Roman"/>
          <w:bCs/>
          <w:szCs w:val="21"/>
          <w:lang w:bidi="ar"/>
        </w:rPr>
        <w:t>2</w:t>
      </w:r>
      <w:r>
        <w:rPr>
          <w:rFonts w:eastAsia="新宋体" w:cs="Times New Roman" w:hint="eastAsia"/>
          <w:bCs/>
          <w:szCs w:val="21"/>
          <w:lang w:bidi="ar"/>
        </w:rPr>
        <w:t>小题，共</w:t>
      </w:r>
      <w:r>
        <w:rPr>
          <w:rFonts w:eastAsia="新宋体" w:cs="Times New Roman"/>
          <w:bCs/>
          <w:szCs w:val="21"/>
          <w:lang w:bidi="ar"/>
        </w:rPr>
        <w:t>60</w:t>
      </w:r>
      <w:r>
        <w:rPr>
          <w:rFonts w:eastAsia="新宋体" w:cs="Times New Roman" w:hint="eastAsia"/>
          <w:bCs/>
          <w:szCs w:val="21"/>
          <w:lang w:bidi="ar"/>
        </w:rPr>
        <w:t>分。</w:t>
      </w:r>
    </w:p>
    <w:p w14:paraId="14E8AD41" w14:textId="77777777" w:rsidR="00D32B8D" w:rsidRDefault="00D32B8D" w:rsidP="00D32B8D">
      <w:pPr>
        <w:widowControl/>
        <w:numPr>
          <w:ilvl w:val="0"/>
          <w:numId w:val="32"/>
        </w:numPr>
        <w:spacing w:line="360" w:lineRule="auto"/>
        <w:ind w:firstLineChars="100" w:firstLine="210"/>
        <w:jc w:val="left"/>
        <w:rPr>
          <w:rFonts w:eastAsia="新宋体"/>
          <w:bCs/>
          <w:szCs w:val="21"/>
        </w:rPr>
      </w:pPr>
      <w:r>
        <w:rPr>
          <w:rFonts w:eastAsia="新宋体" w:cs="Times New Roman" w:hint="eastAsia"/>
          <w:bCs/>
          <w:szCs w:val="21"/>
          <w:lang w:bidi="ar"/>
        </w:rPr>
        <w:t>微写作</w:t>
      </w:r>
    </w:p>
    <w:p w14:paraId="3D4B60F1" w14:textId="77777777" w:rsidR="00D32B8D" w:rsidRDefault="00D32B8D" w:rsidP="00D32B8D">
      <w:pPr>
        <w:pStyle w:val="ad"/>
        <w:spacing w:before="0" w:beforeAutospacing="0" w:after="0" w:afterAutospacing="0" w:line="360" w:lineRule="auto"/>
        <w:ind w:left="420" w:hangingChars="200" w:hanging="420"/>
        <w:rPr>
          <w:rFonts w:ascii="Times New Roman" w:eastAsia="新宋体" w:hAnsi="Times New Roman"/>
          <w:bCs/>
          <w:sz w:val="21"/>
          <w:szCs w:val="21"/>
        </w:rPr>
      </w:pPr>
      <w:r>
        <w:rPr>
          <w:rFonts w:ascii="Times New Roman" w:eastAsia="新宋体" w:hAnsi="Times New Roman" w:cs="新宋体" w:hint="eastAsia"/>
          <w:bCs/>
          <w:sz w:val="21"/>
          <w:szCs w:val="21"/>
        </w:rPr>
        <w:t>按要求作答。不超过</w:t>
      </w:r>
      <w:r>
        <w:rPr>
          <w:rFonts w:ascii="Times New Roman" w:eastAsia="新宋体" w:hAnsi="Times New Roman" w:cs="Times New Roman"/>
          <w:bCs/>
          <w:sz w:val="21"/>
          <w:szCs w:val="21"/>
        </w:rPr>
        <w:t>150</w:t>
      </w:r>
      <w:r>
        <w:rPr>
          <w:rFonts w:ascii="Times New Roman" w:eastAsia="新宋体" w:hAnsi="Times New Roman" w:cs="新宋体" w:hint="eastAsia"/>
          <w:bCs/>
          <w:sz w:val="21"/>
          <w:szCs w:val="21"/>
        </w:rPr>
        <w:t>字。</w:t>
      </w:r>
    </w:p>
    <w:p w14:paraId="0FD2DE96" w14:textId="77777777" w:rsidR="00D32B8D" w:rsidRDefault="00D32B8D" w:rsidP="00D32B8D">
      <w:pPr>
        <w:pStyle w:val="ad"/>
        <w:spacing w:before="0" w:beforeAutospacing="0" w:after="0" w:afterAutospacing="0" w:line="360" w:lineRule="auto"/>
        <w:ind w:left="420" w:hangingChars="200" w:hanging="420"/>
        <w:rPr>
          <w:sz w:val="21"/>
          <w:szCs w:val="21"/>
        </w:rPr>
      </w:pPr>
      <w:r>
        <w:rPr>
          <w:rFonts w:ascii="Cambria Math" w:hint="eastAsia"/>
          <w:sz w:val="21"/>
          <w:szCs w:val="21"/>
        </w:rPr>
        <w:t>从下面三个题目中任选一题，按要求作答。不超过</w:t>
      </w:r>
      <w:r>
        <w:rPr>
          <w:sz w:val="21"/>
          <w:szCs w:val="21"/>
        </w:rPr>
        <w:t>150</w:t>
      </w:r>
      <w:r>
        <w:rPr>
          <w:rFonts w:ascii="Cambria Math" w:hint="eastAsia"/>
          <w:sz w:val="21"/>
          <w:szCs w:val="21"/>
        </w:rPr>
        <w:t>字。将所选题号填在答题</w:t>
      </w:r>
      <w:proofErr w:type="gramStart"/>
      <w:r>
        <w:rPr>
          <w:rFonts w:ascii="Cambria Math" w:hint="eastAsia"/>
          <w:sz w:val="21"/>
          <w:szCs w:val="21"/>
        </w:rPr>
        <w:t>卡相应</w:t>
      </w:r>
      <w:proofErr w:type="gramEnd"/>
      <w:r>
        <w:rPr>
          <w:rFonts w:ascii="Cambria Math" w:hint="eastAsia"/>
          <w:sz w:val="21"/>
          <w:szCs w:val="21"/>
        </w:rPr>
        <w:t>的位置上。</w:t>
      </w:r>
    </w:p>
    <w:p w14:paraId="27B1DC96" w14:textId="77777777" w:rsidR="00D32B8D" w:rsidRDefault="00D32B8D" w:rsidP="00D32B8D">
      <w:pPr>
        <w:pStyle w:val="ad"/>
        <w:spacing w:before="0" w:beforeAutospacing="0" w:after="0" w:afterAutospacing="0" w:line="360" w:lineRule="auto"/>
        <w:ind w:firstLineChars="200" w:firstLine="420"/>
        <w:rPr>
          <w:sz w:val="21"/>
          <w:szCs w:val="21"/>
        </w:rPr>
      </w:pPr>
      <w:r>
        <w:rPr>
          <w:sz w:val="21"/>
          <w:szCs w:val="21"/>
        </w:rPr>
        <w:t>(1)</w:t>
      </w:r>
      <w:r>
        <w:rPr>
          <w:rFonts w:ascii="Cambria Math" w:hint="eastAsia"/>
          <w:sz w:val="21"/>
          <w:szCs w:val="21"/>
        </w:rPr>
        <w:t>民间流传的俗语、成语简洁明了，富于智慧，但有些说法却互相矛盾，如“宁为玉碎，不为瓦全”和“留得青山在，不怕没柴烧”</w:t>
      </w:r>
      <w:r>
        <w:rPr>
          <w:sz w:val="21"/>
          <w:szCs w:val="21"/>
        </w:rPr>
        <w:t>,</w:t>
      </w:r>
      <w:r>
        <w:rPr>
          <w:rFonts w:ascii="Cambria Math" w:hint="eastAsia"/>
          <w:sz w:val="21"/>
          <w:szCs w:val="21"/>
        </w:rPr>
        <w:t>“出淤泥而不染”和“近朱者赤，近墨者黑”等。如何看待这些矛盾的说法</w:t>
      </w:r>
      <w:r>
        <w:rPr>
          <w:sz w:val="21"/>
          <w:szCs w:val="21"/>
        </w:rPr>
        <w:t>?</w:t>
      </w:r>
      <w:r>
        <w:rPr>
          <w:rFonts w:ascii="Cambria Math" w:hint="eastAsia"/>
          <w:sz w:val="21"/>
          <w:szCs w:val="21"/>
        </w:rPr>
        <w:t>请写出你的思考。要求：理由充分，条理清晰。</w:t>
      </w:r>
    </w:p>
    <w:p w14:paraId="6D6833E4" w14:textId="77777777" w:rsidR="00D32B8D" w:rsidRDefault="00D32B8D" w:rsidP="00D32B8D">
      <w:pPr>
        <w:pStyle w:val="ad"/>
        <w:spacing w:before="0" w:beforeAutospacing="0" w:after="0" w:afterAutospacing="0" w:line="360" w:lineRule="auto"/>
        <w:ind w:firstLineChars="200" w:firstLine="420"/>
        <w:rPr>
          <w:sz w:val="21"/>
          <w:szCs w:val="21"/>
        </w:rPr>
      </w:pPr>
      <w:r>
        <w:rPr>
          <w:sz w:val="21"/>
          <w:szCs w:val="21"/>
        </w:rPr>
        <w:t>(2)</w:t>
      </w:r>
      <w:r>
        <w:rPr>
          <w:rFonts w:ascii="Cambria Math" w:hint="eastAsia"/>
          <w:sz w:val="21"/>
          <w:szCs w:val="21"/>
        </w:rPr>
        <w:t>《红楼梦》重视对人物关系的描写，常常在互动中展现人物的性情。请你简述宝钗与其他人物的一次互动情节，并对宝钗的性情作简要评析。要求：符合原著故事情节，符合人物自身特点。</w:t>
      </w:r>
    </w:p>
    <w:p w14:paraId="519BA405" w14:textId="77777777" w:rsidR="00D32B8D" w:rsidRDefault="00D32B8D" w:rsidP="00D32B8D">
      <w:pPr>
        <w:pStyle w:val="ad"/>
        <w:spacing w:before="0" w:beforeAutospacing="0" w:after="0" w:afterAutospacing="0" w:line="360" w:lineRule="auto"/>
        <w:ind w:firstLineChars="200" w:firstLine="420"/>
        <w:rPr>
          <w:sz w:val="21"/>
          <w:szCs w:val="21"/>
        </w:rPr>
      </w:pPr>
      <w:r>
        <w:rPr>
          <w:sz w:val="21"/>
          <w:szCs w:val="21"/>
        </w:rPr>
        <w:t>(3)</w:t>
      </w:r>
      <w:r>
        <w:rPr>
          <w:rFonts w:ascii="Cambria Math" w:hint="eastAsia"/>
          <w:sz w:val="21"/>
          <w:szCs w:val="21"/>
        </w:rPr>
        <w:t>请以“失去”为题，写一段抒情文字或一首小诗。要求：感情真挚，语言生动，有感染力。</w:t>
      </w:r>
    </w:p>
    <w:p w14:paraId="5AF026C3" w14:textId="77777777" w:rsidR="00D32B8D" w:rsidRDefault="00D32B8D" w:rsidP="00D32B8D">
      <w:pPr>
        <w:pStyle w:val="ad"/>
        <w:spacing w:before="0" w:beforeAutospacing="0" w:after="0" w:afterAutospacing="0" w:line="360" w:lineRule="auto"/>
        <w:rPr>
          <w:sz w:val="21"/>
          <w:szCs w:val="21"/>
        </w:rPr>
      </w:pPr>
      <w:r>
        <w:rPr>
          <w:sz w:val="21"/>
          <w:szCs w:val="21"/>
        </w:rPr>
        <w:lastRenderedPageBreak/>
        <w:t>23.</w:t>
      </w:r>
      <w:r>
        <w:rPr>
          <w:rFonts w:ascii="Cambria Math" w:hint="eastAsia"/>
          <w:sz w:val="21"/>
          <w:szCs w:val="21"/>
        </w:rPr>
        <w:t>作文</w:t>
      </w:r>
      <w:r>
        <w:rPr>
          <w:sz w:val="21"/>
          <w:szCs w:val="21"/>
        </w:rPr>
        <w:t>(50</w:t>
      </w:r>
      <w:r>
        <w:rPr>
          <w:rFonts w:ascii="Cambria Math" w:hint="eastAsia"/>
          <w:sz w:val="21"/>
          <w:szCs w:val="21"/>
        </w:rPr>
        <w:t>分</w:t>
      </w:r>
      <w:r>
        <w:rPr>
          <w:sz w:val="21"/>
          <w:szCs w:val="21"/>
        </w:rPr>
        <w:t>)</w:t>
      </w:r>
    </w:p>
    <w:p w14:paraId="4A0BE39A" w14:textId="77777777" w:rsidR="00D32B8D" w:rsidRDefault="00D32B8D" w:rsidP="00D32B8D">
      <w:pPr>
        <w:pStyle w:val="ad"/>
        <w:spacing w:before="0" w:beforeAutospacing="0" w:after="0" w:afterAutospacing="0" w:line="360" w:lineRule="auto"/>
        <w:ind w:firstLineChars="200" w:firstLine="420"/>
        <w:rPr>
          <w:sz w:val="21"/>
          <w:szCs w:val="21"/>
        </w:rPr>
      </w:pPr>
      <w:r>
        <w:rPr>
          <w:rFonts w:ascii="Cambria Math" w:hint="eastAsia"/>
          <w:sz w:val="21"/>
          <w:szCs w:val="21"/>
        </w:rPr>
        <w:t>从下面两个题目中任选一题，按要求作答。不少于</w:t>
      </w:r>
      <w:r>
        <w:rPr>
          <w:sz w:val="21"/>
          <w:szCs w:val="21"/>
        </w:rPr>
        <w:t>700</w:t>
      </w:r>
      <w:r>
        <w:rPr>
          <w:rFonts w:ascii="Cambria Math" w:hint="eastAsia"/>
          <w:sz w:val="21"/>
          <w:szCs w:val="21"/>
        </w:rPr>
        <w:t>字。将题目写在答题卡上。</w:t>
      </w:r>
    </w:p>
    <w:p w14:paraId="45275FD7" w14:textId="77777777" w:rsidR="00D32B8D" w:rsidRDefault="00D32B8D" w:rsidP="00D32B8D">
      <w:pPr>
        <w:pStyle w:val="ad"/>
        <w:spacing w:before="0" w:beforeAutospacing="0" w:after="0" w:afterAutospacing="0" w:line="360" w:lineRule="auto"/>
        <w:ind w:firstLineChars="200" w:firstLine="420"/>
        <w:rPr>
          <w:sz w:val="21"/>
          <w:szCs w:val="21"/>
        </w:rPr>
      </w:pPr>
      <w:r>
        <w:rPr>
          <w:sz w:val="21"/>
          <w:szCs w:val="21"/>
        </w:rPr>
        <w:t>(1)</w:t>
      </w:r>
      <w:r>
        <w:rPr>
          <w:rFonts w:ascii="Cambria Math" w:hint="eastAsia"/>
          <w:sz w:val="21"/>
          <w:szCs w:val="21"/>
        </w:rPr>
        <w:t>银行职员海</w:t>
      </w:r>
      <w:r>
        <w:rPr>
          <w:rFonts w:ascii="微软雅黑" w:eastAsia="微软雅黑" w:hAnsi="微软雅黑" w:cs="微软雅黑" w:hint="eastAsia"/>
          <w:color w:val="333333"/>
          <w:spacing w:val="15"/>
          <w:sz w:val="21"/>
          <w:szCs w:val="21"/>
          <w:shd w:val="clear" w:color="auto" w:fill="FFFFFF"/>
        </w:rPr>
        <w:t>漄</w:t>
      </w:r>
      <w:r>
        <w:rPr>
          <w:rFonts w:ascii="Cambria Math" w:hint="eastAsia"/>
          <w:sz w:val="21"/>
          <w:szCs w:val="21"/>
        </w:rPr>
        <w:t>利用业余时间写科幻小说，在现实生活之外又找到了科幻的天地；名校博士毕啸天在研究“膜法水处理”的同时，创建名为“毕导”的公众号，传播日常生活的各种奇思妙想；保洁阿姨邢国芹五十二岁开始学钢琴，从而结识了更多的人，经历了更多的事儿……</w:t>
      </w:r>
    </w:p>
    <w:p w14:paraId="12948D3B" w14:textId="77777777" w:rsidR="00D32B8D" w:rsidRDefault="00D32B8D" w:rsidP="00D32B8D">
      <w:pPr>
        <w:pStyle w:val="ad"/>
        <w:spacing w:before="0" w:beforeAutospacing="0" w:after="0" w:afterAutospacing="0" w:line="360" w:lineRule="auto"/>
        <w:ind w:firstLineChars="200" w:firstLine="420"/>
        <w:rPr>
          <w:sz w:val="21"/>
          <w:szCs w:val="21"/>
        </w:rPr>
      </w:pPr>
      <w:r>
        <w:rPr>
          <w:rFonts w:ascii="Cambria Math" w:hint="eastAsia"/>
          <w:sz w:val="21"/>
          <w:szCs w:val="21"/>
        </w:rPr>
        <w:t>上述材料中，人们以各自的方式拓展了生命的宽度，展示了人生的多样性与可能性。由此引发了你怎样的联想和思考</w:t>
      </w:r>
      <w:r>
        <w:rPr>
          <w:sz w:val="21"/>
          <w:szCs w:val="21"/>
        </w:rPr>
        <w:t>?</w:t>
      </w:r>
      <w:r>
        <w:rPr>
          <w:rFonts w:ascii="Cambria Math" w:hint="eastAsia"/>
          <w:sz w:val="21"/>
          <w:szCs w:val="21"/>
        </w:rPr>
        <w:t>请以“生命的宽度”为题，写一篇议论文。要求：观点明确，论据充实，论证合理；语言流畅，书写清晰。</w:t>
      </w:r>
    </w:p>
    <w:p w14:paraId="67FAC6E8" w14:textId="77777777" w:rsidR="00D32B8D" w:rsidRDefault="00D32B8D" w:rsidP="00D32B8D">
      <w:pPr>
        <w:pStyle w:val="ad"/>
        <w:spacing w:before="0" w:beforeAutospacing="0" w:after="0" w:afterAutospacing="0" w:line="360" w:lineRule="auto"/>
        <w:ind w:firstLineChars="200" w:firstLine="420"/>
        <w:rPr>
          <w:sz w:val="21"/>
          <w:szCs w:val="21"/>
        </w:rPr>
      </w:pPr>
      <w:r>
        <w:rPr>
          <w:sz w:val="21"/>
          <w:szCs w:val="21"/>
        </w:rPr>
        <w:t>(2)</w:t>
      </w:r>
      <w:r>
        <w:rPr>
          <w:rFonts w:ascii="Cambria Math" w:hint="eastAsia"/>
          <w:sz w:val="21"/>
          <w:szCs w:val="21"/>
        </w:rPr>
        <w:t>社会学家认为，“陌生人”是物理空间上很近、心理空间上很远的一类人。关注这类陌生人，尝试与他们交往，可以了解他人，了解</w:t>
      </w:r>
      <w:proofErr w:type="gramStart"/>
      <w:r>
        <w:rPr>
          <w:rFonts w:ascii="Cambria Math" w:hint="eastAsia"/>
          <w:sz w:val="21"/>
          <w:szCs w:val="21"/>
        </w:rPr>
        <w:t>末曾</w:t>
      </w:r>
      <w:proofErr w:type="gramEnd"/>
      <w:r>
        <w:rPr>
          <w:rFonts w:ascii="Cambria Math" w:hint="eastAsia"/>
          <w:sz w:val="21"/>
          <w:szCs w:val="21"/>
        </w:rPr>
        <w:t>深入的社会，同时也会更好地了解自己。</w:t>
      </w:r>
    </w:p>
    <w:p w14:paraId="1AAD8E25"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请以“你好，陌生人”为题，写一篇记叙文。要求：思想健康，内容充实、合理，有细节描写：语言流畅，书写清晰。</w:t>
      </w:r>
    </w:p>
    <w:p w14:paraId="2F31E775" w14:textId="0F0FFE3C" w:rsidR="00D32B8D" w:rsidRDefault="00D32B8D">
      <w:pPr>
        <w:widowControl/>
        <w:jc w:val="left"/>
        <w:rPr>
          <w:rFonts w:ascii="宋体" w:hAnsi="宋体"/>
          <w:kern w:val="0"/>
          <w:szCs w:val="21"/>
        </w:rPr>
      </w:pPr>
    </w:p>
    <w:sectPr w:rsidR="00D32B8D" w:rsidSect="00DC644D">
      <w:headerReference w:type="default" r:id="rId8"/>
      <w:footerReference w:type="default" r:id="rId9"/>
      <w:pgSz w:w="11906" w:h="16838"/>
      <w:pgMar w:top="1440" w:right="1474" w:bottom="1440" w:left="1474" w:header="153" w:footer="907" w:gutter="0"/>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5F79B" w14:textId="77777777" w:rsidR="006A49F1" w:rsidRDefault="006A49F1">
      <w:r>
        <w:separator/>
      </w:r>
    </w:p>
  </w:endnote>
  <w:endnote w:type="continuationSeparator" w:id="0">
    <w:p w14:paraId="6AD0A4D4" w14:textId="77777777" w:rsidR="006A49F1" w:rsidRDefault="006A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9CE05" w14:textId="202A9B13" w:rsidR="0090278E" w:rsidRPr="00DC644D" w:rsidRDefault="00DC644D" w:rsidP="00DC644D">
    <w:pPr>
      <w:pStyle w:val="af"/>
      <w:tabs>
        <w:tab w:val="left" w:pos="639"/>
      </w:tabs>
      <w:kinsoku w:val="0"/>
      <w:overflowPunct w:val="0"/>
      <w:spacing w:before="180"/>
      <w:ind w:right="16"/>
      <w:jc w:val="center"/>
      <w:rPr>
        <w:rFonts w:asciiTheme="minorEastAsia" w:eastAsiaTheme="minorEastAsia" w:hAnsiTheme="minorEastAsia"/>
        <w:sz w:val="18"/>
        <w:szCs w:val="18"/>
      </w:rPr>
    </w:pPr>
    <w:r w:rsidRPr="00DC644D">
      <w:rPr>
        <w:rFonts w:asciiTheme="minorEastAsia" w:eastAsiaTheme="minorEastAsia" w:hAnsiTheme="minorEastAsia"/>
        <w:sz w:val="18"/>
        <w:szCs w:val="18"/>
      </w:rPr>
      <w:t>北京市西城区2023—20</w:t>
    </w:r>
    <w:r w:rsidRPr="00DC644D">
      <w:rPr>
        <w:rFonts w:asciiTheme="minorEastAsia" w:eastAsiaTheme="minorEastAsia" w:hAnsiTheme="minorEastAsia" w:hint="eastAsia"/>
        <w:sz w:val="18"/>
        <w:szCs w:val="18"/>
      </w:rPr>
      <w:t>2</w:t>
    </w:r>
    <w:r w:rsidRPr="00DC644D">
      <w:rPr>
        <w:rFonts w:asciiTheme="minorEastAsia" w:eastAsiaTheme="minorEastAsia" w:hAnsiTheme="minorEastAsia"/>
        <w:sz w:val="18"/>
        <w:szCs w:val="18"/>
      </w:rPr>
      <w:t>4学年度第</w:t>
    </w:r>
    <w:r w:rsidRPr="00DC644D">
      <w:rPr>
        <w:rFonts w:asciiTheme="minorEastAsia" w:eastAsiaTheme="minorEastAsia" w:hAnsiTheme="minorEastAsia" w:hint="eastAsia"/>
        <w:sz w:val="18"/>
        <w:szCs w:val="18"/>
      </w:rPr>
      <w:t>一</w:t>
    </w:r>
    <w:r w:rsidRPr="00DC644D">
      <w:rPr>
        <w:rFonts w:asciiTheme="minorEastAsia" w:eastAsiaTheme="minorEastAsia" w:hAnsiTheme="minorEastAsia"/>
        <w:sz w:val="18"/>
        <w:szCs w:val="18"/>
      </w:rPr>
      <w:t>学期期末试卷</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高二语文</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sidR="003B472F" w:rsidRPr="00DC644D">
      <w:rPr>
        <w:rFonts w:asciiTheme="minorEastAsia" w:eastAsiaTheme="minorEastAsia" w:hAnsiTheme="minorEastAsia"/>
        <w:sz w:val="18"/>
        <w:szCs w:val="18"/>
      </w:rPr>
      <w:t>第</w:t>
    </w:r>
    <w:r w:rsidR="003B472F" w:rsidRPr="00DC644D">
      <w:rPr>
        <w:rFonts w:asciiTheme="minorEastAsia" w:eastAsiaTheme="minorEastAsia" w:hAnsiTheme="minorEastAsia"/>
        <w:sz w:val="18"/>
        <w:szCs w:val="18"/>
      </w:rPr>
      <w:fldChar w:fldCharType="begin"/>
    </w:r>
    <w:r w:rsidR="003B472F" w:rsidRPr="00DC644D">
      <w:rPr>
        <w:rFonts w:asciiTheme="minorEastAsia" w:eastAsiaTheme="minorEastAsia" w:hAnsiTheme="minorEastAsia"/>
        <w:sz w:val="18"/>
        <w:szCs w:val="18"/>
      </w:rPr>
      <w:instrText>PAGE</w:instrText>
    </w:r>
    <w:r w:rsidR="003B472F" w:rsidRPr="00DC644D">
      <w:rPr>
        <w:rFonts w:asciiTheme="minorEastAsia" w:eastAsiaTheme="minorEastAsia" w:hAnsiTheme="minorEastAsia"/>
        <w:sz w:val="18"/>
        <w:szCs w:val="18"/>
      </w:rPr>
      <w:fldChar w:fldCharType="separate"/>
    </w:r>
    <w:r w:rsidR="00AE6674">
      <w:rPr>
        <w:rFonts w:asciiTheme="minorEastAsia" w:eastAsiaTheme="minorEastAsia" w:hAnsiTheme="minorEastAsia"/>
        <w:noProof/>
        <w:sz w:val="18"/>
        <w:szCs w:val="18"/>
      </w:rPr>
      <w:t>9</w:t>
    </w:r>
    <w:r w:rsidR="003B472F" w:rsidRPr="00DC644D">
      <w:rPr>
        <w:rFonts w:asciiTheme="minorEastAsia" w:eastAsiaTheme="minorEastAsia" w:hAnsiTheme="minorEastAsia"/>
        <w:sz w:val="18"/>
        <w:szCs w:val="18"/>
      </w:rPr>
      <w:fldChar w:fldCharType="end"/>
    </w:r>
    <w:r w:rsidR="003B472F" w:rsidRPr="00DC644D">
      <w:rPr>
        <w:rFonts w:asciiTheme="minorEastAsia" w:eastAsiaTheme="minorEastAsia" w:hAnsiTheme="minorEastAsia"/>
        <w:sz w:val="18"/>
        <w:szCs w:val="18"/>
      </w:rPr>
      <w:t>页</w:t>
    </w:r>
    <w:r>
      <w:rPr>
        <w:rFonts w:asciiTheme="minorEastAsia" w:eastAsiaTheme="minorEastAsia" w:hAnsiTheme="minorEastAsia" w:hint="eastAsia"/>
        <w:sz w:val="18"/>
        <w:szCs w:val="18"/>
      </w:rPr>
      <w:t>（</w:t>
    </w:r>
    <w:r w:rsidR="003B472F" w:rsidRPr="00DC644D">
      <w:rPr>
        <w:rFonts w:asciiTheme="minorEastAsia" w:eastAsiaTheme="minorEastAsia" w:hAnsiTheme="minorEastAsia"/>
        <w:sz w:val="18"/>
        <w:szCs w:val="18"/>
      </w:rPr>
      <w:t>共</w:t>
    </w:r>
    <w:r w:rsidR="003B472F" w:rsidRPr="00DC644D">
      <w:rPr>
        <w:rFonts w:asciiTheme="minorEastAsia" w:eastAsiaTheme="minorEastAsia" w:hAnsiTheme="minorEastAsia"/>
        <w:sz w:val="18"/>
        <w:szCs w:val="18"/>
      </w:rPr>
      <w:fldChar w:fldCharType="begin"/>
    </w:r>
    <w:r w:rsidR="003B472F" w:rsidRPr="00DC644D">
      <w:rPr>
        <w:rFonts w:asciiTheme="minorEastAsia" w:eastAsiaTheme="minorEastAsia" w:hAnsiTheme="minorEastAsia"/>
        <w:sz w:val="18"/>
        <w:szCs w:val="18"/>
      </w:rPr>
      <w:instrText>NUMPAGES</w:instrText>
    </w:r>
    <w:r w:rsidR="003B472F" w:rsidRPr="00DC644D">
      <w:rPr>
        <w:rFonts w:asciiTheme="minorEastAsia" w:eastAsiaTheme="minorEastAsia" w:hAnsiTheme="minorEastAsia"/>
        <w:sz w:val="18"/>
        <w:szCs w:val="18"/>
      </w:rPr>
      <w:fldChar w:fldCharType="separate"/>
    </w:r>
    <w:r w:rsidR="00AE6674">
      <w:rPr>
        <w:rFonts w:asciiTheme="minorEastAsia" w:eastAsiaTheme="minorEastAsia" w:hAnsiTheme="minorEastAsia"/>
        <w:noProof/>
        <w:sz w:val="18"/>
        <w:szCs w:val="18"/>
      </w:rPr>
      <w:t>9</w:t>
    </w:r>
    <w:r w:rsidR="003B472F" w:rsidRPr="00DC644D">
      <w:rPr>
        <w:rFonts w:asciiTheme="minorEastAsia" w:eastAsiaTheme="minorEastAsia" w:hAnsiTheme="minorEastAsia"/>
        <w:sz w:val="18"/>
        <w:szCs w:val="18"/>
      </w:rPr>
      <w:fldChar w:fldCharType="end"/>
    </w:r>
    <w:r w:rsidR="003B472F" w:rsidRPr="00DC644D">
      <w:rPr>
        <w:rFonts w:asciiTheme="minorEastAsia" w:eastAsiaTheme="minorEastAsia" w:hAnsiTheme="minorEastAsia"/>
        <w:sz w:val="18"/>
        <w:szCs w:val="18"/>
      </w:rPr>
      <w:t>页</w:t>
    </w:r>
    <w:r>
      <w:rPr>
        <w:rFonts w:asciiTheme="minorEastAsia" w:eastAsiaTheme="minorEastAsia" w:hAnsiTheme="minorEastAsia"/>
        <w:sz w:val="18"/>
        <w:szCs w:val="18"/>
      </w:rPr>
      <w:t>）</w:t>
    </w:r>
  </w:p>
  <w:p w14:paraId="0DBE678C" w14:textId="0C3F2B25" w:rsidR="004151FC" w:rsidRDefault="006A49F1">
    <w:pPr>
      <w:tabs>
        <w:tab w:val="center" w:pos="4153"/>
        <w:tab w:val="right" w:pos="8306"/>
      </w:tabs>
      <w:snapToGrid w:val="0"/>
      <w:jc w:val="left"/>
      <w:rPr>
        <w:rFonts w:cs="Times New Roman"/>
        <w:kern w:val="0"/>
        <w:sz w:val="2"/>
        <w:szCs w:val="2"/>
      </w:rPr>
    </w:pPr>
    <w:r>
      <w:rPr>
        <w:color w:val="FFFFFF"/>
        <w:sz w:val="2"/>
        <w:szCs w:val="2"/>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03723" w14:textId="77777777" w:rsidR="006A49F1" w:rsidRDefault="006A49F1">
      <w:r>
        <w:separator/>
      </w:r>
    </w:p>
  </w:footnote>
  <w:footnote w:type="continuationSeparator" w:id="0">
    <w:p w14:paraId="13BA26B6" w14:textId="77777777" w:rsidR="006A49F1" w:rsidRDefault="006A4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8B1A4" w14:textId="1BAE6401" w:rsidR="004151FC" w:rsidRDefault="004151FC">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24.5pt;height:1024.5pt" o:bullet="t">
        <v:imagedata r:id="rId1" o:title=""/>
      </v:shape>
    </w:pict>
  </w:numPicBullet>
  <w:abstractNum w:abstractNumId="0" w15:restartNumberingAfterBreak="0">
    <w:nsid w:val="97BDD88B"/>
    <w:multiLevelType w:val="singleLevel"/>
    <w:tmpl w:val="97BDD88B"/>
    <w:lvl w:ilvl="0">
      <w:start w:val="1"/>
      <w:numFmt w:val="bullet"/>
      <w:lvlText w:val=""/>
      <w:lvlJc w:val="left"/>
      <w:pPr>
        <w:ind w:left="420" w:hanging="420"/>
      </w:pPr>
      <w:rPr>
        <w:rFonts w:ascii="Wingdings" w:hAnsi="Wingdings" w:hint="default"/>
      </w:rPr>
    </w:lvl>
  </w:abstractNum>
  <w:abstractNum w:abstractNumId="1" w15:restartNumberingAfterBreak="0">
    <w:nsid w:val="A5DCB421"/>
    <w:multiLevelType w:val="singleLevel"/>
    <w:tmpl w:val="A5DCB421"/>
    <w:lvl w:ilvl="0">
      <w:start w:val="1"/>
      <w:numFmt w:val="bullet"/>
      <w:lvlText w:val=""/>
      <w:lvlJc w:val="left"/>
      <w:pPr>
        <w:ind w:left="420" w:hanging="420"/>
      </w:pPr>
      <w:rPr>
        <w:rFonts w:ascii="Wingdings" w:hAnsi="Wingdings" w:hint="default"/>
      </w:rPr>
    </w:lvl>
  </w:abstractNum>
  <w:abstractNum w:abstractNumId="2" w15:restartNumberingAfterBreak="0">
    <w:nsid w:val="B106CCAF"/>
    <w:multiLevelType w:val="singleLevel"/>
    <w:tmpl w:val="B106CCAF"/>
    <w:lvl w:ilvl="0">
      <w:start w:val="1"/>
      <w:numFmt w:val="bullet"/>
      <w:lvlText w:val=""/>
      <w:lvlJc w:val="left"/>
      <w:pPr>
        <w:ind w:left="420" w:hanging="420"/>
      </w:pPr>
      <w:rPr>
        <w:rFonts w:ascii="Wingdings" w:hAnsi="Wingdings" w:hint="default"/>
      </w:rPr>
    </w:lvl>
  </w:abstractNum>
  <w:abstractNum w:abstractNumId="3" w15:restartNumberingAfterBreak="0">
    <w:nsid w:val="B1CC2C6C"/>
    <w:multiLevelType w:val="singleLevel"/>
    <w:tmpl w:val="B1CC2C6C"/>
    <w:lvl w:ilvl="0">
      <w:start w:val="29"/>
      <w:numFmt w:val="decimal"/>
      <w:lvlText w:val="%1."/>
      <w:lvlJc w:val="left"/>
      <w:pPr>
        <w:tabs>
          <w:tab w:val="left" w:pos="312"/>
        </w:tabs>
      </w:pPr>
    </w:lvl>
  </w:abstractNum>
  <w:abstractNum w:abstractNumId="4" w15:restartNumberingAfterBreak="0">
    <w:nsid w:val="B63D0509"/>
    <w:multiLevelType w:val="singleLevel"/>
    <w:tmpl w:val="B63D0509"/>
    <w:lvl w:ilvl="0">
      <w:start w:val="1"/>
      <w:numFmt w:val="upperLetter"/>
      <w:suff w:val="space"/>
      <w:lvlText w:val="%1."/>
      <w:lvlJc w:val="left"/>
    </w:lvl>
  </w:abstractNum>
  <w:abstractNum w:abstractNumId="5" w15:restartNumberingAfterBreak="0">
    <w:nsid w:val="DEDF2B97"/>
    <w:multiLevelType w:val="singleLevel"/>
    <w:tmpl w:val="DEDF2B97"/>
    <w:lvl w:ilvl="0">
      <w:start w:val="1"/>
      <w:numFmt w:val="upperLetter"/>
      <w:lvlText w:val="%1."/>
      <w:lvlJc w:val="left"/>
      <w:pPr>
        <w:tabs>
          <w:tab w:val="left" w:pos="312"/>
        </w:tabs>
      </w:pPr>
    </w:lvl>
  </w:abstractNum>
  <w:abstractNum w:abstractNumId="6" w15:restartNumberingAfterBreak="0">
    <w:nsid w:val="E60D7518"/>
    <w:multiLevelType w:val="singleLevel"/>
    <w:tmpl w:val="E60D7518"/>
    <w:lvl w:ilvl="0">
      <w:start w:val="1"/>
      <w:numFmt w:val="upperLetter"/>
      <w:suff w:val="nothing"/>
      <w:lvlText w:val="%1．"/>
      <w:lvlJc w:val="left"/>
    </w:lvl>
  </w:abstractNum>
  <w:abstractNum w:abstractNumId="7" w15:restartNumberingAfterBreak="0">
    <w:nsid w:val="E8287787"/>
    <w:multiLevelType w:val="singleLevel"/>
    <w:tmpl w:val="E8287787"/>
    <w:lvl w:ilvl="0">
      <w:start w:val="1"/>
      <w:numFmt w:val="decimal"/>
      <w:suff w:val="nothing"/>
      <w:lvlText w:val="（%1）"/>
      <w:lvlJc w:val="left"/>
    </w:lvl>
  </w:abstractNum>
  <w:abstractNum w:abstractNumId="8" w15:restartNumberingAfterBreak="0">
    <w:nsid w:val="ED001BA8"/>
    <w:multiLevelType w:val="singleLevel"/>
    <w:tmpl w:val="ED001BA8"/>
    <w:lvl w:ilvl="0">
      <w:start w:val="24"/>
      <w:numFmt w:val="decimal"/>
      <w:lvlText w:val="%1."/>
      <w:lvlJc w:val="left"/>
      <w:pPr>
        <w:tabs>
          <w:tab w:val="left" w:pos="312"/>
        </w:tabs>
      </w:pPr>
    </w:lvl>
  </w:abstractNum>
  <w:abstractNum w:abstractNumId="9" w15:restartNumberingAfterBreak="0">
    <w:nsid w:val="EE528E1C"/>
    <w:multiLevelType w:val="singleLevel"/>
    <w:tmpl w:val="EE528E1C"/>
    <w:lvl w:ilvl="0">
      <w:start w:val="1"/>
      <w:numFmt w:val="bullet"/>
      <w:lvlText w:val=""/>
      <w:lvlPicBulletId w:val="0"/>
      <w:lvlJc w:val="left"/>
      <w:pPr>
        <w:ind w:left="420" w:hanging="216"/>
      </w:pPr>
      <w:rPr>
        <w:rFonts w:ascii="Wingdings" w:hAnsi="Wingdings" w:hint="default"/>
      </w:rPr>
    </w:lvl>
  </w:abstractNum>
  <w:abstractNum w:abstractNumId="10" w15:restartNumberingAfterBreak="0">
    <w:nsid w:val="FEB2EBCA"/>
    <w:multiLevelType w:val="singleLevel"/>
    <w:tmpl w:val="FEB2EBCA"/>
    <w:lvl w:ilvl="0">
      <w:start w:val="1"/>
      <w:numFmt w:val="decimal"/>
      <w:suff w:val="nothing"/>
      <w:lvlText w:val="（%1）"/>
      <w:lvlJc w:val="left"/>
    </w:lvl>
  </w:abstractNum>
  <w:abstractNum w:abstractNumId="11" w15:restartNumberingAfterBreak="0">
    <w:nsid w:val="00000001"/>
    <w:multiLevelType w:val="singleLevel"/>
    <w:tmpl w:val="CA023EEB"/>
    <w:lvl w:ilvl="0">
      <w:start w:val="4"/>
      <w:numFmt w:val="decimal"/>
      <w:suff w:val="space"/>
      <w:lvlText w:val="%1."/>
      <w:lvlJc w:val="left"/>
    </w:lvl>
  </w:abstractNum>
  <w:abstractNum w:abstractNumId="12" w15:restartNumberingAfterBreak="0">
    <w:nsid w:val="00000002"/>
    <w:multiLevelType w:val="singleLevel"/>
    <w:tmpl w:val="1724F241"/>
    <w:lvl w:ilvl="0">
      <w:start w:val="21"/>
      <w:numFmt w:val="decimal"/>
      <w:suff w:val="space"/>
      <w:lvlText w:val="%1."/>
      <w:lvlJc w:val="left"/>
    </w:lvl>
  </w:abstractNum>
  <w:abstractNum w:abstractNumId="13" w15:restartNumberingAfterBreak="0">
    <w:nsid w:val="00000003"/>
    <w:multiLevelType w:val="singleLevel"/>
    <w:tmpl w:val="2F242E28"/>
    <w:lvl w:ilvl="0">
      <w:start w:val="19"/>
      <w:numFmt w:val="decimal"/>
      <w:lvlText w:val="%1."/>
      <w:lvlJc w:val="left"/>
      <w:pPr>
        <w:tabs>
          <w:tab w:val="left" w:pos="312"/>
        </w:tabs>
      </w:pPr>
    </w:lvl>
  </w:abstractNum>
  <w:abstractNum w:abstractNumId="14" w15:restartNumberingAfterBreak="0">
    <w:nsid w:val="00000004"/>
    <w:multiLevelType w:val="singleLevel"/>
    <w:tmpl w:val="552C4827"/>
    <w:lvl w:ilvl="0">
      <w:start w:val="13"/>
      <w:numFmt w:val="decimal"/>
      <w:suff w:val="nothing"/>
      <w:lvlText w:val="%1、"/>
      <w:lvlJc w:val="left"/>
    </w:lvl>
  </w:abstractNum>
  <w:abstractNum w:abstractNumId="15"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16" w15:restartNumberingAfterBreak="0">
    <w:nsid w:val="05BF2BC3"/>
    <w:multiLevelType w:val="singleLevel"/>
    <w:tmpl w:val="9F71471C"/>
    <w:lvl w:ilvl="0">
      <w:start w:val="24"/>
      <w:numFmt w:val="decimal"/>
      <w:suff w:val="space"/>
      <w:lvlText w:val="%1."/>
      <w:lvlJc w:val="left"/>
    </w:lvl>
  </w:abstractNum>
  <w:abstractNum w:abstractNumId="17" w15:restartNumberingAfterBreak="0">
    <w:nsid w:val="130C76F1"/>
    <w:multiLevelType w:val="singleLevel"/>
    <w:tmpl w:val="130C76F1"/>
    <w:lvl w:ilvl="0">
      <w:start w:val="1"/>
      <w:numFmt w:val="bullet"/>
      <w:lvlText w:val=""/>
      <w:lvlPicBulletId w:val="0"/>
      <w:lvlJc w:val="left"/>
      <w:pPr>
        <w:ind w:left="420" w:hanging="234"/>
      </w:pPr>
      <w:rPr>
        <w:rFonts w:ascii="Wingdings" w:hAnsi="Wingdings" w:hint="default"/>
      </w:rPr>
    </w:lvl>
  </w:abstractNum>
  <w:abstractNum w:abstractNumId="18" w15:restartNumberingAfterBreak="0">
    <w:nsid w:val="1444ABB9"/>
    <w:multiLevelType w:val="singleLevel"/>
    <w:tmpl w:val="1444ABB9"/>
    <w:lvl w:ilvl="0">
      <w:start w:val="1"/>
      <w:numFmt w:val="upperLetter"/>
      <w:suff w:val="nothing"/>
      <w:lvlText w:val="%1．"/>
      <w:lvlJc w:val="left"/>
    </w:lvl>
  </w:abstractNum>
  <w:abstractNum w:abstractNumId="19" w15:restartNumberingAfterBreak="0">
    <w:nsid w:val="14C2C603"/>
    <w:multiLevelType w:val="singleLevel"/>
    <w:tmpl w:val="14C2C603"/>
    <w:lvl w:ilvl="0">
      <w:start w:val="1"/>
      <w:numFmt w:val="upperLetter"/>
      <w:suff w:val="space"/>
      <w:lvlText w:val="%1."/>
      <w:lvlJc w:val="left"/>
    </w:lvl>
  </w:abstractNum>
  <w:abstractNum w:abstractNumId="20" w15:restartNumberingAfterBreak="0">
    <w:nsid w:val="16EC7E70"/>
    <w:multiLevelType w:val="hybridMultilevel"/>
    <w:tmpl w:val="26BAF682"/>
    <w:lvl w:ilvl="0" w:tplc="E492569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61E0C31"/>
    <w:multiLevelType w:val="singleLevel"/>
    <w:tmpl w:val="261E0C31"/>
    <w:lvl w:ilvl="0">
      <w:start w:val="1"/>
      <w:numFmt w:val="upperLetter"/>
      <w:suff w:val="space"/>
      <w:lvlText w:val="%1."/>
      <w:lvlJc w:val="left"/>
    </w:lvl>
  </w:abstractNum>
  <w:abstractNum w:abstractNumId="22" w15:restartNumberingAfterBreak="0">
    <w:nsid w:val="2F7C5898"/>
    <w:multiLevelType w:val="hybridMultilevel"/>
    <w:tmpl w:val="5540FCC0"/>
    <w:lvl w:ilvl="0" w:tplc="5674F0B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364251C0"/>
    <w:multiLevelType w:val="singleLevel"/>
    <w:tmpl w:val="364251C0"/>
    <w:lvl w:ilvl="0">
      <w:start w:val="1"/>
      <w:numFmt w:val="bullet"/>
      <w:lvlText w:val=""/>
      <w:lvlPicBulletId w:val="0"/>
      <w:lvlJc w:val="left"/>
      <w:pPr>
        <w:ind w:left="420" w:hanging="236"/>
      </w:pPr>
      <w:rPr>
        <w:rFonts w:ascii="Wingdings" w:hAnsi="Wingdings" w:hint="default"/>
      </w:rPr>
    </w:lvl>
  </w:abstractNum>
  <w:abstractNum w:abstractNumId="24" w15:restartNumberingAfterBreak="0">
    <w:nsid w:val="3A0676B8"/>
    <w:multiLevelType w:val="multilevel"/>
    <w:tmpl w:val="3A0676B8"/>
    <w:lvl w:ilvl="0">
      <w:start w:val="22"/>
      <w:numFmt w:val="decimal"/>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E81166D"/>
    <w:multiLevelType w:val="singleLevel"/>
    <w:tmpl w:val="3E81166D"/>
    <w:lvl w:ilvl="0">
      <w:start w:val="1"/>
      <w:numFmt w:val="bullet"/>
      <w:lvlText w:val=""/>
      <w:lvlJc w:val="left"/>
      <w:pPr>
        <w:ind w:left="420" w:hanging="420"/>
      </w:pPr>
      <w:rPr>
        <w:rFonts w:ascii="Wingdings" w:hAnsi="Wingdings" w:hint="default"/>
      </w:rPr>
    </w:lvl>
  </w:abstractNum>
  <w:abstractNum w:abstractNumId="26" w15:restartNumberingAfterBreak="0">
    <w:nsid w:val="43FFD565"/>
    <w:multiLevelType w:val="singleLevel"/>
    <w:tmpl w:val="43FFD565"/>
    <w:lvl w:ilvl="0">
      <w:start w:val="1"/>
      <w:numFmt w:val="upperLetter"/>
      <w:lvlText w:val="%1."/>
      <w:lvlJc w:val="left"/>
      <w:pPr>
        <w:tabs>
          <w:tab w:val="left" w:pos="312"/>
        </w:tabs>
      </w:pPr>
    </w:lvl>
  </w:abstractNum>
  <w:abstractNum w:abstractNumId="27" w15:restartNumberingAfterBreak="0">
    <w:nsid w:val="4CD55AC1"/>
    <w:multiLevelType w:val="hybridMultilevel"/>
    <w:tmpl w:val="9374466E"/>
    <w:lvl w:ilvl="0" w:tplc="1A5C8BC2">
      <w:start w:val="2"/>
      <w:numFmt w:val="decimalEnclosedCircle"/>
      <w:lvlText w:val="%1"/>
      <w:lvlJc w:val="left"/>
      <w:pPr>
        <w:ind w:left="360" w:hanging="360"/>
      </w:pPr>
      <w:rPr>
        <w:rFonts w:ascii="宋体" w:hAnsi="宋体" w:cs="宋体" w:hint="default"/>
      </w:rPr>
    </w:lvl>
    <w:lvl w:ilvl="1" w:tplc="339C340C" w:tentative="1">
      <w:start w:val="1"/>
      <w:numFmt w:val="lowerLetter"/>
      <w:lvlText w:val="%2)"/>
      <w:lvlJc w:val="left"/>
      <w:pPr>
        <w:ind w:left="840" w:hanging="420"/>
      </w:pPr>
    </w:lvl>
    <w:lvl w:ilvl="2" w:tplc="1A22DE32" w:tentative="1">
      <w:start w:val="1"/>
      <w:numFmt w:val="lowerRoman"/>
      <w:lvlText w:val="%3."/>
      <w:lvlJc w:val="right"/>
      <w:pPr>
        <w:ind w:left="1260" w:hanging="420"/>
      </w:pPr>
    </w:lvl>
    <w:lvl w:ilvl="3" w:tplc="D3E81566" w:tentative="1">
      <w:start w:val="1"/>
      <w:numFmt w:val="decimal"/>
      <w:lvlText w:val="%4."/>
      <w:lvlJc w:val="left"/>
      <w:pPr>
        <w:ind w:left="1680" w:hanging="420"/>
      </w:pPr>
    </w:lvl>
    <w:lvl w:ilvl="4" w:tplc="3D6CD538" w:tentative="1">
      <w:start w:val="1"/>
      <w:numFmt w:val="lowerLetter"/>
      <w:lvlText w:val="%5)"/>
      <w:lvlJc w:val="left"/>
      <w:pPr>
        <w:ind w:left="2100" w:hanging="420"/>
      </w:pPr>
    </w:lvl>
    <w:lvl w:ilvl="5" w:tplc="4D227328" w:tentative="1">
      <w:start w:val="1"/>
      <w:numFmt w:val="lowerRoman"/>
      <w:lvlText w:val="%6."/>
      <w:lvlJc w:val="right"/>
      <w:pPr>
        <w:ind w:left="2520" w:hanging="420"/>
      </w:pPr>
    </w:lvl>
    <w:lvl w:ilvl="6" w:tplc="482A0360" w:tentative="1">
      <w:start w:val="1"/>
      <w:numFmt w:val="decimal"/>
      <w:lvlText w:val="%7."/>
      <w:lvlJc w:val="left"/>
      <w:pPr>
        <w:ind w:left="2940" w:hanging="420"/>
      </w:pPr>
    </w:lvl>
    <w:lvl w:ilvl="7" w:tplc="F2288E54" w:tentative="1">
      <w:start w:val="1"/>
      <w:numFmt w:val="lowerLetter"/>
      <w:lvlText w:val="%8)"/>
      <w:lvlJc w:val="left"/>
      <w:pPr>
        <w:ind w:left="3360" w:hanging="420"/>
      </w:pPr>
    </w:lvl>
    <w:lvl w:ilvl="8" w:tplc="B49C5EBE" w:tentative="1">
      <w:start w:val="1"/>
      <w:numFmt w:val="lowerRoman"/>
      <w:lvlText w:val="%9."/>
      <w:lvlJc w:val="right"/>
      <w:pPr>
        <w:ind w:left="3780" w:hanging="420"/>
      </w:pPr>
    </w:lvl>
  </w:abstractNum>
  <w:abstractNum w:abstractNumId="28" w15:restartNumberingAfterBreak="0">
    <w:nsid w:val="6198C4E5"/>
    <w:multiLevelType w:val="singleLevel"/>
    <w:tmpl w:val="6198C4E5"/>
    <w:lvl w:ilvl="0">
      <w:start w:val="1"/>
      <w:numFmt w:val="upperLetter"/>
      <w:lvlText w:val="%1."/>
      <w:lvlJc w:val="left"/>
      <w:pPr>
        <w:tabs>
          <w:tab w:val="left" w:pos="312"/>
        </w:tabs>
      </w:pPr>
    </w:lvl>
  </w:abstractNum>
  <w:abstractNum w:abstractNumId="29" w15:restartNumberingAfterBreak="0">
    <w:nsid w:val="69CC6879"/>
    <w:multiLevelType w:val="singleLevel"/>
    <w:tmpl w:val="69CC6879"/>
    <w:lvl w:ilvl="0">
      <w:start w:val="27"/>
      <w:numFmt w:val="decimal"/>
      <w:lvlText w:val="%1."/>
      <w:lvlJc w:val="left"/>
      <w:pPr>
        <w:tabs>
          <w:tab w:val="left" w:pos="312"/>
        </w:tabs>
      </w:pPr>
    </w:lvl>
  </w:abstractNum>
  <w:abstractNum w:abstractNumId="30" w15:restartNumberingAfterBreak="0">
    <w:nsid w:val="6F9C0C3C"/>
    <w:multiLevelType w:val="singleLevel"/>
    <w:tmpl w:val="6F9C0C3C"/>
    <w:lvl w:ilvl="0">
      <w:start w:val="1"/>
      <w:numFmt w:val="upperLetter"/>
      <w:suff w:val="space"/>
      <w:lvlText w:val="%1."/>
      <w:lvlJc w:val="left"/>
    </w:lvl>
  </w:abstractNum>
  <w:abstractNum w:abstractNumId="31" w15:restartNumberingAfterBreak="0">
    <w:nsid w:val="702D4B3A"/>
    <w:multiLevelType w:val="hybridMultilevel"/>
    <w:tmpl w:val="B110253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1"/>
  </w:num>
  <w:num w:numId="3">
    <w:abstractNumId w:val="14"/>
  </w:num>
  <w:num w:numId="4">
    <w:abstractNumId w:val="13"/>
  </w:num>
  <w:num w:numId="5">
    <w:abstractNumId w:val="12"/>
  </w:num>
  <w:num w:numId="6">
    <w:abstractNumId w:val="16"/>
  </w:num>
  <w:num w:numId="7">
    <w:abstractNumId w:val="19"/>
  </w:num>
  <w:num w:numId="8">
    <w:abstractNumId w:val="4"/>
  </w:num>
  <w:num w:numId="9">
    <w:abstractNumId w:val="30"/>
  </w:num>
  <w:num w:numId="10">
    <w:abstractNumId w:val="21"/>
  </w:num>
  <w:num w:numId="11">
    <w:abstractNumId w:val="6"/>
  </w:num>
  <w:num w:numId="12">
    <w:abstractNumId w:val="5"/>
  </w:num>
  <w:num w:numId="13">
    <w:abstractNumId w:val="26"/>
  </w:num>
  <w:num w:numId="14">
    <w:abstractNumId w:val="18"/>
  </w:num>
  <w:num w:numId="15">
    <w:abstractNumId w:val="28"/>
  </w:num>
  <w:num w:numId="16">
    <w:abstractNumId w:val="8"/>
  </w:num>
  <w:num w:numId="17">
    <w:abstractNumId w:val="9"/>
  </w:num>
  <w:num w:numId="18">
    <w:abstractNumId w:val="17"/>
  </w:num>
  <w:num w:numId="19">
    <w:abstractNumId w:val="23"/>
  </w:num>
  <w:num w:numId="20">
    <w:abstractNumId w:val="2"/>
  </w:num>
  <w:num w:numId="21">
    <w:abstractNumId w:val="7"/>
  </w:num>
  <w:num w:numId="22">
    <w:abstractNumId w:val="25"/>
  </w:num>
  <w:num w:numId="23">
    <w:abstractNumId w:val="0"/>
  </w:num>
  <w:num w:numId="24">
    <w:abstractNumId w:val="1"/>
  </w:num>
  <w:num w:numId="25">
    <w:abstractNumId w:val="20"/>
  </w:num>
  <w:num w:numId="26">
    <w:abstractNumId w:val="22"/>
  </w:num>
  <w:num w:numId="27">
    <w:abstractNumId w:val="29"/>
  </w:num>
  <w:num w:numId="28">
    <w:abstractNumId w:val="3"/>
  </w:num>
  <w:num w:numId="29">
    <w:abstractNumId w:val="10"/>
  </w:num>
  <w:num w:numId="30">
    <w:abstractNumId w:val="31"/>
  </w:num>
  <w:num w:numId="31">
    <w:abstractNumId w:val="2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1AA6"/>
    <w:rsid w:val="00005EBC"/>
    <w:rsid w:val="00016BFA"/>
    <w:rsid w:val="0002439D"/>
    <w:rsid w:val="000460FF"/>
    <w:rsid w:val="00054E7B"/>
    <w:rsid w:val="00056C79"/>
    <w:rsid w:val="0009330F"/>
    <w:rsid w:val="000E253A"/>
    <w:rsid w:val="000E4D02"/>
    <w:rsid w:val="001061F3"/>
    <w:rsid w:val="00137501"/>
    <w:rsid w:val="00137958"/>
    <w:rsid w:val="00171458"/>
    <w:rsid w:val="00173C1D"/>
    <w:rsid w:val="001764C3"/>
    <w:rsid w:val="0018010E"/>
    <w:rsid w:val="00191C29"/>
    <w:rsid w:val="001A6793"/>
    <w:rsid w:val="001C41BC"/>
    <w:rsid w:val="001C63DA"/>
    <w:rsid w:val="001D4563"/>
    <w:rsid w:val="001E29C2"/>
    <w:rsid w:val="001E3F60"/>
    <w:rsid w:val="00201A7E"/>
    <w:rsid w:val="00221E33"/>
    <w:rsid w:val="00221FC9"/>
    <w:rsid w:val="00225E59"/>
    <w:rsid w:val="0022603E"/>
    <w:rsid w:val="002457C2"/>
    <w:rsid w:val="002908F0"/>
    <w:rsid w:val="0029596A"/>
    <w:rsid w:val="002A0E5D"/>
    <w:rsid w:val="002A1A21"/>
    <w:rsid w:val="002B275B"/>
    <w:rsid w:val="002B48D6"/>
    <w:rsid w:val="002B5913"/>
    <w:rsid w:val="002E3398"/>
    <w:rsid w:val="002F06B2"/>
    <w:rsid w:val="002F0AA6"/>
    <w:rsid w:val="0030667F"/>
    <w:rsid w:val="003102DB"/>
    <w:rsid w:val="00322312"/>
    <w:rsid w:val="00360978"/>
    <w:rsid w:val="0037157F"/>
    <w:rsid w:val="00373459"/>
    <w:rsid w:val="00381477"/>
    <w:rsid w:val="003A4B3B"/>
    <w:rsid w:val="003B472F"/>
    <w:rsid w:val="003C4A95"/>
    <w:rsid w:val="003D0C09"/>
    <w:rsid w:val="003D7258"/>
    <w:rsid w:val="003F010D"/>
    <w:rsid w:val="004062F6"/>
    <w:rsid w:val="0040654E"/>
    <w:rsid w:val="004151FC"/>
    <w:rsid w:val="00435F83"/>
    <w:rsid w:val="0046214C"/>
    <w:rsid w:val="00475C59"/>
    <w:rsid w:val="0049183B"/>
    <w:rsid w:val="004B2943"/>
    <w:rsid w:val="004D44FD"/>
    <w:rsid w:val="00567E50"/>
    <w:rsid w:val="0059145F"/>
    <w:rsid w:val="005959B7"/>
    <w:rsid w:val="00596076"/>
    <w:rsid w:val="005B39DB"/>
    <w:rsid w:val="005B57B7"/>
    <w:rsid w:val="005C2124"/>
    <w:rsid w:val="005C690D"/>
    <w:rsid w:val="005E5ED5"/>
    <w:rsid w:val="005F1362"/>
    <w:rsid w:val="00605626"/>
    <w:rsid w:val="006071D5"/>
    <w:rsid w:val="0062039B"/>
    <w:rsid w:val="00623C16"/>
    <w:rsid w:val="00637D3A"/>
    <w:rsid w:val="00640BF5"/>
    <w:rsid w:val="006437A4"/>
    <w:rsid w:val="0069098D"/>
    <w:rsid w:val="0069633E"/>
    <w:rsid w:val="006A49F1"/>
    <w:rsid w:val="006C3F88"/>
    <w:rsid w:val="006D3F46"/>
    <w:rsid w:val="006D5DE9"/>
    <w:rsid w:val="006E30CC"/>
    <w:rsid w:val="006F45E0"/>
    <w:rsid w:val="006F467C"/>
    <w:rsid w:val="00701D6B"/>
    <w:rsid w:val="007061B2"/>
    <w:rsid w:val="00740A09"/>
    <w:rsid w:val="007551D7"/>
    <w:rsid w:val="007613EB"/>
    <w:rsid w:val="00762E26"/>
    <w:rsid w:val="00767F31"/>
    <w:rsid w:val="00777161"/>
    <w:rsid w:val="00786E92"/>
    <w:rsid w:val="007A3B2F"/>
    <w:rsid w:val="007A6D4A"/>
    <w:rsid w:val="00803000"/>
    <w:rsid w:val="00817391"/>
    <w:rsid w:val="00832EC9"/>
    <w:rsid w:val="0085076E"/>
    <w:rsid w:val="008634CD"/>
    <w:rsid w:val="008731FA"/>
    <w:rsid w:val="00880A38"/>
    <w:rsid w:val="00892245"/>
    <w:rsid w:val="00893DD6"/>
    <w:rsid w:val="008D2E94"/>
    <w:rsid w:val="0090278E"/>
    <w:rsid w:val="0094110C"/>
    <w:rsid w:val="00974E0F"/>
    <w:rsid w:val="00982128"/>
    <w:rsid w:val="009A27BF"/>
    <w:rsid w:val="009A3510"/>
    <w:rsid w:val="009B5666"/>
    <w:rsid w:val="009C4252"/>
    <w:rsid w:val="009E170C"/>
    <w:rsid w:val="009E1BA6"/>
    <w:rsid w:val="009E203F"/>
    <w:rsid w:val="00A07DF2"/>
    <w:rsid w:val="00A37AC4"/>
    <w:rsid w:val="00A405DB"/>
    <w:rsid w:val="00A4078E"/>
    <w:rsid w:val="00A536B0"/>
    <w:rsid w:val="00A548EA"/>
    <w:rsid w:val="00A9123B"/>
    <w:rsid w:val="00AD6B6A"/>
    <w:rsid w:val="00AE6674"/>
    <w:rsid w:val="00B66E24"/>
    <w:rsid w:val="00B80D67"/>
    <w:rsid w:val="00B8100F"/>
    <w:rsid w:val="00B96924"/>
    <w:rsid w:val="00BA1A7E"/>
    <w:rsid w:val="00BB214C"/>
    <w:rsid w:val="00BB50C6"/>
    <w:rsid w:val="00BE1BCD"/>
    <w:rsid w:val="00C02815"/>
    <w:rsid w:val="00C02DD5"/>
    <w:rsid w:val="00C02FC6"/>
    <w:rsid w:val="00C246A6"/>
    <w:rsid w:val="00C321EB"/>
    <w:rsid w:val="00C521C8"/>
    <w:rsid w:val="00C90BB3"/>
    <w:rsid w:val="00CA4A07"/>
    <w:rsid w:val="00D26CAB"/>
    <w:rsid w:val="00D32B8D"/>
    <w:rsid w:val="00D51257"/>
    <w:rsid w:val="00D634C2"/>
    <w:rsid w:val="00D756B6"/>
    <w:rsid w:val="00D77F6E"/>
    <w:rsid w:val="00DA0796"/>
    <w:rsid w:val="00DA5448"/>
    <w:rsid w:val="00DC644D"/>
    <w:rsid w:val="00DF071B"/>
    <w:rsid w:val="00E63075"/>
    <w:rsid w:val="00E96BDE"/>
    <w:rsid w:val="00E97096"/>
    <w:rsid w:val="00EA0188"/>
    <w:rsid w:val="00EB17B4"/>
    <w:rsid w:val="00EB68D6"/>
    <w:rsid w:val="00ED1550"/>
    <w:rsid w:val="00EE1A37"/>
    <w:rsid w:val="00F21C80"/>
    <w:rsid w:val="00F676FD"/>
    <w:rsid w:val="00F72514"/>
    <w:rsid w:val="00FA0944"/>
    <w:rsid w:val="00FB34D2"/>
    <w:rsid w:val="00FB4B17"/>
    <w:rsid w:val="00FB7156"/>
    <w:rsid w:val="00FC03E0"/>
    <w:rsid w:val="00FC5860"/>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page number" w:uiPriority="99"/>
    <w:lsdException w:name="Title" w:qFormat="1"/>
    <w:lsdException w:name="Default Paragraph Font" w:semiHidden="1"/>
    <w:lsdException w:name="Body Text" w:uiPriority="99"/>
    <w:lsdException w:name="Subtitle" w:qFormat="1"/>
    <w:lsdException w:name="Date" w:uiPriority="99"/>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pPr>
      <w:tabs>
        <w:tab w:val="center" w:pos="4153"/>
        <w:tab w:val="right" w:pos="8306"/>
      </w:tabs>
      <w:snapToGrid w:val="0"/>
      <w:jc w:val="left"/>
    </w:pPr>
    <w:rPr>
      <w:sz w:val="18"/>
    </w:rPr>
  </w:style>
  <w:style w:type="character" w:customStyle="1" w:styleId="Char">
    <w:name w:val="页眉 Char"/>
    <w:basedOn w:val="a0"/>
    <w:link w:val="a3"/>
    <w:uiPriority w:val="99"/>
    <w:qFormat/>
    <w:rsid w:val="003102DB"/>
    <w:rPr>
      <w:kern w:val="2"/>
      <w:sz w:val="18"/>
      <w:szCs w:val="24"/>
    </w:rPr>
  </w:style>
  <w:style w:type="paragraph" w:styleId="a5">
    <w:name w:val="No Spacing"/>
    <w:link w:val="Char1"/>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uiPriority w:val="99"/>
    <w:qFormat/>
    <w:rsid w:val="00EA0188"/>
    <w:pPr>
      <w:ind w:firstLineChars="200" w:firstLine="420"/>
    </w:pPr>
  </w:style>
  <w:style w:type="character" w:customStyle="1" w:styleId="Char0">
    <w:name w:val="页脚 Char"/>
    <w:basedOn w:val="a0"/>
    <w:link w:val="a4"/>
    <w:uiPriority w:val="99"/>
    <w:qFormat/>
    <w:rsid w:val="00381477"/>
    <w:rPr>
      <w:kern w:val="2"/>
      <w:sz w:val="18"/>
      <w:szCs w:val="24"/>
    </w:rPr>
  </w:style>
  <w:style w:type="paragraph" w:styleId="a8">
    <w:name w:val="Balloon Text"/>
    <w:basedOn w:val="a"/>
    <w:link w:val="Char2"/>
    <w:uiPriority w:val="99"/>
    <w:semiHidden/>
    <w:unhideWhenUsed/>
    <w:rsid w:val="00137501"/>
    <w:rPr>
      <w:rFonts w:asciiTheme="minorHAnsi" w:eastAsiaTheme="minorEastAsia" w:hAnsiTheme="minorHAnsi" w:cstheme="minorBidi"/>
      <w:sz w:val="18"/>
      <w:szCs w:val="18"/>
    </w:rPr>
  </w:style>
  <w:style w:type="character" w:customStyle="1" w:styleId="Char2">
    <w:name w:val="批注框文本 Char"/>
    <w:basedOn w:val="a0"/>
    <w:link w:val="a8"/>
    <w:uiPriority w:val="99"/>
    <w:semiHidden/>
    <w:rsid w:val="00137501"/>
    <w:rPr>
      <w:rFonts w:asciiTheme="minorHAnsi" w:eastAsiaTheme="minorEastAsia" w:hAnsiTheme="minorHAnsi" w:cstheme="minorBidi"/>
      <w:kern w:val="2"/>
      <w:sz w:val="18"/>
      <w:szCs w:val="18"/>
    </w:rPr>
  </w:style>
  <w:style w:type="character" w:customStyle="1" w:styleId="Char1">
    <w:name w:val="无间隔 Char"/>
    <w:basedOn w:val="a0"/>
    <w:link w:val="a5"/>
    <w:uiPriority w:val="1"/>
    <w:rsid w:val="00137501"/>
    <w:rPr>
      <w:rFonts w:asciiTheme="minorHAnsi" w:eastAsia="Microsoft YaHei UI" w:hAnsiTheme="minorHAnsi" w:cstheme="minorBidi"/>
      <w:sz w:val="22"/>
      <w:szCs w:val="22"/>
    </w:rPr>
  </w:style>
  <w:style w:type="character" w:styleId="a9">
    <w:name w:val="Placeholder Text"/>
    <w:basedOn w:val="a0"/>
    <w:uiPriority w:val="99"/>
    <w:semiHidden/>
    <w:rsid w:val="00137501"/>
    <w:rPr>
      <w:color w:val="808080"/>
    </w:rPr>
  </w:style>
  <w:style w:type="paragraph" w:styleId="aa">
    <w:name w:val="Date"/>
    <w:basedOn w:val="a"/>
    <w:next w:val="a"/>
    <w:link w:val="Char3"/>
    <w:uiPriority w:val="99"/>
    <w:unhideWhenUsed/>
    <w:rsid w:val="00137501"/>
    <w:pPr>
      <w:ind w:leftChars="2500" w:left="100"/>
    </w:pPr>
    <w:rPr>
      <w:rFonts w:asciiTheme="minorHAnsi" w:eastAsiaTheme="minorEastAsia" w:hAnsiTheme="minorHAnsi" w:cstheme="minorBidi"/>
      <w:szCs w:val="22"/>
    </w:rPr>
  </w:style>
  <w:style w:type="character" w:customStyle="1" w:styleId="Char3">
    <w:name w:val="日期 Char"/>
    <w:basedOn w:val="a0"/>
    <w:link w:val="aa"/>
    <w:uiPriority w:val="99"/>
    <w:rsid w:val="00137501"/>
    <w:rPr>
      <w:rFonts w:asciiTheme="minorHAnsi" w:eastAsiaTheme="minorEastAsia" w:hAnsiTheme="minorHAnsi" w:cstheme="minorBidi"/>
      <w:kern w:val="2"/>
      <w:sz w:val="21"/>
      <w:szCs w:val="22"/>
    </w:rPr>
  </w:style>
  <w:style w:type="table" w:styleId="ab">
    <w:name w:val="Table Grid"/>
    <w:basedOn w:val="a1"/>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c">
    <w:name w:val="page number"/>
    <w:basedOn w:val="a0"/>
    <w:uiPriority w:val="99"/>
    <w:unhideWhenUsed/>
    <w:rsid w:val="00137501"/>
  </w:style>
  <w:style w:type="paragraph" w:styleId="ad">
    <w:name w:val="Normal (Web)"/>
    <w:basedOn w:val="a"/>
    <w:link w:val="Char4"/>
    <w:qFormat/>
    <w:rsid w:val="00001AA6"/>
    <w:pPr>
      <w:widowControl/>
      <w:spacing w:before="100" w:beforeAutospacing="1" w:after="100" w:afterAutospacing="1"/>
      <w:jc w:val="left"/>
    </w:pPr>
    <w:rPr>
      <w:rFonts w:ascii="宋体" w:hAnsi="宋体"/>
      <w:kern w:val="0"/>
      <w:sz w:val="24"/>
    </w:rPr>
  </w:style>
  <w:style w:type="paragraph" w:customStyle="1" w:styleId="ListParagraph1">
    <w:name w:val="List Paragraph1"/>
    <w:basedOn w:val="a"/>
    <w:qFormat/>
    <w:rsid w:val="00803000"/>
    <w:pPr>
      <w:ind w:firstLineChars="200" w:firstLine="420"/>
    </w:pPr>
    <w:rPr>
      <w:rFonts w:ascii="等线" w:eastAsia="等线" w:hAnsi="等线"/>
      <w:szCs w:val="21"/>
    </w:rPr>
  </w:style>
  <w:style w:type="paragraph" w:styleId="ae">
    <w:name w:val="Plain Text"/>
    <w:basedOn w:val="a"/>
    <w:link w:val="Char5"/>
    <w:qFormat/>
    <w:rsid w:val="00803000"/>
    <w:rPr>
      <w:rFonts w:ascii="宋体" w:hAnsi="Courier New" w:cstheme="minorBidi"/>
      <w:kern w:val="0"/>
      <w:sz w:val="20"/>
      <w:szCs w:val="20"/>
    </w:rPr>
  </w:style>
  <w:style w:type="character" w:customStyle="1" w:styleId="Char5">
    <w:name w:val="纯文本 Char"/>
    <w:basedOn w:val="a0"/>
    <w:link w:val="ae"/>
    <w:qFormat/>
    <w:rsid w:val="00803000"/>
    <w:rPr>
      <w:rFonts w:ascii="宋体" w:hAnsi="Courier New" w:cstheme="minorBidi"/>
      <w:sz w:val="20"/>
    </w:rPr>
  </w:style>
  <w:style w:type="paragraph" w:customStyle="1" w:styleId="11">
    <w:name w:val="列出段落11"/>
    <w:basedOn w:val="a"/>
    <w:qFormat/>
    <w:rsid w:val="00803000"/>
    <w:pPr>
      <w:ind w:firstLineChars="200" w:firstLine="420"/>
    </w:pPr>
    <w:rPr>
      <w:rFonts w:ascii="Calibri" w:hAnsi="Calibri" w:cs="Times New Roman"/>
      <w:szCs w:val="21"/>
    </w:rPr>
  </w:style>
  <w:style w:type="character" w:customStyle="1" w:styleId="15">
    <w:name w:val="15"/>
    <w:basedOn w:val="a0"/>
    <w:qFormat/>
    <w:rsid w:val="00803000"/>
    <w:rPr>
      <w:rFonts w:ascii="Times New Roman" w:hAnsi="Times New Roman" w:cs="Times New Roman" w:hint="default"/>
      <w:b/>
      <w:bCs/>
    </w:rPr>
  </w:style>
  <w:style w:type="character" w:customStyle="1" w:styleId="bjh-p">
    <w:name w:val="bjh-p"/>
    <w:basedOn w:val="a0"/>
    <w:qFormat/>
    <w:rsid w:val="00803000"/>
  </w:style>
  <w:style w:type="character" w:customStyle="1" w:styleId="1Char">
    <w:name w:val="标题1 Char"/>
    <w:aliases w:val="纯文本 Char2,普通文字 Char Char,纯文本 Char Char Char1, Char Char,标题1 Char Char Char,普通文字 Char1,Char Char Char Char,Char Char Char1,Char Char1,纯文本 Char1 Char,标题1 Char Char Char Char Char Char,纯文本 Char Char1 Char Char Char Char,游数的格式 Char,Plain Te Char"/>
    <w:basedOn w:val="a0"/>
    <w:link w:val="0"/>
    <w:locked/>
    <w:rsid w:val="0002439D"/>
    <w:rPr>
      <w:rFonts w:ascii="宋体" w:hAnsi="Courier New" w:cs="Courier New"/>
      <w:kern w:val="2"/>
      <w:sz w:val="21"/>
      <w:szCs w:val="21"/>
    </w:rPr>
  </w:style>
  <w:style w:type="paragraph" w:customStyle="1" w:styleId="0">
    <w:name w:val="纯文本_0"/>
    <w:basedOn w:val="a"/>
    <w:link w:val="1Char"/>
    <w:rsid w:val="0002439D"/>
    <w:rPr>
      <w:rFonts w:ascii="宋体" w:hAnsi="Courier New" w:cs="Courier New"/>
      <w:szCs w:val="21"/>
    </w:rPr>
  </w:style>
  <w:style w:type="table" w:customStyle="1" w:styleId="ZxxkTable">
    <w:name w:val="ZxxkTable"/>
    <w:basedOn w:val="a1"/>
    <w:uiPriority w:val="99"/>
    <w:rsid w:val="002B275B"/>
    <w:pPr>
      <w:spacing w:line="288" w:lineRule="auto"/>
      <w:jc w:val="center"/>
    </w:pPr>
    <w:rPr>
      <w:rFonts w:eastAsia="Times New Roman"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Char4">
    <w:name w:val="普通(网站) Char"/>
    <w:link w:val="ad"/>
    <w:qFormat/>
    <w:rsid w:val="00D32B8D"/>
    <w:rPr>
      <w:rFonts w:ascii="宋体" w:hAnsi="宋体"/>
      <w:sz w:val="24"/>
      <w:szCs w:val="24"/>
    </w:rPr>
  </w:style>
  <w:style w:type="character" w:customStyle="1" w:styleId="Char6">
    <w:name w:val="正文文本 Char"/>
    <w:link w:val="af"/>
    <w:uiPriority w:val="99"/>
    <w:rsid w:val="00DC644D"/>
    <w:rPr>
      <w:rFonts w:ascii="Calibri" w:hAnsi="Calibri" w:cs="Times New Roman"/>
    </w:rPr>
  </w:style>
  <w:style w:type="paragraph" w:styleId="af">
    <w:name w:val="Body Text"/>
    <w:basedOn w:val="a"/>
    <w:link w:val="Char6"/>
    <w:uiPriority w:val="99"/>
    <w:unhideWhenUsed/>
    <w:rsid w:val="00DC644D"/>
    <w:pPr>
      <w:spacing w:after="120"/>
    </w:pPr>
    <w:rPr>
      <w:rFonts w:ascii="Calibri" w:hAnsi="Calibri" w:cs="Times New Roman"/>
      <w:kern w:val="0"/>
      <w:sz w:val="23"/>
      <w:szCs w:val="20"/>
    </w:rPr>
  </w:style>
  <w:style w:type="character" w:customStyle="1" w:styleId="Char10">
    <w:name w:val="正文文本 Char1"/>
    <w:basedOn w:val="a0"/>
    <w:rsid w:val="00DC64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AFB62-A370-4BDC-AA99-2BA72D810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1343</Words>
  <Characters>7656</Characters>
  <Application>Microsoft Office Word</Application>
  <DocSecurity>0</DocSecurity>
  <Lines>63</Lines>
  <Paragraphs>17</Paragraphs>
  <ScaleCrop>false</ScaleCrop>
  <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ADMIN</cp:lastModifiedBy>
  <cp:revision>2</cp:revision>
  <cp:lastPrinted>2024-01-24T13:01:00Z</cp:lastPrinted>
  <dcterms:created xsi:type="dcterms:W3CDTF">2024-02-02T15:54:00Z</dcterms:created>
  <dcterms:modified xsi:type="dcterms:W3CDTF">2024-02-05T10:54:00Z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