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D4823" w14:textId="77777777" w:rsidR="006A3843" w:rsidRPr="00941182" w:rsidRDefault="00DF0161" w:rsidP="00DF0161">
      <w:pPr>
        <w:jc w:val="center"/>
        <w:rPr>
          <w:sz w:val="30"/>
          <w:szCs w:val="30"/>
        </w:rPr>
      </w:pPr>
      <w:r w:rsidRPr="00941182">
        <w:rPr>
          <w:rFonts w:hint="eastAsia"/>
          <w:sz w:val="30"/>
          <w:szCs w:val="30"/>
        </w:rPr>
        <w:t>P</w:t>
      </w:r>
      <w:r w:rsidRPr="00941182">
        <w:rPr>
          <w:sz w:val="30"/>
          <w:szCs w:val="30"/>
        </w:rPr>
        <w:t>COM</w:t>
      </w:r>
      <w:r w:rsidR="00C14E8C" w:rsidRPr="00941182">
        <w:rPr>
          <w:rFonts w:hint="eastAsia"/>
          <w:sz w:val="30"/>
          <w:szCs w:val="30"/>
        </w:rPr>
        <w:t>(</w:t>
      </w:r>
      <w:r w:rsidR="00C14E8C" w:rsidRPr="00941182">
        <w:rPr>
          <w:rFonts w:hint="eastAsia"/>
          <w:sz w:val="30"/>
          <w:szCs w:val="30"/>
        </w:rPr>
        <w:t>位置比较输出</w:t>
      </w:r>
      <w:r w:rsidR="00C14E8C" w:rsidRPr="00941182">
        <w:rPr>
          <w:sz w:val="30"/>
          <w:szCs w:val="30"/>
        </w:rPr>
        <w:t>)</w:t>
      </w:r>
      <w:r w:rsidRPr="00941182">
        <w:rPr>
          <w:rFonts w:hint="eastAsia"/>
          <w:sz w:val="30"/>
          <w:szCs w:val="30"/>
        </w:rPr>
        <w:t>使用</w:t>
      </w:r>
      <w:r w:rsidR="006A3843" w:rsidRPr="00941182">
        <w:rPr>
          <w:rFonts w:hint="eastAsia"/>
          <w:sz w:val="30"/>
          <w:szCs w:val="30"/>
        </w:rPr>
        <w:t>说明</w:t>
      </w:r>
      <w:r w:rsidR="006A3843" w:rsidRPr="00941182">
        <w:rPr>
          <w:rFonts w:hint="eastAsia"/>
          <w:sz w:val="30"/>
          <w:szCs w:val="30"/>
        </w:rPr>
        <w:t>V1.0</w:t>
      </w:r>
    </w:p>
    <w:p w14:paraId="1CC55CBB" w14:textId="77777777" w:rsidR="00941182" w:rsidRDefault="00941182" w:rsidP="00DF0161">
      <w:pPr>
        <w:jc w:val="center"/>
        <w:rPr>
          <w:sz w:val="24"/>
          <w:szCs w:val="24"/>
        </w:rPr>
      </w:pPr>
    </w:p>
    <w:p w14:paraId="5A8328B4" w14:textId="77777777" w:rsidR="00941182" w:rsidRDefault="00941182" w:rsidP="00DF0161">
      <w:pPr>
        <w:jc w:val="center"/>
        <w:rPr>
          <w:sz w:val="24"/>
          <w:szCs w:val="24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33229058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4BD7920" w14:textId="77777777" w:rsidR="00941182" w:rsidRPr="00941182" w:rsidRDefault="00941182" w:rsidP="00941182">
          <w:pPr>
            <w:pStyle w:val="TOC"/>
            <w:jc w:val="center"/>
            <w:rPr>
              <w:color w:val="auto"/>
              <w:sz w:val="28"/>
              <w:szCs w:val="28"/>
            </w:rPr>
          </w:pPr>
        </w:p>
        <w:p w14:paraId="23DCA482" w14:textId="77777777" w:rsidR="00941182" w:rsidRDefault="00941182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hyperlink w:anchor="_Toc33029589" w:history="1">
            <w:r w:rsidRPr="00186E1D">
              <w:rPr>
                <w:rStyle w:val="af0"/>
                <w:rFonts w:hint="eastAsia"/>
                <w:noProof/>
              </w:rPr>
              <w:t>一、</w:t>
            </w:r>
            <w:r w:rsidRPr="00186E1D">
              <w:rPr>
                <w:rStyle w:val="af0"/>
                <w:noProof/>
              </w:rPr>
              <w:t xml:space="preserve"> PCOM</w:t>
            </w:r>
            <w:r w:rsidRPr="00186E1D">
              <w:rPr>
                <w:rStyle w:val="af0"/>
                <w:rFonts w:hint="eastAsia"/>
                <w:noProof/>
              </w:rPr>
              <w:t>简介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_Toc33029589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9FC7A5" w14:textId="77777777" w:rsidR="00941182" w:rsidRDefault="00000000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0" w:history="1">
            <w:r w:rsidR="00941182" w:rsidRPr="00186E1D">
              <w:rPr>
                <w:rStyle w:val="af0"/>
                <w:rFonts w:hint="eastAsia"/>
                <w:noProof/>
              </w:rPr>
              <w:t>二、</w:t>
            </w:r>
            <w:r w:rsidR="00941182" w:rsidRPr="00186E1D">
              <w:rPr>
                <w:rStyle w:val="af0"/>
                <w:noProof/>
              </w:rPr>
              <w:t xml:space="preserve"> PCOM</w:t>
            </w:r>
            <w:r w:rsidR="00941182" w:rsidRPr="00186E1D">
              <w:rPr>
                <w:rStyle w:val="af0"/>
                <w:rFonts w:hint="eastAsia"/>
                <w:noProof/>
              </w:rPr>
              <w:t>接线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_Toc33029590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2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26BAFC87" w14:textId="77777777" w:rsidR="00941182" w:rsidRDefault="00000000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1" w:history="1">
            <w:r w:rsidR="00941182" w:rsidRPr="00186E1D">
              <w:rPr>
                <w:rStyle w:val="af0"/>
                <w:noProof/>
              </w:rPr>
              <w:t>2.1</w:t>
            </w:r>
            <w:r w:rsidR="00941182" w:rsidRPr="00186E1D">
              <w:rPr>
                <w:rStyle w:val="af0"/>
                <w:rFonts w:hint="eastAsia"/>
                <w:noProof/>
              </w:rPr>
              <w:t xml:space="preserve"> </w:t>
            </w:r>
            <w:r w:rsidR="00941182" w:rsidRPr="00186E1D">
              <w:rPr>
                <w:rStyle w:val="af0"/>
                <w:rFonts w:hint="eastAsia"/>
                <w:noProof/>
              </w:rPr>
              <w:t>单端输出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_Toc33029591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2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6E769CFC" w14:textId="77777777" w:rsidR="00941182" w:rsidRDefault="00000000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2" w:history="1">
            <w:r w:rsidR="00941182" w:rsidRPr="00186E1D">
              <w:rPr>
                <w:rStyle w:val="af0"/>
                <w:noProof/>
              </w:rPr>
              <w:t>2.2</w:t>
            </w:r>
            <w:r w:rsidR="00941182" w:rsidRPr="00186E1D">
              <w:rPr>
                <w:rStyle w:val="af0"/>
                <w:rFonts w:hint="eastAsia"/>
                <w:noProof/>
              </w:rPr>
              <w:t xml:space="preserve"> </w:t>
            </w:r>
            <w:r w:rsidR="00941182" w:rsidRPr="00186E1D">
              <w:rPr>
                <w:rStyle w:val="af0"/>
                <w:rFonts w:hint="eastAsia"/>
                <w:noProof/>
              </w:rPr>
              <w:t>差分输出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_Toc33029592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2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5771567F" w14:textId="77777777" w:rsidR="00941182" w:rsidRDefault="00000000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3" w:history="1">
            <w:r w:rsidR="00941182" w:rsidRPr="00186E1D">
              <w:rPr>
                <w:rStyle w:val="af0"/>
                <w:rFonts w:hint="eastAsia"/>
                <w:noProof/>
              </w:rPr>
              <w:t>三、</w:t>
            </w:r>
            <w:r w:rsidR="00941182" w:rsidRPr="00186E1D">
              <w:rPr>
                <w:rStyle w:val="af0"/>
                <w:noProof/>
              </w:rPr>
              <w:t xml:space="preserve"> PCOM</w:t>
            </w:r>
            <w:r w:rsidR="00941182" w:rsidRPr="00186E1D">
              <w:rPr>
                <w:rStyle w:val="af0"/>
                <w:rFonts w:hint="eastAsia"/>
                <w:noProof/>
              </w:rPr>
              <w:t>设置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_Toc33029593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3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32103628" w14:textId="77777777" w:rsidR="00941182" w:rsidRDefault="00000000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4" w:history="1">
            <w:r w:rsidR="00941182" w:rsidRPr="00186E1D">
              <w:rPr>
                <w:rStyle w:val="af0"/>
                <w:noProof/>
              </w:rPr>
              <w:t>3.1</w:t>
            </w:r>
            <w:r w:rsidR="00941182" w:rsidRPr="00186E1D">
              <w:rPr>
                <w:rStyle w:val="af0"/>
                <w:bCs/>
                <w:noProof/>
              </w:rPr>
              <w:t xml:space="preserve"> Periodic configuration—</w:t>
            </w:r>
            <w:r w:rsidR="00941182" w:rsidRPr="00186E1D">
              <w:rPr>
                <w:rStyle w:val="af0"/>
                <w:rFonts w:hint="eastAsia"/>
                <w:noProof/>
              </w:rPr>
              <w:t>等距模式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_Toc33029594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3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32FA6536" w14:textId="77777777" w:rsidR="00941182" w:rsidRDefault="00000000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5" w:history="1">
            <w:r w:rsidR="00941182" w:rsidRPr="00186E1D">
              <w:rPr>
                <w:rStyle w:val="af0"/>
                <w:noProof/>
              </w:rPr>
              <w:t>3.2 Table configuration—</w:t>
            </w:r>
            <w:r w:rsidR="00941182" w:rsidRPr="00186E1D">
              <w:rPr>
                <w:rStyle w:val="af0"/>
                <w:rFonts w:hint="eastAsia"/>
                <w:noProof/>
              </w:rPr>
              <w:t>位置表模式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_Toc33029595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4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4B09A9CD" w14:textId="77777777" w:rsidR="00941182" w:rsidRDefault="00000000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6" w:history="1">
            <w:r w:rsidR="00941182" w:rsidRPr="00186E1D">
              <w:rPr>
                <w:rStyle w:val="af0"/>
                <w:noProof/>
              </w:rPr>
              <w:t>3.3 Timing configuration—</w:t>
            </w:r>
            <w:r w:rsidR="00941182" w:rsidRPr="00186E1D">
              <w:rPr>
                <w:rStyle w:val="af0"/>
                <w:rFonts w:hint="eastAsia"/>
                <w:noProof/>
              </w:rPr>
              <w:t>时间模式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_Toc33029596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5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4CC3E780" w14:textId="77777777" w:rsidR="00941182" w:rsidRDefault="00000000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33029597" w:history="1">
            <w:r w:rsidR="00941182" w:rsidRPr="00186E1D">
              <w:rPr>
                <w:rStyle w:val="af0"/>
                <w:rFonts w:hint="eastAsia"/>
                <w:noProof/>
              </w:rPr>
              <w:t>四、</w:t>
            </w:r>
            <w:r w:rsidR="00941182" w:rsidRPr="00186E1D">
              <w:rPr>
                <w:rStyle w:val="af0"/>
                <w:noProof/>
              </w:rPr>
              <w:t xml:space="preserve"> PCOM</w:t>
            </w:r>
            <w:r w:rsidR="00941182" w:rsidRPr="00186E1D">
              <w:rPr>
                <w:rStyle w:val="af0"/>
                <w:rFonts w:hint="eastAsia"/>
                <w:noProof/>
              </w:rPr>
              <w:t>注意事项</w:t>
            </w:r>
            <w:r w:rsidR="00941182">
              <w:rPr>
                <w:noProof/>
                <w:webHidden/>
              </w:rPr>
              <w:tab/>
            </w:r>
            <w:r w:rsidR="00941182">
              <w:rPr>
                <w:noProof/>
                <w:webHidden/>
              </w:rPr>
              <w:fldChar w:fldCharType="begin"/>
            </w:r>
            <w:r w:rsidR="00941182">
              <w:rPr>
                <w:noProof/>
                <w:webHidden/>
              </w:rPr>
              <w:instrText xml:space="preserve"> PAGEREF _Toc33029597 \h </w:instrText>
            </w:r>
            <w:r w:rsidR="00941182">
              <w:rPr>
                <w:noProof/>
                <w:webHidden/>
              </w:rPr>
            </w:r>
            <w:r w:rsidR="00941182">
              <w:rPr>
                <w:noProof/>
                <w:webHidden/>
              </w:rPr>
              <w:fldChar w:fldCharType="separate"/>
            </w:r>
            <w:r w:rsidR="00941182">
              <w:rPr>
                <w:noProof/>
                <w:webHidden/>
              </w:rPr>
              <w:t>7</w:t>
            </w:r>
            <w:r w:rsidR="00941182">
              <w:rPr>
                <w:noProof/>
                <w:webHidden/>
              </w:rPr>
              <w:fldChar w:fldCharType="end"/>
            </w:r>
          </w:hyperlink>
        </w:p>
        <w:p w14:paraId="12950506" w14:textId="77777777" w:rsidR="00941182" w:rsidRDefault="00941182">
          <w:r>
            <w:rPr>
              <w:b/>
              <w:bCs/>
              <w:lang w:val="zh-CN"/>
            </w:rPr>
            <w:fldChar w:fldCharType="end"/>
          </w:r>
        </w:p>
      </w:sdtContent>
    </w:sdt>
    <w:p w14:paraId="79EE83C1" w14:textId="77777777" w:rsidR="00941182" w:rsidRDefault="00941182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E417561" w14:textId="77777777" w:rsidR="00DF0161" w:rsidRPr="00941182" w:rsidRDefault="00DF0161" w:rsidP="00941182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  <w:outlineLvl w:val="0"/>
        <w:rPr>
          <w:sz w:val="22"/>
        </w:rPr>
      </w:pPr>
      <w:bookmarkStart w:id="0" w:name="_Toc33029589"/>
      <w:r w:rsidRPr="00941182">
        <w:rPr>
          <w:rFonts w:hint="eastAsia"/>
          <w:sz w:val="22"/>
        </w:rPr>
        <w:lastRenderedPageBreak/>
        <w:t>PCOM</w:t>
      </w:r>
      <w:r w:rsidRPr="00941182">
        <w:rPr>
          <w:rFonts w:hint="eastAsia"/>
          <w:sz w:val="22"/>
        </w:rPr>
        <w:t>简介</w:t>
      </w:r>
      <w:bookmarkEnd w:id="0"/>
    </w:p>
    <w:p w14:paraId="4040E43A" w14:textId="77777777" w:rsidR="00DF0161" w:rsidRDefault="00C35003" w:rsidP="00D00D27">
      <w:pPr>
        <w:pStyle w:val="a7"/>
        <w:spacing w:line="300" w:lineRule="auto"/>
        <w:jc w:val="left"/>
      </w:pPr>
      <w:r>
        <w:rPr>
          <w:rFonts w:hint="eastAsia"/>
        </w:rPr>
        <w:t>PCOM</w:t>
      </w:r>
      <w:r>
        <w:rPr>
          <w:rFonts w:hint="eastAsia"/>
        </w:rPr>
        <w:t>（位置比较输出）是指</w:t>
      </w:r>
      <w:r w:rsidRPr="00C35003">
        <w:rPr>
          <w:rFonts w:hint="eastAsia"/>
        </w:rPr>
        <w:t>当</w:t>
      </w:r>
      <w:r>
        <w:rPr>
          <w:rFonts w:hint="eastAsia"/>
        </w:rPr>
        <w:t>轴移动通过预先定义位置或位置范围时，</w:t>
      </w:r>
      <w:r w:rsidRPr="00C35003">
        <w:rPr>
          <w:rFonts w:hint="eastAsia"/>
        </w:rPr>
        <w:t>输</w:t>
      </w:r>
      <w:r w:rsidR="00610B54">
        <w:rPr>
          <w:rFonts w:hint="eastAsia"/>
        </w:rPr>
        <w:t>出用于激活外部事件或装置</w:t>
      </w:r>
      <w:r w:rsidR="00610B54">
        <w:t>——</w:t>
      </w:r>
      <w:r>
        <w:rPr>
          <w:rFonts w:hint="eastAsia"/>
        </w:rPr>
        <w:t>例如摄像机、拾取放置机或测量装置。</w:t>
      </w:r>
    </w:p>
    <w:p w14:paraId="148064AF" w14:textId="77777777" w:rsidR="00C55ED1" w:rsidRDefault="00C55ED1" w:rsidP="00D00D27">
      <w:pPr>
        <w:pStyle w:val="a7"/>
        <w:spacing w:line="300" w:lineRule="auto"/>
        <w:jc w:val="left"/>
      </w:pPr>
      <w:r>
        <w:rPr>
          <w:rFonts w:hint="eastAsia"/>
        </w:rPr>
        <w:t>PCOM</w:t>
      </w:r>
      <w:r>
        <w:rPr>
          <w:rFonts w:hint="eastAsia"/>
        </w:rPr>
        <w:t>仅在</w:t>
      </w:r>
      <w:r>
        <w:rPr>
          <w:rFonts w:hint="eastAsia"/>
        </w:rPr>
        <w:t>CDHD2</w:t>
      </w:r>
      <w:r>
        <w:t xml:space="preserve"> </w:t>
      </w:r>
      <w:r>
        <w:rPr>
          <w:rFonts w:hint="eastAsia"/>
        </w:rPr>
        <w:t>EC</w:t>
      </w:r>
      <w:r w:rsidR="00D00D27">
        <w:rPr>
          <w:rFonts w:hint="eastAsia"/>
        </w:rPr>
        <w:t>或</w:t>
      </w:r>
      <w:r>
        <w:rPr>
          <w:rFonts w:hint="eastAsia"/>
        </w:rPr>
        <w:t>AF</w:t>
      </w:r>
      <w:r>
        <w:rPr>
          <w:rFonts w:hint="eastAsia"/>
        </w:rPr>
        <w:t>中支持，目前只支持一路</w:t>
      </w:r>
      <w:r>
        <w:rPr>
          <w:rFonts w:hint="eastAsia"/>
        </w:rPr>
        <w:t>PCOM</w:t>
      </w:r>
    </w:p>
    <w:p w14:paraId="1CA3385C" w14:textId="77777777" w:rsidR="00DF0161" w:rsidRPr="00941182" w:rsidRDefault="00DF0161" w:rsidP="00941182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  <w:outlineLvl w:val="0"/>
        <w:rPr>
          <w:sz w:val="22"/>
        </w:rPr>
      </w:pPr>
      <w:bookmarkStart w:id="1" w:name="_Toc33029590"/>
      <w:r w:rsidRPr="00941182">
        <w:rPr>
          <w:rFonts w:hint="eastAsia"/>
          <w:sz w:val="22"/>
        </w:rPr>
        <w:t>PCOM</w:t>
      </w:r>
      <w:r w:rsidRPr="00941182">
        <w:rPr>
          <w:rFonts w:hint="eastAsia"/>
          <w:sz w:val="22"/>
        </w:rPr>
        <w:t>接线</w:t>
      </w:r>
      <w:bookmarkEnd w:id="1"/>
    </w:p>
    <w:p w14:paraId="3CB5F066" w14:textId="77777777" w:rsidR="00C55ED1" w:rsidRDefault="00C55ED1" w:rsidP="00C55ED1">
      <w:pPr>
        <w:pStyle w:val="a7"/>
        <w:spacing w:line="300" w:lineRule="auto"/>
        <w:ind w:left="360" w:firstLineChars="0" w:firstLine="0"/>
        <w:jc w:val="left"/>
      </w:pPr>
      <w:r>
        <w:rPr>
          <w:rFonts w:hint="eastAsia"/>
        </w:rPr>
        <w:t>PCOM</w:t>
      </w:r>
      <w:r>
        <w:rPr>
          <w:rFonts w:hint="eastAsia"/>
        </w:rPr>
        <w:t>可支持单端输出</w:t>
      </w:r>
      <w:r w:rsidR="0078052D">
        <w:rPr>
          <w:rFonts w:hint="eastAsia"/>
        </w:rPr>
        <w:t>和差分输出</w:t>
      </w:r>
    </w:p>
    <w:p w14:paraId="2AD43DC4" w14:textId="77777777" w:rsidR="0078052D" w:rsidRPr="00941182" w:rsidRDefault="0078052D" w:rsidP="00941182">
      <w:pPr>
        <w:pStyle w:val="a7"/>
        <w:numPr>
          <w:ilvl w:val="1"/>
          <w:numId w:val="2"/>
        </w:numPr>
        <w:spacing w:line="300" w:lineRule="auto"/>
        <w:ind w:firstLineChars="0"/>
        <w:jc w:val="left"/>
        <w:outlineLvl w:val="1"/>
        <w:rPr>
          <w:sz w:val="22"/>
        </w:rPr>
      </w:pPr>
      <w:bookmarkStart w:id="2" w:name="_Toc33029591"/>
      <w:r w:rsidRPr="00941182">
        <w:rPr>
          <w:rFonts w:hint="eastAsia"/>
          <w:sz w:val="22"/>
        </w:rPr>
        <w:t>单端输出</w:t>
      </w:r>
      <w:bookmarkEnd w:id="2"/>
    </w:p>
    <w:p w14:paraId="2B525156" w14:textId="77777777" w:rsidR="00C35003" w:rsidRDefault="00DC5F39" w:rsidP="00C3612A">
      <w:pPr>
        <w:spacing w:line="300" w:lineRule="auto"/>
        <w:jc w:val="left"/>
      </w:pPr>
      <w:r>
        <w:tab/>
      </w:r>
      <w:r w:rsidR="0078052D">
        <w:rPr>
          <w:rFonts w:hint="eastAsia"/>
        </w:rPr>
        <w:t>单端输出</w:t>
      </w:r>
      <w:r w:rsidR="00C35003">
        <w:rPr>
          <w:rFonts w:hint="eastAsia"/>
        </w:rPr>
        <w:t>使用的是驱动器数字输出的快速输出口</w:t>
      </w:r>
      <w:r w:rsidR="00C55ED1">
        <w:rPr>
          <w:rFonts w:hint="eastAsia"/>
        </w:rPr>
        <w:t>OUT7</w:t>
      </w:r>
      <w:r w:rsidR="0078052D">
        <w:rPr>
          <w:rFonts w:hint="eastAsia"/>
        </w:rPr>
        <w:t>或</w:t>
      </w:r>
      <w:r w:rsidR="0078052D">
        <w:rPr>
          <w:rFonts w:hint="eastAsia"/>
        </w:rPr>
        <w:t>OUT8</w:t>
      </w:r>
    </w:p>
    <w:p w14:paraId="10070E83" w14:textId="77777777" w:rsidR="00C35003" w:rsidRDefault="00C55ED1" w:rsidP="00C35003">
      <w:pPr>
        <w:pStyle w:val="a7"/>
        <w:spacing w:line="300" w:lineRule="auto"/>
        <w:ind w:left="360" w:firstLineChars="0" w:firstLine="0"/>
        <w:jc w:val="left"/>
      </w:pPr>
      <w:r>
        <w:rPr>
          <w:noProof/>
        </w:rPr>
        <w:drawing>
          <wp:inline distT="0" distB="0" distL="0" distR="0" wp14:anchorId="7B27A507" wp14:editId="3AF2F474">
            <wp:extent cx="5282772" cy="2775005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131" b="5389"/>
                    <a:stretch/>
                  </pic:blipFill>
                  <pic:spPr bwMode="auto">
                    <a:xfrm>
                      <a:off x="0" y="0"/>
                      <a:ext cx="5286378" cy="2776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C468E4" w14:textId="77777777" w:rsidR="00EA2E75" w:rsidRDefault="00EA2E75" w:rsidP="00EA2E75">
      <w:pPr>
        <w:spacing w:line="300" w:lineRule="auto"/>
        <w:ind w:firstLineChars="200" w:firstLine="420"/>
        <w:jc w:val="center"/>
      </w:pPr>
      <w:r>
        <w:t>12</w:t>
      </w:r>
      <w:r>
        <w:rPr>
          <w:rFonts w:hint="eastAsia"/>
        </w:rPr>
        <w:t>V/</w:t>
      </w:r>
      <w:r>
        <w:t>24</w:t>
      </w:r>
      <w:r>
        <w:rPr>
          <w:rFonts w:hint="eastAsia"/>
        </w:rPr>
        <w:t>V</w:t>
      </w:r>
      <w:r>
        <w:rPr>
          <w:rFonts w:hint="eastAsia"/>
        </w:rPr>
        <w:t>触发接线定义</w:t>
      </w:r>
    </w:p>
    <w:p w14:paraId="7EF8E098" w14:textId="77777777" w:rsidR="00DC5F39" w:rsidRDefault="00CD15AE" w:rsidP="00EA2E75">
      <w:pPr>
        <w:pStyle w:val="a7"/>
        <w:spacing w:line="300" w:lineRule="auto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1598EA2C" wp14:editId="265C6045">
            <wp:extent cx="3627954" cy="18859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12364"/>
                    <a:stretch/>
                  </pic:blipFill>
                  <pic:spPr bwMode="auto">
                    <a:xfrm>
                      <a:off x="0" y="0"/>
                      <a:ext cx="3628571" cy="1886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D2B78" w14:textId="77777777" w:rsidR="00C35003" w:rsidRDefault="00C35003" w:rsidP="00CD15AE">
      <w:pPr>
        <w:pStyle w:val="a7"/>
        <w:spacing w:line="300" w:lineRule="auto"/>
        <w:ind w:left="420" w:firstLineChars="100" w:firstLine="210"/>
        <w:jc w:val="center"/>
      </w:pPr>
      <w:r>
        <w:t>5</w:t>
      </w:r>
      <w:r>
        <w:rPr>
          <w:rFonts w:hint="eastAsia"/>
        </w:rPr>
        <w:t>V</w:t>
      </w:r>
      <w:r>
        <w:rPr>
          <w:rFonts w:hint="eastAsia"/>
        </w:rPr>
        <w:t>触发</w:t>
      </w:r>
      <w:r w:rsidR="0078052D">
        <w:rPr>
          <w:rFonts w:hint="eastAsia"/>
        </w:rPr>
        <w:t>接线定义</w:t>
      </w:r>
    </w:p>
    <w:p w14:paraId="560964FF" w14:textId="77777777" w:rsidR="00457D77" w:rsidRPr="00941182" w:rsidRDefault="00457D77" w:rsidP="00941182">
      <w:pPr>
        <w:pStyle w:val="a7"/>
        <w:numPr>
          <w:ilvl w:val="1"/>
          <w:numId w:val="2"/>
        </w:numPr>
        <w:spacing w:line="300" w:lineRule="auto"/>
        <w:ind w:firstLineChars="0"/>
        <w:jc w:val="left"/>
        <w:outlineLvl w:val="1"/>
        <w:rPr>
          <w:sz w:val="22"/>
        </w:rPr>
      </w:pPr>
      <w:r w:rsidRPr="00941182">
        <w:rPr>
          <w:rFonts w:hint="eastAsia"/>
          <w:sz w:val="22"/>
        </w:rPr>
        <w:t xml:space="preserve"> </w:t>
      </w:r>
      <w:bookmarkStart w:id="3" w:name="_Toc33029592"/>
      <w:r w:rsidR="00C3612A" w:rsidRPr="00941182">
        <w:rPr>
          <w:rFonts w:hint="eastAsia"/>
          <w:sz w:val="22"/>
        </w:rPr>
        <w:t>差分输出</w:t>
      </w:r>
      <w:bookmarkEnd w:id="3"/>
    </w:p>
    <w:p w14:paraId="417472A3" w14:textId="77777777" w:rsidR="00C3612A" w:rsidRDefault="00C3612A" w:rsidP="00C3612A">
      <w:pPr>
        <w:pStyle w:val="a7"/>
        <w:spacing w:line="300" w:lineRule="auto"/>
        <w:ind w:left="992" w:firstLineChars="0" w:firstLine="0"/>
        <w:jc w:val="left"/>
      </w:pPr>
      <w:r>
        <w:rPr>
          <w:rFonts w:hint="eastAsia"/>
        </w:rPr>
        <w:t>有以下三种接线方式，任选一种即可</w:t>
      </w:r>
    </w:p>
    <w:p w14:paraId="2B5EB58D" w14:textId="77777777" w:rsidR="00C3612A" w:rsidRPr="00C3612A" w:rsidRDefault="00C3612A" w:rsidP="00C3612A">
      <w:pPr>
        <w:pStyle w:val="a7"/>
        <w:spacing w:line="300" w:lineRule="auto"/>
        <w:ind w:left="992" w:firstLineChars="0" w:firstLine="0"/>
        <w:jc w:val="left"/>
      </w:pPr>
      <w:r>
        <w:rPr>
          <w:rFonts w:hint="eastAsia"/>
        </w:rPr>
        <w:t>差分输出</w:t>
      </w:r>
      <w:r w:rsidRPr="00C3612A">
        <w:t xml:space="preserve">C2(4,22) – </w:t>
      </w:r>
      <w:proofErr w:type="spellStart"/>
      <w:r>
        <w:rPr>
          <w:rFonts w:hint="eastAsia"/>
        </w:rPr>
        <w:t>VarCom</w:t>
      </w:r>
      <w:proofErr w:type="spellEnd"/>
      <w:r>
        <w:rPr>
          <w:rFonts w:hint="eastAsia"/>
        </w:rPr>
        <w:t>指令：</w:t>
      </w:r>
      <w:r w:rsidRPr="00C3612A">
        <w:t>DIFPORTMODE 1 1</w:t>
      </w:r>
    </w:p>
    <w:p w14:paraId="6B67AFFF" w14:textId="77777777" w:rsidR="00C3612A" w:rsidRPr="00C3612A" w:rsidRDefault="00C3612A" w:rsidP="00C3612A">
      <w:pPr>
        <w:pStyle w:val="a7"/>
        <w:spacing w:line="300" w:lineRule="auto"/>
        <w:ind w:left="992" w:firstLineChars="0" w:firstLine="0"/>
        <w:jc w:val="left"/>
      </w:pPr>
      <w:r w:rsidRPr="00C3612A">
        <w:rPr>
          <w:rFonts w:hint="eastAsia"/>
        </w:rPr>
        <w:t>差分输出</w:t>
      </w:r>
      <w:r w:rsidRPr="00C3612A">
        <w:t>C2(5,23) –</w:t>
      </w:r>
      <w:proofErr w:type="spellStart"/>
      <w:r>
        <w:rPr>
          <w:rFonts w:hint="eastAsia"/>
        </w:rPr>
        <w:t>VarCom</w:t>
      </w:r>
      <w:proofErr w:type="spellEnd"/>
      <w:r>
        <w:rPr>
          <w:rFonts w:hint="eastAsia"/>
        </w:rPr>
        <w:t>指令：</w:t>
      </w:r>
      <w:r w:rsidRPr="00C3612A">
        <w:t>DIFPORTMODE 2 1</w:t>
      </w:r>
    </w:p>
    <w:p w14:paraId="03D7B84F" w14:textId="77777777" w:rsidR="00C3612A" w:rsidRDefault="00C3612A" w:rsidP="00C3612A">
      <w:pPr>
        <w:pStyle w:val="a7"/>
        <w:spacing w:line="300" w:lineRule="auto"/>
        <w:ind w:left="992" w:firstLineChars="0" w:firstLine="0"/>
        <w:jc w:val="left"/>
      </w:pPr>
      <w:r>
        <w:rPr>
          <w:rFonts w:hint="eastAsia"/>
        </w:rPr>
        <w:t>差分输出</w:t>
      </w:r>
      <w:r w:rsidRPr="00C3612A">
        <w:t>C2(6,24) –</w:t>
      </w:r>
      <w:proofErr w:type="spellStart"/>
      <w:r>
        <w:rPr>
          <w:rFonts w:hint="eastAsia"/>
        </w:rPr>
        <w:t>VarCom</w:t>
      </w:r>
      <w:proofErr w:type="spellEnd"/>
      <w:r>
        <w:rPr>
          <w:rFonts w:hint="eastAsia"/>
        </w:rPr>
        <w:t>指令：</w:t>
      </w:r>
      <w:r w:rsidRPr="00C3612A">
        <w:t>DIFPORTMODE 3 1</w:t>
      </w:r>
    </w:p>
    <w:p w14:paraId="05C66D1E" w14:textId="77777777" w:rsidR="00C3612A" w:rsidRDefault="00C3612A" w:rsidP="00C3612A">
      <w:pPr>
        <w:pStyle w:val="a7"/>
        <w:spacing w:line="300" w:lineRule="auto"/>
        <w:ind w:firstLineChars="0" w:firstLine="0"/>
        <w:jc w:val="center"/>
      </w:pPr>
      <w:r w:rsidRPr="00C3612A">
        <w:rPr>
          <w:noProof/>
        </w:rPr>
        <w:lastRenderedPageBreak/>
        <w:drawing>
          <wp:inline distT="0" distB="0" distL="0" distR="0" wp14:anchorId="40E5F914" wp14:editId="51914F14">
            <wp:extent cx="4019550" cy="3126142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B94222EF-D531-4079-82B6-B2DF257F63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B94222EF-D531-4079-82B6-B2DF257F63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3119" t="5684" r="2901"/>
                    <a:stretch/>
                  </pic:blipFill>
                  <pic:spPr bwMode="auto">
                    <a:xfrm>
                      <a:off x="0" y="0"/>
                      <a:ext cx="4027489" cy="3132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54D724" w14:textId="77777777" w:rsidR="00DF0161" w:rsidRPr="00941182" w:rsidRDefault="009E66EA" w:rsidP="00941182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  <w:outlineLvl w:val="0"/>
        <w:rPr>
          <w:sz w:val="22"/>
        </w:rPr>
      </w:pPr>
      <w:bookmarkStart w:id="4" w:name="_Toc33029593"/>
      <w:r w:rsidRPr="00941182">
        <w:rPr>
          <w:rFonts w:hint="eastAsia"/>
          <w:sz w:val="22"/>
        </w:rPr>
        <w:t>PC</w:t>
      </w:r>
      <w:r w:rsidRPr="00941182">
        <w:rPr>
          <w:sz w:val="22"/>
        </w:rPr>
        <w:t>OM</w:t>
      </w:r>
      <w:r w:rsidRPr="00941182">
        <w:rPr>
          <w:rFonts w:hint="eastAsia"/>
          <w:sz w:val="22"/>
        </w:rPr>
        <w:t>设置</w:t>
      </w:r>
      <w:bookmarkEnd w:id="4"/>
    </w:p>
    <w:p w14:paraId="59CE3F3E" w14:textId="77777777" w:rsidR="009E66EA" w:rsidRPr="009E66EA" w:rsidRDefault="00FE1AA8" w:rsidP="00FE1AA8">
      <w:pPr>
        <w:ind w:firstLineChars="171" w:firstLine="359"/>
      </w:pPr>
      <w:r>
        <w:tab/>
      </w:r>
      <w:r w:rsidR="009E66EA" w:rsidRPr="009E66EA">
        <w:t>PCOM</w:t>
      </w:r>
      <w:r w:rsidR="00AF3F99">
        <w:rPr>
          <w:rFonts w:hint="eastAsia"/>
        </w:rPr>
        <w:t>可</w:t>
      </w:r>
      <w:r w:rsidR="009E66EA" w:rsidRPr="009E66EA">
        <w:t>配置</w:t>
      </w:r>
      <w:r w:rsidR="00265609">
        <w:rPr>
          <w:rFonts w:hint="eastAsia"/>
        </w:rPr>
        <w:t>三种不同的模式</w:t>
      </w:r>
      <w:r w:rsidR="009E66EA" w:rsidRPr="009E66EA">
        <w:t>触发输出</w:t>
      </w:r>
      <w:r w:rsidR="009E66EA" w:rsidRPr="009E66EA">
        <w:t>.</w:t>
      </w:r>
    </w:p>
    <w:p w14:paraId="585D0C15" w14:textId="77777777" w:rsidR="009E66EA" w:rsidRPr="009E66EA" w:rsidRDefault="009E66EA" w:rsidP="00FE1AA8">
      <w:pPr>
        <w:pStyle w:val="a7"/>
        <w:numPr>
          <w:ilvl w:val="0"/>
          <w:numId w:val="9"/>
        </w:numPr>
        <w:ind w:firstLineChars="0"/>
        <w:jc w:val="left"/>
      </w:pPr>
      <w:r w:rsidRPr="00FE1AA8">
        <w:rPr>
          <w:b/>
          <w:bCs/>
        </w:rPr>
        <w:t>Periodic configuration</w:t>
      </w:r>
      <w:r w:rsidRPr="009E66EA">
        <w:t>:</w:t>
      </w:r>
      <w:r w:rsidR="00265609">
        <w:rPr>
          <w:rFonts w:hint="eastAsia"/>
        </w:rPr>
        <w:t>等距模式，</w:t>
      </w:r>
      <w:r w:rsidRPr="009E66EA">
        <w:t>根据固定的位置反馈计数触发输出</w:t>
      </w:r>
      <w:r w:rsidR="00265609">
        <w:t>。</w:t>
      </w:r>
    </w:p>
    <w:p w14:paraId="04A56450" w14:textId="77777777" w:rsidR="009E66EA" w:rsidRPr="009E66EA" w:rsidRDefault="009E66EA" w:rsidP="00FE1AA8">
      <w:pPr>
        <w:pStyle w:val="a7"/>
        <w:numPr>
          <w:ilvl w:val="0"/>
          <w:numId w:val="9"/>
        </w:numPr>
        <w:ind w:firstLineChars="0"/>
      </w:pPr>
      <w:r w:rsidRPr="00FE1AA8">
        <w:rPr>
          <w:b/>
          <w:bCs/>
        </w:rPr>
        <w:t>Table configuration</w:t>
      </w:r>
      <w:r w:rsidR="00265609">
        <w:t>：</w:t>
      </w:r>
      <w:r w:rsidR="00265609">
        <w:rPr>
          <w:rFonts w:hint="eastAsia"/>
        </w:rPr>
        <w:t>位置表模式，</w:t>
      </w:r>
      <w:r w:rsidRPr="009E66EA">
        <w:t>根据预定义的一组位置</w:t>
      </w:r>
      <w:r w:rsidR="00265609">
        <w:rPr>
          <w:rFonts w:hint="eastAsia"/>
        </w:rPr>
        <w:t>表</w:t>
      </w:r>
      <w:r w:rsidRPr="009E66EA">
        <w:t>触发输出</w:t>
      </w:r>
      <w:r w:rsidR="00265609">
        <w:t>。</w:t>
      </w:r>
    </w:p>
    <w:p w14:paraId="58060D01" w14:textId="77777777" w:rsidR="009E66EA" w:rsidRPr="009E66EA" w:rsidRDefault="009E66EA" w:rsidP="00EA2E75">
      <w:pPr>
        <w:pStyle w:val="a7"/>
        <w:numPr>
          <w:ilvl w:val="0"/>
          <w:numId w:val="9"/>
        </w:numPr>
        <w:spacing w:afterLines="50" w:after="156"/>
        <w:ind w:left="420" w:firstLineChars="0" w:firstLine="0"/>
        <w:jc w:val="left"/>
      </w:pPr>
      <w:r w:rsidRPr="00FE1AA8">
        <w:rPr>
          <w:b/>
          <w:bCs/>
        </w:rPr>
        <w:t>Timing configuration</w:t>
      </w:r>
      <w:r w:rsidRPr="009E66EA">
        <w:t>:</w:t>
      </w:r>
      <w:r w:rsidR="00265609">
        <w:rPr>
          <w:rFonts w:hint="eastAsia"/>
        </w:rPr>
        <w:t>时间</w:t>
      </w:r>
      <w:r w:rsidR="00E25603">
        <w:rPr>
          <w:rFonts w:hint="eastAsia"/>
        </w:rPr>
        <w:t>配置</w:t>
      </w:r>
      <w:r w:rsidR="00265609">
        <w:rPr>
          <w:rFonts w:hint="eastAsia"/>
        </w:rPr>
        <w:t>模式，</w:t>
      </w:r>
      <w:r w:rsidRPr="009E66EA">
        <w:t>在</w:t>
      </w:r>
      <w:r w:rsidRPr="009E66EA">
        <w:t>SYNC0</w:t>
      </w:r>
      <w:r w:rsidR="00265609">
        <w:t>信号的时间偏移处触发输出，</w:t>
      </w:r>
      <w:r w:rsidRPr="009E66EA">
        <w:t>控制器更新每个</w:t>
      </w:r>
      <w:proofErr w:type="spellStart"/>
      <w:r w:rsidRPr="009E66EA">
        <w:t>EtherCAT</w:t>
      </w:r>
      <w:proofErr w:type="spellEnd"/>
      <w:r w:rsidRPr="009E66EA">
        <w:t>周期的时间偏移</w:t>
      </w:r>
      <w:r w:rsidR="004145FD">
        <w:t>。</w:t>
      </w:r>
    </w:p>
    <w:p w14:paraId="7B2DC530" w14:textId="77777777" w:rsidR="009E66EA" w:rsidRPr="00941182" w:rsidRDefault="00265609" w:rsidP="00941182">
      <w:pPr>
        <w:pStyle w:val="a7"/>
        <w:numPr>
          <w:ilvl w:val="1"/>
          <w:numId w:val="8"/>
        </w:numPr>
        <w:ind w:leftChars="100" w:left="210" w:firstLineChars="0" w:firstLine="0"/>
        <w:jc w:val="left"/>
        <w:outlineLvl w:val="1"/>
        <w:rPr>
          <w:sz w:val="22"/>
        </w:rPr>
      </w:pPr>
      <w:bookmarkStart w:id="5" w:name="_Toc33029594"/>
      <w:r w:rsidRPr="00941182">
        <w:rPr>
          <w:bCs/>
          <w:sz w:val="22"/>
        </w:rPr>
        <w:t>Periodic configuration</w:t>
      </w:r>
      <w:r w:rsidR="001D4BB6" w:rsidRPr="00941182">
        <w:rPr>
          <w:bCs/>
          <w:sz w:val="22"/>
        </w:rPr>
        <w:t>—</w:t>
      </w:r>
      <w:r w:rsidRPr="00941182">
        <w:rPr>
          <w:rFonts w:hint="eastAsia"/>
          <w:sz w:val="22"/>
        </w:rPr>
        <w:t>等距模式</w:t>
      </w:r>
      <w:bookmarkEnd w:id="5"/>
    </w:p>
    <w:p w14:paraId="25F2BCDF" w14:textId="77777777" w:rsidR="00AD5FBB" w:rsidRDefault="00AD5FBB" w:rsidP="009E66EA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4E9391CC" wp14:editId="0E4D2FA8">
            <wp:extent cx="4872490" cy="2070340"/>
            <wp:effectExtent l="0" t="0" r="44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927" t="6995" r="3641" b="4599"/>
                    <a:stretch/>
                  </pic:blipFill>
                  <pic:spPr bwMode="auto">
                    <a:xfrm>
                      <a:off x="0" y="0"/>
                      <a:ext cx="4875170" cy="2071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4895B" w14:textId="77777777" w:rsidR="00265609" w:rsidRPr="00987835" w:rsidRDefault="00265609" w:rsidP="00EA2E75">
      <w:pPr>
        <w:ind w:firstLineChars="200" w:firstLine="420"/>
        <w:jc w:val="left"/>
      </w:pPr>
      <w:r w:rsidRPr="00987835">
        <w:rPr>
          <w:rFonts w:hint="eastAsia"/>
        </w:rPr>
        <w:t>等距配置用于以固定间隔（定义为一组位置反馈计数（</w:t>
      </w:r>
      <w:r w:rsidRPr="00987835">
        <w:t>PCOMN</w:t>
      </w:r>
      <w:r w:rsidR="00B7677E">
        <w:rPr>
          <w:rFonts w:hint="eastAsia"/>
        </w:rPr>
        <w:t>））输出脉冲或</w:t>
      </w:r>
      <w:r w:rsidRPr="00987835">
        <w:rPr>
          <w:rFonts w:hint="eastAsia"/>
        </w:rPr>
        <w:t>输出状态。在该模式下，</w:t>
      </w:r>
      <w:r w:rsidRPr="00987835">
        <w:t>PCOM</w:t>
      </w:r>
      <w:r w:rsidRPr="00987835">
        <w:rPr>
          <w:rFonts w:hint="eastAsia"/>
        </w:rPr>
        <w:t>模块连续比较实际位置和</w:t>
      </w:r>
      <w:r w:rsidRPr="00987835">
        <w:t>PCOMN</w:t>
      </w:r>
      <w:r w:rsidRPr="00987835">
        <w:rPr>
          <w:rFonts w:hint="eastAsia"/>
        </w:rPr>
        <w:t>（或等价</w:t>
      </w:r>
      <w:proofErr w:type="spellStart"/>
      <w:r w:rsidRPr="00987835">
        <w:t>EtherCAT</w:t>
      </w:r>
      <w:proofErr w:type="spellEnd"/>
      <w:r w:rsidRPr="00987835">
        <w:t>/</w:t>
      </w:r>
      <w:proofErr w:type="spellStart"/>
      <w:r w:rsidRPr="00987835">
        <w:t>CANopen</w:t>
      </w:r>
      <w:proofErr w:type="spellEnd"/>
      <w:r w:rsidRPr="00987835">
        <w:rPr>
          <w:rFonts w:hint="eastAsia"/>
        </w:rPr>
        <w:t>对象</w:t>
      </w:r>
      <w:r w:rsidR="00B7677E">
        <w:rPr>
          <w:rFonts w:hint="eastAsia"/>
        </w:rPr>
        <w:t>字</w:t>
      </w:r>
      <w:r w:rsidRPr="00987835">
        <w:rPr>
          <w:rFonts w:hint="eastAsia"/>
        </w:rPr>
        <w:t>）中的定义值。当反馈计数器等于</w:t>
      </w:r>
      <w:r w:rsidRPr="00987835">
        <w:t>PCOMN</w:t>
      </w:r>
      <w:r w:rsidRPr="00987835">
        <w:rPr>
          <w:rFonts w:hint="eastAsia"/>
        </w:rPr>
        <w:t>时，</w:t>
      </w:r>
      <w:r w:rsidRPr="00987835">
        <w:t>PCOM</w:t>
      </w:r>
      <w:r w:rsidRPr="00987835">
        <w:rPr>
          <w:rFonts w:hint="eastAsia"/>
        </w:rPr>
        <w:t>模块触发输出。</w:t>
      </w:r>
      <w:r w:rsidRPr="00987835">
        <w:t xml:space="preserve"> </w:t>
      </w:r>
    </w:p>
    <w:p w14:paraId="1C5659CD" w14:textId="77777777" w:rsidR="00265609" w:rsidRPr="00987835" w:rsidRDefault="00265609" w:rsidP="00EA2E75">
      <w:pPr>
        <w:pStyle w:val="a7"/>
        <w:numPr>
          <w:ilvl w:val="0"/>
          <w:numId w:val="7"/>
        </w:numPr>
        <w:ind w:left="0" w:firstLineChars="0" w:firstLine="200"/>
        <w:jc w:val="left"/>
      </w:pPr>
      <w:r w:rsidRPr="00987835">
        <w:rPr>
          <w:rFonts w:hint="eastAsia"/>
        </w:rPr>
        <w:t>用户自定义</w:t>
      </w:r>
      <w:r w:rsidR="00B7677E">
        <w:rPr>
          <w:rFonts w:hint="eastAsia"/>
        </w:rPr>
        <w:t>起始</w:t>
      </w:r>
      <w:r w:rsidRPr="00987835">
        <w:rPr>
          <w:rFonts w:hint="eastAsia"/>
        </w:rPr>
        <w:t>位置</w:t>
      </w:r>
      <w:r w:rsidR="00AD5FBB">
        <w:rPr>
          <w:rFonts w:hint="eastAsia"/>
        </w:rPr>
        <w:t>（</w:t>
      </w:r>
      <w:r w:rsidR="00AD5FBB" w:rsidRPr="00987835">
        <w:t>PCOMSTART</w:t>
      </w:r>
      <w:r w:rsidR="00AD5FBB">
        <w:rPr>
          <w:rFonts w:hint="eastAsia"/>
        </w:rPr>
        <w:t>）</w:t>
      </w:r>
      <w:r w:rsidR="00B7677E">
        <w:rPr>
          <w:rFonts w:hint="eastAsia"/>
        </w:rPr>
        <w:t>和</w:t>
      </w:r>
      <w:r w:rsidR="004145FD">
        <w:rPr>
          <w:rFonts w:hint="eastAsia"/>
        </w:rPr>
        <w:t>结束位置</w:t>
      </w:r>
      <w:r w:rsidRPr="00987835">
        <w:rPr>
          <w:rFonts w:hint="eastAsia"/>
        </w:rPr>
        <w:t>（</w:t>
      </w:r>
      <w:r w:rsidRPr="00987835">
        <w:t>PCOMEND</w:t>
      </w:r>
      <w:r w:rsidR="004145FD">
        <w:rPr>
          <w:rFonts w:hint="eastAsia"/>
        </w:rPr>
        <w:t>）</w:t>
      </w:r>
      <w:r w:rsidR="00AD5FBB">
        <w:rPr>
          <w:rFonts w:hint="eastAsia"/>
        </w:rPr>
        <w:t>，在该位置范围内</w:t>
      </w:r>
      <w:r w:rsidR="00EA2E75">
        <w:rPr>
          <w:rFonts w:hint="eastAsia"/>
        </w:rPr>
        <w:t xml:space="preserve"> </w:t>
      </w:r>
      <w:r w:rsidR="00EA2E75">
        <w:tab/>
      </w:r>
      <w:r w:rsidR="00762F69">
        <w:rPr>
          <w:rFonts w:hint="eastAsia"/>
        </w:rPr>
        <w:t>PCO</w:t>
      </w:r>
      <w:r w:rsidR="001D4BB6">
        <w:rPr>
          <w:rFonts w:hint="eastAsia"/>
        </w:rPr>
        <w:t>M</w:t>
      </w:r>
      <w:r w:rsidR="00AD5FBB">
        <w:rPr>
          <w:rFonts w:hint="eastAsia"/>
        </w:rPr>
        <w:t>生效，并触发输出</w:t>
      </w:r>
      <w:r w:rsidRPr="00987835">
        <w:rPr>
          <w:rFonts w:hint="eastAsia"/>
        </w:rPr>
        <w:t>。</w:t>
      </w:r>
    </w:p>
    <w:p w14:paraId="37BFDD1F" w14:textId="77777777" w:rsidR="00265609" w:rsidRPr="00987835" w:rsidRDefault="00265609" w:rsidP="00EA2E75">
      <w:pPr>
        <w:pStyle w:val="a7"/>
        <w:numPr>
          <w:ilvl w:val="0"/>
          <w:numId w:val="7"/>
        </w:numPr>
        <w:ind w:left="0" w:firstLineChars="0" w:firstLine="200"/>
        <w:jc w:val="left"/>
      </w:pPr>
      <w:r w:rsidRPr="00987835">
        <w:rPr>
          <w:rFonts w:hint="eastAsia"/>
        </w:rPr>
        <w:t>用户自定义常数（</w:t>
      </w:r>
      <w:r w:rsidRPr="00987835">
        <w:t>PCOMN</w:t>
      </w:r>
      <w:r w:rsidR="00B43694">
        <w:rPr>
          <w:rFonts w:hint="eastAsia"/>
        </w:rPr>
        <w:t>）定义每个输出触发之间的编码器计数数目</w:t>
      </w:r>
      <w:r w:rsidRPr="00987835">
        <w:rPr>
          <w:rFonts w:hint="eastAsia"/>
        </w:rPr>
        <w:t>。</w:t>
      </w:r>
    </w:p>
    <w:p w14:paraId="5692CB52" w14:textId="77777777" w:rsidR="00265609" w:rsidRDefault="00265609" w:rsidP="00EA2E75">
      <w:pPr>
        <w:pStyle w:val="a7"/>
        <w:numPr>
          <w:ilvl w:val="0"/>
          <w:numId w:val="7"/>
        </w:numPr>
        <w:spacing w:afterLines="50" w:after="156"/>
        <w:ind w:left="0" w:firstLineChars="0" w:firstLine="200"/>
        <w:jc w:val="left"/>
      </w:pPr>
      <w:r w:rsidRPr="00987835">
        <w:t>PCOMWIDTH</w:t>
      </w:r>
      <w:r w:rsidRPr="00987835">
        <w:rPr>
          <w:rFonts w:hint="eastAsia"/>
        </w:rPr>
        <w:t>定义脉冲宽度</w:t>
      </w:r>
      <w:r w:rsidR="002F3D78">
        <w:rPr>
          <w:rFonts w:hint="eastAsia"/>
        </w:rPr>
        <w:t>，单位</w:t>
      </w:r>
      <w:r w:rsidR="002F3D78">
        <w:rPr>
          <w:rFonts w:hint="eastAsia"/>
        </w:rPr>
        <w:t>0.1us</w:t>
      </w:r>
    </w:p>
    <w:p w14:paraId="588EF98E" w14:textId="77777777" w:rsidR="007E524A" w:rsidRDefault="007E524A" w:rsidP="007E524A">
      <w:pPr>
        <w:pStyle w:val="a7"/>
        <w:ind w:left="840" w:firstLineChars="0" w:firstLine="0"/>
      </w:pPr>
      <w:r>
        <w:rPr>
          <w:rFonts w:hint="eastAsia"/>
        </w:rPr>
        <w:t>脚本</w:t>
      </w:r>
      <w:r w:rsidR="001D4BB6">
        <w:rPr>
          <w:rFonts w:hint="eastAsia"/>
        </w:rPr>
        <w:t>设置</w:t>
      </w:r>
      <w:r>
        <w:rPr>
          <w:rFonts w:hint="eastAsia"/>
        </w:rPr>
        <w:t>示例及说明</w:t>
      </w:r>
    </w:p>
    <w:p w14:paraId="0008A497" w14:textId="77777777" w:rsidR="004607AE" w:rsidRDefault="004607AE" w:rsidP="004607AE">
      <w:pPr>
        <w:pStyle w:val="a7"/>
        <w:ind w:left="840"/>
      </w:pPr>
      <w:r>
        <w:lastRenderedPageBreak/>
        <w:t>outmode 7 27</w:t>
      </w:r>
      <w:r w:rsidR="00A74FC5">
        <w:t xml:space="preserve">            ;</w:t>
      </w:r>
      <w:r w:rsidR="00A74FC5">
        <w:rPr>
          <w:rFonts w:hint="eastAsia"/>
        </w:rPr>
        <w:t>设置</w:t>
      </w:r>
      <w:r w:rsidR="00A74FC5">
        <w:rPr>
          <w:rFonts w:hint="eastAsia"/>
        </w:rPr>
        <w:t>out7</w:t>
      </w:r>
      <w:r w:rsidR="00A74FC5">
        <w:rPr>
          <w:rFonts w:hint="eastAsia"/>
        </w:rPr>
        <w:t>为</w:t>
      </w:r>
      <w:r w:rsidR="00A74FC5">
        <w:rPr>
          <w:rFonts w:hint="eastAsia"/>
        </w:rPr>
        <w:t>PCOM</w:t>
      </w:r>
      <w:r w:rsidR="00A74FC5">
        <w:rPr>
          <w:rFonts w:hint="eastAsia"/>
        </w:rPr>
        <w:t>输出点</w:t>
      </w:r>
    </w:p>
    <w:p w14:paraId="669EECD3" w14:textId="77777777" w:rsidR="004607AE" w:rsidRDefault="004607AE" w:rsidP="004607AE">
      <w:pPr>
        <w:pStyle w:val="a7"/>
        <w:ind w:left="840"/>
      </w:pPr>
      <w:proofErr w:type="spellStart"/>
      <w:r>
        <w:t>hometype</w:t>
      </w:r>
      <w:proofErr w:type="spellEnd"/>
      <w:r>
        <w:t xml:space="preserve"> 35</w:t>
      </w:r>
      <w:r w:rsidR="00A74FC5">
        <w:t xml:space="preserve">             ;</w:t>
      </w:r>
      <w:proofErr w:type="gramStart"/>
      <w:r w:rsidR="00A74FC5">
        <w:rPr>
          <w:rFonts w:hint="eastAsia"/>
        </w:rPr>
        <w:t>设置回零模式</w:t>
      </w:r>
      <w:proofErr w:type="gramEnd"/>
      <w:r w:rsidR="00A74FC5">
        <w:rPr>
          <w:rFonts w:hint="eastAsia"/>
        </w:rPr>
        <w:t>为</w:t>
      </w:r>
      <w:r w:rsidR="00A74FC5">
        <w:rPr>
          <w:rFonts w:hint="eastAsia"/>
        </w:rPr>
        <w:t>35</w:t>
      </w:r>
    </w:p>
    <w:p w14:paraId="79F04ECA" w14:textId="77777777" w:rsidR="004607AE" w:rsidRDefault="004607AE" w:rsidP="004607AE">
      <w:pPr>
        <w:pStyle w:val="a7"/>
        <w:ind w:left="840"/>
      </w:pPr>
      <w:proofErr w:type="spellStart"/>
      <w:r>
        <w:t>homecmd</w:t>
      </w:r>
      <w:proofErr w:type="spellEnd"/>
      <w:r w:rsidR="00A74FC5">
        <w:t xml:space="preserve">  </w:t>
      </w:r>
      <w:r w:rsidR="00A74FC5">
        <w:tab/>
      </w:r>
      <w:r w:rsidR="00A74FC5">
        <w:tab/>
      </w:r>
      <w:r w:rsidR="00A74FC5">
        <w:tab/>
      </w:r>
      <w:r w:rsidR="00A74FC5">
        <w:tab/>
        <w:t>;</w:t>
      </w:r>
      <w:r w:rsidR="00A74FC5">
        <w:rPr>
          <w:rFonts w:hint="eastAsia"/>
        </w:rPr>
        <w:t>回零</w:t>
      </w:r>
    </w:p>
    <w:p w14:paraId="130B97B1" w14:textId="77777777" w:rsidR="004607AE" w:rsidRDefault="004607AE" w:rsidP="004607AE">
      <w:pPr>
        <w:pStyle w:val="a7"/>
        <w:ind w:left="840"/>
      </w:pPr>
      <w:proofErr w:type="spellStart"/>
      <w:r>
        <w:t>unitsrotpos</w:t>
      </w:r>
      <w:proofErr w:type="spellEnd"/>
      <w:r>
        <w:t xml:space="preserve"> 1</w:t>
      </w:r>
      <w:r w:rsidR="00A74FC5">
        <w:tab/>
      </w:r>
      <w:r w:rsidR="00A74FC5">
        <w:tab/>
      </w:r>
      <w:r w:rsidR="00A74FC5">
        <w:tab/>
      </w:r>
      <w:r w:rsidR="00A74FC5">
        <w:tab/>
        <w:t>;</w:t>
      </w:r>
      <w:r w:rsidR="00A74FC5">
        <w:rPr>
          <w:rFonts w:hint="eastAsia"/>
        </w:rPr>
        <w:t>设置单位为</w:t>
      </w:r>
      <w:r w:rsidR="00A74FC5">
        <w:rPr>
          <w:rFonts w:hint="eastAsia"/>
        </w:rPr>
        <w:t>counts,</w:t>
      </w:r>
      <w:r w:rsidR="003B37BF">
        <w:rPr>
          <w:rFonts w:hint="eastAsia"/>
        </w:rPr>
        <w:t>根据实际</w:t>
      </w:r>
      <w:r w:rsidR="00A74FC5">
        <w:rPr>
          <w:rFonts w:hint="eastAsia"/>
        </w:rPr>
        <w:t>更改</w:t>
      </w:r>
    </w:p>
    <w:p w14:paraId="3EC721F7" w14:textId="77777777" w:rsidR="004607AE" w:rsidRDefault="004607AE" w:rsidP="004607AE">
      <w:pPr>
        <w:pStyle w:val="a7"/>
        <w:ind w:left="840"/>
      </w:pPr>
    </w:p>
    <w:p w14:paraId="786ED133" w14:textId="77777777" w:rsidR="004607AE" w:rsidRDefault="004607AE" w:rsidP="004607AE">
      <w:pPr>
        <w:pStyle w:val="a7"/>
        <w:ind w:left="840"/>
      </w:pPr>
      <w:r>
        <w:t>pcomcntrl1 0</w:t>
      </w:r>
      <w:r w:rsidR="00A74FC5">
        <w:tab/>
      </w:r>
      <w:r w:rsidR="00A74FC5">
        <w:tab/>
      </w:r>
      <w:r w:rsidR="00A74FC5">
        <w:tab/>
      </w:r>
      <w:r w:rsidR="00A74FC5">
        <w:tab/>
        <w:t>;</w:t>
      </w:r>
      <w:r w:rsidR="00A74FC5">
        <w:rPr>
          <w:rFonts w:hint="eastAsia"/>
        </w:rPr>
        <w:t>关闭</w:t>
      </w:r>
      <w:r w:rsidR="00A74FC5">
        <w:rPr>
          <w:rFonts w:hint="eastAsia"/>
        </w:rPr>
        <w:t>PCOM</w:t>
      </w:r>
    </w:p>
    <w:p w14:paraId="4E5C94E0" w14:textId="77777777" w:rsidR="004607AE" w:rsidRDefault="004607AE" w:rsidP="004607AE">
      <w:pPr>
        <w:pStyle w:val="a7"/>
        <w:ind w:left="840"/>
      </w:pPr>
      <w:r>
        <w:t>pcomstart1 0</w:t>
      </w:r>
      <w:r w:rsidR="00A74FC5">
        <w:tab/>
      </w:r>
      <w:r w:rsidR="00A74FC5">
        <w:tab/>
      </w:r>
      <w:r w:rsidR="00A74FC5">
        <w:tab/>
      </w:r>
      <w:r w:rsidR="00A74FC5">
        <w:tab/>
        <w:t>;</w:t>
      </w:r>
      <w:r w:rsidR="00A74FC5">
        <w:rPr>
          <w:rFonts w:hint="eastAsia"/>
        </w:rPr>
        <w:t>设置起始位置为</w:t>
      </w:r>
      <w:r w:rsidR="00A74FC5">
        <w:rPr>
          <w:rFonts w:hint="eastAsia"/>
        </w:rPr>
        <w:t>0</w:t>
      </w:r>
    </w:p>
    <w:p w14:paraId="50C83F3F" w14:textId="77777777" w:rsidR="004607AE" w:rsidRDefault="004607AE" w:rsidP="004607AE">
      <w:pPr>
        <w:pStyle w:val="a7"/>
        <w:ind w:left="840"/>
      </w:pPr>
      <w:r>
        <w:t>pcomend1 1000000000</w:t>
      </w:r>
      <w:r w:rsidR="00A74FC5">
        <w:tab/>
      </w:r>
      <w:r w:rsidR="00A74FC5">
        <w:tab/>
      </w:r>
      <w:r w:rsidR="00A74FC5">
        <w:rPr>
          <w:rFonts w:hint="eastAsia"/>
        </w:rPr>
        <w:t>;</w:t>
      </w:r>
      <w:r w:rsidR="00A74FC5">
        <w:rPr>
          <w:rFonts w:hint="eastAsia"/>
        </w:rPr>
        <w:t>设置终点位置为</w:t>
      </w:r>
      <w:r w:rsidR="00A74FC5">
        <w:t>1000000000</w:t>
      </w:r>
    </w:p>
    <w:p w14:paraId="2D2F46FA" w14:textId="77777777" w:rsidR="004607AE" w:rsidRDefault="004607AE" w:rsidP="004607AE">
      <w:pPr>
        <w:pStyle w:val="a7"/>
        <w:ind w:left="840"/>
      </w:pPr>
      <w:r>
        <w:t>pcomn1 1000</w:t>
      </w:r>
      <w:r w:rsidR="00A74FC5">
        <w:tab/>
      </w:r>
      <w:r w:rsidR="00A74FC5">
        <w:tab/>
      </w:r>
      <w:r w:rsidR="00A74FC5">
        <w:tab/>
      </w:r>
      <w:r w:rsidR="00A74FC5">
        <w:tab/>
        <w:t>;</w:t>
      </w:r>
      <w:r w:rsidR="00A74FC5">
        <w:rPr>
          <w:rFonts w:hint="eastAsia"/>
        </w:rPr>
        <w:t>设置输出间距为</w:t>
      </w:r>
      <w:r w:rsidR="00A74FC5">
        <w:rPr>
          <w:rFonts w:hint="eastAsia"/>
        </w:rPr>
        <w:t>1000</w:t>
      </w:r>
    </w:p>
    <w:p w14:paraId="09C2BEAA" w14:textId="77777777" w:rsidR="004607AE" w:rsidRDefault="004607AE" w:rsidP="004607AE">
      <w:pPr>
        <w:pStyle w:val="a7"/>
        <w:ind w:left="840"/>
      </w:pPr>
      <w:r>
        <w:t>pcomwidth1 10000</w:t>
      </w:r>
      <w:r w:rsidR="00C67813">
        <w:tab/>
      </w:r>
      <w:r w:rsidR="00C67813">
        <w:tab/>
      </w:r>
      <w:r w:rsidR="00C67813">
        <w:tab/>
      </w:r>
      <w:r w:rsidR="00C67813">
        <w:rPr>
          <w:rFonts w:hint="eastAsia"/>
        </w:rPr>
        <w:t>;</w:t>
      </w:r>
      <w:r w:rsidR="00C67813">
        <w:rPr>
          <w:rFonts w:hint="eastAsia"/>
        </w:rPr>
        <w:t>脉冲宽度为</w:t>
      </w:r>
      <w:r w:rsidR="00C67813">
        <w:rPr>
          <w:rFonts w:hint="eastAsia"/>
        </w:rPr>
        <w:t>10000x0.1us=1000us=1ms</w:t>
      </w:r>
    </w:p>
    <w:p w14:paraId="0F192B12" w14:textId="77777777" w:rsidR="004607AE" w:rsidRDefault="004607AE" w:rsidP="004607AE">
      <w:pPr>
        <w:pStyle w:val="a7"/>
        <w:ind w:left="840"/>
      </w:pPr>
      <w:r>
        <w:t>pcomdir1 2</w:t>
      </w:r>
      <w:r w:rsidR="00431432">
        <w:tab/>
      </w:r>
      <w:r w:rsidR="00431432">
        <w:tab/>
      </w:r>
      <w:r w:rsidR="00431432">
        <w:tab/>
      </w:r>
      <w:r w:rsidR="00431432">
        <w:tab/>
        <w:t>;</w:t>
      </w:r>
      <w:r w:rsidR="00431432">
        <w:rPr>
          <w:rFonts w:hint="eastAsia"/>
        </w:rPr>
        <w:t>双向输出</w:t>
      </w:r>
    </w:p>
    <w:p w14:paraId="53960490" w14:textId="77777777" w:rsidR="007E524A" w:rsidRDefault="004607AE" w:rsidP="00FE1AA8">
      <w:pPr>
        <w:pStyle w:val="a7"/>
        <w:spacing w:afterLines="50" w:after="156"/>
        <w:ind w:left="839" w:firstLineChars="0"/>
      </w:pPr>
      <w:r>
        <w:t>pcomcntrl1 25</w:t>
      </w:r>
      <w:r w:rsidR="00431432">
        <w:tab/>
      </w:r>
      <w:r w:rsidR="00431432">
        <w:tab/>
      </w:r>
      <w:r w:rsidR="00431432">
        <w:tab/>
      </w:r>
      <w:r w:rsidR="00431432">
        <w:tab/>
        <w:t>;</w:t>
      </w:r>
      <w:r w:rsidR="00431432">
        <w:rPr>
          <w:rFonts w:hint="eastAsia"/>
        </w:rPr>
        <w:t>开启</w:t>
      </w:r>
      <w:r w:rsidR="00431432">
        <w:rPr>
          <w:rFonts w:hint="eastAsia"/>
        </w:rPr>
        <w:t>PCOM</w:t>
      </w:r>
    </w:p>
    <w:p w14:paraId="3D39FCE7" w14:textId="77777777" w:rsidR="0034634F" w:rsidRDefault="0075131F" w:rsidP="00DB2189">
      <w:proofErr w:type="spellStart"/>
      <w:r>
        <w:rPr>
          <w:rFonts w:hint="eastAsia"/>
        </w:rPr>
        <w:t>EtherCAT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CANopen</w:t>
      </w:r>
      <w:proofErr w:type="spellEnd"/>
      <w:r w:rsidR="008F1481">
        <w:rPr>
          <w:rFonts w:hint="eastAsia"/>
        </w:rPr>
        <w:t>总线</w:t>
      </w:r>
      <w:r>
        <w:rPr>
          <w:rFonts w:hint="eastAsia"/>
        </w:rPr>
        <w:t>控制</w:t>
      </w:r>
      <w:r w:rsidR="0034634F">
        <w:rPr>
          <w:rFonts w:hint="eastAsia"/>
        </w:rPr>
        <w:t>对应的对象字</w:t>
      </w:r>
    </w:p>
    <w:tbl>
      <w:tblPr>
        <w:tblStyle w:val="a8"/>
        <w:tblW w:w="7792" w:type="dxa"/>
        <w:jc w:val="center"/>
        <w:tblLook w:val="04A0" w:firstRow="1" w:lastRow="0" w:firstColumn="1" w:lastColumn="0" w:noHBand="0" w:noVBand="1"/>
      </w:tblPr>
      <w:tblGrid>
        <w:gridCol w:w="1449"/>
        <w:gridCol w:w="2219"/>
        <w:gridCol w:w="4124"/>
      </w:tblGrid>
      <w:tr w:rsidR="00B3624F" w14:paraId="2545B803" w14:textId="77777777" w:rsidTr="00E25603">
        <w:trPr>
          <w:jc w:val="center"/>
        </w:trPr>
        <w:tc>
          <w:tcPr>
            <w:tcW w:w="1449" w:type="dxa"/>
            <w:shd w:val="clear" w:color="auto" w:fill="BDD6EE" w:themeFill="accent1" w:themeFillTint="66"/>
            <w:vAlign w:val="center"/>
          </w:tcPr>
          <w:p w14:paraId="74A7F5AB" w14:textId="77777777" w:rsidR="00B3624F" w:rsidRDefault="00B3624F" w:rsidP="00B35C1A">
            <w:pPr>
              <w:jc w:val="center"/>
            </w:pPr>
            <w:proofErr w:type="spellStart"/>
            <w:r w:rsidRPr="00B35C1A">
              <w:t>VarCom</w:t>
            </w:r>
            <w:proofErr w:type="spellEnd"/>
          </w:p>
        </w:tc>
        <w:tc>
          <w:tcPr>
            <w:tcW w:w="2219" w:type="dxa"/>
            <w:shd w:val="clear" w:color="auto" w:fill="BDD6EE" w:themeFill="accent1" w:themeFillTint="66"/>
            <w:vAlign w:val="center"/>
          </w:tcPr>
          <w:p w14:paraId="6A889376" w14:textId="77777777" w:rsidR="00B3624F" w:rsidRDefault="00B3624F" w:rsidP="0075131F">
            <w:proofErr w:type="spellStart"/>
            <w:r w:rsidRPr="00B35C1A">
              <w:t>CANopen</w:t>
            </w:r>
            <w:proofErr w:type="spellEnd"/>
            <w:r w:rsidRPr="00B35C1A">
              <w:t>/</w:t>
            </w:r>
            <w:proofErr w:type="spellStart"/>
            <w:r w:rsidRPr="00B35C1A">
              <w:t>CoE</w:t>
            </w:r>
            <w:proofErr w:type="spellEnd"/>
            <w:r w:rsidRPr="00B35C1A">
              <w:t xml:space="preserve"> Object</w:t>
            </w:r>
          </w:p>
        </w:tc>
        <w:tc>
          <w:tcPr>
            <w:tcW w:w="4124" w:type="dxa"/>
            <w:shd w:val="clear" w:color="auto" w:fill="BDD6EE" w:themeFill="accent1" w:themeFillTint="66"/>
            <w:vAlign w:val="center"/>
          </w:tcPr>
          <w:p w14:paraId="148DF6E7" w14:textId="77777777" w:rsidR="00B3624F" w:rsidRPr="00B35C1A" w:rsidRDefault="00B3624F" w:rsidP="00B3624F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B3624F" w14:paraId="292AE2AA" w14:textId="77777777" w:rsidTr="00E25603">
        <w:trPr>
          <w:jc w:val="center"/>
        </w:trPr>
        <w:tc>
          <w:tcPr>
            <w:tcW w:w="1449" w:type="dxa"/>
            <w:vAlign w:val="center"/>
          </w:tcPr>
          <w:p w14:paraId="7EB1187D" w14:textId="77777777" w:rsidR="00B3624F" w:rsidRDefault="00B3624F" w:rsidP="0034634F">
            <w:pPr>
              <w:jc w:val="center"/>
            </w:pPr>
            <w:r>
              <w:t>pcomcntrl1</w:t>
            </w:r>
          </w:p>
        </w:tc>
        <w:tc>
          <w:tcPr>
            <w:tcW w:w="2219" w:type="dxa"/>
            <w:vAlign w:val="center"/>
          </w:tcPr>
          <w:p w14:paraId="6B056599" w14:textId="77777777" w:rsidR="00B3624F" w:rsidRDefault="00B3624F" w:rsidP="0075131F">
            <w:r w:rsidRPr="005C2E24">
              <w:t>2191h, sub-index 0</w:t>
            </w:r>
          </w:p>
        </w:tc>
        <w:tc>
          <w:tcPr>
            <w:tcW w:w="4124" w:type="dxa"/>
            <w:vAlign w:val="center"/>
          </w:tcPr>
          <w:p w14:paraId="491797E4" w14:textId="77777777" w:rsidR="00B3624F" w:rsidRPr="005C2E24" w:rsidRDefault="00B3624F" w:rsidP="0075131F">
            <w:r>
              <w:rPr>
                <w:rFonts w:hint="eastAsia"/>
              </w:rPr>
              <w:t>配置位置比较触</w:t>
            </w:r>
            <w:r w:rsidRPr="00B3624F">
              <w:rPr>
                <w:rFonts w:hint="eastAsia"/>
              </w:rPr>
              <w:t>输出（</w:t>
            </w:r>
            <w:r w:rsidRPr="00B3624F">
              <w:rPr>
                <w:rFonts w:hint="eastAsia"/>
              </w:rPr>
              <w:t>PCOM</w:t>
            </w:r>
            <w:r>
              <w:rPr>
                <w:rFonts w:hint="eastAsia"/>
              </w:rPr>
              <w:t>）模块</w:t>
            </w:r>
          </w:p>
        </w:tc>
      </w:tr>
      <w:tr w:rsidR="00B3624F" w14:paraId="58573CEF" w14:textId="77777777" w:rsidTr="00E25603">
        <w:trPr>
          <w:jc w:val="center"/>
        </w:trPr>
        <w:tc>
          <w:tcPr>
            <w:tcW w:w="1449" w:type="dxa"/>
            <w:vAlign w:val="center"/>
          </w:tcPr>
          <w:p w14:paraId="6D466F9E" w14:textId="77777777" w:rsidR="00B3624F" w:rsidRDefault="00B3624F" w:rsidP="0034634F">
            <w:pPr>
              <w:jc w:val="center"/>
            </w:pPr>
            <w:r>
              <w:t>pcomstart1</w:t>
            </w:r>
          </w:p>
        </w:tc>
        <w:tc>
          <w:tcPr>
            <w:tcW w:w="2219" w:type="dxa"/>
            <w:vAlign w:val="center"/>
          </w:tcPr>
          <w:p w14:paraId="4234F4C3" w14:textId="77777777" w:rsidR="00B3624F" w:rsidRDefault="00B3624F" w:rsidP="0075131F">
            <w:r w:rsidRPr="005C2E24">
              <w:t>219Bh, sub-index 0</w:t>
            </w:r>
          </w:p>
        </w:tc>
        <w:tc>
          <w:tcPr>
            <w:tcW w:w="4124" w:type="dxa"/>
            <w:vAlign w:val="center"/>
          </w:tcPr>
          <w:p w14:paraId="049EBA21" w14:textId="77777777" w:rsidR="00B3624F" w:rsidRPr="00B3624F" w:rsidRDefault="00B3624F" w:rsidP="0075131F">
            <w:r w:rsidRPr="00B3624F">
              <w:rPr>
                <w:rFonts w:hint="eastAsia"/>
              </w:rPr>
              <w:t>PCOM</w:t>
            </w:r>
            <w:r w:rsidRPr="00B3624F">
              <w:rPr>
                <w:rFonts w:hint="eastAsia"/>
              </w:rPr>
              <w:t>开始触发输出的位置。</w:t>
            </w:r>
          </w:p>
        </w:tc>
      </w:tr>
      <w:tr w:rsidR="00B3624F" w14:paraId="0D16E1CA" w14:textId="77777777" w:rsidTr="00E25603">
        <w:trPr>
          <w:jc w:val="center"/>
        </w:trPr>
        <w:tc>
          <w:tcPr>
            <w:tcW w:w="1449" w:type="dxa"/>
            <w:vAlign w:val="center"/>
          </w:tcPr>
          <w:p w14:paraId="25C97877" w14:textId="77777777" w:rsidR="00B3624F" w:rsidRDefault="00B3624F" w:rsidP="0034634F">
            <w:pPr>
              <w:jc w:val="center"/>
            </w:pPr>
            <w:r>
              <w:t>pcomend1</w:t>
            </w:r>
          </w:p>
        </w:tc>
        <w:tc>
          <w:tcPr>
            <w:tcW w:w="2219" w:type="dxa"/>
            <w:vAlign w:val="center"/>
          </w:tcPr>
          <w:p w14:paraId="3D1F2654" w14:textId="77777777" w:rsidR="00B3624F" w:rsidRPr="005C2E24" w:rsidRDefault="00B3624F" w:rsidP="0075131F">
            <w:r w:rsidRPr="005C2E24">
              <w:t>219Dh, sub-index 0</w:t>
            </w:r>
          </w:p>
        </w:tc>
        <w:tc>
          <w:tcPr>
            <w:tcW w:w="4124" w:type="dxa"/>
            <w:vAlign w:val="center"/>
          </w:tcPr>
          <w:p w14:paraId="6F0E27B9" w14:textId="77777777" w:rsidR="00B3624F" w:rsidRPr="005C2E24" w:rsidRDefault="00B3624F" w:rsidP="0075131F">
            <w:r w:rsidRPr="00B3624F">
              <w:rPr>
                <w:rFonts w:hint="eastAsia"/>
              </w:rPr>
              <w:t>PCOM</w:t>
            </w:r>
            <w:r>
              <w:rPr>
                <w:rFonts w:hint="eastAsia"/>
              </w:rPr>
              <w:t>停止触发输出的位置</w:t>
            </w:r>
          </w:p>
        </w:tc>
      </w:tr>
      <w:tr w:rsidR="00B3624F" w14:paraId="378D9582" w14:textId="77777777" w:rsidTr="00E25603">
        <w:trPr>
          <w:jc w:val="center"/>
        </w:trPr>
        <w:tc>
          <w:tcPr>
            <w:tcW w:w="1449" w:type="dxa"/>
            <w:vAlign w:val="center"/>
          </w:tcPr>
          <w:p w14:paraId="41E0C658" w14:textId="77777777" w:rsidR="00B3624F" w:rsidRDefault="00B3624F" w:rsidP="008B4AEA">
            <w:pPr>
              <w:jc w:val="center"/>
            </w:pPr>
            <w:r>
              <w:t>pcomn1</w:t>
            </w:r>
          </w:p>
        </w:tc>
        <w:tc>
          <w:tcPr>
            <w:tcW w:w="2219" w:type="dxa"/>
            <w:vAlign w:val="center"/>
          </w:tcPr>
          <w:p w14:paraId="6725EE24" w14:textId="77777777" w:rsidR="00B3624F" w:rsidRPr="005C2E24" w:rsidRDefault="00B3624F" w:rsidP="0075131F">
            <w:r w:rsidRPr="005C2E24">
              <w:t>219Fh, sub-index 0</w:t>
            </w:r>
          </w:p>
        </w:tc>
        <w:tc>
          <w:tcPr>
            <w:tcW w:w="4124" w:type="dxa"/>
            <w:vAlign w:val="center"/>
          </w:tcPr>
          <w:p w14:paraId="352DC28E" w14:textId="77777777" w:rsidR="00B3624F" w:rsidRPr="005C2E24" w:rsidRDefault="00B3624F" w:rsidP="00B3624F">
            <w:r>
              <w:rPr>
                <w:rFonts w:hint="eastAsia"/>
              </w:rPr>
              <w:t>每个输出位置之间的反馈计数的数量</w:t>
            </w:r>
          </w:p>
        </w:tc>
      </w:tr>
      <w:tr w:rsidR="00B3624F" w14:paraId="44F69789" w14:textId="77777777" w:rsidTr="00E25603">
        <w:trPr>
          <w:jc w:val="center"/>
        </w:trPr>
        <w:tc>
          <w:tcPr>
            <w:tcW w:w="1449" w:type="dxa"/>
            <w:vAlign w:val="center"/>
          </w:tcPr>
          <w:p w14:paraId="4DAD607C" w14:textId="77777777" w:rsidR="00B3624F" w:rsidRDefault="00B3624F" w:rsidP="0034634F">
            <w:pPr>
              <w:jc w:val="center"/>
            </w:pPr>
            <w:r>
              <w:t>pcomwidth1</w:t>
            </w:r>
          </w:p>
        </w:tc>
        <w:tc>
          <w:tcPr>
            <w:tcW w:w="2219" w:type="dxa"/>
            <w:vAlign w:val="center"/>
          </w:tcPr>
          <w:p w14:paraId="0F5B6119" w14:textId="77777777" w:rsidR="00B3624F" w:rsidRPr="005C2E24" w:rsidRDefault="00B3624F" w:rsidP="0075131F">
            <w:r w:rsidRPr="00D16019">
              <w:t>2199h, sub-index 0</w:t>
            </w:r>
          </w:p>
        </w:tc>
        <w:tc>
          <w:tcPr>
            <w:tcW w:w="4124" w:type="dxa"/>
            <w:vAlign w:val="center"/>
          </w:tcPr>
          <w:p w14:paraId="3FA8ACB6" w14:textId="77777777" w:rsidR="00B3624F" w:rsidRPr="00D16019" w:rsidRDefault="00B3624F" w:rsidP="0075131F">
            <w:r w:rsidRPr="00B3624F">
              <w:rPr>
                <w:rFonts w:hint="eastAsia"/>
              </w:rPr>
              <w:t>脉冲输出信号宽度</w:t>
            </w:r>
          </w:p>
        </w:tc>
      </w:tr>
      <w:tr w:rsidR="00B3624F" w14:paraId="107791F3" w14:textId="77777777" w:rsidTr="00E25603">
        <w:trPr>
          <w:jc w:val="center"/>
        </w:trPr>
        <w:tc>
          <w:tcPr>
            <w:tcW w:w="1449" w:type="dxa"/>
            <w:vAlign w:val="center"/>
          </w:tcPr>
          <w:p w14:paraId="43203F4E" w14:textId="77777777" w:rsidR="00B3624F" w:rsidRDefault="00B3624F" w:rsidP="0034634F">
            <w:pPr>
              <w:jc w:val="center"/>
            </w:pPr>
            <w:r>
              <w:t>pcomdir1</w:t>
            </w:r>
          </w:p>
        </w:tc>
        <w:tc>
          <w:tcPr>
            <w:tcW w:w="2219" w:type="dxa"/>
            <w:vAlign w:val="center"/>
          </w:tcPr>
          <w:p w14:paraId="472979B0" w14:textId="77777777" w:rsidR="00B3624F" w:rsidRPr="005C2E24" w:rsidRDefault="00B3624F" w:rsidP="0075131F">
            <w:r w:rsidRPr="00D16019">
              <w:t>2195h, sub-index 0</w:t>
            </w:r>
          </w:p>
        </w:tc>
        <w:tc>
          <w:tcPr>
            <w:tcW w:w="4124" w:type="dxa"/>
            <w:vAlign w:val="center"/>
          </w:tcPr>
          <w:p w14:paraId="1D2E336D" w14:textId="77777777" w:rsidR="00B3624F" w:rsidRPr="00D16019" w:rsidRDefault="00B3624F" w:rsidP="00B3624F">
            <w:r>
              <w:rPr>
                <w:rFonts w:hint="eastAsia"/>
              </w:rPr>
              <w:t>定义电机在正向、反</w:t>
            </w:r>
            <w:r w:rsidRPr="00B3624F">
              <w:rPr>
                <w:rFonts w:hint="eastAsia"/>
              </w:rPr>
              <w:t>向或任意方向运动过程中是否触发输出。</w:t>
            </w:r>
          </w:p>
        </w:tc>
      </w:tr>
    </w:tbl>
    <w:p w14:paraId="5626D757" w14:textId="77777777" w:rsidR="0034634F" w:rsidRDefault="00FE1AA8" w:rsidP="002155D1">
      <w:pPr>
        <w:spacing w:afterLines="50" w:after="156"/>
        <w:ind w:firstLine="420"/>
      </w:pPr>
      <w:r>
        <w:rPr>
          <w:rFonts w:hint="eastAsia"/>
        </w:rPr>
        <w:t>更多信息</w:t>
      </w:r>
      <w:r w:rsidR="002155D1">
        <w:rPr>
          <w:rFonts w:hint="eastAsia"/>
        </w:rPr>
        <w:t>请参考</w:t>
      </w:r>
      <w:r w:rsidR="007A2D78">
        <w:t>CDHD2_ECT_CAN_fw2.15.x_Rev.xx</w:t>
      </w:r>
      <w:r w:rsidR="002155D1" w:rsidRPr="00B35C1A">
        <w:t>.pdf</w:t>
      </w:r>
    </w:p>
    <w:p w14:paraId="2B200A0F" w14:textId="77777777" w:rsidR="001D4BB6" w:rsidRPr="00941182" w:rsidRDefault="001D4BB6" w:rsidP="00941182">
      <w:pPr>
        <w:pStyle w:val="a7"/>
        <w:numPr>
          <w:ilvl w:val="1"/>
          <w:numId w:val="8"/>
        </w:numPr>
        <w:ind w:leftChars="100" w:left="210" w:firstLineChars="0" w:firstLine="0"/>
        <w:jc w:val="left"/>
        <w:outlineLvl w:val="1"/>
        <w:rPr>
          <w:sz w:val="22"/>
        </w:rPr>
      </w:pPr>
      <w:bookmarkStart w:id="6" w:name="_Toc33029595"/>
      <w:r w:rsidRPr="00941182">
        <w:rPr>
          <w:sz w:val="22"/>
        </w:rPr>
        <w:t>Table configuration—</w:t>
      </w:r>
      <w:r w:rsidRPr="00941182">
        <w:rPr>
          <w:rFonts w:hint="eastAsia"/>
          <w:sz w:val="22"/>
        </w:rPr>
        <w:t>位置表模式</w:t>
      </w:r>
      <w:bookmarkEnd w:id="6"/>
    </w:p>
    <w:p w14:paraId="072EB90B" w14:textId="77777777" w:rsidR="00EA2E75" w:rsidRDefault="00EA2E75" w:rsidP="00EA2E75">
      <w:pPr>
        <w:pStyle w:val="a7"/>
        <w:ind w:firstLineChars="0" w:firstLine="0"/>
        <w:jc w:val="center"/>
      </w:pPr>
      <w:r w:rsidRPr="00EA2E75">
        <w:rPr>
          <w:rFonts w:hint="eastAsia"/>
          <w:noProof/>
        </w:rPr>
        <w:drawing>
          <wp:inline distT="0" distB="0" distL="0" distR="0" wp14:anchorId="4229ECC3" wp14:editId="5D6CDF89">
            <wp:extent cx="4297974" cy="2449001"/>
            <wp:effectExtent l="0" t="0" r="762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81"/>
                    <a:stretch/>
                  </pic:blipFill>
                  <pic:spPr bwMode="auto">
                    <a:xfrm>
                      <a:off x="0" y="0"/>
                      <a:ext cx="4305711" cy="245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7D9B70" w14:textId="77777777" w:rsidR="00B244BF" w:rsidRPr="0004169D" w:rsidRDefault="00B244BF" w:rsidP="00A52D97">
      <w:pPr>
        <w:pStyle w:val="a7"/>
        <w:spacing w:line="300" w:lineRule="auto"/>
        <w:jc w:val="left"/>
      </w:pPr>
      <w:r w:rsidRPr="0004169D">
        <w:rPr>
          <w:rFonts w:hint="eastAsia"/>
        </w:rPr>
        <w:t>位置表配置用于在特定位置输出脉冲，或切换输出状态。在该模式下，</w:t>
      </w:r>
      <w:r w:rsidRPr="0004169D">
        <w:t>PCOM</w:t>
      </w:r>
      <w:r w:rsidRPr="0004169D">
        <w:rPr>
          <w:rFonts w:hint="eastAsia"/>
        </w:rPr>
        <w:t>模块连续比较实际位置与</w:t>
      </w:r>
      <w:r w:rsidRPr="0004169D">
        <w:t>PCOMTABLE</w:t>
      </w:r>
      <w:r w:rsidRPr="0004169D">
        <w:rPr>
          <w:rFonts w:hint="eastAsia"/>
        </w:rPr>
        <w:t>定义的位置。当反馈计数器等于表中的位置时，</w:t>
      </w:r>
      <w:r w:rsidRPr="0004169D">
        <w:t>PCOM</w:t>
      </w:r>
      <w:r w:rsidRPr="0004169D">
        <w:rPr>
          <w:rFonts w:hint="eastAsia"/>
        </w:rPr>
        <w:t>模块触发输出。</w:t>
      </w:r>
      <w:r w:rsidRPr="0004169D">
        <w:t xml:space="preserve"> </w:t>
      </w:r>
    </w:p>
    <w:p w14:paraId="3BC0D342" w14:textId="77777777" w:rsidR="00B244BF" w:rsidRPr="0004169D" w:rsidRDefault="00B244BF" w:rsidP="004B4D91">
      <w:pPr>
        <w:pStyle w:val="a7"/>
        <w:numPr>
          <w:ilvl w:val="0"/>
          <w:numId w:val="7"/>
        </w:numPr>
        <w:spacing w:line="300" w:lineRule="auto"/>
        <w:ind w:left="0" w:firstLineChars="0" w:firstLine="200"/>
        <w:jc w:val="left"/>
      </w:pPr>
      <w:r w:rsidRPr="0004169D">
        <w:rPr>
          <w:rFonts w:hint="eastAsia"/>
        </w:rPr>
        <w:t>脉冲宽度为定义的（</w:t>
      </w:r>
      <w:r w:rsidRPr="0004169D">
        <w:t>PCOMWIDTH</w:t>
      </w:r>
      <w:r w:rsidRPr="0004169D">
        <w:rPr>
          <w:rFonts w:hint="eastAsia"/>
        </w:rPr>
        <w:t>）</w:t>
      </w:r>
      <w:r w:rsidRPr="0004169D">
        <w:t xml:space="preserve"> </w:t>
      </w:r>
    </w:p>
    <w:p w14:paraId="6F754DF6" w14:textId="77777777" w:rsidR="00B244BF" w:rsidRPr="0004169D" w:rsidRDefault="006949C3" w:rsidP="004B4D91">
      <w:pPr>
        <w:pStyle w:val="a7"/>
        <w:numPr>
          <w:ilvl w:val="0"/>
          <w:numId w:val="7"/>
        </w:numPr>
        <w:spacing w:line="300" w:lineRule="auto"/>
        <w:ind w:left="0" w:firstLineChars="0" w:firstLine="200"/>
        <w:jc w:val="left"/>
      </w:pPr>
      <w:r>
        <w:rPr>
          <w:rFonts w:hint="eastAsia"/>
        </w:rPr>
        <w:t>256</w:t>
      </w:r>
      <w:r w:rsidR="00B244BF" w:rsidRPr="0004169D">
        <w:rPr>
          <w:rFonts w:hint="eastAsia"/>
        </w:rPr>
        <w:t>个用户自定义位置（</w:t>
      </w:r>
      <w:r w:rsidR="00B244BF" w:rsidRPr="0004169D">
        <w:t>PCOMTABLE</w:t>
      </w:r>
      <w:r w:rsidR="00B244BF" w:rsidRPr="0004169D">
        <w:rPr>
          <w:rFonts w:hint="eastAsia"/>
        </w:rPr>
        <w:t>）定义将触发输出的特定位置。</w:t>
      </w:r>
      <w:r w:rsidR="00B244BF" w:rsidRPr="0004169D">
        <w:t xml:space="preserve"> </w:t>
      </w:r>
    </w:p>
    <w:p w14:paraId="023CBF0C" w14:textId="77777777" w:rsidR="00B244BF" w:rsidRDefault="00B244BF" w:rsidP="004B4D91">
      <w:pPr>
        <w:pStyle w:val="a7"/>
        <w:numPr>
          <w:ilvl w:val="0"/>
          <w:numId w:val="7"/>
        </w:numPr>
        <w:spacing w:line="300" w:lineRule="auto"/>
        <w:ind w:left="0" w:firstLineChars="0" w:firstLine="200"/>
        <w:jc w:val="left"/>
      </w:pPr>
      <w:r w:rsidRPr="0004169D">
        <w:rPr>
          <w:rFonts w:hint="eastAsia"/>
        </w:rPr>
        <w:t>根据参数</w:t>
      </w:r>
      <w:r w:rsidRPr="0004169D">
        <w:t>PCOMTABLELEN</w:t>
      </w:r>
      <w:r w:rsidRPr="0004169D">
        <w:rPr>
          <w:rFonts w:hint="eastAsia"/>
        </w:rPr>
        <w:t>定义表中的触发器位置数目</w:t>
      </w:r>
    </w:p>
    <w:p w14:paraId="6F79D964" w14:textId="77777777" w:rsidR="00F13037" w:rsidRDefault="00F13037" w:rsidP="004B4D91">
      <w:pPr>
        <w:pStyle w:val="a7"/>
        <w:spacing w:line="300" w:lineRule="auto"/>
      </w:pPr>
      <w:r>
        <w:rPr>
          <w:rFonts w:hint="eastAsia"/>
        </w:rPr>
        <w:lastRenderedPageBreak/>
        <w:t>脚本设置示例及说明</w:t>
      </w:r>
    </w:p>
    <w:p w14:paraId="3095CDB6" w14:textId="77777777" w:rsidR="00F13037" w:rsidRDefault="00F13037" w:rsidP="00610B54">
      <w:pPr>
        <w:pStyle w:val="a7"/>
        <w:ind w:leftChars="100" w:left="210"/>
        <w:jc w:val="left"/>
      </w:pPr>
      <w:r>
        <w:t>outmode 7 27</w:t>
      </w:r>
      <w:r w:rsidR="00610B54">
        <w:t xml:space="preserve">                  ;</w:t>
      </w:r>
      <w:r w:rsidR="00610B54">
        <w:rPr>
          <w:rFonts w:hint="eastAsia"/>
        </w:rPr>
        <w:t>设置</w:t>
      </w:r>
      <w:r w:rsidR="00610B54">
        <w:rPr>
          <w:rFonts w:hint="eastAsia"/>
        </w:rPr>
        <w:t>out7</w:t>
      </w:r>
      <w:r w:rsidR="00610B54">
        <w:rPr>
          <w:rFonts w:hint="eastAsia"/>
        </w:rPr>
        <w:t>为</w:t>
      </w:r>
      <w:r w:rsidR="00610B54">
        <w:rPr>
          <w:rFonts w:hint="eastAsia"/>
        </w:rPr>
        <w:t>PCOM</w:t>
      </w:r>
      <w:r w:rsidR="00610B54">
        <w:rPr>
          <w:rFonts w:hint="eastAsia"/>
        </w:rPr>
        <w:t>输出点</w:t>
      </w:r>
    </w:p>
    <w:p w14:paraId="7E019DC0" w14:textId="77777777" w:rsidR="00F13037" w:rsidRDefault="00F13037" w:rsidP="00610B54">
      <w:pPr>
        <w:pStyle w:val="a7"/>
        <w:ind w:leftChars="100" w:left="210"/>
        <w:jc w:val="left"/>
      </w:pPr>
      <w:proofErr w:type="spellStart"/>
      <w:r>
        <w:t>hometype</w:t>
      </w:r>
      <w:proofErr w:type="spellEnd"/>
      <w:r>
        <w:t xml:space="preserve"> 35</w:t>
      </w:r>
      <w:r w:rsidR="00610B54">
        <w:t xml:space="preserve">                   ;</w:t>
      </w:r>
      <w:proofErr w:type="gramStart"/>
      <w:r w:rsidR="00610B54">
        <w:rPr>
          <w:rFonts w:hint="eastAsia"/>
        </w:rPr>
        <w:t>设置回零模式</w:t>
      </w:r>
      <w:proofErr w:type="gramEnd"/>
      <w:r w:rsidR="00610B54">
        <w:rPr>
          <w:rFonts w:hint="eastAsia"/>
        </w:rPr>
        <w:t>为</w:t>
      </w:r>
      <w:r w:rsidR="00610B54">
        <w:rPr>
          <w:rFonts w:hint="eastAsia"/>
        </w:rPr>
        <w:t>35</w:t>
      </w:r>
    </w:p>
    <w:p w14:paraId="1F0DB867" w14:textId="77777777" w:rsidR="00F13037" w:rsidRDefault="00F13037" w:rsidP="00610B54">
      <w:pPr>
        <w:pStyle w:val="a7"/>
        <w:ind w:leftChars="100" w:left="210"/>
        <w:jc w:val="left"/>
      </w:pPr>
      <w:proofErr w:type="spellStart"/>
      <w:r>
        <w:t>homecmd</w:t>
      </w:r>
      <w:proofErr w:type="spellEnd"/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tab/>
        <w:t>;</w:t>
      </w:r>
      <w:r w:rsidR="00610B54">
        <w:rPr>
          <w:rFonts w:hint="eastAsia"/>
        </w:rPr>
        <w:t>回零</w:t>
      </w:r>
    </w:p>
    <w:p w14:paraId="6C67FF63" w14:textId="77777777" w:rsidR="00F13037" w:rsidRDefault="00F13037" w:rsidP="00610B54">
      <w:pPr>
        <w:pStyle w:val="a7"/>
        <w:ind w:leftChars="100" w:left="210"/>
        <w:jc w:val="left"/>
      </w:pPr>
      <w:proofErr w:type="spellStart"/>
      <w:r>
        <w:t>unitsrotpos</w:t>
      </w:r>
      <w:proofErr w:type="spellEnd"/>
      <w:r>
        <w:t xml:space="preserve"> 1</w:t>
      </w:r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rPr>
          <w:rFonts w:hint="eastAsia"/>
        </w:rPr>
        <w:t>;</w:t>
      </w:r>
      <w:r w:rsidR="00610B54" w:rsidRPr="00610B54">
        <w:rPr>
          <w:rFonts w:hint="eastAsia"/>
        </w:rPr>
        <w:t>设置单位为</w:t>
      </w:r>
      <w:r w:rsidR="00610B54" w:rsidRPr="00610B54">
        <w:rPr>
          <w:rFonts w:hint="eastAsia"/>
        </w:rPr>
        <w:t>counts,</w:t>
      </w:r>
      <w:r w:rsidR="00610B54" w:rsidRPr="00610B54">
        <w:rPr>
          <w:rFonts w:hint="eastAsia"/>
        </w:rPr>
        <w:t>根据实际更改</w:t>
      </w:r>
    </w:p>
    <w:p w14:paraId="6CBD6D1A" w14:textId="77777777" w:rsidR="00F13037" w:rsidRDefault="00F13037" w:rsidP="00F13037">
      <w:pPr>
        <w:pStyle w:val="a7"/>
        <w:ind w:left="200"/>
        <w:jc w:val="left"/>
      </w:pPr>
    </w:p>
    <w:p w14:paraId="3A0F6D44" w14:textId="77777777" w:rsidR="00F13037" w:rsidRDefault="00F13037" w:rsidP="00610B54">
      <w:pPr>
        <w:pStyle w:val="a7"/>
        <w:ind w:leftChars="100" w:left="210"/>
        <w:jc w:val="left"/>
      </w:pPr>
      <w:r>
        <w:t>pcomcntrl1 0</w:t>
      </w:r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tab/>
        <w:t>;</w:t>
      </w:r>
      <w:r w:rsidR="00610B54">
        <w:rPr>
          <w:rFonts w:hint="eastAsia"/>
        </w:rPr>
        <w:t>关闭</w:t>
      </w:r>
      <w:r w:rsidR="00610B54">
        <w:rPr>
          <w:rFonts w:hint="eastAsia"/>
        </w:rPr>
        <w:t>PCOM</w:t>
      </w:r>
    </w:p>
    <w:p w14:paraId="7CDF960D" w14:textId="77777777" w:rsidR="00F13037" w:rsidRDefault="00F13037" w:rsidP="00610B54">
      <w:pPr>
        <w:pStyle w:val="a7"/>
        <w:ind w:leftChars="100" w:left="210"/>
        <w:jc w:val="left"/>
      </w:pPr>
      <w:r>
        <w:t xml:space="preserve">pcomtable1 1 200 </w:t>
      </w:r>
      <w:r w:rsidR="00610B54">
        <w:tab/>
      </w:r>
      <w:r w:rsidR="00610B54">
        <w:tab/>
      </w:r>
      <w:r w:rsidR="00610B54">
        <w:tab/>
      </w:r>
      <w:r w:rsidR="00610B54">
        <w:tab/>
        <w:t>;</w:t>
      </w:r>
      <w:r w:rsidR="00610B54">
        <w:rPr>
          <w:rFonts w:hint="eastAsia"/>
        </w:rPr>
        <w:t>设置</w:t>
      </w:r>
      <w:r w:rsidR="004B4D91">
        <w:rPr>
          <w:rFonts w:hint="eastAsia"/>
        </w:rPr>
        <w:t>第</w:t>
      </w:r>
      <w:r w:rsidR="004B4D91">
        <w:rPr>
          <w:rFonts w:hint="eastAsia"/>
        </w:rPr>
        <w:t>1</w:t>
      </w:r>
      <w:r w:rsidR="00610B54">
        <w:rPr>
          <w:rFonts w:hint="eastAsia"/>
        </w:rPr>
        <w:t>个位置为</w:t>
      </w:r>
      <w:r w:rsidR="00610B54">
        <w:rPr>
          <w:rFonts w:hint="eastAsia"/>
        </w:rPr>
        <w:t>200counts</w:t>
      </w:r>
    </w:p>
    <w:p w14:paraId="288C7473" w14:textId="77777777" w:rsidR="00F13037" w:rsidRDefault="00F13037" w:rsidP="00610B54">
      <w:pPr>
        <w:pStyle w:val="a7"/>
        <w:ind w:leftChars="100" w:left="210"/>
        <w:jc w:val="left"/>
      </w:pPr>
      <w:r>
        <w:t>pcomtable1 2 800</w:t>
      </w:r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rPr>
          <w:rFonts w:hint="eastAsia"/>
        </w:rPr>
        <w:t>;</w:t>
      </w:r>
      <w:r w:rsidR="00610B54">
        <w:rPr>
          <w:rFonts w:hint="eastAsia"/>
        </w:rPr>
        <w:t>设置</w:t>
      </w:r>
      <w:r w:rsidR="004B4D91">
        <w:rPr>
          <w:rFonts w:hint="eastAsia"/>
        </w:rPr>
        <w:t>第</w:t>
      </w:r>
      <w:r w:rsidR="004B4D91">
        <w:rPr>
          <w:rFonts w:hint="eastAsia"/>
        </w:rPr>
        <w:t>2</w:t>
      </w:r>
      <w:r w:rsidR="00610B54">
        <w:rPr>
          <w:rFonts w:hint="eastAsia"/>
        </w:rPr>
        <w:t>个位置为</w:t>
      </w:r>
      <w:r w:rsidR="00610B54">
        <w:rPr>
          <w:rFonts w:hint="eastAsia"/>
        </w:rPr>
        <w:t>800counts</w:t>
      </w:r>
    </w:p>
    <w:p w14:paraId="2F5C1FD8" w14:textId="77777777" w:rsidR="00F13037" w:rsidRDefault="00F13037" w:rsidP="00610B54">
      <w:pPr>
        <w:pStyle w:val="a7"/>
        <w:ind w:leftChars="100" w:left="210"/>
        <w:jc w:val="left"/>
      </w:pPr>
      <w:r>
        <w:t>pcomtable1 3 2000</w:t>
      </w:r>
      <w:r w:rsidR="00610B54">
        <w:tab/>
      </w:r>
      <w:r w:rsidR="00610B54">
        <w:tab/>
      </w:r>
      <w:r w:rsidR="00610B54">
        <w:tab/>
      </w:r>
      <w:r w:rsidR="00610B54">
        <w:tab/>
      </w:r>
      <w:r w:rsidR="00610B54">
        <w:rPr>
          <w:rFonts w:hint="eastAsia"/>
        </w:rPr>
        <w:t>;</w:t>
      </w:r>
      <w:r w:rsidR="00610B54">
        <w:rPr>
          <w:rFonts w:hint="eastAsia"/>
        </w:rPr>
        <w:t>设置</w:t>
      </w:r>
      <w:r w:rsidR="004B4D91">
        <w:rPr>
          <w:rFonts w:hint="eastAsia"/>
        </w:rPr>
        <w:t>第</w:t>
      </w:r>
      <w:r w:rsidR="004B4D91">
        <w:rPr>
          <w:rFonts w:hint="eastAsia"/>
        </w:rPr>
        <w:t>3</w:t>
      </w:r>
      <w:r w:rsidR="00610B54">
        <w:rPr>
          <w:rFonts w:hint="eastAsia"/>
        </w:rPr>
        <w:t>个位置为</w:t>
      </w:r>
      <w:r w:rsidR="00610B54">
        <w:rPr>
          <w:rFonts w:hint="eastAsia"/>
        </w:rPr>
        <w:t>2000counts</w:t>
      </w:r>
    </w:p>
    <w:p w14:paraId="7C3E608E" w14:textId="77777777" w:rsidR="00F13037" w:rsidRDefault="00F13037" w:rsidP="00610B54">
      <w:pPr>
        <w:pStyle w:val="a7"/>
        <w:ind w:leftChars="100" w:left="210"/>
        <w:jc w:val="left"/>
      </w:pPr>
      <w:r>
        <w:t>pcomtable1 4 3000</w:t>
      </w:r>
      <w:r w:rsidR="00610B54">
        <w:tab/>
      </w:r>
      <w:r w:rsidR="00610B54">
        <w:tab/>
      </w:r>
      <w:r w:rsidR="00610B54">
        <w:tab/>
      </w:r>
      <w:r w:rsidR="00610B54">
        <w:tab/>
        <w:t>;</w:t>
      </w:r>
      <w:r w:rsidR="00610B54">
        <w:rPr>
          <w:rFonts w:hint="eastAsia"/>
        </w:rPr>
        <w:t>设置第</w:t>
      </w:r>
      <w:r w:rsidR="004B4D91">
        <w:rPr>
          <w:rFonts w:hint="eastAsia"/>
        </w:rPr>
        <w:t>4</w:t>
      </w:r>
      <w:r w:rsidR="00610B54">
        <w:rPr>
          <w:rFonts w:hint="eastAsia"/>
        </w:rPr>
        <w:t>个位置为</w:t>
      </w:r>
      <w:r w:rsidR="00610B54">
        <w:rPr>
          <w:rFonts w:hint="eastAsia"/>
        </w:rPr>
        <w:t>3000counts</w:t>
      </w:r>
    </w:p>
    <w:p w14:paraId="000B258B" w14:textId="77777777" w:rsidR="00F13037" w:rsidRDefault="00F13037" w:rsidP="00610B54">
      <w:pPr>
        <w:pStyle w:val="a7"/>
        <w:ind w:leftChars="100" w:left="210"/>
        <w:jc w:val="left"/>
      </w:pPr>
      <w:r>
        <w:t>pcomtable1 5 5000</w:t>
      </w:r>
      <w:r w:rsidR="004B4D91">
        <w:tab/>
      </w:r>
      <w:r w:rsidR="004B4D91">
        <w:tab/>
      </w:r>
      <w:r w:rsidR="004B4D91">
        <w:tab/>
      </w:r>
      <w:r w:rsidR="004B4D91">
        <w:tab/>
        <w:t>;</w:t>
      </w:r>
      <w:r w:rsidR="004B4D91">
        <w:rPr>
          <w:rFonts w:hint="eastAsia"/>
        </w:rPr>
        <w:t>设置第</w:t>
      </w:r>
      <w:r w:rsidR="004B4D91">
        <w:rPr>
          <w:rFonts w:hint="eastAsia"/>
        </w:rPr>
        <w:t>5</w:t>
      </w:r>
      <w:r w:rsidR="004B4D91">
        <w:rPr>
          <w:rFonts w:hint="eastAsia"/>
        </w:rPr>
        <w:t>个位置为</w:t>
      </w:r>
      <w:r w:rsidR="004B4D91">
        <w:rPr>
          <w:rFonts w:hint="eastAsia"/>
        </w:rPr>
        <w:t>5000counts</w:t>
      </w:r>
    </w:p>
    <w:p w14:paraId="46AC0602" w14:textId="77777777" w:rsidR="00F13037" w:rsidRDefault="00F13037" w:rsidP="00610B54">
      <w:pPr>
        <w:pStyle w:val="a7"/>
        <w:ind w:leftChars="100" w:left="210"/>
        <w:jc w:val="left"/>
      </w:pPr>
      <w:r>
        <w:t>pcomtable1 6 8000</w:t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rPr>
          <w:rFonts w:hint="eastAsia"/>
        </w:rPr>
        <w:t>;</w:t>
      </w:r>
      <w:r w:rsidR="004B4D91">
        <w:rPr>
          <w:rFonts w:hint="eastAsia"/>
        </w:rPr>
        <w:t>设置第</w:t>
      </w:r>
      <w:r w:rsidR="004B4D91">
        <w:rPr>
          <w:rFonts w:hint="eastAsia"/>
        </w:rPr>
        <w:t>6</w:t>
      </w:r>
      <w:r w:rsidR="004B4D91">
        <w:rPr>
          <w:rFonts w:hint="eastAsia"/>
        </w:rPr>
        <w:t>个位置为</w:t>
      </w:r>
      <w:r w:rsidR="004B4D91">
        <w:rPr>
          <w:rFonts w:hint="eastAsia"/>
        </w:rPr>
        <w:t>8000counts</w:t>
      </w:r>
    </w:p>
    <w:p w14:paraId="506F63A0" w14:textId="77777777" w:rsidR="00F13037" w:rsidRDefault="00F13037" w:rsidP="00610B54">
      <w:pPr>
        <w:pStyle w:val="a7"/>
        <w:ind w:leftChars="100" w:left="210"/>
        <w:jc w:val="left"/>
      </w:pPr>
      <w:r>
        <w:t>pcomtable1 7 10000</w:t>
      </w:r>
      <w:r w:rsidR="004B4D91">
        <w:tab/>
      </w:r>
      <w:r w:rsidR="004B4D91">
        <w:tab/>
      </w:r>
      <w:r w:rsidR="004B4D91">
        <w:tab/>
      </w:r>
      <w:r w:rsidR="004B4D91">
        <w:tab/>
        <w:t>;</w:t>
      </w:r>
      <w:r w:rsidR="004B4D91">
        <w:rPr>
          <w:rFonts w:hint="eastAsia"/>
        </w:rPr>
        <w:t>设置第</w:t>
      </w:r>
      <w:r w:rsidR="004B4D91">
        <w:rPr>
          <w:rFonts w:hint="eastAsia"/>
        </w:rPr>
        <w:t>7</w:t>
      </w:r>
      <w:r w:rsidR="004B4D91">
        <w:rPr>
          <w:rFonts w:hint="eastAsia"/>
        </w:rPr>
        <w:t>个位置为</w:t>
      </w:r>
      <w:r w:rsidR="004B4D91">
        <w:rPr>
          <w:rFonts w:hint="eastAsia"/>
        </w:rPr>
        <w:t>10000counts</w:t>
      </w:r>
    </w:p>
    <w:p w14:paraId="5C4DE3FD" w14:textId="77777777" w:rsidR="00F13037" w:rsidRDefault="00F13037" w:rsidP="00610B54">
      <w:pPr>
        <w:pStyle w:val="a7"/>
        <w:ind w:leftChars="100" w:left="210"/>
        <w:jc w:val="left"/>
      </w:pPr>
      <w:r>
        <w:t>pcomtablelen1 7</w:t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rPr>
          <w:rFonts w:hint="eastAsia"/>
        </w:rPr>
        <w:t>;</w:t>
      </w:r>
      <w:r w:rsidR="007A2D78">
        <w:rPr>
          <w:rFonts w:hint="eastAsia"/>
        </w:rPr>
        <w:t>PCOM</w:t>
      </w:r>
      <w:r w:rsidR="007A2D78">
        <w:rPr>
          <w:rFonts w:hint="eastAsia"/>
        </w:rPr>
        <w:t>表中位置数量为</w:t>
      </w:r>
      <w:r w:rsidR="004B4D91">
        <w:rPr>
          <w:rFonts w:hint="eastAsia"/>
        </w:rPr>
        <w:t>7</w:t>
      </w:r>
    </w:p>
    <w:p w14:paraId="33304C35" w14:textId="77777777" w:rsidR="00F13037" w:rsidRDefault="00F13037" w:rsidP="00610B54">
      <w:pPr>
        <w:pStyle w:val="a7"/>
        <w:ind w:leftChars="100" w:left="210"/>
        <w:jc w:val="left"/>
      </w:pPr>
    </w:p>
    <w:p w14:paraId="5EE86B4A" w14:textId="77777777" w:rsidR="00F13037" w:rsidRDefault="00F13037" w:rsidP="00610B54">
      <w:pPr>
        <w:pStyle w:val="a7"/>
        <w:ind w:leftChars="100" w:left="210"/>
        <w:jc w:val="left"/>
      </w:pPr>
      <w:r>
        <w:t>pcomwidth1 10000</w:t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rPr>
          <w:rFonts w:hint="eastAsia"/>
        </w:rPr>
        <w:t>;</w:t>
      </w:r>
      <w:r w:rsidR="004B4D91">
        <w:rPr>
          <w:rFonts w:hint="eastAsia"/>
        </w:rPr>
        <w:t>脉冲宽度为</w:t>
      </w:r>
      <w:r w:rsidR="004B4D91">
        <w:rPr>
          <w:rFonts w:hint="eastAsia"/>
        </w:rPr>
        <w:t>10000x0.1us=1000us=1ms</w:t>
      </w:r>
    </w:p>
    <w:p w14:paraId="1568CE27" w14:textId="77777777" w:rsidR="00F13037" w:rsidRDefault="00F13037" w:rsidP="00610B54">
      <w:pPr>
        <w:pStyle w:val="a7"/>
        <w:ind w:leftChars="100" w:left="210"/>
        <w:jc w:val="left"/>
      </w:pPr>
      <w:r>
        <w:t>pcomdir1 2</w:t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tab/>
        <w:t>;</w:t>
      </w:r>
      <w:r w:rsidR="004B4D91">
        <w:rPr>
          <w:rFonts w:hint="eastAsia"/>
        </w:rPr>
        <w:t>双向输出</w:t>
      </w:r>
    </w:p>
    <w:p w14:paraId="70B96098" w14:textId="77777777" w:rsidR="00F13037" w:rsidRDefault="00F13037" w:rsidP="00610B54">
      <w:pPr>
        <w:pStyle w:val="a7"/>
        <w:ind w:leftChars="100" w:left="210" w:firstLineChars="0" w:firstLine="0"/>
        <w:jc w:val="left"/>
      </w:pPr>
      <w:r>
        <w:tab/>
        <w:t xml:space="preserve">  pcomcntrl1 19</w:t>
      </w:r>
      <w:r w:rsidR="004B4D91">
        <w:tab/>
      </w:r>
      <w:r w:rsidR="004B4D91">
        <w:tab/>
      </w:r>
      <w:r w:rsidR="004B4D91">
        <w:tab/>
      </w:r>
      <w:r w:rsidR="004B4D91">
        <w:tab/>
      </w:r>
      <w:r w:rsidR="004B4D91">
        <w:tab/>
        <w:t>;</w:t>
      </w:r>
      <w:r w:rsidR="004B4D91">
        <w:rPr>
          <w:rFonts w:hint="eastAsia"/>
        </w:rPr>
        <w:t>开启</w:t>
      </w:r>
      <w:r w:rsidR="004B4D91">
        <w:rPr>
          <w:rFonts w:hint="eastAsia"/>
        </w:rPr>
        <w:t>PCOM</w:t>
      </w:r>
    </w:p>
    <w:p w14:paraId="12BB8A6D" w14:textId="77777777" w:rsidR="00EA2E75" w:rsidRDefault="00EA2E75" w:rsidP="0004169D">
      <w:pPr>
        <w:pStyle w:val="a7"/>
        <w:ind w:left="200" w:firstLineChars="0" w:firstLine="0"/>
        <w:jc w:val="left"/>
      </w:pPr>
    </w:p>
    <w:p w14:paraId="3FBA3DF5" w14:textId="77777777" w:rsidR="004B4D91" w:rsidRDefault="004B4D91" w:rsidP="00A52D97">
      <w:proofErr w:type="spellStart"/>
      <w:r>
        <w:rPr>
          <w:rFonts w:hint="eastAsia"/>
        </w:rPr>
        <w:t>EtherCAT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CANopen</w:t>
      </w:r>
      <w:proofErr w:type="spellEnd"/>
      <w:r>
        <w:rPr>
          <w:rFonts w:hint="eastAsia"/>
        </w:rPr>
        <w:t>总线控制对应的对象字</w:t>
      </w:r>
      <w:r>
        <w:t>，</w:t>
      </w:r>
    </w:p>
    <w:tbl>
      <w:tblPr>
        <w:tblStyle w:val="a8"/>
        <w:tblW w:w="7792" w:type="dxa"/>
        <w:jc w:val="center"/>
        <w:tblLook w:val="04A0" w:firstRow="1" w:lastRow="0" w:firstColumn="1" w:lastColumn="0" w:noHBand="0" w:noVBand="1"/>
      </w:tblPr>
      <w:tblGrid>
        <w:gridCol w:w="1491"/>
        <w:gridCol w:w="2210"/>
        <w:gridCol w:w="4091"/>
      </w:tblGrid>
      <w:tr w:rsidR="004B4D91" w14:paraId="48DA1F32" w14:textId="77777777" w:rsidTr="00DB6CB9">
        <w:trPr>
          <w:jc w:val="center"/>
        </w:trPr>
        <w:tc>
          <w:tcPr>
            <w:tcW w:w="1491" w:type="dxa"/>
            <w:shd w:val="clear" w:color="auto" w:fill="BDD6EE" w:themeFill="accent1" w:themeFillTint="66"/>
            <w:vAlign w:val="center"/>
          </w:tcPr>
          <w:p w14:paraId="66E7A8FB" w14:textId="77777777" w:rsidR="004B4D91" w:rsidRDefault="004B4D91" w:rsidP="00CD15AE">
            <w:pPr>
              <w:jc w:val="center"/>
            </w:pPr>
            <w:proofErr w:type="spellStart"/>
            <w:r w:rsidRPr="00B35C1A">
              <w:t>VarCom</w:t>
            </w:r>
            <w:proofErr w:type="spellEnd"/>
          </w:p>
        </w:tc>
        <w:tc>
          <w:tcPr>
            <w:tcW w:w="2210" w:type="dxa"/>
            <w:shd w:val="clear" w:color="auto" w:fill="BDD6EE" w:themeFill="accent1" w:themeFillTint="66"/>
            <w:vAlign w:val="center"/>
          </w:tcPr>
          <w:p w14:paraId="604AA23D" w14:textId="77777777" w:rsidR="004B4D91" w:rsidRDefault="004B4D91" w:rsidP="00CD15AE">
            <w:proofErr w:type="spellStart"/>
            <w:r w:rsidRPr="00B35C1A">
              <w:t>CANopen</w:t>
            </w:r>
            <w:proofErr w:type="spellEnd"/>
            <w:r w:rsidRPr="00B35C1A">
              <w:t>/</w:t>
            </w:r>
            <w:proofErr w:type="spellStart"/>
            <w:r w:rsidRPr="00B35C1A">
              <w:t>CoE</w:t>
            </w:r>
            <w:proofErr w:type="spellEnd"/>
            <w:r w:rsidRPr="00B35C1A">
              <w:t xml:space="preserve"> Object</w:t>
            </w:r>
          </w:p>
        </w:tc>
        <w:tc>
          <w:tcPr>
            <w:tcW w:w="4091" w:type="dxa"/>
            <w:shd w:val="clear" w:color="auto" w:fill="BDD6EE" w:themeFill="accent1" w:themeFillTint="66"/>
            <w:vAlign w:val="center"/>
          </w:tcPr>
          <w:p w14:paraId="2A3EDE12" w14:textId="77777777" w:rsidR="004B4D91" w:rsidRPr="00B35C1A" w:rsidRDefault="004B4D91" w:rsidP="00CD15AE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4B4D91" w14:paraId="5887F84C" w14:textId="77777777" w:rsidTr="005C30EC">
        <w:trPr>
          <w:jc w:val="center"/>
        </w:trPr>
        <w:tc>
          <w:tcPr>
            <w:tcW w:w="1449" w:type="dxa"/>
            <w:vAlign w:val="center"/>
          </w:tcPr>
          <w:p w14:paraId="72EBA604" w14:textId="77777777" w:rsidR="004B4D91" w:rsidRDefault="004B4D91" w:rsidP="00CD15AE">
            <w:pPr>
              <w:jc w:val="center"/>
            </w:pPr>
            <w:r>
              <w:t>pcomcntrl1</w:t>
            </w:r>
          </w:p>
        </w:tc>
        <w:tc>
          <w:tcPr>
            <w:tcW w:w="2219" w:type="dxa"/>
            <w:vAlign w:val="center"/>
          </w:tcPr>
          <w:p w14:paraId="554CD406" w14:textId="77777777" w:rsidR="004B4D91" w:rsidRDefault="004B4D91" w:rsidP="00CD15AE">
            <w:r w:rsidRPr="005C2E24">
              <w:t>2191h, sub-index 0</w:t>
            </w:r>
          </w:p>
        </w:tc>
        <w:tc>
          <w:tcPr>
            <w:tcW w:w="4124" w:type="dxa"/>
            <w:vAlign w:val="center"/>
          </w:tcPr>
          <w:p w14:paraId="7F6ECBA8" w14:textId="77777777" w:rsidR="004B4D91" w:rsidRPr="005C2E24" w:rsidRDefault="004B4D91" w:rsidP="00CD15AE">
            <w:r>
              <w:rPr>
                <w:rFonts w:hint="eastAsia"/>
              </w:rPr>
              <w:t>配置位置比较触</w:t>
            </w:r>
            <w:r w:rsidRPr="00B3624F">
              <w:rPr>
                <w:rFonts w:hint="eastAsia"/>
              </w:rPr>
              <w:t>输出（</w:t>
            </w:r>
            <w:r w:rsidRPr="00B3624F">
              <w:rPr>
                <w:rFonts w:hint="eastAsia"/>
              </w:rPr>
              <w:t>PCOM</w:t>
            </w:r>
            <w:r>
              <w:rPr>
                <w:rFonts w:hint="eastAsia"/>
              </w:rPr>
              <w:t>）模块</w:t>
            </w:r>
          </w:p>
        </w:tc>
      </w:tr>
      <w:tr w:rsidR="00DB6CB9" w14:paraId="080581E9" w14:textId="77777777" w:rsidTr="005C30EC">
        <w:trPr>
          <w:jc w:val="center"/>
        </w:trPr>
        <w:tc>
          <w:tcPr>
            <w:tcW w:w="1449" w:type="dxa"/>
            <w:vMerge w:val="restart"/>
            <w:vAlign w:val="center"/>
          </w:tcPr>
          <w:p w14:paraId="734D56A5" w14:textId="77777777" w:rsidR="00DB6CB9" w:rsidRDefault="00DB6CB9" w:rsidP="00E00600">
            <w:pPr>
              <w:jc w:val="center"/>
            </w:pPr>
            <w:r w:rsidRPr="00E00600">
              <w:t>pcomtable1</w:t>
            </w:r>
          </w:p>
        </w:tc>
        <w:tc>
          <w:tcPr>
            <w:tcW w:w="2219" w:type="dxa"/>
            <w:vAlign w:val="center"/>
          </w:tcPr>
          <w:p w14:paraId="7901EC60" w14:textId="77777777" w:rsidR="00DB6CB9" w:rsidRDefault="00DB6CB9" w:rsidP="00CD15AE">
            <w:r>
              <w:t>21</w:t>
            </w:r>
            <w:r>
              <w:rPr>
                <w:rFonts w:hint="eastAsia"/>
              </w:rPr>
              <w:t>A1</w:t>
            </w:r>
            <w:r>
              <w:t>h, sub-index 1</w:t>
            </w:r>
          </w:p>
        </w:tc>
        <w:tc>
          <w:tcPr>
            <w:tcW w:w="4124" w:type="dxa"/>
            <w:vAlign w:val="center"/>
          </w:tcPr>
          <w:p w14:paraId="59D62991" w14:textId="77777777" w:rsidR="00DB6CB9" w:rsidRPr="00B3624F" w:rsidRDefault="00DB6CB9" w:rsidP="00CD15AE">
            <w:r>
              <w:rPr>
                <w:rFonts w:hint="eastAsia"/>
              </w:rPr>
              <w:t>地址</w:t>
            </w:r>
          </w:p>
        </w:tc>
      </w:tr>
      <w:tr w:rsidR="00DB6CB9" w14:paraId="198ED8CB" w14:textId="77777777" w:rsidTr="00DB6CB9">
        <w:trPr>
          <w:jc w:val="center"/>
        </w:trPr>
        <w:tc>
          <w:tcPr>
            <w:tcW w:w="1491" w:type="dxa"/>
            <w:vMerge/>
            <w:vAlign w:val="center"/>
          </w:tcPr>
          <w:p w14:paraId="56558024" w14:textId="77777777" w:rsidR="00DB6CB9" w:rsidRDefault="00DB6CB9" w:rsidP="00CD15AE">
            <w:pPr>
              <w:jc w:val="center"/>
            </w:pPr>
          </w:p>
        </w:tc>
        <w:tc>
          <w:tcPr>
            <w:tcW w:w="2210" w:type="dxa"/>
            <w:vAlign w:val="center"/>
          </w:tcPr>
          <w:p w14:paraId="2921BD45" w14:textId="77777777" w:rsidR="00DB6CB9" w:rsidRPr="005C2E24" w:rsidRDefault="00DB6CB9" w:rsidP="00CD15AE">
            <w:r>
              <w:t>21</w:t>
            </w:r>
            <w:r>
              <w:rPr>
                <w:rFonts w:hint="eastAsia"/>
              </w:rPr>
              <w:t>A1</w:t>
            </w:r>
            <w:r>
              <w:t>h, sub-index 2</w:t>
            </w:r>
          </w:p>
        </w:tc>
        <w:tc>
          <w:tcPr>
            <w:tcW w:w="4091" w:type="dxa"/>
            <w:vAlign w:val="center"/>
          </w:tcPr>
          <w:p w14:paraId="0E66D1E4" w14:textId="77777777" w:rsidR="00DB6CB9" w:rsidRPr="005C2E24" w:rsidRDefault="00DB6CB9" w:rsidP="00CD15AE">
            <w:r>
              <w:rPr>
                <w:rFonts w:hint="eastAsia"/>
              </w:rPr>
              <w:t>设置值</w:t>
            </w:r>
          </w:p>
        </w:tc>
      </w:tr>
      <w:tr w:rsidR="00DB6CB9" w14:paraId="7B8C19CB" w14:textId="77777777" w:rsidTr="00DB6CB9">
        <w:trPr>
          <w:jc w:val="center"/>
        </w:trPr>
        <w:tc>
          <w:tcPr>
            <w:tcW w:w="1491" w:type="dxa"/>
            <w:vMerge/>
            <w:vAlign w:val="center"/>
          </w:tcPr>
          <w:p w14:paraId="181FA9BB" w14:textId="77777777" w:rsidR="00DB6CB9" w:rsidRDefault="00DB6CB9" w:rsidP="00CD15AE">
            <w:pPr>
              <w:jc w:val="center"/>
            </w:pPr>
          </w:p>
        </w:tc>
        <w:tc>
          <w:tcPr>
            <w:tcW w:w="2210" w:type="dxa"/>
            <w:vAlign w:val="center"/>
          </w:tcPr>
          <w:p w14:paraId="11BF3770" w14:textId="77777777" w:rsidR="00DB6CB9" w:rsidRPr="005C2E24" w:rsidRDefault="00DB6CB9" w:rsidP="00CD15AE">
            <w:r>
              <w:t>21</w:t>
            </w:r>
            <w:r>
              <w:rPr>
                <w:rFonts w:hint="eastAsia"/>
              </w:rPr>
              <w:t>A1</w:t>
            </w:r>
            <w:r w:rsidRPr="005C2E24">
              <w:t xml:space="preserve">h, </w:t>
            </w:r>
            <w:r>
              <w:t>sub-index 3</w:t>
            </w:r>
          </w:p>
        </w:tc>
        <w:tc>
          <w:tcPr>
            <w:tcW w:w="4091" w:type="dxa"/>
            <w:vAlign w:val="center"/>
          </w:tcPr>
          <w:p w14:paraId="6FBE889E" w14:textId="77777777" w:rsidR="00DB6CB9" w:rsidRPr="005C2E24" w:rsidRDefault="00DB6CB9" w:rsidP="00CD15AE">
            <w:r>
              <w:rPr>
                <w:rFonts w:hint="eastAsia"/>
              </w:rPr>
              <w:t>执行</w:t>
            </w:r>
          </w:p>
        </w:tc>
      </w:tr>
      <w:tr w:rsidR="00DB6CB9" w14:paraId="2F64BE2F" w14:textId="77777777" w:rsidTr="00DB6CB9">
        <w:trPr>
          <w:jc w:val="center"/>
        </w:trPr>
        <w:tc>
          <w:tcPr>
            <w:tcW w:w="1491" w:type="dxa"/>
            <w:vMerge/>
            <w:vAlign w:val="center"/>
          </w:tcPr>
          <w:p w14:paraId="48C67F73" w14:textId="77777777" w:rsidR="00DB6CB9" w:rsidRDefault="00DB6CB9" w:rsidP="00CD15AE">
            <w:pPr>
              <w:jc w:val="center"/>
            </w:pPr>
          </w:p>
        </w:tc>
        <w:tc>
          <w:tcPr>
            <w:tcW w:w="2210" w:type="dxa"/>
            <w:vAlign w:val="center"/>
          </w:tcPr>
          <w:p w14:paraId="02143E9D" w14:textId="77777777" w:rsidR="00DB6CB9" w:rsidRDefault="00DB6CB9" w:rsidP="00DB6CB9">
            <w:r>
              <w:t>21</w:t>
            </w:r>
            <w:r>
              <w:rPr>
                <w:rFonts w:hint="eastAsia"/>
              </w:rPr>
              <w:t>A1</w:t>
            </w:r>
            <w:r w:rsidRPr="005C2E24">
              <w:t xml:space="preserve">h, </w:t>
            </w:r>
            <w:r>
              <w:t>sub-index 4</w:t>
            </w:r>
          </w:p>
        </w:tc>
        <w:tc>
          <w:tcPr>
            <w:tcW w:w="4091" w:type="dxa"/>
            <w:vAlign w:val="center"/>
          </w:tcPr>
          <w:p w14:paraId="5DB2CCB9" w14:textId="77777777" w:rsidR="00DB6CB9" w:rsidRDefault="00DB6CB9" w:rsidP="00CD15AE">
            <w:proofErr w:type="gramStart"/>
            <w:r>
              <w:rPr>
                <w:rFonts w:hint="eastAsia"/>
              </w:rPr>
              <w:t>读取值</w:t>
            </w:r>
            <w:proofErr w:type="gramEnd"/>
          </w:p>
        </w:tc>
      </w:tr>
      <w:tr w:rsidR="00A10DCA" w14:paraId="0AE32A49" w14:textId="77777777" w:rsidTr="00DB6CB9">
        <w:trPr>
          <w:jc w:val="center"/>
        </w:trPr>
        <w:tc>
          <w:tcPr>
            <w:tcW w:w="1491" w:type="dxa"/>
            <w:vAlign w:val="center"/>
          </w:tcPr>
          <w:p w14:paraId="46E0EDE9" w14:textId="77777777" w:rsidR="00A10DCA" w:rsidRDefault="00A10DCA" w:rsidP="00CD15AE">
            <w:pPr>
              <w:jc w:val="center"/>
            </w:pPr>
            <w:r w:rsidRPr="00A10DCA">
              <w:t>pcomtablelen1</w:t>
            </w:r>
          </w:p>
        </w:tc>
        <w:tc>
          <w:tcPr>
            <w:tcW w:w="2210" w:type="dxa"/>
            <w:vAlign w:val="center"/>
          </w:tcPr>
          <w:p w14:paraId="3E13DF82" w14:textId="77777777" w:rsidR="00A10DCA" w:rsidRDefault="00A10DCA" w:rsidP="00CD15AE">
            <w:r>
              <w:t>21</w:t>
            </w:r>
            <w:r w:rsidR="007F7867">
              <w:t>97</w:t>
            </w:r>
            <w:r w:rsidRPr="005C2E24">
              <w:t xml:space="preserve">h, </w:t>
            </w:r>
            <w:r>
              <w:t xml:space="preserve">sub-index </w:t>
            </w:r>
            <w:r w:rsidR="007F7867">
              <w:t>0</w:t>
            </w:r>
          </w:p>
        </w:tc>
        <w:tc>
          <w:tcPr>
            <w:tcW w:w="4091" w:type="dxa"/>
            <w:vAlign w:val="center"/>
          </w:tcPr>
          <w:p w14:paraId="1B724C3B" w14:textId="77777777" w:rsidR="00A10DCA" w:rsidRPr="00A10DCA" w:rsidRDefault="00A10DCA" w:rsidP="00CD15AE">
            <w:r w:rsidRPr="00A10DCA">
              <w:rPr>
                <w:rFonts w:hint="eastAsia"/>
              </w:rPr>
              <w:t>PCOM</w:t>
            </w:r>
            <w:r w:rsidRPr="00A10DCA">
              <w:rPr>
                <w:rFonts w:hint="eastAsia"/>
              </w:rPr>
              <w:t>表中的位置数量</w:t>
            </w:r>
          </w:p>
        </w:tc>
      </w:tr>
      <w:tr w:rsidR="004B4D91" w14:paraId="3C54AD87" w14:textId="77777777" w:rsidTr="00DB6CB9">
        <w:trPr>
          <w:jc w:val="center"/>
        </w:trPr>
        <w:tc>
          <w:tcPr>
            <w:tcW w:w="1491" w:type="dxa"/>
            <w:vAlign w:val="center"/>
          </w:tcPr>
          <w:p w14:paraId="47D9E47F" w14:textId="77777777" w:rsidR="004B4D91" w:rsidRDefault="004B4D91" w:rsidP="00CD15AE">
            <w:pPr>
              <w:jc w:val="center"/>
            </w:pPr>
            <w:r>
              <w:t>pcomwidth1</w:t>
            </w:r>
          </w:p>
        </w:tc>
        <w:tc>
          <w:tcPr>
            <w:tcW w:w="2210" w:type="dxa"/>
            <w:vAlign w:val="center"/>
          </w:tcPr>
          <w:p w14:paraId="0D1FBBE6" w14:textId="77777777" w:rsidR="004B4D91" w:rsidRPr="005C2E24" w:rsidRDefault="004B4D91" w:rsidP="00CD15AE">
            <w:r w:rsidRPr="00D16019">
              <w:t>2199h, sub-index 0</w:t>
            </w:r>
          </w:p>
        </w:tc>
        <w:tc>
          <w:tcPr>
            <w:tcW w:w="4091" w:type="dxa"/>
            <w:vAlign w:val="center"/>
          </w:tcPr>
          <w:p w14:paraId="15781F47" w14:textId="77777777" w:rsidR="004B4D91" w:rsidRPr="00D16019" w:rsidRDefault="004B4D91" w:rsidP="00CD15AE">
            <w:r w:rsidRPr="00B3624F">
              <w:rPr>
                <w:rFonts w:hint="eastAsia"/>
              </w:rPr>
              <w:t>脉冲输出信号宽度</w:t>
            </w:r>
          </w:p>
        </w:tc>
      </w:tr>
      <w:tr w:rsidR="004B4D91" w14:paraId="761039DC" w14:textId="77777777" w:rsidTr="00DB6CB9">
        <w:trPr>
          <w:jc w:val="center"/>
        </w:trPr>
        <w:tc>
          <w:tcPr>
            <w:tcW w:w="1491" w:type="dxa"/>
            <w:vAlign w:val="center"/>
          </w:tcPr>
          <w:p w14:paraId="1791D981" w14:textId="77777777" w:rsidR="004B4D91" w:rsidRDefault="004B4D91" w:rsidP="00CD15AE">
            <w:pPr>
              <w:jc w:val="center"/>
            </w:pPr>
            <w:r>
              <w:t>pcomdir1</w:t>
            </w:r>
          </w:p>
        </w:tc>
        <w:tc>
          <w:tcPr>
            <w:tcW w:w="2210" w:type="dxa"/>
            <w:vAlign w:val="center"/>
          </w:tcPr>
          <w:p w14:paraId="5151EBF3" w14:textId="77777777" w:rsidR="004B4D91" w:rsidRPr="005C2E24" w:rsidRDefault="004B4D91" w:rsidP="00CD15AE">
            <w:r w:rsidRPr="00D16019">
              <w:t>2195h, sub-index 0</w:t>
            </w:r>
          </w:p>
        </w:tc>
        <w:tc>
          <w:tcPr>
            <w:tcW w:w="4091" w:type="dxa"/>
            <w:vAlign w:val="center"/>
          </w:tcPr>
          <w:p w14:paraId="4ED5AB0F" w14:textId="77777777" w:rsidR="004B4D91" w:rsidRPr="00D16019" w:rsidRDefault="004B4D91" w:rsidP="00CD15AE">
            <w:r>
              <w:rPr>
                <w:rFonts w:hint="eastAsia"/>
              </w:rPr>
              <w:t>定义电机在正向、反</w:t>
            </w:r>
            <w:r w:rsidRPr="00B3624F">
              <w:rPr>
                <w:rFonts w:hint="eastAsia"/>
              </w:rPr>
              <w:t>向或任意方向运动过程中是否触发输出。</w:t>
            </w:r>
          </w:p>
        </w:tc>
      </w:tr>
    </w:tbl>
    <w:p w14:paraId="67889DD6" w14:textId="77777777" w:rsidR="007A2D78" w:rsidRDefault="007A2D78" w:rsidP="009C2038">
      <w:pPr>
        <w:spacing w:line="300" w:lineRule="auto"/>
        <w:ind w:firstLine="420"/>
        <w:jc w:val="left"/>
      </w:pPr>
      <w:r>
        <w:rPr>
          <w:rFonts w:hint="eastAsia"/>
        </w:rPr>
        <w:t>N</w:t>
      </w:r>
      <w:r>
        <w:t>ote</w:t>
      </w:r>
      <w:r w:rsidR="005C30EC">
        <w:t>：</w:t>
      </w:r>
    </w:p>
    <w:p w14:paraId="7F1C10C0" w14:textId="058A2973" w:rsidR="007A2D78" w:rsidRDefault="005C30EC" w:rsidP="009C2038">
      <w:pPr>
        <w:spacing w:line="300" w:lineRule="auto"/>
        <w:ind w:firstLine="420"/>
        <w:jc w:val="left"/>
      </w:pPr>
      <w:r w:rsidRPr="00A10DCA">
        <w:t>pcomtablelen1</w:t>
      </w:r>
      <w:r>
        <w:t xml:space="preserve"> </w:t>
      </w:r>
      <w:r>
        <w:rPr>
          <w:rFonts w:hint="eastAsia"/>
        </w:rPr>
        <w:t>有三个子索引，三个子索引都设置后，</w:t>
      </w:r>
      <w:r w:rsidRPr="00A10DCA">
        <w:t>pcomtablelen1</w:t>
      </w:r>
      <w:r>
        <w:rPr>
          <w:rFonts w:hint="eastAsia"/>
        </w:rPr>
        <w:t>才能生效</w:t>
      </w:r>
      <w:r>
        <w:t>。</w:t>
      </w:r>
    </w:p>
    <w:p w14:paraId="72BB992C" w14:textId="77777777" w:rsidR="004B4D91" w:rsidRDefault="004B4D91" w:rsidP="009C2038">
      <w:pPr>
        <w:spacing w:line="300" w:lineRule="auto"/>
        <w:ind w:firstLine="420"/>
        <w:jc w:val="left"/>
      </w:pPr>
      <w:r>
        <w:rPr>
          <w:rFonts w:hint="eastAsia"/>
        </w:rPr>
        <w:t>更多信息请参考</w:t>
      </w:r>
      <w:r w:rsidR="007A2D78">
        <w:t>CDHD2_ECT_CAN_fw2.15.x_Rev.xx</w:t>
      </w:r>
      <w:r w:rsidRPr="00B35C1A">
        <w:t>.pdf</w:t>
      </w:r>
    </w:p>
    <w:p w14:paraId="21F01DE7" w14:textId="77777777" w:rsidR="00E25603" w:rsidRPr="00941182" w:rsidRDefault="001D4BB6" w:rsidP="00941182">
      <w:pPr>
        <w:pStyle w:val="a7"/>
        <w:numPr>
          <w:ilvl w:val="1"/>
          <w:numId w:val="8"/>
        </w:numPr>
        <w:ind w:leftChars="100" w:left="210" w:firstLineChars="0" w:firstLine="0"/>
        <w:jc w:val="left"/>
        <w:outlineLvl w:val="1"/>
        <w:rPr>
          <w:sz w:val="22"/>
        </w:rPr>
      </w:pPr>
      <w:bookmarkStart w:id="7" w:name="_Toc33029596"/>
      <w:r w:rsidRPr="00941182">
        <w:rPr>
          <w:sz w:val="22"/>
        </w:rPr>
        <w:t>Timing configuration</w:t>
      </w:r>
      <w:r w:rsidR="00B3280B" w:rsidRPr="00941182">
        <w:rPr>
          <w:sz w:val="22"/>
        </w:rPr>
        <w:t>—</w:t>
      </w:r>
      <w:r w:rsidRPr="00941182">
        <w:rPr>
          <w:rFonts w:hint="eastAsia"/>
          <w:sz w:val="22"/>
        </w:rPr>
        <w:t>时间模式</w:t>
      </w:r>
      <w:bookmarkEnd w:id="7"/>
    </w:p>
    <w:p w14:paraId="13B7F692" w14:textId="77777777" w:rsidR="00E25603" w:rsidRDefault="00E25603" w:rsidP="009C2038">
      <w:pPr>
        <w:pStyle w:val="a7"/>
        <w:spacing w:line="300" w:lineRule="auto"/>
        <w:jc w:val="left"/>
      </w:pPr>
      <w:r>
        <w:rPr>
          <w:rFonts w:hint="eastAsia"/>
        </w:rPr>
        <w:t>PCOM</w:t>
      </w:r>
      <w:r w:rsidR="00C52195" w:rsidRPr="00C52195">
        <w:rPr>
          <w:rFonts w:hint="eastAsia"/>
        </w:rPr>
        <w:t>时间模式</w:t>
      </w:r>
      <w:r>
        <w:rPr>
          <w:rFonts w:hint="eastAsia"/>
        </w:rPr>
        <w:t>仅在</w:t>
      </w:r>
      <w:proofErr w:type="spellStart"/>
      <w:r>
        <w:rPr>
          <w:rFonts w:hint="eastAsia"/>
        </w:rPr>
        <w:t>EtherCAT</w:t>
      </w:r>
      <w:proofErr w:type="spellEnd"/>
      <w:r w:rsidR="009C2038">
        <w:rPr>
          <w:rFonts w:hint="eastAsia"/>
        </w:rPr>
        <w:t>周期同步</w:t>
      </w:r>
      <w:r>
        <w:rPr>
          <w:rFonts w:hint="eastAsia"/>
        </w:rPr>
        <w:t>模式下有效。</w:t>
      </w:r>
    </w:p>
    <w:p w14:paraId="137AF5BD" w14:textId="77777777" w:rsidR="00E25603" w:rsidRDefault="009C2038" w:rsidP="009C2038">
      <w:pPr>
        <w:pStyle w:val="a7"/>
        <w:spacing w:line="300" w:lineRule="auto"/>
        <w:jc w:val="left"/>
      </w:pPr>
      <w:r w:rsidRPr="00B3280B">
        <w:rPr>
          <w:rFonts w:hint="eastAsia"/>
        </w:rPr>
        <w:t>时间模式</w:t>
      </w:r>
      <w:r w:rsidR="00E25603">
        <w:rPr>
          <w:rFonts w:hint="eastAsia"/>
        </w:rPr>
        <w:t>用于设置与</w:t>
      </w:r>
      <w:r w:rsidR="00E25603">
        <w:rPr>
          <w:rFonts w:hint="eastAsia"/>
        </w:rPr>
        <w:t>SYNC0</w:t>
      </w:r>
      <w:r w:rsidR="00E25603">
        <w:rPr>
          <w:rFonts w:hint="eastAsia"/>
        </w:rPr>
        <w:t>信号发生时间偏移时的输出状态。</w:t>
      </w:r>
    </w:p>
    <w:p w14:paraId="6F321E10" w14:textId="77777777" w:rsidR="00E25603" w:rsidRDefault="00E25603" w:rsidP="009C2038">
      <w:pPr>
        <w:pStyle w:val="a7"/>
        <w:spacing w:line="300" w:lineRule="auto"/>
        <w:jc w:val="left"/>
      </w:pPr>
      <w:r>
        <w:rPr>
          <w:rFonts w:hint="eastAsia"/>
        </w:rPr>
        <w:t>在一个</w:t>
      </w:r>
      <w:proofErr w:type="spellStart"/>
      <w:r>
        <w:rPr>
          <w:rFonts w:hint="eastAsia"/>
        </w:rPr>
        <w:t>EtherCAT</w:t>
      </w:r>
      <w:proofErr w:type="spellEnd"/>
      <w:r>
        <w:rPr>
          <w:rFonts w:hint="eastAsia"/>
        </w:rPr>
        <w:t>循环周期内，最多有四个时间偏移量（</w:t>
      </w:r>
      <w:r>
        <w:rPr>
          <w:rFonts w:hint="eastAsia"/>
        </w:rPr>
        <w:t>TM1</w:t>
      </w:r>
      <w:r>
        <w:rPr>
          <w:rFonts w:hint="eastAsia"/>
        </w:rPr>
        <w:t>、</w:t>
      </w:r>
      <w:r>
        <w:rPr>
          <w:rFonts w:hint="eastAsia"/>
        </w:rPr>
        <w:t xml:space="preserve"> TM2</w:t>
      </w:r>
      <w:r>
        <w:rPr>
          <w:rFonts w:hint="eastAsia"/>
        </w:rPr>
        <w:t>、</w:t>
      </w:r>
      <w:r>
        <w:rPr>
          <w:rFonts w:hint="eastAsia"/>
        </w:rPr>
        <w:t xml:space="preserve"> TM3</w:t>
      </w:r>
      <w:r>
        <w:rPr>
          <w:rFonts w:hint="eastAsia"/>
        </w:rPr>
        <w:t>、</w:t>
      </w:r>
      <w:r>
        <w:rPr>
          <w:rFonts w:hint="eastAsia"/>
        </w:rPr>
        <w:t xml:space="preserve"> TM4</w:t>
      </w:r>
      <w:r>
        <w:rPr>
          <w:rFonts w:hint="eastAsia"/>
        </w:rPr>
        <w:t>）可用于触发输出。通过对象</w:t>
      </w:r>
      <w:r>
        <w:rPr>
          <w:rFonts w:hint="eastAsia"/>
        </w:rPr>
        <w:t>2205h</w:t>
      </w:r>
      <w:r>
        <w:rPr>
          <w:rFonts w:hint="eastAsia"/>
        </w:rPr>
        <w:t>（</w:t>
      </w:r>
      <w:r>
        <w:rPr>
          <w:rFonts w:hint="eastAsia"/>
        </w:rPr>
        <w:t>PCOM 1</w:t>
      </w:r>
      <w:r>
        <w:rPr>
          <w:rFonts w:hint="eastAsia"/>
        </w:rPr>
        <w:t>模块）和</w:t>
      </w:r>
      <w:r>
        <w:rPr>
          <w:rFonts w:hint="eastAsia"/>
        </w:rPr>
        <w:t>2206h</w:t>
      </w:r>
      <w:r>
        <w:rPr>
          <w:rFonts w:hint="eastAsia"/>
        </w:rPr>
        <w:t>（</w:t>
      </w:r>
      <w:r>
        <w:rPr>
          <w:rFonts w:hint="eastAsia"/>
        </w:rPr>
        <w:t>PCOM 2</w:t>
      </w:r>
      <w:r>
        <w:rPr>
          <w:rFonts w:hint="eastAsia"/>
        </w:rPr>
        <w:t>模块）的四个子索引定义偏移和输出状态。</w:t>
      </w:r>
    </w:p>
    <w:p w14:paraId="70B833CF" w14:textId="77777777" w:rsidR="00E25603" w:rsidRDefault="00E25603" w:rsidP="009C2038">
      <w:pPr>
        <w:pStyle w:val="a7"/>
        <w:spacing w:line="300" w:lineRule="auto"/>
        <w:jc w:val="left"/>
      </w:pPr>
      <w:r>
        <w:rPr>
          <w:rFonts w:hint="eastAsia"/>
        </w:rPr>
        <w:t xml:space="preserve">TM1 </w:t>
      </w:r>
      <w:r>
        <w:rPr>
          <w:rFonts w:hint="eastAsia"/>
        </w:rPr>
        <w:t>必须为最小值，</w:t>
      </w:r>
      <w:r>
        <w:rPr>
          <w:rFonts w:hint="eastAsia"/>
        </w:rPr>
        <w:t xml:space="preserve"> TM2</w:t>
      </w:r>
      <w:r>
        <w:rPr>
          <w:rFonts w:hint="eastAsia"/>
        </w:rPr>
        <w:t>、</w:t>
      </w:r>
      <w:r>
        <w:rPr>
          <w:rFonts w:hint="eastAsia"/>
        </w:rPr>
        <w:t xml:space="preserve"> TM3 </w:t>
      </w:r>
      <w:r>
        <w:rPr>
          <w:rFonts w:hint="eastAsia"/>
        </w:rPr>
        <w:t>和</w:t>
      </w:r>
      <w:r>
        <w:rPr>
          <w:rFonts w:hint="eastAsia"/>
        </w:rPr>
        <w:t xml:space="preserve">TM4 </w:t>
      </w:r>
      <w:proofErr w:type="gramStart"/>
      <w:r>
        <w:rPr>
          <w:rFonts w:hint="eastAsia"/>
        </w:rPr>
        <w:t>值必须</w:t>
      </w:r>
      <w:proofErr w:type="gramEnd"/>
      <w:r>
        <w:rPr>
          <w:rFonts w:hint="eastAsia"/>
        </w:rPr>
        <w:t>逐渐增大。</w:t>
      </w:r>
    </w:p>
    <w:p w14:paraId="65A890E5" w14:textId="77777777" w:rsidR="00E25603" w:rsidRDefault="00E25603" w:rsidP="009C2038">
      <w:pPr>
        <w:pStyle w:val="a7"/>
        <w:spacing w:line="300" w:lineRule="auto"/>
        <w:jc w:val="left"/>
      </w:pPr>
      <w:r>
        <w:rPr>
          <w:rFonts w:hint="eastAsia"/>
        </w:rPr>
        <w:lastRenderedPageBreak/>
        <w:t>如一个循环周期所需过渡（</w:t>
      </w:r>
      <w:r>
        <w:rPr>
          <w:rFonts w:hint="eastAsia"/>
        </w:rPr>
        <w:t>TR</w:t>
      </w:r>
      <w:r>
        <w:rPr>
          <w:rFonts w:hint="eastAsia"/>
        </w:rPr>
        <w:t>）小于四个——例如，只有两个</w:t>
      </w:r>
      <w:r>
        <w:rPr>
          <w:rFonts w:hint="eastAsia"/>
        </w:rPr>
        <w:t>TR</w:t>
      </w:r>
      <w:r>
        <w:rPr>
          <w:rFonts w:hint="eastAsia"/>
        </w:rPr>
        <w:t>的情况将通过控制器设置为</w:t>
      </w:r>
      <w:r>
        <w:rPr>
          <w:rFonts w:hint="eastAsia"/>
        </w:rPr>
        <w:t>2</w:t>
      </w:r>
      <w:r>
        <w:rPr>
          <w:rFonts w:hint="eastAsia"/>
        </w:rPr>
        <w:t>，驱动器将只处理</w:t>
      </w:r>
      <w:r>
        <w:rPr>
          <w:rFonts w:hint="eastAsia"/>
        </w:rPr>
        <w:t>TM1</w:t>
      </w:r>
      <w:r>
        <w:rPr>
          <w:rFonts w:hint="eastAsia"/>
        </w:rPr>
        <w:t>和</w:t>
      </w:r>
      <w:r>
        <w:rPr>
          <w:rFonts w:hint="eastAsia"/>
        </w:rPr>
        <w:t>TM2</w:t>
      </w:r>
      <w:r>
        <w:rPr>
          <w:rFonts w:hint="eastAsia"/>
        </w:rPr>
        <w:t>，并忽略</w:t>
      </w:r>
      <w:r>
        <w:rPr>
          <w:rFonts w:hint="eastAsia"/>
        </w:rPr>
        <w:t>TM3</w:t>
      </w:r>
      <w:r>
        <w:rPr>
          <w:rFonts w:hint="eastAsia"/>
        </w:rPr>
        <w:t>和</w:t>
      </w:r>
      <w:r>
        <w:rPr>
          <w:rFonts w:hint="eastAsia"/>
        </w:rPr>
        <w:t>TM4</w:t>
      </w:r>
      <w:r>
        <w:rPr>
          <w:rFonts w:hint="eastAsia"/>
        </w:rPr>
        <w:t>。</w:t>
      </w:r>
    </w:p>
    <w:p w14:paraId="0ECB9569" w14:textId="77777777" w:rsidR="00E25603" w:rsidRDefault="00E25603" w:rsidP="009C2038">
      <w:pPr>
        <w:pStyle w:val="a7"/>
        <w:spacing w:line="300" w:lineRule="auto"/>
        <w:jc w:val="left"/>
      </w:pPr>
      <w:r>
        <w:rPr>
          <w:rFonts w:hint="eastAsia"/>
        </w:rPr>
        <w:t>控制器增加计数器数值，表示时间偏移</w:t>
      </w:r>
      <w:r>
        <w:rPr>
          <w:rFonts w:hint="eastAsia"/>
        </w:rPr>
        <w:t>PDO</w:t>
      </w:r>
      <w:r>
        <w:rPr>
          <w:rFonts w:hint="eastAsia"/>
        </w:rPr>
        <w:t>生效。如控制器不增加计数器数值，将忽略时间偏移</w:t>
      </w:r>
      <w:r>
        <w:rPr>
          <w:rFonts w:hint="eastAsia"/>
        </w:rPr>
        <w:t>PDO</w:t>
      </w:r>
      <w:r>
        <w:rPr>
          <w:rFonts w:hint="eastAsia"/>
        </w:rPr>
        <w:t>，意味着输出状态不会发生变化。</w:t>
      </w:r>
    </w:p>
    <w:p w14:paraId="332F860E" w14:textId="77777777" w:rsidR="00E25603" w:rsidRDefault="00E05D67" w:rsidP="009C2038">
      <w:pPr>
        <w:pStyle w:val="a7"/>
        <w:spacing w:line="300" w:lineRule="auto"/>
        <w:ind w:firstLineChars="0" w:firstLine="0"/>
        <w:jc w:val="left"/>
      </w:pPr>
      <w:r>
        <w:rPr>
          <w:rFonts w:hint="eastAsia"/>
        </w:rPr>
        <w:t>时间的</w:t>
      </w:r>
      <w:r w:rsidR="00E25603">
        <w:rPr>
          <w:rFonts w:hint="eastAsia"/>
        </w:rPr>
        <w:t>分辨率为</w:t>
      </w:r>
      <w:r w:rsidR="009C2038">
        <w:rPr>
          <w:rFonts w:hint="eastAsia"/>
        </w:rPr>
        <w:t xml:space="preserve"> 0.1us.</w:t>
      </w:r>
    </w:p>
    <w:p w14:paraId="4136A7AB" w14:textId="77777777" w:rsidR="00DE773C" w:rsidRDefault="00DE773C" w:rsidP="00DE773C">
      <w:pPr>
        <w:pStyle w:val="a7"/>
        <w:spacing w:line="300" w:lineRule="auto"/>
        <w:ind w:firstLineChars="0" w:firstLine="0"/>
        <w:jc w:val="center"/>
      </w:pPr>
      <w:r>
        <w:rPr>
          <w:noProof/>
        </w:rPr>
        <w:drawing>
          <wp:inline distT="0" distB="0" distL="0" distR="0" wp14:anchorId="34C87DC9" wp14:editId="0A8E5AE5">
            <wp:extent cx="4933412" cy="2861945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4" t="2593" r="2230"/>
                    <a:stretch/>
                  </pic:blipFill>
                  <pic:spPr bwMode="auto">
                    <a:xfrm>
                      <a:off x="0" y="0"/>
                      <a:ext cx="4942160" cy="286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8"/>
        <w:tblW w:w="7508" w:type="dxa"/>
        <w:jc w:val="center"/>
        <w:tblLook w:val="04A0" w:firstRow="1" w:lastRow="0" w:firstColumn="1" w:lastColumn="0" w:noHBand="0" w:noVBand="1"/>
      </w:tblPr>
      <w:tblGrid>
        <w:gridCol w:w="1413"/>
        <w:gridCol w:w="1134"/>
        <w:gridCol w:w="4961"/>
      </w:tblGrid>
      <w:tr w:rsidR="001E27BA" w14:paraId="7958C264" w14:textId="77777777" w:rsidTr="000314E6">
        <w:trPr>
          <w:jc w:val="center"/>
        </w:trPr>
        <w:tc>
          <w:tcPr>
            <w:tcW w:w="1413" w:type="dxa"/>
            <w:shd w:val="clear" w:color="auto" w:fill="BDD6EE" w:themeFill="accent1" w:themeFillTint="66"/>
            <w:vAlign w:val="center"/>
          </w:tcPr>
          <w:p w14:paraId="68CB2A21" w14:textId="77777777" w:rsidR="001E27BA" w:rsidRDefault="001E27BA" w:rsidP="00F91F88">
            <w:pPr>
              <w:jc w:val="center"/>
            </w:pPr>
            <w:r>
              <w:rPr>
                <w:rFonts w:hint="eastAsia"/>
              </w:rPr>
              <w:t>Objects</w:t>
            </w:r>
          </w:p>
        </w:tc>
        <w:tc>
          <w:tcPr>
            <w:tcW w:w="1134" w:type="dxa"/>
            <w:shd w:val="clear" w:color="auto" w:fill="BDD6EE" w:themeFill="accent1" w:themeFillTint="66"/>
            <w:vAlign w:val="center"/>
          </w:tcPr>
          <w:p w14:paraId="551C1A1D" w14:textId="77777777" w:rsidR="001E27BA" w:rsidRDefault="00F37721" w:rsidP="001E27BA">
            <w:pPr>
              <w:jc w:val="center"/>
            </w:pPr>
            <w:r>
              <w:rPr>
                <w:rFonts w:hint="eastAsia"/>
              </w:rPr>
              <w:t>sub-index</w:t>
            </w:r>
          </w:p>
        </w:tc>
        <w:tc>
          <w:tcPr>
            <w:tcW w:w="4961" w:type="dxa"/>
            <w:shd w:val="clear" w:color="auto" w:fill="BDD6EE" w:themeFill="accent1" w:themeFillTint="66"/>
            <w:vAlign w:val="center"/>
          </w:tcPr>
          <w:p w14:paraId="3222BA7B" w14:textId="77777777" w:rsidR="001E27BA" w:rsidRPr="00B35C1A" w:rsidRDefault="001E27BA" w:rsidP="00F91F88">
            <w:pPr>
              <w:jc w:val="center"/>
            </w:pPr>
            <w:r>
              <w:rPr>
                <w:rFonts w:hint="eastAsia"/>
              </w:rPr>
              <w:t>描述</w:t>
            </w:r>
          </w:p>
        </w:tc>
      </w:tr>
      <w:tr w:rsidR="001E27BA" w14:paraId="3F3BBB48" w14:textId="77777777" w:rsidTr="000314E6">
        <w:trPr>
          <w:jc w:val="center"/>
        </w:trPr>
        <w:tc>
          <w:tcPr>
            <w:tcW w:w="1413" w:type="dxa"/>
            <w:vAlign w:val="center"/>
          </w:tcPr>
          <w:p w14:paraId="5D2681FE" w14:textId="77777777" w:rsidR="001E27BA" w:rsidRDefault="001E27BA" w:rsidP="00F91F88">
            <w:pPr>
              <w:jc w:val="center"/>
            </w:pPr>
            <w:r>
              <w:t>2191</w:t>
            </w:r>
            <w:r>
              <w:rPr>
                <w:rFonts w:hint="eastAsia"/>
              </w:rPr>
              <w:t>h</w:t>
            </w:r>
          </w:p>
        </w:tc>
        <w:tc>
          <w:tcPr>
            <w:tcW w:w="1134" w:type="dxa"/>
            <w:vAlign w:val="center"/>
          </w:tcPr>
          <w:p w14:paraId="2955DD4B" w14:textId="77777777" w:rsidR="001E27BA" w:rsidRDefault="00F37721" w:rsidP="00B002C0">
            <w:pPr>
              <w:jc w:val="center"/>
            </w:pPr>
            <w:r>
              <w:t>0</w:t>
            </w:r>
          </w:p>
        </w:tc>
        <w:tc>
          <w:tcPr>
            <w:tcW w:w="4961" w:type="dxa"/>
            <w:vAlign w:val="center"/>
          </w:tcPr>
          <w:p w14:paraId="5E174EED" w14:textId="77777777" w:rsidR="001E27BA" w:rsidRPr="005C2E24" w:rsidRDefault="001E27BA" w:rsidP="00F91F88">
            <w:r w:rsidRPr="001E27BA">
              <w:t xml:space="preserve">PCOM 1 </w:t>
            </w:r>
            <w:r w:rsidR="00C52195">
              <w:rPr>
                <w:rFonts w:hint="eastAsia"/>
              </w:rPr>
              <w:t>模块配置</w:t>
            </w:r>
          </w:p>
        </w:tc>
      </w:tr>
      <w:tr w:rsidR="00B002C0" w14:paraId="20FE09EE" w14:textId="77777777" w:rsidTr="000314E6">
        <w:trPr>
          <w:trHeight w:val="788"/>
          <w:jc w:val="center"/>
        </w:trPr>
        <w:tc>
          <w:tcPr>
            <w:tcW w:w="1413" w:type="dxa"/>
            <w:vMerge w:val="restart"/>
            <w:vAlign w:val="center"/>
          </w:tcPr>
          <w:p w14:paraId="718C832F" w14:textId="77777777" w:rsidR="00B002C0" w:rsidRDefault="00B002C0" w:rsidP="00F91F88">
            <w:pPr>
              <w:jc w:val="center"/>
            </w:pPr>
            <w:r>
              <w:t>2205</w:t>
            </w:r>
            <w:r>
              <w:rPr>
                <w:rFonts w:hint="eastAsia"/>
              </w:rPr>
              <w:t>h</w:t>
            </w:r>
          </w:p>
        </w:tc>
        <w:tc>
          <w:tcPr>
            <w:tcW w:w="1134" w:type="dxa"/>
            <w:vAlign w:val="center"/>
          </w:tcPr>
          <w:p w14:paraId="36918D99" w14:textId="77777777" w:rsidR="00B002C0" w:rsidRDefault="00B002C0" w:rsidP="00B002C0">
            <w:pPr>
              <w:jc w:val="center"/>
            </w:pPr>
            <w:r>
              <w:t>1</w:t>
            </w:r>
          </w:p>
        </w:tc>
        <w:tc>
          <w:tcPr>
            <w:tcW w:w="4961" w:type="dxa"/>
            <w:vAlign w:val="center"/>
          </w:tcPr>
          <w:p w14:paraId="08F1F33D" w14:textId="77777777" w:rsidR="00B002C0" w:rsidRDefault="00B002C0" w:rsidP="00F91F88">
            <w:r w:rsidRPr="001E27BA">
              <w:t xml:space="preserve">PCOM 1 </w:t>
            </w:r>
            <w:r>
              <w:rPr>
                <w:rFonts w:hint="eastAsia"/>
              </w:rPr>
              <w:t>TM1</w:t>
            </w:r>
          </w:p>
          <w:p w14:paraId="450D17AB" w14:textId="77777777" w:rsidR="00B002C0" w:rsidRDefault="00B002C0" w:rsidP="00B002C0"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>SYNC0</w:t>
            </w:r>
            <w:r>
              <w:rPr>
                <w:rFonts w:hint="eastAsia"/>
              </w:rPr>
              <w:t>开始的时间偏移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(TM1)</w:t>
            </w:r>
            <w:r>
              <w:rPr>
                <w:rFonts w:hint="eastAsia"/>
              </w:rPr>
              <w:t>，用于输出状态转换</w:t>
            </w:r>
          </w:p>
          <w:p w14:paraId="2251D0EB" w14:textId="77777777" w:rsidR="00B002C0" w:rsidRDefault="00B002C0" w:rsidP="00B002C0">
            <w:pPr>
              <w:autoSpaceDE w:val="0"/>
              <w:autoSpaceDN w:val="0"/>
              <w:adjustRightInd w:val="0"/>
              <w:jc w:val="left"/>
              <w:rPr>
                <w:rFonts w:ascii="SegoeUI" w:hAnsi="SegoeUI" w:cs="SegoeUI"/>
                <w:kern w:val="0"/>
                <w:sz w:val="20"/>
                <w:szCs w:val="20"/>
              </w:rPr>
            </w:pP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0-30: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时间偏移</w:t>
            </w:r>
          </w:p>
          <w:p w14:paraId="37C87A06" w14:textId="77777777" w:rsidR="00B002C0" w:rsidRPr="00B002C0" w:rsidRDefault="00B002C0" w:rsidP="00B002C0">
            <w:pPr>
              <w:autoSpaceDE w:val="0"/>
              <w:autoSpaceDN w:val="0"/>
              <w:adjustRightInd w:val="0"/>
              <w:jc w:val="left"/>
              <w:rPr>
                <w:rFonts w:ascii="SegoeUI" w:hAnsi="SegoeUI" w:cs="SegoeUI"/>
                <w:kern w:val="0"/>
                <w:sz w:val="20"/>
                <w:szCs w:val="20"/>
              </w:rPr>
            </w:pP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31: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状态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 0=low </w:t>
            </w:r>
            <w:r w:rsidR="00C52195">
              <w:rPr>
                <w:rFonts w:ascii="SegoeUI" w:hAnsi="SegoeUI" w:cs="SegoeUI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1=high</w:t>
            </w:r>
          </w:p>
        </w:tc>
      </w:tr>
      <w:tr w:rsidR="00B002C0" w14:paraId="1B3A3F33" w14:textId="77777777" w:rsidTr="000314E6">
        <w:trPr>
          <w:jc w:val="center"/>
        </w:trPr>
        <w:tc>
          <w:tcPr>
            <w:tcW w:w="1413" w:type="dxa"/>
            <w:vMerge/>
            <w:vAlign w:val="center"/>
          </w:tcPr>
          <w:p w14:paraId="4CCFA974" w14:textId="77777777" w:rsidR="00B002C0" w:rsidRDefault="00B002C0" w:rsidP="00F91F88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5A4B79B" w14:textId="77777777" w:rsidR="00B002C0" w:rsidRPr="005C2E24" w:rsidRDefault="00B002C0" w:rsidP="00B002C0">
            <w:pPr>
              <w:jc w:val="center"/>
            </w:pPr>
            <w:r>
              <w:t>2</w:t>
            </w:r>
          </w:p>
        </w:tc>
        <w:tc>
          <w:tcPr>
            <w:tcW w:w="4961" w:type="dxa"/>
            <w:vAlign w:val="center"/>
          </w:tcPr>
          <w:p w14:paraId="2B24A7CD" w14:textId="77777777" w:rsidR="00B002C0" w:rsidRDefault="00B002C0" w:rsidP="00B002C0">
            <w:r w:rsidRPr="001E27BA">
              <w:t xml:space="preserve">PCOM 1 </w:t>
            </w:r>
            <w:r>
              <w:rPr>
                <w:rFonts w:hint="eastAsia"/>
              </w:rPr>
              <w:t>TM2</w:t>
            </w:r>
          </w:p>
          <w:p w14:paraId="38462BEE" w14:textId="77777777" w:rsidR="00B002C0" w:rsidRDefault="00B002C0" w:rsidP="00B002C0"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>SYNC0</w:t>
            </w:r>
            <w:r>
              <w:rPr>
                <w:rFonts w:hint="eastAsia"/>
              </w:rPr>
              <w:t>开始的时间偏移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(TM2)</w:t>
            </w:r>
            <w:r>
              <w:rPr>
                <w:rFonts w:hint="eastAsia"/>
              </w:rPr>
              <w:t>，用于输出状态转换</w:t>
            </w:r>
          </w:p>
          <w:p w14:paraId="771015BC" w14:textId="77777777" w:rsidR="00B002C0" w:rsidRDefault="00B002C0" w:rsidP="00B002C0">
            <w:pPr>
              <w:autoSpaceDE w:val="0"/>
              <w:autoSpaceDN w:val="0"/>
              <w:adjustRightInd w:val="0"/>
              <w:jc w:val="left"/>
              <w:rPr>
                <w:rFonts w:ascii="SegoeUI" w:hAnsi="SegoeUI" w:cs="SegoeUI"/>
                <w:kern w:val="0"/>
                <w:sz w:val="20"/>
                <w:szCs w:val="20"/>
              </w:rPr>
            </w:pP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0-30: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时间偏移</w:t>
            </w:r>
          </w:p>
          <w:p w14:paraId="3F1ECA0E" w14:textId="77777777" w:rsidR="00B002C0" w:rsidRPr="00D16019" w:rsidRDefault="00B002C0" w:rsidP="00B002C0"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31: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状态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 0=low </w:t>
            </w:r>
            <w:r w:rsidR="00C52195">
              <w:rPr>
                <w:rFonts w:ascii="SegoeUI" w:hAnsi="SegoeUI" w:cs="SegoeUI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1=high</w:t>
            </w:r>
          </w:p>
        </w:tc>
      </w:tr>
      <w:tr w:rsidR="00B002C0" w14:paraId="79AC6425" w14:textId="77777777" w:rsidTr="000314E6">
        <w:trPr>
          <w:jc w:val="center"/>
        </w:trPr>
        <w:tc>
          <w:tcPr>
            <w:tcW w:w="1413" w:type="dxa"/>
            <w:vMerge/>
            <w:vAlign w:val="center"/>
          </w:tcPr>
          <w:p w14:paraId="24973F47" w14:textId="77777777" w:rsidR="00B002C0" w:rsidRDefault="00B002C0" w:rsidP="00F91F88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9633FAA" w14:textId="77777777" w:rsidR="00B002C0" w:rsidRPr="005C2E24" w:rsidRDefault="00B002C0" w:rsidP="00B002C0">
            <w:pPr>
              <w:jc w:val="center"/>
            </w:pPr>
            <w:r>
              <w:t>3</w:t>
            </w:r>
          </w:p>
        </w:tc>
        <w:tc>
          <w:tcPr>
            <w:tcW w:w="4961" w:type="dxa"/>
            <w:vAlign w:val="center"/>
          </w:tcPr>
          <w:p w14:paraId="4F8E316D" w14:textId="77777777" w:rsidR="00B002C0" w:rsidRDefault="00B002C0" w:rsidP="00B002C0">
            <w:r w:rsidRPr="001E27BA">
              <w:t xml:space="preserve">PCOM 1 </w:t>
            </w:r>
            <w:r>
              <w:rPr>
                <w:rFonts w:hint="eastAsia"/>
              </w:rPr>
              <w:t>TM3</w:t>
            </w:r>
          </w:p>
          <w:p w14:paraId="1D0B062E" w14:textId="77777777" w:rsidR="00B002C0" w:rsidRDefault="00B002C0" w:rsidP="00B002C0"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>SYNC0</w:t>
            </w:r>
            <w:r>
              <w:rPr>
                <w:rFonts w:hint="eastAsia"/>
              </w:rPr>
              <w:t>开始的时间偏移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(TM3)</w:t>
            </w:r>
            <w:r>
              <w:rPr>
                <w:rFonts w:hint="eastAsia"/>
              </w:rPr>
              <w:t>，用于输出状态转换</w:t>
            </w:r>
          </w:p>
          <w:p w14:paraId="4AF8D58C" w14:textId="77777777" w:rsidR="00B002C0" w:rsidRDefault="00B002C0" w:rsidP="00B002C0">
            <w:pPr>
              <w:autoSpaceDE w:val="0"/>
              <w:autoSpaceDN w:val="0"/>
              <w:adjustRightInd w:val="0"/>
              <w:jc w:val="left"/>
              <w:rPr>
                <w:rFonts w:ascii="SegoeUI" w:hAnsi="SegoeUI" w:cs="SegoeUI"/>
                <w:kern w:val="0"/>
                <w:sz w:val="20"/>
                <w:szCs w:val="20"/>
              </w:rPr>
            </w:pP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0-30: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时间偏移</w:t>
            </w:r>
          </w:p>
          <w:p w14:paraId="47253699" w14:textId="77777777" w:rsidR="00B002C0" w:rsidRPr="00D16019" w:rsidRDefault="00B002C0" w:rsidP="00B002C0"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31: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状态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 0=low </w:t>
            </w:r>
            <w:r w:rsidR="00C52195">
              <w:rPr>
                <w:rFonts w:ascii="SegoeUI" w:hAnsi="SegoeUI" w:cs="SegoeUI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1=high</w:t>
            </w:r>
          </w:p>
        </w:tc>
      </w:tr>
      <w:tr w:rsidR="00B002C0" w14:paraId="56BC9A7A" w14:textId="77777777" w:rsidTr="000314E6">
        <w:trPr>
          <w:jc w:val="center"/>
        </w:trPr>
        <w:tc>
          <w:tcPr>
            <w:tcW w:w="1413" w:type="dxa"/>
            <w:vMerge/>
            <w:vAlign w:val="center"/>
          </w:tcPr>
          <w:p w14:paraId="658AD41A" w14:textId="77777777" w:rsidR="00B002C0" w:rsidRDefault="00B002C0" w:rsidP="00F91F88">
            <w:pPr>
              <w:jc w:val="center"/>
            </w:pPr>
          </w:p>
        </w:tc>
        <w:tc>
          <w:tcPr>
            <w:tcW w:w="1134" w:type="dxa"/>
            <w:vAlign w:val="center"/>
          </w:tcPr>
          <w:p w14:paraId="19F7E29B" w14:textId="77777777" w:rsidR="00B002C0" w:rsidRDefault="00B002C0" w:rsidP="00B002C0">
            <w:pPr>
              <w:jc w:val="center"/>
            </w:pPr>
            <w:r>
              <w:t>4</w:t>
            </w:r>
          </w:p>
        </w:tc>
        <w:tc>
          <w:tcPr>
            <w:tcW w:w="4961" w:type="dxa"/>
            <w:vAlign w:val="center"/>
          </w:tcPr>
          <w:p w14:paraId="55BD2322" w14:textId="77777777" w:rsidR="00B002C0" w:rsidRDefault="00B002C0" w:rsidP="00B002C0">
            <w:r w:rsidRPr="001E27BA">
              <w:t xml:space="preserve">PCOM 1 </w:t>
            </w:r>
            <w:r>
              <w:rPr>
                <w:rFonts w:hint="eastAsia"/>
              </w:rPr>
              <w:t>TM4</w:t>
            </w:r>
          </w:p>
          <w:p w14:paraId="53F9AC7D" w14:textId="77777777" w:rsidR="00B002C0" w:rsidRDefault="00B002C0" w:rsidP="00B002C0"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>SYNC0</w:t>
            </w:r>
            <w:r>
              <w:rPr>
                <w:rFonts w:hint="eastAsia"/>
              </w:rPr>
              <w:t>开始的时间偏移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(TM4)</w:t>
            </w:r>
            <w:r>
              <w:rPr>
                <w:rFonts w:hint="eastAsia"/>
              </w:rPr>
              <w:t>，用于输出状态转换</w:t>
            </w:r>
          </w:p>
          <w:p w14:paraId="2C5B08C9" w14:textId="77777777" w:rsidR="00B002C0" w:rsidRDefault="00B002C0" w:rsidP="00B002C0">
            <w:pPr>
              <w:autoSpaceDE w:val="0"/>
              <w:autoSpaceDN w:val="0"/>
              <w:adjustRightInd w:val="0"/>
              <w:jc w:val="left"/>
              <w:rPr>
                <w:rFonts w:ascii="SegoeUI" w:hAnsi="SegoeUI" w:cs="SegoeUI"/>
                <w:kern w:val="0"/>
                <w:sz w:val="20"/>
                <w:szCs w:val="20"/>
              </w:rPr>
            </w:pP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0-30: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时间偏移</w:t>
            </w:r>
          </w:p>
          <w:p w14:paraId="3B6CC489" w14:textId="77777777" w:rsidR="00B002C0" w:rsidRPr="001E27BA" w:rsidRDefault="00B002C0" w:rsidP="00B002C0"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bit 31: 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>状态</w:t>
            </w:r>
            <w:r>
              <w:rPr>
                <w:rFonts w:ascii="SegoeUI" w:hAnsi="SegoeUI" w:cs="SegoeUI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 xml:space="preserve"> 0=low </w:t>
            </w:r>
            <w:r w:rsidR="00C52195">
              <w:rPr>
                <w:rFonts w:ascii="SegoeUI" w:hAnsi="SegoeUI" w:cs="SegoeUI"/>
                <w:kern w:val="0"/>
                <w:sz w:val="20"/>
                <w:szCs w:val="20"/>
              </w:rPr>
              <w:t xml:space="preserve"> </w:t>
            </w:r>
            <w:r>
              <w:rPr>
                <w:rFonts w:ascii="SegoeUI" w:hAnsi="SegoeUI" w:cs="SegoeUI"/>
                <w:kern w:val="0"/>
                <w:sz w:val="20"/>
                <w:szCs w:val="20"/>
              </w:rPr>
              <w:t>1=high</w:t>
            </w:r>
          </w:p>
        </w:tc>
      </w:tr>
    </w:tbl>
    <w:p w14:paraId="1C7F2AF1" w14:textId="77777777" w:rsidR="001E27BA" w:rsidRPr="001E27BA" w:rsidRDefault="001E27BA" w:rsidP="00DE773C">
      <w:pPr>
        <w:pStyle w:val="a7"/>
        <w:spacing w:line="300" w:lineRule="auto"/>
        <w:ind w:firstLineChars="0" w:firstLine="0"/>
        <w:jc w:val="center"/>
      </w:pPr>
    </w:p>
    <w:p w14:paraId="559F1340" w14:textId="77777777" w:rsidR="001E27BA" w:rsidRDefault="001E27BA" w:rsidP="00DE773C">
      <w:pPr>
        <w:pStyle w:val="a7"/>
        <w:spacing w:line="300" w:lineRule="auto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1241B2A0" wp14:editId="7D6E56C6">
            <wp:extent cx="5274310" cy="18040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264D3" w14:textId="77777777" w:rsidR="00C52195" w:rsidRDefault="00C52195" w:rsidP="00C52195">
      <w:pPr>
        <w:pStyle w:val="a7"/>
        <w:spacing w:line="300" w:lineRule="auto"/>
        <w:ind w:firstLineChars="0" w:firstLine="0"/>
        <w:jc w:val="left"/>
      </w:pPr>
      <w:r>
        <w:rPr>
          <w:rFonts w:hint="eastAsia"/>
        </w:rPr>
        <w:t>在</w:t>
      </w:r>
      <w:r>
        <w:rPr>
          <w:rFonts w:hint="eastAsia"/>
        </w:rPr>
        <w:t>PCOM</w:t>
      </w:r>
      <w:r w:rsidRPr="00C52195">
        <w:rPr>
          <w:rFonts w:hint="eastAsia"/>
        </w:rPr>
        <w:t>时间模式</w:t>
      </w:r>
      <w:r>
        <w:rPr>
          <w:rFonts w:hint="eastAsia"/>
        </w:rPr>
        <w:t>时，要将</w:t>
      </w:r>
      <w:r>
        <w:rPr>
          <w:rFonts w:hint="eastAsia"/>
        </w:rPr>
        <w:t>2191h</w:t>
      </w:r>
      <w:r>
        <w:rPr>
          <w:rFonts w:hint="eastAsia"/>
        </w:rPr>
        <w:t>，</w:t>
      </w:r>
      <w:r>
        <w:rPr>
          <w:rFonts w:hint="eastAsia"/>
        </w:rPr>
        <w:t>2205h</w:t>
      </w:r>
      <w:proofErr w:type="gramStart"/>
      <w:r>
        <w:rPr>
          <w:rFonts w:hint="eastAsia"/>
        </w:rPr>
        <w:t>等对象字</w:t>
      </w:r>
      <w:proofErr w:type="gramEnd"/>
      <w:r>
        <w:rPr>
          <w:rFonts w:hint="eastAsia"/>
        </w:rPr>
        <w:t>配置为</w:t>
      </w:r>
      <w:r>
        <w:rPr>
          <w:rFonts w:hint="eastAsia"/>
        </w:rPr>
        <w:t>PDO</w:t>
      </w:r>
      <w:r>
        <w:rPr>
          <w:rFonts w:hint="eastAsia"/>
        </w:rPr>
        <w:t>映射</w:t>
      </w:r>
    </w:p>
    <w:p w14:paraId="20D2E60B" w14:textId="77777777" w:rsidR="00D85D83" w:rsidRDefault="00D85D83" w:rsidP="00C52195">
      <w:pPr>
        <w:pStyle w:val="a7"/>
        <w:spacing w:line="300" w:lineRule="auto"/>
        <w:ind w:firstLineChars="0" w:firstLine="0"/>
        <w:jc w:val="left"/>
      </w:pPr>
      <w:r>
        <w:rPr>
          <w:rFonts w:hint="eastAsia"/>
        </w:rPr>
        <w:t>以下为</w:t>
      </w:r>
      <w:proofErr w:type="spellStart"/>
      <w:r>
        <w:rPr>
          <w:rFonts w:hint="eastAsia"/>
        </w:rPr>
        <w:t>softMC</w:t>
      </w:r>
      <w:proofErr w:type="spellEnd"/>
      <w:r>
        <w:rPr>
          <w:rFonts w:hint="eastAsia"/>
        </w:rPr>
        <w:t>为例对</w:t>
      </w:r>
      <w:r>
        <w:rPr>
          <w:rFonts w:hint="eastAsia"/>
        </w:rPr>
        <w:t>2205h</w:t>
      </w:r>
      <w:r>
        <w:rPr>
          <w:rFonts w:hint="eastAsia"/>
        </w:rPr>
        <w:t>进行赋值，其他控制器请参照控制器手册进行</w:t>
      </w:r>
      <w:r>
        <w:rPr>
          <w:rFonts w:hint="eastAsia"/>
        </w:rPr>
        <w:t>PDO</w:t>
      </w:r>
      <w:r>
        <w:rPr>
          <w:rFonts w:hint="eastAsia"/>
        </w:rPr>
        <w:t>操作</w:t>
      </w:r>
    </w:p>
    <w:p w14:paraId="55D00358" w14:textId="77777777" w:rsidR="00D85D83" w:rsidRDefault="00D85D83" w:rsidP="00D85D83">
      <w:pPr>
        <w:pStyle w:val="a7"/>
        <w:spacing w:line="300" w:lineRule="auto"/>
        <w:jc w:val="left"/>
      </w:pPr>
      <w:r>
        <w:t xml:space="preserve">call </w:t>
      </w:r>
      <w:proofErr w:type="spellStart"/>
      <w:r>
        <w:t>ec_pdo_write</w:t>
      </w:r>
      <w:proofErr w:type="spellEnd"/>
      <w:r>
        <w:t>(1,0x2205,1,0x80000000)</w:t>
      </w:r>
      <w:proofErr w:type="gramStart"/>
      <w:r>
        <w:t xml:space="preserve">   ‘</w:t>
      </w:r>
      <w:proofErr w:type="gramEnd"/>
      <w:r>
        <w:rPr>
          <w:rFonts w:hint="eastAsia"/>
        </w:rPr>
        <w:t>TM1</w:t>
      </w:r>
      <w:r>
        <w:t>=0,state=1</w:t>
      </w:r>
    </w:p>
    <w:p w14:paraId="281D2E85" w14:textId="77777777" w:rsidR="00D85D83" w:rsidRDefault="00D85D83" w:rsidP="00D85D83">
      <w:pPr>
        <w:pStyle w:val="a7"/>
        <w:spacing w:line="300" w:lineRule="auto"/>
        <w:jc w:val="left"/>
      </w:pPr>
      <w:r>
        <w:t xml:space="preserve">call </w:t>
      </w:r>
      <w:proofErr w:type="spellStart"/>
      <w:r>
        <w:t>ec_pdo_write</w:t>
      </w:r>
      <w:proofErr w:type="spellEnd"/>
      <w:r>
        <w:t>(1,0x2205,2,0x</w:t>
      </w:r>
      <w:r w:rsidRPr="00D85D83">
        <w:t>00000064</w:t>
      </w:r>
      <w:r>
        <w:t>)</w:t>
      </w:r>
      <w:proofErr w:type="gramStart"/>
      <w:r>
        <w:tab/>
        <w:t xml:space="preserve">  ‘</w:t>
      </w:r>
      <w:proofErr w:type="gramEnd"/>
      <w:r>
        <w:t>TM2=100,state=0</w:t>
      </w:r>
    </w:p>
    <w:p w14:paraId="028E7F35" w14:textId="77777777" w:rsidR="00D85D83" w:rsidRDefault="00D85D83" w:rsidP="00D85D83">
      <w:pPr>
        <w:pStyle w:val="a7"/>
        <w:spacing w:line="300" w:lineRule="auto"/>
        <w:jc w:val="left"/>
      </w:pPr>
      <w:r>
        <w:t xml:space="preserve">call </w:t>
      </w:r>
      <w:proofErr w:type="spellStart"/>
      <w:r>
        <w:t>ec_pdo_write</w:t>
      </w:r>
      <w:proofErr w:type="spellEnd"/>
      <w:r>
        <w:t>(1,0x2205,3,0x</w:t>
      </w:r>
      <w:r w:rsidRPr="00D85D83">
        <w:t>800000c8</w:t>
      </w:r>
      <w:r>
        <w:t>)</w:t>
      </w:r>
      <w:proofErr w:type="gramStart"/>
      <w:r>
        <w:tab/>
        <w:t xml:space="preserve">  ‘</w:t>
      </w:r>
      <w:proofErr w:type="gramEnd"/>
      <w:r>
        <w:t>TM3=200,state=1</w:t>
      </w:r>
    </w:p>
    <w:p w14:paraId="2FB2D465" w14:textId="77777777" w:rsidR="00D85D83" w:rsidRDefault="00D85D83" w:rsidP="000314E6">
      <w:pPr>
        <w:pStyle w:val="a7"/>
        <w:spacing w:line="300" w:lineRule="auto"/>
        <w:ind w:firstLineChars="0"/>
        <w:jc w:val="left"/>
      </w:pPr>
      <w:r>
        <w:t xml:space="preserve">call </w:t>
      </w:r>
      <w:proofErr w:type="spellStart"/>
      <w:r>
        <w:t>ec_pdo_write</w:t>
      </w:r>
      <w:proofErr w:type="spellEnd"/>
      <w:r>
        <w:t>(1,0x2205,4,0x</w:t>
      </w:r>
      <w:r w:rsidR="000314E6" w:rsidRPr="000314E6">
        <w:t>0000012c</w:t>
      </w:r>
      <w:r>
        <w:t>)</w:t>
      </w:r>
      <w:proofErr w:type="gramStart"/>
      <w:r>
        <w:tab/>
        <w:t xml:space="preserve">  ‘</w:t>
      </w:r>
      <w:proofErr w:type="gramEnd"/>
      <w:r>
        <w:t>TM4=300,state=0</w:t>
      </w:r>
    </w:p>
    <w:p w14:paraId="7A8AECC0" w14:textId="77777777" w:rsidR="000314E6" w:rsidRDefault="000314E6" w:rsidP="00941182">
      <w:pPr>
        <w:pStyle w:val="a7"/>
        <w:numPr>
          <w:ilvl w:val="0"/>
          <w:numId w:val="1"/>
        </w:numPr>
        <w:spacing w:beforeLines="50" w:before="156" w:afterLines="50" w:after="156"/>
        <w:ind w:left="357" w:firstLineChars="0" w:hanging="357"/>
        <w:outlineLvl w:val="0"/>
      </w:pPr>
      <w:bookmarkStart w:id="8" w:name="_Toc33029597"/>
      <w:r>
        <w:t>PCOM</w:t>
      </w:r>
      <w:r>
        <w:rPr>
          <w:rFonts w:hint="eastAsia"/>
        </w:rPr>
        <w:t>注意事项</w:t>
      </w:r>
      <w:bookmarkEnd w:id="8"/>
    </w:p>
    <w:p w14:paraId="3EA96C39" w14:textId="77777777" w:rsidR="000314E6" w:rsidRDefault="000314E6" w:rsidP="00941182">
      <w:pPr>
        <w:pStyle w:val="a7"/>
        <w:numPr>
          <w:ilvl w:val="0"/>
          <w:numId w:val="10"/>
        </w:numPr>
        <w:spacing w:line="300" w:lineRule="auto"/>
        <w:ind w:left="357" w:firstLineChars="0" w:hanging="357"/>
      </w:pPr>
      <w:r>
        <w:rPr>
          <w:rFonts w:hint="eastAsia"/>
        </w:rPr>
        <w:t>使用增量式编码器时，</w:t>
      </w:r>
      <w:r>
        <w:t>PCOM</w:t>
      </w:r>
      <w:r>
        <w:rPr>
          <w:rFonts w:hint="eastAsia"/>
        </w:rPr>
        <w:t>功能在回零后才能生效</w:t>
      </w:r>
    </w:p>
    <w:p w14:paraId="04A9A4E5" w14:textId="77777777" w:rsidR="000314E6" w:rsidRPr="00B3280B" w:rsidRDefault="006A3843" w:rsidP="00941182">
      <w:pPr>
        <w:pStyle w:val="a7"/>
        <w:numPr>
          <w:ilvl w:val="0"/>
          <w:numId w:val="10"/>
        </w:numPr>
        <w:spacing w:line="300" w:lineRule="auto"/>
        <w:ind w:left="357" w:firstLineChars="0" w:hanging="357"/>
      </w:pPr>
      <w:r>
        <w:t>D</w:t>
      </w:r>
      <w:r>
        <w:rPr>
          <w:rFonts w:hint="eastAsia"/>
        </w:rPr>
        <w:t>ir=1</w:t>
      </w:r>
      <w:r>
        <w:rPr>
          <w:rFonts w:hint="eastAsia"/>
        </w:rPr>
        <w:t>时，首次输出可能会有异常</w:t>
      </w:r>
    </w:p>
    <w:sectPr w:rsidR="000314E6" w:rsidRPr="00B3280B" w:rsidSect="00B35C1A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6C3BF" w14:textId="77777777" w:rsidR="00773C93" w:rsidRDefault="00773C93" w:rsidP="00DF0161">
      <w:r>
        <w:separator/>
      </w:r>
    </w:p>
  </w:endnote>
  <w:endnote w:type="continuationSeparator" w:id="0">
    <w:p w14:paraId="3F8B00D8" w14:textId="77777777" w:rsidR="00773C93" w:rsidRDefault="00773C93" w:rsidP="00DF0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U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6580660"/>
      <w:docPartObj>
        <w:docPartGallery w:val="Page Numbers (Bottom of Page)"/>
        <w:docPartUnique/>
      </w:docPartObj>
    </w:sdtPr>
    <w:sdtContent>
      <w:p w14:paraId="72BE6E90" w14:textId="77777777" w:rsidR="00941182" w:rsidRDefault="0094118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BB1" w:rsidRPr="007F0BB1">
          <w:rPr>
            <w:noProof/>
            <w:lang w:val="zh-CN"/>
          </w:rPr>
          <w:t>5</w:t>
        </w:r>
        <w:r>
          <w:fldChar w:fldCharType="end"/>
        </w:r>
      </w:p>
    </w:sdtContent>
  </w:sdt>
  <w:p w14:paraId="0EA479BC" w14:textId="77777777" w:rsidR="00941182" w:rsidRDefault="009411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6E802" w14:textId="77777777" w:rsidR="00773C93" w:rsidRDefault="00773C93" w:rsidP="00DF0161">
      <w:r>
        <w:separator/>
      </w:r>
    </w:p>
  </w:footnote>
  <w:footnote w:type="continuationSeparator" w:id="0">
    <w:p w14:paraId="0B8D03BC" w14:textId="77777777" w:rsidR="00773C93" w:rsidRDefault="00773C93" w:rsidP="00DF0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462A8"/>
    <w:multiLevelType w:val="multilevel"/>
    <w:tmpl w:val="C1AC81C4"/>
    <w:lvl w:ilvl="0">
      <w:start w:val="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204E03EB"/>
    <w:multiLevelType w:val="hybridMultilevel"/>
    <w:tmpl w:val="669255D2"/>
    <w:lvl w:ilvl="0" w:tplc="9490EE52">
      <w:start w:val="1"/>
      <w:numFmt w:val="chineseCountingThousand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784301"/>
    <w:multiLevelType w:val="hybridMultilevel"/>
    <w:tmpl w:val="11CE5630"/>
    <w:lvl w:ilvl="0" w:tplc="EFD45E54">
      <w:start w:val="1"/>
      <w:numFmt w:val="decimal"/>
      <w:suff w:val="space"/>
      <w:lvlText w:val="%1、"/>
      <w:lvlJc w:val="left"/>
      <w:pPr>
        <w:ind w:left="284" w:hanging="28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2C318F"/>
    <w:multiLevelType w:val="multilevel"/>
    <w:tmpl w:val="3E78E8F8"/>
    <w:lvl w:ilvl="0">
      <w:start w:val="2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suff w:val="space"/>
      <w:lvlText w:val="3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DCD4F2E"/>
    <w:multiLevelType w:val="multilevel"/>
    <w:tmpl w:val="0409001D"/>
    <w:styleLink w:val="1"/>
    <w:lvl w:ilvl="0">
      <w:start w:val="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32C26D91"/>
    <w:multiLevelType w:val="hybridMultilevel"/>
    <w:tmpl w:val="90C201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2B4C5998">
      <w:start w:val="1"/>
      <w:numFmt w:val="bullet"/>
      <w:suff w:val="space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88F121A"/>
    <w:multiLevelType w:val="hybridMultilevel"/>
    <w:tmpl w:val="54E8B150"/>
    <w:lvl w:ilvl="0" w:tplc="CAEA02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C044AE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9C15D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E0E4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EE562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42A0D3C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2074E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D2419C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5C1CE2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F247624"/>
    <w:multiLevelType w:val="hybridMultilevel"/>
    <w:tmpl w:val="970AC23E"/>
    <w:lvl w:ilvl="0" w:tplc="AE9E88CC">
      <w:start w:val="1"/>
      <w:numFmt w:val="bullet"/>
      <w:suff w:val="space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A652CE9"/>
    <w:multiLevelType w:val="hybridMultilevel"/>
    <w:tmpl w:val="DF566182"/>
    <w:lvl w:ilvl="0" w:tplc="7166D632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6A643A4A"/>
    <w:multiLevelType w:val="hybridMultilevel"/>
    <w:tmpl w:val="C186B080"/>
    <w:lvl w:ilvl="0" w:tplc="18B2DE46">
      <w:start w:val="1"/>
      <w:numFmt w:val="bullet"/>
      <w:suff w:val="space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563639669">
    <w:abstractNumId w:val="1"/>
  </w:num>
  <w:num w:numId="2" w16cid:durableId="1623002970">
    <w:abstractNumId w:val="0"/>
  </w:num>
  <w:num w:numId="3" w16cid:durableId="1518422447">
    <w:abstractNumId w:val="4"/>
  </w:num>
  <w:num w:numId="4" w16cid:durableId="926301837">
    <w:abstractNumId w:val="6"/>
  </w:num>
  <w:num w:numId="5" w16cid:durableId="1655645878">
    <w:abstractNumId w:val="5"/>
  </w:num>
  <w:num w:numId="6" w16cid:durableId="1533372829">
    <w:abstractNumId w:val="2"/>
  </w:num>
  <w:num w:numId="7" w16cid:durableId="1000619082">
    <w:abstractNumId w:val="7"/>
  </w:num>
  <w:num w:numId="8" w16cid:durableId="1810367101">
    <w:abstractNumId w:val="3"/>
  </w:num>
  <w:num w:numId="9" w16cid:durableId="2053533031">
    <w:abstractNumId w:val="9"/>
  </w:num>
  <w:num w:numId="10" w16cid:durableId="7534322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6F4"/>
    <w:rsid w:val="000314E6"/>
    <w:rsid w:val="0004169D"/>
    <w:rsid w:val="000C269E"/>
    <w:rsid w:val="000C5E8B"/>
    <w:rsid w:val="001010AF"/>
    <w:rsid w:val="001C57EC"/>
    <w:rsid w:val="001D4BB6"/>
    <w:rsid w:val="001E27BA"/>
    <w:rsid w:val="002155D1"/>
    <w:rsid w:val="00264C0A"/>
    <w:rsid w:val="00265609"/>
    <w:rsid w:val="002E7691"/>
    <w:rsid w:val="002F3D78"/>
    <w:rsid w:val="0034634F"/>
    <w:rsid w:val="003B37BF"/>
    <w:rsid w:val="003C68C6"/>
    <w:rsid w:val="003F277D"/>
    <w:rsid w:val="004145FD"/>
    <w:rsid w:val="004269B7"/>
    <w:rsid w:val="00431432"/>
    <w:rsid w:val="0043510C"/>
    <w:rsid w:val="00457D77"/>
    <w:rsid w:val="004607AE"/>
    <w:rsid w:val="004A609C"/>
    <w:rsid w:val="004B4D91"/>
    <w:rsid w:val="004E4F50"/>
    <w:rsid w:val="005C2E24"/>
    <w:rsid w:val="005C30EC"/>
    <w:rsid w:val="00610B54"/>
    <w:rsid w:val="006949C3"/>
    <w:rsid w:val="006A3843"/>
    <w:rsid w:val="0073319E"/>
    <w:rsid w:val="0075131F"/>
    <w:rsid w:val="00762F69"/>
    <w:rsid w:val="00773C93"/>
    <w:rsid w:val="0078052D"/>
    <w:rsid w:val="007A2D78"/>
    <w:rsid w:val="007E524A"/>
    <w:rsid w:val="007F0BB1"/>
    <w:rsid w:val="007F7867"/>
    <w:rsid w:val="008325C8"/>
    <w:rsid w:val="00842262"/>
    <w:rsid w:val="0088692C"/>
    <w:rsid w:val="008B4AEA"/>
    <w:rsid w:val="008F1481"/>
    <w:rsid w:val="009167E0"/>
    <w:rsid w:val="00941182"/>
    <w:rsid w:val="00987835"/>
    <w:rsid w:val="009C2038"/>
    <w:rsid w:val="009D48D9"/>
    <w:rsid w:val="009E66EA"/>
    <w:rsid w:val="009F76F4"/>
    <w:rsid w:val="00A10DCA"/>
    <w:rsid w:val="00A52D97"/>
    <w:rsid w:val="00A74FC5"/>
    <w:rsid w:val="00AD5FBB"/>
    <w:rsid w:val="00AF3F99"/>
    <w:rsid w:val="00B002C0"/>
    <w:rsid w:val="00B244BF"/>
    <w:rsid w:val="00B25E3A"/>
    <w:rsid w:val="00B3280B"/>
    <w:rsid w:val="00B35C1A"/>
    <w:rsid w:val="00B3624F"/>
    <w:rsid w:val="00B43694"/>
    <w:rsid w:val="00B7677E"/>
    <w:rsid w:val="00C14E8C"/>
    <w:rsid w:val="00C35003"/>
    <w:rsid w:val="00C3612A"/>
    <w:rsid w:val="00C52195"/>
    <w:rsid w:val="00C55ED1"/>
    <w:rsid w:val="00C57AF2"/>
    <w:rsid w:val="00C67813"/>
    <w:rsid w:val="00CC1A72"/>
    <w:rsid w:val="00CD15AE"/>
    <w:rsid w:val="00CE3FCC"/>
    <w:rsid w:val="00CF60FB"/>
    <w:rsid w:val="00D00D27"/>
    <w:rsid w:val="00D16019"/>
    <w:rsid w:val="00D753D6"/>
    <w:rsid w:val="00D85D83"/>
    <w:rsid w:val="00DB2189"/>
    <w:rsid w:val="00DB6CB9"/>
    <w:rsid w:val="00DC5F39"/>
    <w:rsid w:val="00DC7687"/>
    <w:rsid w:val="00DE773C"/>
    <w:rsid w:val="00DF0161"/>
    <w:rsid w:val="00E00600"/>
    <w:rsid w:val="00E03A87"/>
    <w:rsid w:val="00E05D67"/>
    <w:rsid w:val="00E25603"/>
    <w:rsid w:val="00EA2E75"/>
    <w:rsid w:val="00ED2EDC"/>
    <w:rsid w:val="00EF5A34"/>
    <w:rsid w:val="00EF7D5D"/>
    <w:rsid w:val="00F13037"/>
    <w:rsid w:val="00F37721"/>
    <w:rsid w:val="00F459E2"/>
    <w:rsid w:val="00FE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45E02"/>
  <w15:chartTrackingRefBased/>
  <w15:docId w15:val="{0C5DF061-769D-4CAE-A93C-1C474B345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1"/>
    <w:uiPriority w:val="9"/>
    <w:qFormat/>
    <w:rsid w:val="009411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1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161"/>
    <w:rPr>
      <w:sz w:val="18"/>
      <w:szCs w:val="18"/>
    </w:rPr>
  </w:style>
  <w:style w:type="paragraph" w:styleId="a7">
    <w:name w:val="List Paragraph"/>
    <w:basedOn w:val="a"/>
    <w:uiPriority w:val="34"/>
    <w:qFormat/>
    <w:rsid w:val="00DF0161"/>
    <w:pPr>
      <w:ind w:firstLineChars="200" w:firstLine="420"/>
    </w:pPr>
  </w:style>
  <w:style w:type="numbering" w:customStyle="1" w:styleId="1">
    <w:name w:val="样式1"/>
    <w:uiPriority w:val="99"/>
    <w:rsid w:val="0078052D"/>
    <w:pPr>
      <w:numPr>
        <w:numId w:val="3"/>
      </w:numPr>
    </w:pPr>
  </w:style>
  <w:style w:type="paragraph" w:customStyle="1" w:styleId="Default">
    <w:name w:val="Default"/>
    <w:rsid w:val="0026560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8">
    <w:name w:val="Table Grid"/>
    <w:basedOn w:val="a1"/>
    <w:uiPriority w:val="39"/>
    <w:rsid w:val="003463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B35C1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35C1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B35C1A"/>
  </w:style>
  <w:style w:type="paragraph" w:styleId="ac">
    <w:name w:val="annotation subject"/>
    <w:basedOn w:val="aa"/>
    <w:next w:val="aa"/>
    <w:link w:val="ad"/>
    <w:uiPriority w:val="99"/>
    <w:semiHidden/>
    <w:unhideWhenUsed/>
    <w:rsid w:val="00B35C1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35C1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35C1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B35C1A"/>
    <w:rPr>
      <w:sz w:val="18"/>
      <w:szCs w:val="18"/>
    </w:rPr>
  </w:style>
  <w:style w:type="character" w:customStyle="1" w:styleId="11">
    <w:name w:val="标题 1 字符"/>
    <w:basedOn w:val="a0"/>
    <w:link w:val="10"/>
    <w:uiPriority w:val="9"/>
    <w:rsid w:val="00941182"/>
    <w:rPr>
      <w:b/>
      <w:bCs/>
      <w:kern w:val="44"/>
      <w:sz w:val="44"/>
      <w:szCs w:val="44"/>
    </w:rPr>
  </w:style>
  <w:style w:type="paragraph" w:styleId="TOC">
    <w:name w:val="TOC Heading"/>
    <w:basedOn w:val="10"/>
    <w:next w:val="a"/>
    <w:uiPriority w:val="39"/>
    <w:unhideWhenUsed/>
    <w:qFormat/>
    <w:rsid w:val="0094118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941182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941182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941182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f0">
    <w:name w:val="Hyperlink"/>
    <w:basedOn w:val="a0"/>
    <w:uiPriority w:val="99"/>
    <w:unhideWhenUsed/>
    <w:rsid w:val="00941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41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969684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8208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119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4D36B-A5A4-4083-BE02-859188660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698</Words>
  <Characters>3983</Characters>
  <Application>Microsoft Office Word</Application>
  <DocSecurity>0</DocSecurity>
  <Lines>33</Lines>
  <Paragraphs>9</Paragraphs>
  <ScaleCrop>false</ScaleCrop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WUSUTIAN</cp:lastModifiedBy>
  <cp:revision>4</cp:revision>
  <dcterms:created xsi:type="dcterms:W3CDTF">2022-01-25T13:54:00Z</dcterms:created>
  <dcterms:modified xsi:type="dcterms:W3CDTF">2022-11-03T05:31:00Z</dcterms:modified>
</cp:coreProperties>
</file>