
<file path=[Content_Types].xml><?xml version="1.0" encoding="utf-8"?>
<Types xmlns="http://schemas.openxmlformats.org/package/2006/content-types">
  <Default Extension="png" ContentType="image/png"/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367D" w:rsidRPr="00240AFB" w:rsidRDefault="00240AFB" w:rsidP="00240AFB">
      <w:pPr>
        <w:jc w:val="center"/>
        <w:rPr>
          <w:sz w:val="24"/>
          <w:szCs w:val="24"/>
        </w:rPr>
      </w:pPr>
      <w:proofErr w:type="spellStart"/>
      <w:r w:rsidRPr="00240AFB">
        <w:rPr>
          <w:sz w:val="24"/>
          <w:szCs w:val="24"/>
        </w:rPr>
        <w:t>C</w:t>
      </w:r>
      <w:r w:rsidRPr="00240AFB">
        <w:rPr>
          <w:rFonts w:hint="eastAsia"/>
          <w:sz w:val="24"/>
          <w:szCs w:val="24"/>
        </w:rPr>
        <w:t>odesys</w:t>
      </w:r>
      <w:proofErr w:type="spellEnd"/>
      <w:r w:rsidR="004E5F11">
        <w:rPr>
          <w:rFonts w:hint="eastAsia"/>
          <w:sz w:val="24"/>
          <w:szCs w:val="24"/>
        </w:rPr>
        <w:t>平台</w:t>
      </w:r>
      <w:r w:rsidRPr="00240AFB">
        <w:rPr>
          <w:rFonts w:hint="eastAsia"/>
          <w:sz w:val="24"/>
          <w:szCs w:val="24"/>
        </w:rPr>
        <w:t xml:space="preserve"> </w:t>
      </w:r>
      <w:r w:rsidRPr="00240AFB">
        <w:rPr>
          <w:rFonts w:hint="eastAsia"/>
          <w:sz w:val="24"/>
          <w:szCs w:val="24"/>
        </w:rPr>
        <w:t>和</w:t>
      </w:r>
      <w:r w:rsidRPr="00240AFB">
        <w:rPr>
          <w:rFonts w:hint="eastAsia"/>
          <w:sz w:val="24"/>
          <w:szCs w:val="24"/>
        </w:rPr>
        <w:t>CDHD</w:t>
      </w:r>
      <w:r w:rsidR="004E5F11">
        <w:rPr>
          <w:rFonts w:hint="eastAsia"/>
          <w:sz w:val="24"/>
          <w:szCs w:val="24"/>
        </w:rPr>
        <w:t>2</w:t>
      </w:r>
      <w:r w:rsidRPr="00240AFB">
        <w:rPr>
          <w:rFonts w:hint="eastAsia"/>
          <w:sz w:val="24"/>
          <w:szCs w:val="24"/>
        </w:rPr>
        <w:t>搭配使用</w:t>
      </w:r>
      <w:r w:rsidR="004E5F11">
        <w:rPr>
          <w:rFonts w:hint="eastAsia"/>
          <w:sz w:val="24"/>
          <w:szCs w:val="24"/>
        </w:rPr>
        <w:t>的一些注意事项</w:t>
      </w:r>
    </w:p>
    <w:p w:rsidR="00240AFB" w:rsidRDefault="004E5F11" w:rsidP="00240AFB">
      <w:pPr>
        <w:pStyle w:val="a5"/>
        <w:numPr>
          <w:ilvl w:val="0"/>
          <w:numId w:val="2"/>
        </w:numPr>
        <w:ind w:firstLineChars="0"/>
      </w:pPr>
      <w:proofErr w:type="gramStart"/>
      <w:r>
        <w:rPr>
          <w:rFonts w:hint="eastAsia"/>
        </w:rPr>
        <w:t>需要寻相的</w:t>
      </w:r>
      <w:proofErr w:type="gramEnd"/>
      <w:r>
        <w:rPr>
          <w:rFonts w:hint="eastAsia"/>
        </w:rPr>
        <w:t>电机需要设置</w:t>
      </w:r>
      <w:r>
        <w:rPr>
          <w:rFonts w:hint="eastAsia"/>
        </w:rPr>
        <w:t>Standard diver settings-set60C2</w:t>
      </w:r>
      <w:r>
        <w:rPr>
          <w:rFonts w:hint="eastAsia"/>
        </w:rPr>
        <w:t>为</w:t>
      </w:r>
      <w:r>
        <w:rPr>
          <w:rFonts w:hint="eastAsia"/>
        </w:rPr>
        <w:t>false</w:t>
      </w:r>
      <w:r>
        <w:rPr>
          <w:rFonts w:hint="eastAsia"/>
        </w:rPr>
        <w:t>，设置</w:t>
      </w:r>
      <w:r>
        <w:rPr>
          <w:rFonts w:hint="eastAsia"/>
        </w:rPr>
        <w:t>DSP402_bCheckOpMode</w:t>
      </w:r>
      <w:r>
        <w:rPr>
          <w:rFonts w:hint="eastAsia"/>
        </w:rPr>
        <w:t>为</w:t>
      </w:r>
      <w:r>
        <w:rPr>
          <w:rFonts w:hint="eastAsia"/>
        </w:rPr>
        <w:t>false</w:t>
      </w:r>
      <w:r>
        <w:rPr>
          <w:rFonts w:hint="eastAsia"/>
        </w:rPr>
        <w:t>，否则无法使能，如下图。</w:t>
      </w:r>
    </w:p>
    <w:p w:rsidR="00F13338" w:rsidRDefault="004E5F11" w:rsidP="00240AFB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DC6F6BE" wp14:editId="64F4A911">
                <wp:simplePos x="0" y="0"/>
                <wp:positionH relativeFrom="column">
                  <wp:posOffset>1158468</wp:posOffset>
                </wp:positionH>
                <wp:positionV relativeFrom="paragraph">
                  <wp:posOffset>704044</wp:posOffset>
                </wp:positionV>
                <wp:extent cx="4073857" cy="116006"/>
                <wp:effectExtent l="0" t="0" r="22225" b="17780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73857" cy="11600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8" o:spid="_x0000_s1026" style="position:absolute;left:0;text-align:left;margin-left:91.2pt;margin-top:55.45pt;width:320.8pt;height:9.1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" filled="f" strokecolor="red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CE8EC4" wp14:editId="4447C2D4">
                <wp:simplePos x="0" y="0"/>
                <wp:positionH relativeFrom="column">
                  <wp:posOffset>1204415</wp:posOffset>
                </wp:positionH>
                <wp:positionV relativeFrom="paragraph">
                  <wp:posOffset>1432333</wp:posOffset>
                </wp:positionV>
                <wp:extent cx="4073857" cy="116006"/>
                <wp:effectExtent l="0" t="0" r="22225" b="1778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73857" cy="11600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7" o:spid="_x0000_s1026" style="position:absolute;left:0;text-align:left;margin-left:94.85pt;margin-top:112.8pt;width:320.8pt;height:9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" filled="f" strokecolor="red" strokeweight="2pt"/>
            </w:pict>
          </mc:Fallback>
        </mc:AlternateContent>
      </w:r>
      <w:r w:rsidR="00F13338">
        <w:rPr>
          <w:noProof/>
        </w:rPr>
        <w:drawing>
          <wp:inline distT="0" distB="0" distL="0" distR="0">
            <wp:extent cx="5274310" cy="2319894"/>
            <wp:effectExtent l="0" t="0" r="2540" b="4445"/>
            <wp:docPr id="2" name="图片 2" descr="C:\Users\admin\AppData\Local\Temp\WeChat Files\6fbedd1e0a8318dbb0ed6487098cec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Temp\WeChat Files\6fbedd1e0a8318dbb0ed6487098cecb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19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4DAC" w:rsidRDefault="00E24DAC" w:rsidP="00240AFB"/>
    <w:p w:rsidR="00E24DAC" w:rsidRDefault="00876FC2" w:rsidP="00240AFB">
      <w:r>
        <w:rPr>
          <w:rFonts w:hint="eastAsia"/>
        </w:rPr>
        <w:t>2</w:t>
      </w:r>
      <w:r>
        <w:rPr>
          <w:rFonts w:hint="eastAsia"/>
        </w:rPr>
        <w:t>、</w:t>
      </w:r>
      <w:r w:rsidR="00E24DAC">
        <w:rPr>
          <w:rFonts w:hint="eastAsia"/>
        </w:rPr>
        <w:t>龙门通讯</w:t>
      </w:r>
      <w:r>
        <w:rPr>
          <w:rFonts w:hint="eastAsia"/>
        </w:rPr>
        <w:t>设置</w:t>
      </w:r>
      <w:r w:rsidR="00E24DAC">
        <w:rPr>
          <w:rFonts w:hint="eastAsia"/>
        </w:rPr>
        <w:t>：</w:t>
      </w:r>
    </w:p>
    <w:p w:rsidR="00E24DAC" w:rsidRDefault="00E24DAC" w:rsidP="00E24DAC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在从站的启动参数添加</w:t>
      </w:r>
      <w:proofErr w:type="spellStart"/>
      <w:r>
        <w:rPr>
          <w:rFonts w:hint="eastAsia"/>
        </w:rPr>
        <w:t>gantrymode</w:t>
      </w:r>
      <w:proofErr w:type="spellEnd"/>
      <w:r>
        <w:rPr>
          <w:rFonts w:hint="eastAsia"/>
        </w:rPr>
        <w:t>=0</w:t>
      </w:r>
      <w:r w:rsidR="00F133B9">
        <w:rPr>
          <w:rFonts w:hint="eastAsia"/>
        </w:rPr>
        <w:t>，首先双击选择相应的驱动器，再切换到</w:t>
      </w:r>
      <w:r w:rsidR="00F133B9">
        <w:rPr>
          <w:rFonts w:hint="eastAsia"/>
        </w:rPr>
        <w:t>Startup Parameters</w:t>
      </w:r>
      <w:r w:rsidR="00F133B9">
        <w:rPr>
          <w:rFonts w:hint="eastAsia"/>
        </w:rPr>
        <w:t>，点击</w:t>
      </w:r>
      <w:r w:rsidR="00F133B9">
        <w:rPr>
          <w:rFonts w:hint="eastAsia"/>
        </w:rPr>
        <w:t>Add</w:t>
      </w:r>
      <w:r w:rsidR="00F133B9">
        <w:rPr>
          <w:rFonts w:hint="eastAsia"/>
        </w:rPr>
        <w:t>，选择</w:t>
      </w:r>
      <w:proofErr w:type="spellStart"/>
      <w:r w:rsidR="00F133B9">
        <w:rPr>
          <w:rFonts w:hint="eastAsia"/>
        </w:rPr>
        <w:t>gantrymode</w:t>
      </w:r>
      <w:proofErr w:type="spellEnd"/>
      <w:r w:rsidR="00F133B9">
        <w:rPr>
          <w:rFonts w:hint="eastAsia"/>
        </w:rPr>
        <w:t xml:space="preserve"> </w:t>
      </w:r>
      <w:r w:rsidR="00F133B9">
        <w:rPr>
          <w:rFonts w:hint="eastAsia"/>
        </w:rPr>
        <w:t>，设置值为</w:t>
      </w:r>
      <w:r w:rsidR="00F133B9">
        <w:rPr>
          <w:rFonts w:hint="eastAsia"/>
        </w:rPr>
        <w:t>0</w:t>
      </w:r>
      <w:r>
        <w:rPr>
          <w:rFonts w:hint="eastAsia"/>
        </w:rPr>
        <w:t>；</w:t>
      </w:r>
    </w:p>
    <w:p w:rsidR="00B170FD" w:rsidRDefault="00B170FD" w:rsidP="00B170FD">
      <w:pPr>
        <w:pStyle w:val="a5"/>
        <w:ind w:left="360" w:firstLineChars="0" w:firstLine="0"/>
      </w:pPr>
      <w:r>
        <w:rPr>
          <w:noProof/>
        </w:rPr>
        <w:drawing>
          <wp:inline distT="0" distB="0" distL="0" distR="0">
            <wp:extent cx="5274310" cy="1514040"/>
            <wp:effectExtent l="0" t="0" r="2540" b="0"/>
            <wp:docPr id="3" name="图片 3" descr="C:\Users\admin\AppData\Local\Temp\WeChat Files\ca950ef218178c97cdc89e0ecc3a4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AppData\Local\Temp\WeChat Files\ca950ef218178c97cdc89e0ecc3a420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1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4DAC" w:rsidRDefault="00E24DAC" w:rsidP="00E24DAC">
      <w:pPr>
        <w:pStyle w:val="a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在</w:t>
      </w:r>
      <w:r w:rsidR="00F133B9">
        <w:rPr>
          <w:rFonts w:hint="eastAsia"/>
        </w:rPr>
        <w:t>程序中加入以下程序，</w:t>
      </w:r>
      <w:r>
        <w:rPr>
          <w:rFonts w:hint="eastAsia"/>
        </w:rPr>
        <w:t>判断通讯成功后使用</w:t>
      </w:r>
      <w:r>
        <w:rPr>
          <w:rFonts w:hint="eastAsia"/>
        </w:rPr>
        <w:t>SDO</w:t>
      </w:r>
      <w:r>
        <w:rPr>
          <w:rFonts w:hint="eastAsia"/>
        </w:rPr>
        <w:t>写入</w:t>
      </w:r>
      <w:proofErr w:type="spellStart"/>
      <w:r w:rsidR="00F133B9">
        <w:rPr>
          <w:rFonts w:hint="eastAsia"/>
        </w:rPr>
        <w:t>gantrymode</w:t>
      </w:r>
      <w:proofErr w:type="spellEnd"/>
      <w:r w:rsidR="00F133B9">
        <w:rPr>
          <w:rFonts w:hint="eastAsia"/>
        </w:rPr>
        <w:t>=1 or 2</w:t>
      </w:r>
      <w:r w:rsidR="00F133B9">
        <w:rPr>
          <w:rFonts w:hint="eastAsia"/>
        </w:rPr>
        <w:t>；</w:t>
      </w:r>
    </w:p>
    <w:p w:rsidR="00F133B9" w:rsidRDefault="00A41152" w:rsidP="00F133B9">
      <w:pPr>
        <w:pStyle w:val="a5"/>
        <w:ind w:left="720" w:firstLineChars="0" w:firstLine="0"/>
        <w:rPr>
          <w:rFonts w:hint="eastAsia"/>
        </w:rPr>
      </w:pPr>
      <w:r>
        <w:rPr>
          <w:rFonts w:hint="eastAsia"/>
        </w:rPr>
        <w:t>程序中需要使用</w:t>
      </w:r>
      <w:r>
        <w:rPr>
          <w:rFonts w:hint="eastAsia"/>
        </w:rPr>
        <w:t>2</w:t>
      </w:r>
      <w:r>
        <w:rPr>
          <w:rFonts w:hint="eastAsia"/>
        </w:rPr>
        <w:t>个</w:t>
      </w:r>
      <w:r>
        <w:rPr>
          <w:rFonts w:hint="eastAsia"/>
        </w:rPr>
        <w:t>SDO</w:t>
      </w:r>
      <w:r>
        <w:rPr>
          <w:rFonts w:hint="eastAsia"/>
        </w:rPr>
        <w:t>功能块，需要提前在库管理器中添加相应的函数库。</w:t>
      </w:r>
    </w:p>
    <w:p w:rsidR="00A41152" w:rsidRDefault="00A41152" w:rsidP="00F133B9">
      <w:pPr>
        <w:pStyle w:val="a5"/>
        <w:ind w:left="720" w:firstLineChars="0" w:firstLine="0"/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313245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78ECF1.tmp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1152" w:rsidRPr="00A41152" w:rsidRDefault="00A41152" w:rsidP="00F133B9">
      <w:pPr>
        <w:pStyle w:val="a5"/>
        <w:ind w:left="720" w:firstLineChars="0" w:firstLine="0"/>
      </w:pPr>
    </w:p>
    <w:p w:rsidR="0043658B" w:rsidRDefault="001E2E31" w:rsidP="0043658B">
      <w:pPr>
        <w:pStyle w:val="a5"/>
        <w:ind w:left="360" w:firstLineChars="0" w:firstLine="0"/>
      </w:pPr>
      <w:r>
        <w:rPr>
          <w:noProof/>
        </w:rPr>
        <w:drawing>
          <wp:inline distT="0" distB="0" distL="0" distR="0">
            <wp:extent cx="4912995" cy="3773805"/>
            <wp:effectExtent l="0" t="0" r="1905" b="0"/>
            <wp:docPr id="4" name="图片 4" descr="C:\Users\admin\AppData\Local\Temp\WeChat Files\f6d80626541ac94d3d56c1ef3eeda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AppData\Local\Temp\WeChat Files\f6d80626541ac94d3d56c1ef3eeda53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2995" cy="3773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2E31" w:rsidRDefault="001E2E31" w:rsidP="0043658B">
      <w:pPr>
        <w:pStyle w:val="a5"/>
        <w:ind w:left="360" w:firstLineChars="0" w:firstLine="0"/>
      </w:pPr>
      <w:r>
        <w:rPr>
          <w:noProof/>
        </w:rPr>
        <w:lastRenderedPageBreak/>
        <w:drawing>
          <wp:inline distT="0" distB="0" distL="0" distR="0">
            <wp:extent cx="2552065" cy="3227705"/>
            <wp:effectExtent l="0" t="0" r="635" b="0"/>
            <wp:docPr id="5" name="图片 5" descr="C:\Users\admin\AppData\Local\Temp\WeChat Files\4ab7c479ba3f99af1035d7620f2f3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AppData\Local\Temp\WeChat Files\4ab7c479ba3f99af1035d7620f2f320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065" cy="3227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2E31" w:rsidRDefault="001E2E31" w:rsidP="0043658B">
      <w:pPr>
        <w:pStyle w:val="a5"/>
        <w:ind w:left="360" w:firstLineChars="0" w:firstLine="0"/>
        <w:rPr>
          <w:rFonts w:hint="eastAsia"/>
        </w:rPr>
      </w:pPr>
      <w:r>
        <w:rPr>
          <w:noProof/>
        </w:rPr>
        <w:drawing>
          <wp:inline distT="0" distB="0" distL="0" distR="0">
            <wp:extent cx="2818130" cy="3541395"/>
            <wp:effectExtent l="0" t="0" r="1270" b="1905"/>
            <wp:docPr id="6" name="图片 6" descr="C:\Users\admin\AppData\Local\Temp\WeChat Files\e15090291d891957719195cfa6321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AppData\Local\Temp\WeChat Files\e15090291d891957719195cfa632199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130" cy="3541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712C" w:rsidRDefault="00A3712C" w:rsidP="0043658B">
      <w:pPr>
        <w:pStyle w:val="a5"/>
        <w:ind w:left="360" w:firstLineChars="0" w:firstLine="0"/>
      </w:pPr>
    </w:p>
    <w:p w:rsidR="00E24DAC" w:rsidRDefault="00E24DAC" w:rsidP="00E24DAC">
      <w:pPr>
        <w:pStyle w:val="a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判断是否龙门是否建立</w:t>
      </w:r>
      <w:r w:rsidR="001E2E31">
        <w:rPr>
          <w:rFonts w:hint="eastAsia"/>
        </w:rPr>
        <w:t>，</w:t>
      </w:r>
      <w:r w:rsidR="001E2E31">
        <w:rPr>
          <w:rFonts w:hint="eastAsia"/>
        </w:rPr>
        <w:t>16#2204,16#02</w:t>
      </w:r>
      <w:r>
        <w:rPr>
          <w:rFonts w:hint="eastAsia"/>
        </w:rPr>
        <w:t>；</w:t>
      </w:r>
    </w:p>
    <w:p w:rsidR="00D0191E" w:rsidRDefault="00D0191E" w:rsidP="00D0191E">
      <w:pPr>
        <w:pStyle w:val="a5"/>
        <w:ind w:left="720" w:firstLineChars="0" w:firstLine="0"/>
      </w:pPr>
      <w:r>
        <w:rPr>
          <w:rFonts w:hint="eastAsia"/>
        </w:rPr>
        <w:t>使用</w:t>
      </w:r>
      <w:proofErr w:type="spellStart"/>
      <w:r>
        <w:rPr>
          <w:rFonts w:hint="eastAsia"/>
        </w:rPr>
        <w:t>SDOread</w:t>
      </w:r>
      <w:proofErr w:type="spellEnd"/>
      <w:r>
        <w:rPr>
          <w:rFonts w:hint="eastAsia"/>
        </w:rPr>
        <w:t>功能块读取并判断值</w:t>
      </w:r>
    </w:p>
    <w:p w:rsidR="00E24DAC" w:rsidRDefault="00E24DAC" w:rsidP="00E24DAC">
      <w:pPr>
        <w:pStyle w:val="a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使能正常动作；</w:t>
      </w:r>
    </w:p>
    <w:p w:rsidR="00A41152" w:rsidRDefault="00A41152" w:rsidP="00A41152">
      <w:pPr>
        <w:rPr>
          <w:rFonts w:hint="eastAsia"/>
        </w:rPr>
      </w:pPr>
    </w:p>
    <w:p w:rsidR="00A41152" w:rsidRDefault="00A41152" w:rsidP="00A41152">
      <w:pPr>
        <w:rPr>
          <w:rFonts w:hint="eastAsia"/>
        </w:rPr>
      </w:pPr>
      <w:bookmarkStart w:id="0" w:name="_GoBack"/>
      <w:bookmarkEnd w:id="0"/>
    </w:p>
    <w:p w:rsidR="00A41152" w:rsidRDefault="00A41152" w:rsidP="00A41152">
      <w:pPr>
        <w:rPr>
          <w:rFonts w:hint="eastAsia"/>
        </w:rPr>
      </w:pPr>
    </w:p>
    <w:p w:rsidR="00A41152" w:rsidRDefault="00A41152" w:rsidP="00A41152">
      <w:pPr>
        <w:rPr>
          <w:rFonts w:hint="eastAsia"/>
        </w:rPr>
      </w:pPr>
      <w:r>
        <w:rPr>
          <w:rFonts w:hint="eastAsia"/>
        </w:rPr>
        <w:t>PS</w:t>
      </w:r>
      <w:r>
        <w:rPr>
          <w:rFonts w:hint="eastAsia"/>
        </w:rPr>
        <w:t>：</w:t>
      </w:r>
    </w:p>
    <w:p w:rsidR="00A41152" w:rsidRDefault="00D0191E" w:rsidP="00A41152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3230245"/>
            <wp:effectExtent l="0" t="0" r="2540" b="825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786DD6.tmp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30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191E" w:rsidRDefault="00D0191E" w:rsidP="00A41152">
      <w:r>
        <w:rPr>
          <w:noProof/>
        </w:rPr>
        <w:drawing>
          <wp:inline distT="0" distB="0" distL="0" distR="0">
            <wp:extent cx="5274310" cy="320230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7847C1.tmp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02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019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34F22"/>
    <w:multiLevelType w:val="hybridMultilevel"/>
    <w:tmpl w:val="EE443E5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67200355"/>
    <w:multiLevelType w:val="hybridMultilevel"/>
    <w:tmpl w:val="9D9E5D42"/>
    <w:lvl w:ilvl="0" w:tplc="0F245CAC">
      <w:start w:val="1"/>
      <w:numFmt w:val="decimal"/>
      <w:lvlText w:val="%1、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251"/>
    <w:rsid w:val="001E2E31"/>
    <w:rsid w:val="00240AFB"/>
    <w:rsid w:val="0043658B"/>
    <w:rsid w:val="004E5F11"/>
    <w:rsid w:val="006E7885"/>
    <w:rsid w:val="00876FC2"/>
    <w:rsid w:val="00A3712C"/>
    <w:rsid w:val="00A41152"/>
    <w:rsid w:val="00B170FD"/>
    <w:rsid w:val="00D0191E"/>
    <w:rsid w:val="00DA6264"/>
    <w:rsid w:val="00E24DAC"/>
    <w:rsid w:val="00F13338"/>
    <w:rsid w:val="00F133B9"/>
    <w:rsid w:val="00F51251"/>
    <w:rsid w:val="00FF3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40AF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40A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40AF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240AF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240AF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240AFB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unhideWhenUsed/>
    <w:qFormat/>
    <w:rsid w:val="00240AFB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unhideWhenUsed/>
    <w:qFormat/>
    <w:rsid w:val="00240AFB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40AFB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240AF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240AFB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240AF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240AFB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rsid w:val="00240AFB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rsid w:val="00240AFB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rsid w:val="00240AFB"/>
    <w:rPr>
      <w:rFonts w:asciiTheme="majorHAnsi" w:eastAsiaTheme="majorEastAsia" w:hAnsiTheme="majorHAnsi" w:cstheme="majorBidi"/>
      <w:sz w:val="24"/>
      <w:szCs w:val="24"/>
    </w:rPr>
  </w:style>
  <w:style w:type="paragraph" w:styleId="a3">
    <w:name w:val="No Spacing"/>
    <w:uiPriority w:val="1"/>
    <w:qFormat/>
    <w:rsid w:val="00240AFB"/>
    <w:pPr>
      <w:widowControl w:val="0"/>
      <w:jc w:val="both"/>
    </w:pPr>
  </w:style>
  <w:style w:type="paragraph" w:styleId="a4">
    <w:name w:val="Balloon Text"/>
    <w:basedOn w:val="a"/>
    <w:link w:val="Char"/>
    <w:uiPriority w:val="99"/>
    <w:semiHidden/>
    <w:unhideWhenUsed/>
    <w:rsid w:val="00F1333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13338"/>
    <w:rPr>
      <w:sz w:val="18"/>
      <w:szCs w:val="18"/>
    </w:rPr>
  </w:style>
  <w:style w:type="paragraph" w:styleId="a5">
    <w:name w:val="List Paragraph"/>
    <w:basedOn w:val="a"/>
    <w:uiPriority w:val="34"/>
    <w:qFormat/>
    <w:rsid w:val="00E24DA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40AF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40A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40AF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240AF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240AF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240AFB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unhideWhenUsed/>
    <w:qFormat/>
    <w:rsid w:val="00240AFB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unhideWhenUsed/>
    <w:qFormat/>
    <w:rsid w:val="00240AFB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40AFB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240AF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240AFB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240AF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240AFB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rsid w:val="00240AFB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rsid w:val="00240AFB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rsid w:val="00240AFB"/>
    <w:rPr>
      <w:rFonts w:asciiTheme="majorHAnsi" w:eastAsiaTheme="majorEastAsia" w:hAnsiTheme="majorHAnsi" w:cstheme="majorBidi"/>
      <w:sz w:val="24"/>
      <w:szCs w:val="24"/>
    </w:rPr>
  </w:style>
  <w:style w:type="paragraph" w:styleId="a3">
    <w:name w:val="No Spacing"/>
    <w:uiPriority w:val="1"/>
    <w:qFormat/>
    <w:rsid w:val="00240AFB"/>
    <w:pPr>
      <w:widowControl w:val="0"/>
      <w:jc w:val="both"/>
    </w:pPr>
  </w:style>
  <w:style w:type="paragraph" w:styleId="a4">
    <w:name w:val="Balloon Text"/>
    <w:basedOn w:val="a"/>
    <w:link w:val="Char"/>
    <w:uiPriority w:val="99"/>
    <w:semiHidden/>
    <w:unhideWhenUsed/>
    <w:rsid w:val="00F1333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13338"/>
    <w:rPr>
      <w:sz w:val="18"/>
      <w:szCs w:val="18"/>
    </w:rPr>
  </w:style>
  <w:style w:type="paragraph" w:styleId="a5">
    <w:name w:val="List Paragraph"/>
    <w:basedOn w:val="a"/>
    <w:uiPriority w:val="34"/>
    <w:qFormat/>
    <w:rsid w:val="00E24DA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mp"/><Relationship Id="rId13" Type="http://schemas.openxmlformats.org/officeDocument/2006/relationships/image" Target="media/image8.tmp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tm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4</Pages>
  <Words>55</Words>
  <Characters>319</Characters>
  <Application>Microsoft Office Word</Application>
  <DocSecurity>0</DocSecurity>
  <Lines>2</Lines>
  <Paragraphs>1</Paragraphs>
  <ScaleCrop>false</ScaleCrop>
  <Company>Microsoft</Company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dcterms:created xsi:type="dcterms:W3CDTF">2019-12-04T08:01:00Z</dcterms:created>
  <dcterms:modified xsi:type="dcterms:W3CDTF">2019-12-15T08:40:00Z</dcterms:modified>
</cp:coreProperties>
</file>