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附件一：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cs="宋体" w:asciiTheme="minorEastAsia" w:hAnsiTheme="minorEastAsia"/>
          <w:b w:val="0"/>
          <w:bCs w:val="0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 w:val="0"/>
          <w:bCs w:val="0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犍为县人民医院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cs="宋体" w:asciiTheme="minorEastAsia" w:hAnsiTheme="minorEastAsia"/>
          <w:b w:val="0"/>
          <w:bCs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/>
          <w:color w:val="000000"/>
          <w:kern w:val="0"/>
          <w:sz w:val="30"/>
          <w:szCs w:val="30"/>
          <w:lang w:val="en-US" w:eastAsia="zh-CN"/>
        </w:rPr>
        <w:t>门诊部改造</w:t>
      </w:r>
      <w:r>
        <w:rPr>
          <w:rFonts w:hint="eastAsia" w:cs="宋体" w:asciiTheme="minorEastAsia" w:hAnsiTheme="minorEastAsia"/>
          <w:b w:val="0"/>
          <w:bCs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市场调研报名表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 w:eastAsiaTheme="minorEastAsia"/>
          <w:b w:val="0"/>
          <w:bCs w:val="0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 w:val="0"/>
          <w:bCs w:val="0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cs="宋体" w:asciiTheme="minorEastAsia" w:hAnsiTheme="minorEastAsia"/>
          <w:b w:val="0"/>
          <w:bCs w:val="0"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犍为县人民</w:t>
      </w:r>
      <w:r>
        <w:rPr>
          <w:rFonts w:hint="eastAsia" w:cs="宋体" w:asciiTheme="minorEastAsia" w:hAnsiTheme="minorEastAsia"/>
          <w:b w:val="0"/>
          <w:bCs w:val="0"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医院</w:t>
      </w:r>
      <w:bookmarkStart w:id="0" w:name="_GoBack"/>
      <w:r>
        <w:rPr>
          <w:rFonts w:hint="eastAsia" w:ascii="宋体" w:hAnsi="宋体" w:cs="宋体"/>
          <w:b w:val="0"/>
          <w:bCs w:val="0"/>
          <w:color w:val="000000"/>
          <w:kern w:val="0"/>
          <w:sz w:val="30"/>
          <w:szCs w:val="30"/>
          <w:u w:val="single"/>
          <w:lang w:val="en-US" w:eastAsia="zh-CN"/>
        </w:rPr>
        <w:t>门诊部改造</w:t>
      </w:r>
      <w:bookmarkEnd w:id="0"/>
      <w:r>
        <w:rPr>
          <w:rFonts w:hint="eastAsia" w:cs="宋体" w:asciiTheme="minorEastAsia" w:hAnsiTheme="minorEastAsia"/>
          <w:b w:val="0"/>
          <w:bCs w:val="0"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市场</w:t>
      </w:r>
      <w:r>
        <w:rPr>
          <w:rFonts w:hint="eastAsia" w:cs="宋体" w:asciiTheme="minorEastAsia" w:hAnsiTheme="minorEastAsia"/>
          <w:b w:val="0"/>
          <w:bCs w:val="0"/>
          <w:color w:val="000000" w:themeColor="text1"/>
          <w:kern w:val="0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>调研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公司名称（盖章）：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手机：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before="100" w:beforeAutospacing="1" w:after="100" w:afterAutospacing="1"/>
        <w:jc w:val="both"/>
        <w:rPr>
          <w:rFonts w:hint="default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none"/>
          <w:lang w:val="en-US" w:eastAsia="zh-CN"/>
          <w14:textFill>
            <w14:solidFill>
              <w14:schemeClr w14:val="tx1"/>
            </w14:solidFill>
          </w14:textFill>
        </w:rPr>
        <w:t>报名时间：</w:t>
      </w:r>
      <w:r>
        <w:rPr>
          <w:rFonts w:hint="eastAsia" w:cs="宋体" w:asciiTheme="minorEastAsia" w:hAnsiTheme="minorEastAsia"/>
          <w:color w:val="000000" w:themeColor="text1"/>
          <w:kern w:val="0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OGQ4NDY1NWIzZGM3OTVmYThjZDk4MmVlZTM5NGMifQ=="/>
  </w:docVars>
  <w:rsids>
    <w:rsidRoot w:val="00000000"/>
    <w:rsid w:val="1EDD576F"/>
    <w:rsid w:val="26951F94"/>
    <w:rsid w:val="327971CD"/>
    <w:rsid w:val="47F6087D"/>
    <w:rsid w:val="524C7818"/>
    <w:rsid w:val="7BBD2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83</Characters>
  <Lines>0</Lines>
  <Paragraphs>0</Paragraphs>
  <TotalTime>0</TotalTime>
  <ScaleCrop>false</ScaleCrop>
  <LinksUpToDate>false</LinksUpToDate>
  <CharactersWithSpaces>192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2023-07-06T01:07:00Z</dcterms:created>
  <dc:creator>Administrator</dc:creator>
  <cp:lastModifiedBy>柳俊</cp:lastModifiedBy>
  <dcterms:modified xsi:type="dcterms:W3CDTF">2025-11-04T07:33:31Z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27FC0D28383648E1877D648B73BB43AE_12</vt:lpwstr>
  </property>
</Properties>
</file>