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E62E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3C2BFE66">
      <w:pPr>
        <w:widowControl/>
        <w:shd w:val="clear" w:color="auto" w:fill="FFFFFF"/>
        <w:spacing w:before="75" w:after="75" w:line="240" w:lineRule="auto"/>
        <w:ind w:left="0" w:leftChars="0" w:firstLine="0" w:firstLineChars="0"/>
        <w:jc w:val="center"/>
        <w:outlineLvl w:val="0"/>
        <w:rPr>
          <w:rFonts w:hint="eastAsia" w:ascii="宋体" w:hAnsi="宋体" w:cs="宋体"/>
          <w:color w:val="auto"/>
          <w:kern w:val="3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kern w:val="36"/>
          <w:sz w:val="44"/>
          <w:szCs w:val="44"/>
        </w:rPr>
        <w:t>犍为县人民医院</w:t>
      </w:r>
      <w:r>
        <w:rPr>
          <w:rFonts w:hint="eastAsia" w:ascii="宋体" w:hAnsi="宋体" w:cs="宋体"/>
          <w:color w:val="auto"/>
          <w:kern w:val="36"/>
          <w:sz w:val="44"/>
          <w:szCs w:val="44"/>
          <w:lang w:eastAsia="zh-CN"/>
        </w:rPr>
        <w:t>负压站</w:t>
      </w:r>
    </w:p>
    <w:p w14:paraId="54798D7D">
      <w:pPr>
        <w:widowControl/>
        <w:shd w:val="clear" w:color="auto" w:fill="FFFFFF"/>
        <w:spacing w:before="75" w:after="75" w:line="24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kern w:val="36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kern w:val="36"/>
          <w:sz w:val="44"/>
          <w:szCs w:val="44"/>
        </w:rPr>
        <w:t>市场调研公告</w:t>
      </w:r>
      <w:r>
        <w:rPr>
          <w:rFonts w:hint="eastAsia" w:ascii="宋体" w:hAnsi="宋体" w:eastAsia="宋体" w:cs="宋体"/>
          <w:color w:val="auto"/>
          <w:kern w:val="36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36"/>
          <w:sz w:val="44"/>
          <w:szCs w:val="44"/>
          <w:lang w:val="en-US" w:eastAsia="zh-CN"/>
        </w:rPr>
        <w:t>第三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36"/>
          <w:sz w:val="44"/>
          <w:szCs w:val="44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kern w:val="36"/>
          <w:sz w:val="44"/>
          <w:szCs w:val="44"/>
          <w:lang w:eastAsia="zh-CN"/>
        </w:rPr>
        <w:t>）</w:t>
      </w:r>
    </w:p>
    <w:p w14:paraId="1F244449">
      <w:pPr>
        <w:jc w:val="both"/>
        <w:rPr>
          <w:rFonts w:hint="eastAsia" w:eastAsiaTheme="minorEastAsia"/>
          <w:sz w:val="44"/>
          <w:szCs w:val="44"/>
          <w:lang w:val="en-US" w:eastAsia="zh-CN"/>
        </w:rPr>
      </w:pPr>
    </w:p>
    <w:p w14:paraId="6D61381C">
      <w:pPr>
        <w:widowControl/>
        <w:shd w:val="clear" w:color="auto" w:fill="FFFFFF"/>
        <w:spacing w:before="75" w:after="75" w:line="240" w:lineRule="auto"/>
        <w:ind w:left="0" w:leftChars="0" w:firstLine="0" w:firstLineChars="0"/>
        <w:jc w:val="left"/>
        <w:outlineLvl w:val="0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犍为县人民医院负压站保养</w:t>
      </w:r>
    </w:p>
    <w:p w14:paraId="7E63825E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</w:pPr>
    </w:p>
    <w:p w14:paraId="0A2B69DF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F62BE81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E6A0A7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F7E58AF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0C51433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29C9A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7EB4"/>
    <w:rsid w:val="1A2340B5"/>
    <w:rsid w:val="1B44440D"/>
    <w:rsid w:val="1D771B0A"/>
    <w:rsid w:val="1F815122"/>
    <w:rsid w:val="26410D1D"/>
    <w:rsid w:val="2C7A1A55"/>
    <w:rsid w:val="34AE5ED5"/>
    <w:rsid w:val="42A41943"/>
    <w:rsid w:val="5BB30BE6"/>
    <w:rsid w:val="66A25C01"/>
    <w:rsid w:val="6A495AAD"/>
    <w:rsid w:val="762C1D09"/>
    <w:rsid w:val="7E632738"/>
    <w:rsid w:val="7EB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2025-12-15T00:44:00Z</dcterms:created>
  <dc:creator>Administrator</dc:creator>
  <cp:lastModifiedBy>陈祥</cp:lastModifiedBy>
  <dcterms:modified xsi:type="dcterms:W3CDTF">2026-04-28T09:32:33Z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542DBC174F764F5A864EABEA02D27102_12</vt:lpwstr>
  </property>
</Properties>
</file>