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CE62E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 w14:paraId="1D778C1E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排痰机维修</w:t>
      </w:r>
    </w:p>
    <w:p w14:paraId="6D4F25C5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</w:p>
    <w:p w14:paraId="01C54621"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</w:p>
    <w:p w14:paraId="0A3C6808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排痰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机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维修</w:t>
      </w:r>
    </w:p>
    <w:p w14:paraId="3689B62E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0A2B69DF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4F62BE81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FE6A0A7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F7E58AF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40C51433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15DDE4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CE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2025-12-02T06:49:59Z</dcterms:created>
  <dc:creator>Administrator</dc:creator>
  <cp:lastModifiedBy>陈祥</cp:lastModifiedBy>
  <dcterms:modified xsi:type="dcterms:W3CDTF">2025-12-02T06:51:19Z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54B8E26FCF354825AD8BF9CDA72892EB_12</vt:lpwstr>
  </property>
</Properties>
</file>