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241AC" w14:textId="7BDB10FF" w:rsidR="00127777" w:rsidRPr="00027B50" w:rsidRDefault="003A2DFF" w:rsidP="00127777">
      <w:pPr>
        <w:jc w:val="center"/>
        <w:rPr>
          <w:rFonts w:ascii="微软雅黑" w:eastAsia="微软雅黑" w:hAnsi="微软雅黑" w:cs="微软雅黑" w:hint="eastAsia"/>
          <w:b/>
          <w:bCs/>
          <w:sz w:val="36"/>
          <w:szCs w:val="36"/>
          <w:shd w:val="clear" w:color="auto" w:fill="FFFFFF"/>
        </w:rPr>
      </w:pPr>
      <w:bookmarkStart w:id="0" w:name="OLE_LINK2"/>
      <w:r w:rsidRPr="00027B50">
        <w:rPr>
          <w:rFonts w:ascii="微软雅黑" w:eastAsia="微软雅黑" w:hAnsi="微软雅黑" w:cs="微软雅黑"/>
          <w:b/>
          <w:bCs/>
          <w:sz w:val="36"/>
          <w:szCs w:val="36"/>
          <w:shd w:val="clear" w:color="auto" w:fill="FFFFFF"/>
        </w:rPr>
        <w:t>汕头市中心医院后勤综合服务采购项目</w:t>
      </w:r>
      <w:bookmarkEnd w:id="0"/>
    </w:p>
    <w:p w14:paraId="344C87FB" w14:textId="551493E2" w:rsidR="00127777" w:rsidRPr="00027B50" w:rsidRDefault="00127777" w:rsidP="00127777">
      <w:pPr>
        <w:jc w:val="center"/>
        <w:rPr>
          <w:rFonts w:ascii="微软雅黑" w:eastAsia="微软雅黑" w:hAnsi="微软雅黑" w:cs="微软雅黑" w:hint="eastAsia"/>
          <w:b/>
          <w:bCs/>
          <w:sz w:val="36"/>
          <w:szCs w:val="36"/>
          <w:shd w:val="clear" w:color="auto" w:fill="FFFFFF"/>
        </w:rPr>
      </w:pPr>
      <w:r w:rsidRPr="00027B50">
        <w:rPr>
          <w:rFonts w:ascii="微软雅黑" w:eastAsia="微软雅黑" w:hAnsi="微软雅黑" w:cs="微软雅黑"/>
          <w:b/>
          <w:bCs/>
          <w:sz w:val="36"/>
          <w:szCs w:val="36"/>
          <w:shd w:val="clear" w:color="auto" w:fill="FFFFFF"/>
        </w:rPr>
        <w:t>采购需求书</w:t>
      </w:r>
    </w:p>
    <w:p w14:paraId="3598E2B4" w14:textId="33D458BA" w:rsidR="008E58F3" w:rsidRPr="00027B50" w:rsidRDefault="008E58F3">
      <w:pPr>
        <w:pStyle w:val="1"/>
        <w:rPr>
          <w:shd w:val="clear" w:color="auto" w:fill="FFFFFF"/>
        </w:rPr>
      </w:pPr>
      <w:r w:rsidRPr="00027B50">
        <w:rPr>
          <w:rFonts w:hint="eastAsia"/>
          <w:shd w:val="clear" w:color="auto" w:fill="FFFFFF"/>
        </w:rPr>
        <w:t>第一部分</w:t>
      </w:r>
      <w:r w:rsidRPr="00027B50">
        <w:rPr>
          <w:rFonts w:hint="eastAsia"/>
          <w:shd w:val="clear" w:color="auto" w:fill="FFFFFF"/>
        </w:rPr>
        <w:t xml:space="preserve"> </w:t>
      </w:r>
      <w:r w:rsidRPr="00027B50">
        <w:rPr>
          <w:rFonts w:hint="eastAsia"/>
          <w:shd w:val="clear" w:color="auto" w:fill="FFFFFF"/>
        </w:rPr>
        <w:t>项目概况</w:t>
      </w:r>
    </w:p>
    <w:p w14:paraId="331D2C8A" w14:textId="35F57A35" w:rsidR="00D352CA" w:rsidRPr="00027B50" w:rsidRDefault="00D352CA" w:rsidP="00D352CA">
      <w:pPr>
        <w:pStyle w:val="2"/>
        <w:rPr>
          <w:shd w:val="clear" w:color="auto" w:fill="FFFFFF"/>
        </w:rPr>
      </w:pPr>
      <w:r w:rsidRPr="00027B50">
        <w:rPr>
          <w:shd w:val="clear" w:color="auto" w:fill="FFFFFF"/>
        </w:rPr>
        <w:t>一、基本情况</w:t>
      </w:r>
    </w:p>
    <w:p w14:paraId="13DB4E5A" w14:textId="45C81306" w:rsidR="00014031" w:rsidRPr="00027B50" w:rsidRDefault="00127777" w:rsidP="00014031">
      <w:pPr>
        <w:widowControl/>
        <w:ind w:firstLineChars="200" w:firstLine="480"/>
        <w:rPr>
          <w:rFonts w:ascii="宋体" w:eastAsia="宋体" w:hAnsi="宋体" w:cs="Times New Roman" w:hint="eastAsia"/>
          <w:szCs w:val="24"/>
        </w:rPr>
      </w:pPr>
      <w:r w:rsidRPr="00027B50">
        <w:rPr>
          <w:rFonts w:ascii="宋体" w:eastAsia="宋体" w:hAnsi="宋体" w:cs="Times New Roman" w:hint="eastAsia"/>
          <w:szCs w:val="24"/>
        </w:rPr>
        <w:t>汕头市中心医院创建于1922年，为国家首批三级甲等医院，于2021年6月通过三甲复审。</w:t>
      </w:r>
      <w:r w:rsidR="00014031" w:rsidRPr="00027B50">
        <w:rPr>
          <w:rFonts w:ascii="宋体" w:eastAsia="宋体" w:hAnsi="宋体" w:cs="Times New Roman" w:hint="eastAsia"/>
          <w:szCs w:val="24"/>
        </w:rPr>
        <w:t>医院</w:t>
      </w:r>
      <w:r w:rsidR="00014031" w:rsidRPr="00027B50">
        <w:rPr>
          <w:rFonts w:ascii="宋体" w:eastAsia="宋体" w:hAnsi="宋体" w:cs="Times New Roman"/>
          <w:szCs w:val="24"/>
        </w:rPr>
        <w:t>连续3年国家三级公立医院绩效监测进入A序列</w:t>
      </w:r>
      <w:r w:rsidR="00014031" w:rsidRPr="00027B50">
        <w:rPr>
          <w:rFonts w:ascii="宋体" w:eastAsia="宋体" w:hAnsi="宋体" w:cs="Times New Roman" w:hint="eastAsia"/>
          <w:szCs w:val="24"/>
        </w:rPr>
        <w:t>，</w:t>
      </w:r>
      <w:r w:rsidR="00014031" w:rsidRPr="00027B50">
        <w:rPr>
          <w:rFonts w:ascii="宋体" w:eastAsia="宋体" w:hAnsi="宋体" w:cs="Times New Roman"/>
          <w:szCs w:val="24"/>
        </w:rPr>
        <w:t>入选广东省第一期30家高水平医院，成为省级区域医疗中心建设单位，获评全国文明单位、全国改善医疗服务创新医院、广东省文明单位、广东省抗击新冠肺炎疫情先进集体、广东省先进基层党组织等。获</w:t>
      </w:r>
      <w:proofErr w:type="gramStart"/>
      <w:r w:rsidR="00014031" w:rsidRPr="00027B50">
        <w:rPr>
          <w:rFonts w:ascii="宋体" w:eastAsia="宋体" w:hAnsi="宋体" w:cs="Times New Roman"/>
          <w:szCs w:val="24"/>
        </w:rPr>
        <w:t>批成为</w:t>
      </w:r>
      <w:proofErr w:type="gramEnd"/>
      <w:r w:rsidR="00014031" w:rsidRPr="00027B50">
        <w:rPr>
          <w:rFonts w:ascii="宋体" w:eastAsia="宋体" w:hAnsi="宋体" w:cs="Times New Roman"/>
          <w:szCs w:val="24"/>
        </w:rPr>
        <w:t>国家药物临床试验机构、国家住院医师规范化培训基地、中山大学博士后创新实践基地、暨南大学汕头临床医学院，中山大学/汕头大学/暨南大学/广东医科大学研究生培养基地等多个国家省部级基地称号。与中山大学孙逸仙纪念医院合作共建粤东医疗中心。挂牌成为“汕头市医学科学院”依托单位、汕头市转化医学工程技术研究中心。医院现有国家临床重点专科建设项目1个，广东省医学特色专科1个、广东省临床重点专科19个、广东省重点扶持建设临床专科1个、“十四五”省级中医药临床重点专科建设项目1个、市级临床重点专科26个，市临床重点扶持建设专科2个。拥有手术机器人、PET-CT、双平板数字减影血管造影系统等国内先进的设备设施，规模和业务量居粤东前列。</w:t>
      </w:r>
    </w:p>
    <w:p w14:paraId="5F59850C" w14:textId="77777777" w:rsidR="00014031" w:rsidRPr="00027B50" w:rsidRDefault="00014031" w:rsidP="00014031">
      <w:pPr>
        <w:widowControl/>
        <w:ind w:firstLineChars="200" w:firstLine="480"/>
        <w:rPr>
          <w:rFonts w:ascii="宋体" w:eastAsia="宋体" w:hAnsi="宋体" w:cs="Times New Roman" w:hint="eastAsia"/>
          <w:szCs w:val="24"/>
        </w:rPr>
      </w:pPr>
      <w:r w:rsidRPr="00027B50">
        <w:rPr>
          <w:rFonts w:ascii="宋体" w:eastAsia="宋体" w:hAnsi="宋体" w:cs="Times New Roman"/>
          <w:szCs w:val="24"/>
        </w:rPr>
        <w:t>目前，医院合作的</w:t>
      </w:r>
      <w:proofErr w:type="gramStart"/>
      <w:r w:rsidRPr="00027B50">
        <w:rPr>
          <w:rFonts w:ascii="宋体" w:eastAsia="宋体" w:hAnsi="宋体" w:cs="Times New Roman"/>
          <w:szCs w:val="24"/>
        </w:rPr>
        <w:t>医</w:t>
      </w:r>
      <w:proofErr w:type="gramEnd"/>
      <w:r w:rsidRPr="00027B50">
        <w:rPr>
          <w:rFonts w:ascii="宋体" w:eastAsia="宋体" w:hAnsi="宋体" w:cs="Times New Roman"/>
          <w:szCs w:val="24"/>
        </w:rPr>
        <w:t>联体单位共5家。在市委市政府的大力支持下，医院正加快建设东院区项目，总投资46亿元。项目建成后，将形成“一体化运营-差异化发展”的“一院 两区”新格局，辐射带动区域整体医疗服务水平提升。</w:t>
      </w:r>
    </w:p>
    <w:p w14:paraId="3E06C7A4" w14:textId="0851F99A" w:rsidR="00E55470" w:rsidRPr="00027B50" w:rsidRDefault="00127777" w:rsidP="00C629C1">
      <w:pPr>
        <w:widowControl/>
        <w:ind w:firstLineChars="200" w:firstLine="480"/>
        <w:rPr>
          <w:rFonts w:ascii="宋体" w:eastAsia="宋体" w:hAnsi="宋体" w:cs="Times New Roman" w:hint="eastAsia"/>
          <w:szCs w:val="24"/>
        </w:rPr>
      </w:pPr>
      <w:r w:rsidRPr="00027B50">
        <w:rPr>
          <w:rFonts w:ascii="宋体" w:eastAsia="宋体" w:hAnsi="宋体" w:cs="Times New Roman"/>
          <w:szCs w:val="24"/>
        </w:rPr>
        <w:t>医院建筑面积约17.5万平方米，住院床位数2510张，门、急诊量约208.5万人次</w:t>
      </w:r>
      <w:r w:rsidR="006A0D06" w:rsidRPr="00027B50">
        <w:rPr>
          <w:rFonts w:ascii="宋体" w:eastAsia="宋体" w:hAnsi="宋体" w:cs="Times New Roman"/>
          <w:szCs w:val="24"/>
        </w:rPr>
        <w:t>，住院人数约</w:t>
      </w:r>
      <w:r w:rsidR="006A0D06" w:rsidRPr="00027B50">
        <w:rPr>
          <w:rFonts w:ascii="宋体" w:eastAsia="宋体" w:hAnsi="宋体" w:cs="Times New Roman" w:hint="eastAsia"/>
          <w:szCs w:val="24"/>
        </w:rPr>
        <w:t>1</w:t>
      </w:r>
      <w:r w:rsidR="006A0D06" w:rsidRPr="00027B50">
        <w:rPr>
          <w:rFonts w:ascii="宋体" w:eastAsia="宋体" w:hAnsi="宋体" w:cs="Times New Roman"/>
          <w:szCs w:val="24"/>
        </w:rPr>
        <w:t>3.2万人次</w:t>
      </w:r>
      <w:r w:rsidRPr="00027B50">
        <w:rPr>
          <w:rFonts w:ascii="宋体" w:eastAsia="宋体" w:hAnsi="宋体" w:cs="Times New Roman"/>
          <w:szCs w:val="24"/>
        </w:rPr>
        <w:t>。</w:t>
      </w:r>
    </w:p>
    <w:p w14:paraId="5B12DA99" w14:textId="5B365C77" w:rsidR="0073340E" w:rsidRPr="00027B50" w:rsidRDefault="00014031" w:rsidP="00127777">
      <w:pPr>
        <w:widowControl/>
        <w:ind w:firstLineChars="200" w:firstLine="480"/>
        <w:rPr>
          <w:rFonts w:ascii="宋体" w:eastAsia="宋体" w:hAnsi="宋体" w:cs="Times New Roman" w:hint="eastAsia"/>
          <w:bCs/>
          <w:szCs w:val="24"/>
        </w:rPr>
      </w:pPr>
      <w:r w:rsidRPr="00027B50">
        <w:rPr>
          <w:rFonts w:ascii="宋体" w:eastAsia="宋体" w:hAnsi="宋体" w:cs="Times New Roman" w:hint="eastAsia"/>
          <w:bCs/>
          <w:szCs w:val="24"/>
        </w:rPr>
        <w:t>本项目</w:t>
      </w:r>
      <w:r w:rsidR="0073340E" w:rsidRPr="00027B50">
        <w:rPr>
          <w:rFonts w:ascii="宋体" w:eastAsia="宋体" w:hAnsi="宋体" w:cs="Times New Roman" w:hint="eastAsia"/>
          <w:bCs/>
          <w:szCs w:val="24"/>
        </w:rPr>
        <w:t>服务基本内容包括全院范围（</w:t>
      </w:r>
      <w:proofErr w:type="gramStart"/>
      <w:r w:rsidR="0073340E" w:rsidRPr="00027B50">
        <w:rPr>
          <w:rFonts w:ascii="宋体" w:eastAsia="宋体" w:hAnsi="宋体" w:cs="Times New Roman" w:hint="eastAsia"/>
          <w:bCs/>
          <w:szCs w:val="24"/>
        </w:rPr>
        <w:t>含儿童</w:t>
      </w:r>
      <w:proofErr w:type="gramEnd"/>
      <w:r w:rsidR="0073340E" w:rsidRPr="00027B50">
        <w:rPr>
          <w:rFonts w:ascii="宋体" w:eastAsia="宋体" w:hAnsi="宋体" w:cs="Times New Roman" w:hint="eastAsia"/>
          <w:bCs/>
          <w:szCs w:val="24"/>
        </w:rPr>
        <w:t>分院、行政楼室外公共区域、院外各宿舍楼）的卫生保洁、</w:t>
      </w:r>
      <w:r w:rsidR="007773B5" w:rsidRPr="00027B50">
        <w:rPr>
          <w:rFonts w:ascii="宋体" w:eastAsia="宋体" w:hAnsi="宋体" w:cs="Times New Roman" w:hint="eastAsia"/>
          <w:bCs/>
          <w:szCs w:val="24"/>
        </w:rPr>
        <w:t>保安服务</w:t>
      </w:r>
      <w:r w:rsidR="0073340E" w:rsidRPr="00027B50">
        <w:rPr>
          <w:rFonts w:ascii="宋体" w:eastAsia="宋体" w:hAnsi="宋体" w:cs="Times New Roman" w:hint="eastAsia"/>
          <w:bCs/>
          <w:szCs w:val="24"/>
        </w:rPr>
        <w:t>、工程保障、医疗运送、绿化管理、</w:t>
      </w:r>
      <w:r w:rsidR="00061F27" w:rsidRPr="00027B50">
        <w:rPr>
          <w:rFonts w:ascii="宋体" w:eastAsia="宋体" w:hAnsi="宋体" w:cs="Times New Roman" w:hint="eastAsia"/>
          <w:bCs/>
          <w:szCs w:val="24"/>
        </w:rPr>
        <w:t>病媒生物预防和控制专项、</w:t>
      </w:r>
      <w:r w:rsidR="00061F27" w:rsidRPr="00027B50">
        <w:rPr>
          <w:rFonts w:ascii="宋体" w:eastAsia="宋体" w:hAnsi="宋体" w:cs="Times New Roman"/>
          <w:bCs/>
          <w:szCs w:val="24"/>
        </w:rPr>
        <w:t>PVC地面打蜡专项和水磨石地面</w:t>
      </w:r>
      <w:proofErr w:type="gramStart"/>
      <w:r w:rsidR="00F33C04" w:rsidRPr="00027B50">
        <w:rPr>
          <w:rFonts w:ascii="宋体" w:eastAsia="宋体" w:hAnsi="宋体" w:cs="Times New Roman"/>
          <w:bCs/>
          <w:szCs w:val="24"/>
        </w:rPr>
        <w:t>专项</w:t>
      </w:r>
      <w:r w:rsidR="0073340E" w:rsidRPr="00027B50">
        <w:rPr>
          <w:rFonts w:ascii="宋体" w:eastAsia="宋体" w:hAnsi="宋体" w:cs="Times New Roman" w:hint="eastAsia"/>
          <w:bCs/>
          <w:szCs w:val="24"/>
        </w:rPr>
        <w:t>等</w:t>
      </w:r>
      <w:proofErr w:type="gramEnd"/>
      <w:r w:rsidR="0073340E" w:rsidRPr="00027B50">
        <w:rPr>
          <w:rFonts w:ascii="宋体" w:eastAsia="宋体" w:hAnsi="宋体" w:cs="Times New Roman" w:hint="eastAsia"/>
          <w:bCs/>
          <w:szCs w:val="24"/>
        </w:rPr>
        <w:t>后勤综合服务</w:t>
      </w:r>
      <w:r w:rsidR="00061F27" w:rsidRPr="00027B50">
        <w:rPr>
          <w:rFonts w:ascii="宋体" w:eastAsia="宋体" w:hAnsi="宋体" w:cs="Times New Roman" w:hint="eastAsia"/>
          <w:bCs/>
          <w:szCs w:val="24"/>
        </w:rPr>
        <w:t>。</w:t>
      </w:r>
    </w:p>
    <w:p w14:paraId="3A4ADD33" w14:textId="173FF384" w:rsidR="005814C9" w:rsidRPr="00027B50" w:rsidRDefault="00127777" w:rsidP="00A52A3C">
      <w:pPr>
        <w:widowControl/>
        <w:ind w:firstLineChars="200" w:firstLine="482"/>
        <w:rPr>
          <w:rFonts w:ascii="宋体" w:eastAsia="宋体" w:hAnsi="宋体" w:cs="Times New Roman" w:hint="eastAsia"/>
          <w:b/>
          <w:szCs w:val="24"/>
        </w:rPr>
      </w:pPr>
      <w:r w:rsidRPr="00027B50">
        <w:rPr>
          <w:rFonts w:ascii="宋体" w:eastAsia="宋体" w:hAnsi="宋体" w:cs="Times New Roman" w:hint="eastAsia"/>
          <w:b/>
          <w:szCs w:val="24"/>
        </w:rPr>
        <w:t>服务期</w:t>
      </w:r>
      <w:r w:rsidR="005864EA" w:rsidRPr="00027B50">
        <w:rPr>
          <w:rFonts w:ascii="宋体" w:eastAsia="宋体" w:hAnsi="宋体" w:cs="Times New Roman" w:hint="eastAsia"/>
          <w:b/>
          <w:szCs w:val="24"/>
        </w:rPr>
        <w:t>：自合同生效之日起</w:t>
      </w:r>
      <w:r w:rsidRPr="00027B50">
        <w:rPr>
          <w:rFonts w:ascii="宋体" w:eastAsia="宋体" w:hAnsi="宋体" w:cs="Times New Roman"/>
          <w:b/>
          <w:szCs w:val="24"/>
        </w:rPr>
        <w:t>2年</w:t>
      </w:r>
      <w:r w:rsidR="00225B50" w:rsidRPr="00027B50">
        <w:rPr>
          <w:rFonts w:hint="eastAsia"/>
          <w:b/>
        </w:rPr>
        <w:t>。</w:t>
      </w:r>
      <w:r w:rsidR="00E230F9" w:rsidRPr="00027B50">
        <w:rPr>
          <w:rFonts w:ascii="宋体" w:eastAsia="宋体" w:hAnsi="宋体" w:cs="Times New Roman" w:hint="eastAsia"/>
          <w:b/>
          <w:szCs w:val="24"/>
        </w:rPr>
        <w:t>合同开始时间以采购人正式书面通知为准。</w:t>
      </w:r>
    </w:p>
    <w:p w14:paraId="55494A71" w14:textId="07792968" w:rsidR="00127777" w:rsidRPr="00027B50" w:rsidRDefault="00E230F9" w:rsidP="00E230F9">
      <w:pPr>
        <w:widowControl/>
        <w:ind w:firstLineChars="200" w:firstLine="480"/>
        <w:rPr>
          <w:rFonts w:ascii="宋体" w:eastAsia="宋体" w:hAnsi="宋体" w:cs="Times New Roman" w:hint="eastAsia"/>
          <w:bCs/>
          <w:szCs w:val="24"/>
        </w:rPr>
      </w:pPr>
      <w:r w:rsidRPr="00027B50">
        <w:rPr>
          <w:rFonts w:ascii="宋体" w:eastAsia="宋体" w:hAnsi="宋体" w:cs="Times New Roman" w:hint="eastAsia"/>
          <w:bCs/>
          <w:szCs w:val="24"/>
        </w:rPr>
        <w:t>服务范围包括以下</w:t>
      </w:r>
      <w:r w:rsidR="00127777" w:rsidRPr="00027B50">
        <w:rPr>
          <w:rFonts w:ascii="宋体" w:eastAsia="宋体" w:hAnsi="宋体" w:cs="Times New Roman" w:hint="eastAsia"/>
          <w:bCs/>
          <w:szCs w:val="24"/>
        </w:rPr>
        <w:t>（面积为预估面积）</w:t>
      </w:r>
      <w:r w:rsidR="004D0DA1" w:rsidRPr="00027B50">
        <w:rPr>
          <w:rFonts w:ascii="宋体" w:eastAsia="宋体" w:hAnsi="宋体" w:cs="Times New Roman" w:hint="eastAsia"/>
          <w:bCs/>
          <w:szCs w:val="24"/>
        </w:rPr>
        <w:t>：</w:t>
      </w:r>
    </w:p>
    <w:p w14:paraId="33F3A6C6" w14:textId="77777777" w:rsidR="00FE4459" w:rsidRPr="00027B50" w:rsidRDefault="00FE4459" w:rsidP="00E230F9">
      <w:pPr>
        <w:widowControl/>
        <w:ind w:firstLineChars="200" w:firstLine="480"/>
        <w:rPr>
          <w:rFonts w:ascii="宋体" w:eastAsia="宋体" w:hAnsi="宋体" w:cs="Times New Roman" w:hint="eastAsia"/>
          <w:bCs/>
          <w:szCs w:val="24"/>
        </w:rPr>
      </w:pPr>
    </w:p>
    <w:p w14:paraId="3C79050D" w14:textId="77777777" w:rsidR="00A81BC4" w:rsidRPr="00027B50" w:rsidRDefault="00A81BC4" w:rsidP="00E230F9">
      <w:pPr>
        <w:widowControl/>
        <w:ind w:firstLineChars="200" w:firstLine="480"/>
        <w:rPr>
          <w:rFonts w:ascii="宋体" w:eastAsia="宋体" w:hAnsi="宋体" w:cs="Times New Roman" w:hint="eastAsia"/>
          <w:bCs/>
          <w:szCs w:val="24"/>
        </w:rPr>
      </w:pPr>
    </w:p>
    <w:tbl>
      <w:tblPr>
        <w:tblStyle w:val="af5"/>
        <w:tblW w:w="0" w:type="auto"/>
        <w:jc w:val="center"/>
        <w:tblInd w:w="0" w:type="dxa"/>
        <w:tblLook w:val="0000" w:firstRow="0" w:lastRow="0" w:firstColumn="0" w:lastColumn="0" w:noHBand="0" w:noVBand="0"/>
      </w:tblPr>
      <w:tblGrid>
        <w:gridCol w:w="865"/>
        <w:gridCol w:w="3520"/>
        <w:gridCol w:w="3690"/>
      </w:tblGrid>
      <w:tr w:rsidR="00C10583" w:rsidRPr="00027B50" w14:paraId="4F63F259" w14:textId="77777777" w:rsidTr="008A143B">
        <w:trPr>
          <w:jc w:val="center"/>
        </w:trPr>
        <w:tc>
          <w:tcPr>
            <w:tcW w:w="865" w:type="dxa"/>
            <w:shd w:val="clear" w:color="auto" w:fill="F2F2F2" w:themeFill="background1" w:themeFillShade="F2"/>
            <w:vAlign w:val="center"/>
          </w:tcPr>
          <w:p w14:paraId="77B9B0F5" w14:textId="77777777" w:rsidR="00127777" w:rsidRPr="00027B50" w:rsidRDefault="00127777" w:rsidP="005814C9">
            <w:pPr>
              <w:jc w:val="center"/>
            </w:pPr>
            <w:r w:rsidRPr="00027B50">
              <w:rPr>
                <w:rFonts w:hint="eastAsia"/>
              </w:rPr>
              <w:lastRenderedPageBreak/>
              <w:t>序号</w:t>
            </w:r>
          </w:p>
        </w:tc>
        <w:tc>
          <w:tcPr>
            <w:tcW w:w="3520" w:type="dxa"/>
            <w:shd w:val="clear" w:color="auto" w:fill="F2F2F2" w:themeFill="background1" w:themeFillShade="F2"/>
            <w:vAlign w:val="center"/>
          </w:tcPr>
          <w:p w14:paraId="29C69407" w14:textId="77777777" w:rsidR="00127777" w:rsidRPr="00027B50" w:rsidRDefault="00127777" w:rsidP="005814C9">
            <w:pPr>
              <w:jc w:val="center"/>
            </w:pPr>
            <w:r w:rsidRPr="00027B50">
              <w:rPr>
                <w:rFonts w:hint="eastAsia"/>
              </w:rPr>
              <w:t>楼宇</w:t>
            </w:r>
            <w:r w:rsidRPr="00027B50">
              <w:rPr>
                <w:rFonts w:hint="eastAsia"/>
              </w:rPr>
              <w:t>/</w:t>
            </w:r>
            <w:r w:rsidRPr="00027B50">
              <w:rPr>
                <w:rFonts w:hint="eastAsia"/>
              </w:rPr>
              <w:t>区域</w:t>
            </w:r>
          </w:p>
        </w:tc>
        <w:tc>
          <w:tcPr>
            <w:tcW w:w="3690" w:type="dxa"/>
            <w:shd w:val="clear" w:color="auto" w:fill="F2F2F2" w:themeFill="background1" w:themeFillShade="F2"/>
            <w:vAlign w:val="center"/>
          </w:tcPr>
          <w:p w14:paraId="42298F1C" w14:textId="77777777" w:rsidR="00127777" w:rsidRPr="00027B50" w:rsidRDefault="00127777" w:rsidP="005814C9">
            <w:pPr>
              <w:jc w:val="center"/>
            </w:pPr>
            <w:r w:rsidRPr="00027B50">
              <w:rPr>
                <w:rFonts w:hint="eastAsia"/>
              </w:rPr>
              <w:t>面积（㎡）</w:t>
            </w:r>
          </w:p>
        </w:tc>
      </w:tr>
      <w:tr w:rsidR="00C10583" w:rsidRPr="00027B50" w14:paraId="764387C9" w14:textId="77777777" w:rsidTr="008A143B">
        <w:trPr>
          <w:jc w:val="center"/>
        </w:trPr>
        <w:tc>
          <w:tcPr>
            <w:tcW w:w="865" w:type="dxa"/>
            <w:vAlign w:val="center"/>
          </w:tcPr>
          <w:p w14:paraId="48551D9E" w14:textId="77777777" w:rsidR="00127777" w:rsidRPr="00027B50" w:rsidRDefault="00127777" w:rsidP="005814C9">
            <w:pPr>
              <w:jc w:val="center"/>
            </w:pPr>
            <w:r w:rsidRPr="00027B50">
              <w:rPr>
                <w:rFonts w:hint="eastAsia"/>
              </w:rPr>
              <w:t>1</w:t>
            </w:r>
          </w:p>
        </w:tc>
        <w:tc>
          <w:tcPr>
            <w:tcW w:w="3520" w:type="dxa"/>
            <w:vAlign w:val="center"/>
          </w:tcPr>
          <w:p w14:paraId="045E15B6" w14:textId="77777777" w:rsidR="00127777" w:rsidRPr="00027B50" w:rsidRDefault="00127777" w:rsidP="005814C9">
            <w:pPr>
              <w:jc w:val="center"/>
            </w:pPr>
            <w:r w:rsidRPr="00027B50">
              <w:rPr>
                <w:rFonts w:hint="eastAsia"/>
              </w:rPr>
              <w:t>门、急诊楼</w:t>
            </w:r>
          </w:p>
        </w:tc>
        <w:tc>
          <w:tcPr>
            <w:tcW w:w="3690" w:type="dxa"/>
            <w:vAlign w:val="center"/>
          </w:tcPr>
          <w:p w14:paraId="28739C65" w14:textId="77777777" w:rsidR="00127777" w:rsidRPr="00027B50" w:rsidRDefault="00127777" w:rsidP="005814C9">
            <w:pPr>
              <w:jc w:val="center"/>
            </w:pPr>
            <w:r w:rsidRPr="00027B50">
              <w:rPr>
                <w:rFonts w:hint="eastAsia"/>
              </w:rPr>
              <w:t>67764.37</w:t>
            </w:r>
          </w:p>
        </w:tc>
      </w:tr>
      <w:tr w:rsidR="00C10583" w:rsidRPr="00027B50" w14:paraId="1916635F" w14:textId="77777777" w:rsidTr="008A143B">
        <w:trPr>
          <w:jc w:val="center"/>
        </w:trPr>
        <w:tc>
          <w:tcPr>
            <w:tcW w:w="865" w:type="dxa"/>
            <w:vAlign w:val="center"/>
          </w:tcPr>
          <w:p w14:paraId="17BD1399" w14:textId="77777777" w:rsidR="00127777" w:rsidRPr="00027B50" w:rsidRDefault="00127777" w:rsidP="005814C9">
            <w:pPr>
              <w:jc w:val="center"/>
            </w:pPr>
            <w:r w:rsidRPr="00027B50">
              <w:rPr>
                <w:rFonts w:hint="eastAsia"/>
              </w:rPr>
              <w:t>2</w:t>
            </w:r>
          </w:p>
        </w:tc>
        <w:tc>
          <w:tcPr>
            <w:tcW w:w="3520" w:type="dxa"/>
            <w:vAlign w:val="center"/>
          </w:tcPr>
          <w:p w14:paraId="4BA58583" w14:textId="77777777" w:rsidR="00127777" w:rsidRPr="00027B50" w:rsidRDefault="00127777" w:rsidP="005814C9">
            <w:pPr>
              <w:jc w:val="center"/>
            </w:pPr>
            <w:r w:rsidRPr="00027B50">
              <w:rPr>
                <w:rFonts w:hint="eastAsia"/>
              </w:rPr>
              <w:t>住院</w:t>
            </w:r>
            <w:r w:rsidRPr="00027B50">
              <w:rPr>
                <w:rFonts w:hint="eastAsia"/>
              </w:rPr>
              <w:t>A</w:t>
            </w:r>
            <w:r w:rsidRPr="00027B50">
              <w:rPr>
                <w:rFonts w:hint="eastAsia"/>
              </w:rPr>
              <w:t>楼</w:t>
            </w:r>
          </w:p>
        </w:tc>
        <w:tc>
          <w:tcPr>
            <w:tcW w:w="3690" w:type="dxa"/>
            <w:vAlign w:val="center"/>
          </w:tcPr>
          <w:p w14:paraId="27FFBD85" w14:textId="77777777" w:rsidR="00127777" w:rsidRPr="00027B50" w:rsidRDefault="00127777" w:rsidP="005814C9">
            <w:pPr>
              <w:jc w:val="center"/>
            </w:pPr>
            <w:r w:rsidRPr="00027B50">
              <w:rPr>
                <w:rFonts w:hint="eastAsia"/>
              </w:rPr>
              <w:t>32714</w:t>
            </w:r>
          </w:p>
        </w:tc>
      </w:tr>
      <w:tr w:rsidR="00C10583" w:rsidRPr="00027B50" w14:paraId="5892FC75" w14:textId="77777777" w:rsidTr="008A143B">
        <w:trPr>
          <w:jc w:val="center"/>
        </w:trPr>
        <w:tc>
          <w:tcPr>
            <w:tcW w:w="865" w:type="dxa"/>
            <w:vAlign w:val="center"/>
          </w:tcPr>
          <w:p w14:paraId="0AEEF501" w14:textId="77777777" w:rsidR="00127777" w:rsidRPr="00027B50" w:rsidRDefault="00127777" w:rsidP="005814C9">
            <w:pPr>
              <w:jc w:val="center"/>
            </w:pPr>
            <w:r w:rsidRPr="00027B50">
              <w:rPr>
                <w:rFonts w:hint="eastAsia"/>
              </w:rPr>
              <w:t>3</w:t>
            </w:r>
          </w:p>
        </w:tc>
        <w:tc>
          <w:tcPr>
            <w:tcW w:w="3520" w:type="dxa"/>
            <w:vAlign w:val="center"/>
          </w:tcPr>
          <w:p w14:paraId="0C39D167" w14:textId="77777777" w:rsidR="00127777" w:rsidRPr="00027B50" w:rsidRDefault="00127777" w:rsidP="005814C9">
            <w:pPr>
              <w:jc w:val="center"/>
            </w:pPr>
            <w:r w:rsidRPr="00027B50">
              <w:rPr>
                <w:rFonts w:hint="eastAsia"/>
              </w:rPr>
              <w:t>住院</w:t>
            </w:r>
            <w:r w:rsidRPr="00027B50">
              <w:rPr>
                <w:rFonts w:hint="eastAsia"/>
              </w:rPr>
              <w:t>B</w:t>
            </w:r>
            <w:r w:rsidRPr="00027B50">
              <w:rPr>
                <w:rFonts w:hint="eastAsia"/>
              </w:rPr>
              <w:t>楼</w:t>
            </w:r>
          </w:p>
        </w:tc>
        <w:tc>
          <w:tcPr>
            <w:tcW w:w="3690" w:type="dxa"/>
            <w:vAlign w:val="center"/>
          </w:tcPr>
          <w:p w14:paraId="21230C13" w14:textId="77777777" w:rsidR="00127777" w:rsidRPr="00027B50" w:rsidRDefault="00127777" w:rsidP="005814C9">
            <w:pPr>
              <w:jc w:val="center"/>
            </w:pPr>
            <w:r w:rsidRPr="00027B50">
              <w:rPr>
                <w:rFonts w:hint="eastAsia"/>
              </w:rPr>
              <w:t>13051</w:t>
            </w:r>
          </w:p>
        </w:tc>
      </w:tr>
      <w:tr w:rsidR="00C10583" w:rsidRPr="00027B50" w14:paraId="50C483C8" w14:textId="77777777" w:rsidTr="008A143B">
        <w:trPr>
          <w:jc w:val="center"/>
        </w:trPr>
        <w:tc>
          <w:tcPr>
            <w:tcW w:w="865" w:type="dxa"/>
            <w:vAlign w:val="center"/>
          </w:tcPr>
          <w:p w14:paraId="19EC0041" w14:textId="77777777" w:rsidR="00127777" w:rsidRPr="00027B50" w:rsidRDefault="00127777" w:rsidP="005814C9">
            <w:pPr>
              <w:jc w:val="center"/>
            </w:pPr>
            <w:r w:rsidRPr="00027B50">
              <w:rPr>
                <w:rFonts w:hint="eastAsia"/>
              </w:rPr>
              <w:t>4</w:t>
            </w:r>
          </w:p>
        </w:tc>
        <w:tc>
          <w:tcPr>
            <w:tcW w:w="3520" w:type="dxa"/>
            <w:vAlign w:val="center"/>
          </w:tcPr>
          <w:p w14:paraId="0DD278BC" w14:textId="77777777" w:rsidR="00127777" w:rsidRPr="00027B50" w:rsidRDefault="00127777" w:rsidP="005814C9">
            <w:pPr>
              <w:jc w:val="center"/>
            </w:pPr>
            <w:r w:rsidRPr="00027B50">
              <w:rPr>
                <w:rFonts w:hint="eastAsia"/>
              </w:rPr>
              <w:t>住院</w:t>
            </w:r>
            <w:r w:rsidRPr="00027B50">
              <w:rPr>
                <w:rFonts w:hint="eastAsia"/>
              </w:rPr>
              <w:t>C</w:t>
            </w:r>
            <w:r w:rsidRPr="00027B50">
              <w:rPr>
                <w:rFonts w:hint="eastAsia"/>
              </w:rPr>
              <w:t>楼</w:t>
            </w:r>
          </w:p>
        </w:tc>
        <w:tc>
          <w:tcPr>
            <w:tcW w:w="3690" w:type="dxa"/>
            <w:vAlign w:val="center"/>
          </w:tcPr>
          <w:p w14:paraId="5E6E83D6" w14:textId="77777777" w:rsidR="00127777" w:rsidRPr="00027B50" w:rsidRDefault="00127777" w:rsidP="005814C9">
            <w:pPr>
              <w:jc w:val="center"/>
            </w:pPr>
            <w:r w:rsidRPr="00027B50">
              <w:rPr>
                <w:rFonts w:hint="eastAsia"/>
              </w:rPr>
              <w:t>2717</w:t>
            </w:r>
          </w:p>
        </w:tc>
      </w:tr>
      <w:tr w:rsidR="00C10583" w:rsidRPr="00027B50" w14:paraId="207A5340" w14:textId="77777777" w:rsidTr="008A143B">
        <w:trPr>
          <w:jc w:val="center"/>
        </w:trPr>
        <w:tc>
          <w:tcPr>
            <w:tcW w:w="865" w:type="dxa"/>
            <w:vAlign w:val="center"/>
          </w:tcPr>
          <w:p w14:paraId="1E005DBC" w14:textId="77777777" w:rsidR="00127777" w:rsidRPr="00027B50" w:rsidRDefault="00127777" w:rsidP="005814C9">
            <w:pPr>
              <w:jc w:val="center"/>
            </w:pPr>
            <w:r w:rsidRPr="00027B50">
              <w:rPr>
                <w:rFonts w:hint="eastAsia"/>
              </w:rPr>
              <w:t>5</w:t>
            </w:r>
          </w:p>
        </w:tc>
        <w:tc>
          <w:tcPr>
            <w:tcW w:w="3520" w:type="dxa"/>
            <w:vAlign w:val="center"/>
          </w:tcPr>
          <w:p w14:paraId="0F18B31E" w14:textId="77777777" w:rsidR="00127777" w:rsidRPr="00027B50" w:rsidRDefault="00127777" w:rsidP="005814C9">
            <w:pPr>
              <w:jc w:val="center"/>
            </w:pPr>
            <w:r w:rsidRPr="00027B50">
              <w:rPr>
                <w:rFonts w:hint="eastAsia"/>
              </w:rPr>
              <w:t>住院</w:t>
            </w:r>
            <w:r w:rsidRPr="00027B50">
              <w:rPr>
                <w:rFonts w:hint="eastAsia"/>
              </w:rPr>
              <w:t>D</w:t>
            </w:r>
            <w:r w:rsidRPr="00027B50">
              <w:rPr>
                <w:rFonts w:hint="eastAsia"/>
              </w:rPr>
              <w:t>楼</w:t>
            </w:r>
          </w:p>
        </w:tc>
        <w:tc>
          <w:tcPr>
            <w:tcW w:w="3690" w:type="dxa"/>
            <w:vAlign w:val="center"/>
          </w:tcPr>
          <w:p w14:paraId="419C33C1" w14:textId="77777777" w:rsidR="00127777" w:rsidRPr="00027B50" w:rsidRDefault="00127777" w:rsidP="005814C9">
            <w:pPr>
              <w:jc w:val="center"/>
            </w:pPr>
            <w:r w:rsidRPr="00027B50">
              <w:rPr>
                <w:rFonts w:hint="eastAsia"/>
              </w:rPr>
              <w:t>7995</w:t>
            </w:r>
          </w:p>
        </w:tc>
      </w:tr>
      <w:tr w:rsidR="00C10583" w:rsidRPr="00027B50" w14:paraId="7E69F8E5" w14:textId="77777777" w:rsidTr="008A143B">
        <w:trPr>
          <w:jc w:val="center"/>
        </w:trPr>
        <w:tc>
          <w:tcPr>
            <w:tcW w:w="865" w:type="dxa"/>
            <w:vAlign w:val="center"/>
          </w:tcPr>
          <w:p w14:paraId="0FD87374" w14:textId="77777777" w:rsidR="00127777" w:rsidRPr="00027B50" w:rsidRDefault="00127777" w:rsidP="005814C9">
            <w:pPr>
              <w:jc w:val="center"/>
            </w:pPr>
            <w:r w:rsidRPr="00027B50">
              <w:rPr>
                <w:rFonts w:hint="eastAsia"/>
              </w:rPr>
              <w:t>6</w:t>
            </w:r>
          </w:p>
        </w:tc>
        <w:tc>
          <w:tcPr>
            <w:tcW w:w="3520" w:type="dxa"/>
            <w:vAlign w:val="center"/>
          </w:tcPr>
          <w:p w14:paraId="7DD1DB44" w14:textId="77777777" w:rsidR="00127777" w:rsidRPr="00027B50" w:rsidRDefault="00127777" w:rsidP="005814C9">
            <w:pPr>
              <w:jc w:val="center"/>
            </w:pPr>
            <w:r w:rsidRPr="00027B50">
              <w:rPr>
                <w:rFonts w:hint="eastAsia"/>
              </w:rPr>
              <w:t>住院</w:t>
            </w:r>
            <w:r w:rsidRPr="00027B50">
              <w:rPr>
                <w:rFonts w:hint="eastAsia"/>
              </w:rPr>
              <w:t>E</w:t>
            </w:r>
            <w:r w:rsidRPr="00027B50">
              <w:rPr>
                <w:rFonts w:hint="eastAsia"/>
              </w:rPr>
              <w:t>楼</w:t>
            </w:r>
          </w:p>
        </w:tc>
        <w:tc>
          <w:tcPr>
            <w:tcW w:w="3690" w:type="dxa"/>
            <w:vAlign w:val="center"/>
          </w:tcPr>
          <w:p w14:paraId="76D5AD65" w14:textId="77777777" w:rsidR="00127777" w:rsidRPr="00027B50" w:rsidRDefault="00127777" w:rsidP="005814C9">
            <w:pPr>
              <w:jc w:val="center"/>
            </w:pPr>
            <w:r w:rsidRPr="00027B50">
              <w:rPr>
                <w:rFonts w:hint="eastAsia"/>
              </w:rPr>
              <w:t>2859</w:t>
            </w:r>
          </w:p>
        </w:tc>
      </w:tr>
      <w:tr w:rsidR="00C10583" w:rsidRPr="00027B50" w14:paraId="48C52AFD" w14:textId="77777777" w:rsidTr="008A143B">
        <w:trPr>
          <w:jc w:val="center"/>
        </w:trPr>
        <w:tc>
          <w:tcPr>
            <w:tcW w:w="865" w:type="dxa"/>
            <w:vAlign w:val="center"/>
          </w:tcPr>
          <w:p w14:paraId="427E571D" w14:textId="77777777" w:rsidR="00127777" w:rsidRPr="00027B50" w:rsidRDefault="00127777" w:rsidP="005814C9">
            <w:pPr>
              <w:jc w:val="center"/>
            </w:pPr>
            <w:r w:rsidRPr="00027B50">
              <w:rPr>
                <w:rFonts w:hint="eastAsia"/>
              </w:rPr>
              <w:t>7</w:t>
            </w:r>
          </w:p>
        </w:tc>
        <w:tc>
          <w:tcPr>
            <w:tcW w:w="3520" w:type="dxa"/>
            <w:vAlign w:val="center"/>
          </w:tcPr>
          <w:p w14:paraId="03E0B8FF" w14:textId="77777777" w:rsidR="00127777" w:rsidRPr="00027B50" w:rsidRDefault="00127777" w:rsidP="005814C9">
            <w:pPr>
              <w:jc w:val="center"/>
            </w:pPr>
            <w:r w:rsidRPr="00027B50">
              <w:rPr>
                <w:rFonts w:hint="eastAsia"/>
              </w:rPr>
              <w:t>住院</w:t>
            </w:r>
            <w:r w:rsidRPr="00027B50">
              <w:rPr>
                <w:rFonts w:hint="eastAsia"/>
              </w:rPr>
              <w:t>F</w:t>
            </w:r>
            <w:r w:rsidRPr="00027B50">
              <w:rPr>
                <w:rFonts w:hint="eastAsia"/>
              </w:rPr>
              <w:t>楼</w:t>
            </w:r>
          </w:p>
        </w:tc>
        <w:tc>
          <w:tcPr>
            <w:tcW w:w="3690" w:type="dxa"/>
            <w:vAlign w:val="center"/>
          </w:tcPr>
          <w:p w14:paraId="5F25D0B9" w14:textId="77777777" w:rsidR="00127777" w:rsidRPr="00027B50" w:rsidRDefault="00127777" w:rsidP="005814C9">
            <w:pPr>
              <w:jc w:val="center"/>
            </w:pPr>
            <w:r w:rsidRPr="00027B50">
              <w:rPr>
                <w:rFonts w:hint="eastAsia"/>
              </w:rPr>
              <w:t>1598</w:t>
            </w:r>
          </w:p>
        </w:tc>
      </w:tr>
      <w:tr w:rsidR="00C10583" w:rsidRPr="00027B50" w14:paraId="2078EC9C" w14:textId="77777777" w:rsidTr="008A143B">
        <w:trPr>
          <w:jc w:val="center"/>
        </w:trPr>
        <w:tc>
          <w:tcPr>
            <w:tcW w:w="865" w:type="dxa"/>
            <w:vAlign w:val="center"/>
          </w:tcPr>
          <w:p w14:paraId="4F0F0752" w14:textId="77777777" w:rsidR="00127777" w:rsidRPr="00027B50" w:rsidRDefault="00127777" w:rsidP="005814C9">
            <w:pPr>
              <w:jc w:val="center"/>
            </w:pPr>
            <w:r w:rsidRPr="00027B50">
              <w:rPr>
                <w:rFonts w:hint="eastAsia"/>
              </w:rPr>
              <w:t>8</w:t>
            </w:r>
          </w:p>
        </w:tc>
        <w:tc>
          <w:tcPr>
            <w:tcW w:w="3520" w:type="dxa"/>
            <w:vAlign w:val="center"/>
          </w:tcPr>
          <w:p w14:paraId="0E98C5B6" w14:textId="77777777" w:rsidR="00127777" w:rsidRPr="00027B50" w:rsidRDefault="00127777" w:rsidP="005814C9">
            <w:pPr>
              <w:jc w:val="center"/>
            </w:pPr>
            <w:r w:rsidRPr="00027B50">
              <w:rPr>
                <w:rFonts w:hint="eastAsia"/>
              </w:rPr>
              <w:t>G</w:t>
            </w:r>
            <w:r w:rsidRPr="00027B50">
              <w:rPr>
                <w:rFonts w:hint="eastAsia"/>
              </w:rPr>
              <w:t>楼</w:t>
            </w:r>
          </w:p>
        </w:tc>
        <w:tc>
          <w:tcPr>
            <w:tcW w:w="3690" w:type="dxa"/>
            <w:vAlign w:val="center"/>
          </w:tcPr>
          <w:p w14:paraId="15E58055" w14:textId="77777777" w:rsidR="00127777" w:rsidRPr="00027B50" w:rsidRDefault="00127777" w:rsidP="005814C9">
            <w:pPr>
              <w:jc w:val="center"/>
            </w:pPr>
            <w:r w:rsidRPr="00027B50">
              <w:rPr>
                <w:rFonts w:hint="eastAsia"/>
              </w:rPr>
              <w:t>7233</w:t>
            </w:r>
          </w:p>
        </w:tc>
      </w:tr>
      <w:tr w:rsidR="00C10583" w:rsidRPr="00027B50" w14:paraId="413B158B" w14:textId="77777777" w:rsidTr="008A143B">
        <w:trPr>
          <w:jc w:val="center"/>
        </w:trPr>
        <w:tc>
          <w:tcPr>
            <w:tcW w:w="865" w:type="dxa"/>
            <w:vAlign w:val="center"/>
          </w:tcPr>
          <w:p w14:paraId="5A19EB32" w14:textId="77777777" w:rsidR="00127777" w:rsidRPr="00027B50" w:rsidRDefault="00127777" w:rsidP="005814C9">
            <w:pPr>
              <w:jc w:val="center"/>
            </w:pPr>
            <w:r w:rsidRPr="00027B50">
              <w:rPr>
                <w:rFonts w:hint="eastAsia"/>
              </w:rPr>
              <w:t>9</w:t>
            </w:r>
          </w:p>
        </w:tc>
        <w:tc>
          <w:tcPr>
            <w:tcW w:w="3520" w:type="dxa"/>
            <w:vAlign w:val="center"/>
          </w:tcPr>
          <w:p w14:paraId="2F60C4CB" w14:textId="77777777" w:rsidR="00127777" w:rsidRPr="00027B50" w:rsidRDefault="00127777" w:rsidP="005814C9">
            <w:pPr>
              <w:jc w:val="center"/>
            </w:pPr>
            <w:r w:rsidRPr="00027B50">
              <w:rPr>
                <w:rFonts w:hint="eastAsia"/>
              </w:rPr>
              <w:t>住院</w:t>
            </w:r>
            <w:r w:rsidRPr="00027B50">
              <w:rPr>
                <w:rFonts w:hint="eastAsia"/>
              </w:rPr>
              <w:t>H</w:t>
            </w:r>
            <w:r w:rsidRPr="00027B50">
              <w:rPr>
                <w:rFonts w:hint="eastAsia"/>
              </w:rPr>
              <w:t>楼</w:t>
            </w:r>
          </w:p>
        </w:tc>
        <w:tc>
          <w:tcPr>
            <w:tcW w:w="3690" w:type="dxa"/>
            <w:vAlign w:val="center"/>
          </w:tcPr>
          <w:p w14:paraId="2E6A5B3E" w14:textId="77777777" w:rsidR="00127777" w:rsidRPr="00027B50" w:rsidRDefault="00127777" w:rsidP="005814C9">
            <w:pPr>
              <w:jc w:val="center"/>
            </w:pPr>
            <w:r w:rsidRPr="00027B50">
              <w:rPr>
                <w:rFonts w:hint="eastAsia"/>
              </w:rPr>
              <w:t>5126</w:t>
            </w:r>
          </w:p>
        </w:tc>
      </w:tr>
      <w:tr w:rsidR="00C10583" w:rsidRPr="00027B50" w14:paraId="3764D3EA" w14:textId="77777777" w:rsidTr="008A143B">
        <w:trPr>
          <w:jc w:val="center"/>
        </w:trPr>
        <w:tc>
          <w:tcPr>
            <w:tcW w:w="865" w:type="dxa"/>
            <w:vAlign w:val="center"/>
          </w:tcPr>
          <w:p w14:paraId="12B63BEF" w14:textId="77777777" w:rsidR="00127777" w:rsidRPr="00027B50" w:rsidRDefault="00127777" w:rsidP="005814C9">
            <w:pPr>
              <w:jc w:val="center"/>
            </w:pPr>
            <w:r w:rsidRPr="00027B50">
              <w:rPr>
                <w:rFonts w:hint="eastAsia"/>
              </w:rPr>
              <w:t>10</w:t>
            </w:r>
          </w:p>
        </w:tc>
        <w:tc>
          <w:tcPr>
            <w:tcW w:w="3520" w:type="dxa"/>
            <w:vAlign w:val="center"/>
          </w:tcPr>
          <w:p w14:paraId="7425E968" w14:textId="77777777" w:rsidR="00127777" w:rsidRPr="00027B50" w:rsidRDefault="00127777" w:rsidP="005814C9">
            <w:pPr>
              <w:jc w:val="center"/>
            </w:pPr>
            <w:r w:rsidRPr="00027B50">
              <w:rPr>
                <w:rFonts w:hint="eastAsia"/>
              </w:rPr>
              <w:t>9</w:t>
            </w:r>
            <w:r w:rsidRPr="00027B50">
              <w:rPr>
                <w:rFonts w:hint="eastAsia"/>
              </w:rPr>
              <w:t>号楼</w:t>
            </w:r>
          </w:p>
        </w:tc>
        <w:tc>
          <w:tcPr>
            <w:tcW w:w="3690" w:type="dxa"/>
            <w:vAlign w:val="center"/>
          </w:tcPr>
          <w:p w14:paraId="6D7833B7" w14:textId="77777777" w:rsidR="00127777" w:rsidRPr="00027B50" w:rsidRDefault="00127777" w:rsidP="005814C9">
            <w:pPr>
              <w:jc w:val="center"/>
            </w:pPr>
            <w:r w:rsidRPr="00027B50">
              <w:rPr>
                <w:rFonts w:hint="eastAsia"/>
              </w:rPr>
              <w:t>8320</w:t>
            </w:r>
          </w:p>
        </w:tc>
      </w:tr>
      <w:tr w:rsidR="00C10583" w:rsidRPr="00027B50" w14:paraId="36124565" w14:textId="77777777" w:rsidTr="008A143B">
        <w:trPr>
          <w:jc w:val="center"/>
        </w:trPr>
        <w:tc>
          <w:tcPr>
            <w:tcW w:w="865" w:type="dxa"/>
            <w:vAlign w:val="center"/>
          </w:tcPr>
          <w:p w14:paraId="32228928" w14:textId="77777777" w:rsidR="00127777" w:rsidRPr="00027B50" w:rsidRDefault="00127777" w:rsidP="005814C9">
            <w:pPr>
              <w:jc w:val="center"/>
            </w:pPr>
            <w:r w:rsidRPr="00027B50">
              <w:rPr>
                <w:rFonts w:hint="eastAsia"/>
              </w:rPr>
              <w:t>11</w:t>
            </w:r>
          </w:p>
        </w:tc>
        <w:tc>
          <w:tcPr>
            <w:tcW w:w="3520" w:type="dxa"/>
            <w:vAlign w:val="center"/>
          </w:tcPr>
          <w:p w14:paraId="71F49281" w14:textId="77777777" w:rsidR="00127777" w:rsidRPr="00027B50" w:rsidRDefault="00127777" w:rsidP="005814C9">
            <w:pPr>
              <w:jc w:val="center"/>
            </w:pPr>
            <w:r w:rsidRPr="00027B50">
              <w:rPr>
                <w:rFonts w:hint="eastAsia"/>
              </w:rPr>
              <w:t>儿童分院</w:t>
            </w:r>
          </w:p>
        </w:tc>
        <w:tc>
          <w:tcPr>
            <w:tcW w:w="3690" w:type="dxa"/>
            <w:vAlign w:val="center"/>
          </w:tcPr>
          <w:p w14:paraId="4EA549EF" w14:textId="77777777" w:rsidR="00127777" w:rsidRPr="00027B50" w:rsidRDefault="00127777" w:rsidP="005814C9">
            <w:pPr>
              <w:jc w:val="center"/>
            </w:pPr>
            <w:r w:rsidRPr="00027B50">
              <w:rPr>
                <w:rFonts w:hint="eastAsia"/>
              </w:rPr>
              <w:t>6047</w:t>
            </w:r>
          </w:p>
        </w:tc>
      </w:tr>
      <w:tr w:rsidR="00C10583" w:rsidRPr="00027B50" w14:paraId="52D1775E" w14:textId="77777777" w:rsidTr="008A143B">
        <w:trPr>
          <w:jc w:val="center"/>
        </w:trPr>
        <w:tc>
          <w:tcPr>
            <w:tcW w:w="865" w:type="dxa"/>
            <w:vAlign w:val="center"/>
          </w:tcPr>
          <w:p w14:paraId="75FCF8EC" w14:textId="77777777" w:rsidR="00127777" w:rsidRPr="00027B50" w:rsidRDefault="00127777" w:rsidP="005814C9">
            <w:pPr>
              <w:jc w:val="center"/>
            </w:pPr>
            <w:r w:rsidRPr="00027B50">
              <w:rPr>
                <w:rFonts w:hint="eastAsia"/>
              </w:rPr>
              <w:t>12</w:t>
            </w:r>
          </w:p>
        </w:tc>
        <w:tc>
          <w:tcPr>
            <w:tcW w:w="3520" w:type="dxa"/>
            <w:vAlign w:val="center"/>
          </w:tcPr>
          <w:p w14:paraId="04E66FA6" w14:textId="77777777" w:rsidR="00127777" w:rsidRPr="00027B50" w:rsidRDefault="00127777" w:rsidP="005814C9">
            <w:pPr>
              <w:jc w:val="center"/>
            </w:pPr>
            <w:r w:rsidRPr="00027B50">
              <w:rPr>
                <w:rFonts w:hint="eastAsia"/>
              </w:rPr>
              <w:t>行政楼</w:t>
            </w:r>
          </w:p>
        </w:tc>
        <w:tc>
          <w:tcPr>
            <w:tcW w:w="3690" w:type="dxa"/>
            <w:vAlign w:val="center"/>
          </w:tcPr>
          <w:p w14:paraId="1755D4CD" w14:textId="77777777" w:rsidR="00127777" w:rsidRPr="00027B50" w:rsidRDefault="00127777" w:rsidP="005814C9">
            <w:pPr>
              <w:jc w:val="center"/>
            </w:pPr>
            <w:r w:rsidRPr="00027B50">
              <w:rPr>
                <w:rFonts w:hint="eastAsia"/>
              </w:rPr>
              <w:t>3398</w:t>
            </w:r>
          </w:p>
        </w:tc>
      </w:tr>
      <w:tr w:rsidR="00C10583" w:rsidRPr="00027B50" w14:paraId="516EC29D" w14:textId="77777777" w:rsidTr="008A143B">
        <w:trPr>
          <w:jc w:val="center"/>
        </w:trPr>
        <w:tc>
          <w:tcPr>
            <w:tcW w:w="865" w:type="dxa"/>
            <w:vAlign w:val="center"/>
          </w:tcPr>
          <w:p w14:paraId="48DD2225" w14:textId="77777777" w:rsidR="00127777" w:rsidRPr="00027B50" w:rsidRDefault="00127777" w:rsidP="005814C9">
            <w:pPr>
              <w:jc w:val="center"/>
            </w:pPr>
            <w:r w:rsidRPr="00027B50">
              <w:rPr>
                <w:rFonts w:hint="eastAsia"/>
              </w:rPr>
              <w:t>13</w:t>
            </w:r>
          </w:p>
        </w:tc>
        <w:tc>
          <w:tcPr>
            <w:tcW w:w="3520" w:type="dxa"/>
            <w:vAlign w:val="center"/>
          </w:tcPr>
          <w:p w14:paraId="6673CCD7" w14:textId="77777777" w:rsidR="00127777" w:rsidRPr="00027B50" w:rsidRDefault="00127777" w:rsidP="005814C9">
            <w:pPr>
              <w:jc w:val="center"/>
            </w:pPr>
            <w:r w:rsidRPr="00027B50">
              <w:rPr>
                <w:rFonts w:hint="eastAsia"/>
              </w:rPr>
              <w:t>柏宝大厦（</w:t>
            </w:r>
            <w:r w:rsidRPr="00027B50">
              <w:rPr>
                <w:rFonts w:hint="eastAsia"/>
              </w:rPr>
              <w:t>3-6</w:t>
            </w:r>
            <w:r w:rsidRPr="00027B50">
              <w:rPr>
                <w:rFonts w:hint="eastAsia"/>
              </w:rPr>
              <w:t>楼、</w:t>
            </w:r>
            <w:r w:rsidRPr="00027B50">
              <w:rPr>
                <w:rFonts w:hint="eastAsia"/>
              </w:rPr>
              <w:t>12-14</w:t>
            </w:r>
            <w:r w:rsidRPr="00027B50">
              <w:rPr>
                <w:rFonts w:hint="eastAsia"/>
              </w:rPr>
              <w:t>楼）</w:t>
            </w:r>
          </w:p>
        </w:tc>
        <w:tc>
          <w:tcPr>
            <w:tcW w:w="3690" w:type="dxa"/>
            <w:vAlign w:val="center"/>
          </w:tcPr>
          <w:p w14:paraId="0386476D" w14:textId="77777777" w:rsidR="00127777" w:rsidRPr="00027B50" w:rsidRDefault="00127777" w:rsidP="005814C9">
            <w:pPr>
              <w:jc w:val="center"/>
            </w:pPr>
            <w:r w:rsidRPr="00027B50">
              <w:rPr>
                <w:rFonts w:hint="eastAsia"/>
              </w:rPr>
              <w:t>6319</w:t>
            </w:r>
          </w:p>
        </w:tc>
      </w:tr>
      <w:tr w:rsidR="00C10583" w:rsidRPr="00027B50" w14:paraId="7E9F123B" w14:textId="77777777" w:rsidTr="008A143B">
        <w:trPr>
          <w:jc w:val="center"/>
        </w:trPr>
        <w:tc>
          <w:tcPr>
            <w:tcW w:w="865" w:type="dxa"/>
            <w:vAlign w:val="center"/>
          </w:tcPr>
          <w:p w14:paraId="212CECB6" w14:textId="77777777" w:rsidR="00127777" w:rsidRPr="00027B50" w:rsidRDefault="00127777" w:rsidP="005814C9">
            <w:pPr>
              <w:jc w:val="center"/>
            </w:pPr>
            <w:r w:rsidRPr="00027B50">
              <w:rPr>
                <w:rFonts w:hint="eastAsia"/>
              </w:rPr>
              <w:t>1</w:t>
            </w:r>
            <w:r w:rsidRPr="00027B50">
              <w:t>4</w:t>
            </w:r>
          </w:p>
        </w:tc>
        <w:tc>
          <w:tcPr>
            <w:tcW w:w="3520" w:type="dxa"/>
            <w:vAlign w:val="center"/>
          </w:tcPr>
          <w:p w14:paraId="5381B644" w14:textId="77777777" w:rsidR="00127777" w:rsidRPr="00027B50" w:rsidRDefault="00127777" w:rsidP="005814C9">
            <w:pPr>
              <w:jc w:val="center"/>
            </w:pPr>
            <w:r w:rsidRPr="00027B50">
              <w:rPr>
                <w:rFonts w:hint="eastAsia"/>
              </w:rPr>
              <w:t>中心实验室</w:t>
            </w:r>
          </w:p>
        </w:tc>
        <w:tc>
          <w:tcPr>
            <w:tcW w:w="3690" w:type="dxa"/>
            <w:vAlign w:val="center"/>
          </w:tcPr>
          <w:p w14:paraId="323A38BA" w14:textId="77777777" w:rsidR="00127777" w:rsidRPr="00027B50" w:rsidRDefault="00127777" w:rsidP="005814C9">
            <w:pPr>
              <w:jc w:val="center"/>
            </w:pPr>
            <w:r w:rsidRPr="00027B50">
              <w:rPr>
                <w:rFonts w:hint="eastAsia"/>
              </w:rPr>
              <w:t>1</w:t>
            </w:r>
            <w:r w:rsidRPr="00027B50">
              <w:t>084</w:t>
            </w:r>
          </w:p>
        </w:tc>
      </w:tr>
      <w:tr w:rsidR="00C10583" w:rsidRPr="00027B50" w14:paraId="71026F5E" w14:textId="77777777" w:rsidTr="008A143B">
        <w:trPr>
          <w:jc w:val="center"/>
        </w:trPr>
        <w:tc>
          <w:tcPr>
            <w:tcW w:w="865" w:type="dxa"/>
            <w:vAlign w:val="center"/>
          </w:tcPr>
          <w:p w14:paraId="378B5965" w14:textId="77777777" w:rsidR="00127777" w:rsidRPr="00027B50" w:rsidRDefault="00127777" w:rsidP="005814C9">
            <w:pPr>
              <w:jc w:val="center"/>
            </w:pPr>
            <w:r w:rsidRPr="00027B50">
              <w:rPr>
                <w:rFonts w:hint="eastAsia"/>
              </w:rPr>
              <w:t>1</w:t>
            </w:r>
            <w:r w:rsidRPr="00027B50">
              <w:t>5</w:t>
            </w:r>
          </w:p>
        </w:tc>
        <w:tc>
          <w:tcPr>
            <w:tcW w:w="3520" w:type="dxa"/>
            <w:vAlign w:val="center"/>
          </w:tcPr>
          <w:p w14:paraId="77F14A2F" w14:textId="77777777" w:rsidR="00127777" w:rsidRPr="00027B50" w:rsidRDefault="00127777" w:rsidP="005814C9">
            <w:pPr>
              <w:jc w:val="center"/>
            </w:pPr>
            <w:r w:rsidRPr="00027B50">
              <w:rPr>
                <w:rFonts w:hint="eastAsia"/>
              </w:rPr>
              <w:t>大华路</w:t>
            </w:r>
            <w:r w:rsidRPr="00027B50">
              <w:rPr>
                <w:rFonts w:hint="eastAsia"/>
              </w:rPr>
              <w:t>8</w:t>
            </w:r>
            <w:r w:rsidRPr="00027B50">
              <w:rPr>
                <w:rFonts w:hint="eastAsia"/>
              </w:rPr>
              <w:t>号人防宿舍</w:t>
            </w:r>
          </w:p>
        </w:tc>
        <w:tc>
          <w:tcPr>
            <w:tcW w:w="3690" w:type="dxa"/>
            <w:vAlign w:val="center"/>
          </w:tcPr>
          <w:p w14:paraId="7EB7ECC0" w14:textId="77777777" w:rsidR="00127777" w:rsidRPr="00027B50" w:rsidRDefault="00127777" w:rsidP="005814C9">
            <w:pPr>
              <w:jc w:val="center"/>
            </w:pPr>
            <w:r w:rsidRPr="00027B50">
              <w:rPr>
                <w:rFonts w:hint="eastAsia"/>
              </w:rPr>
              <w:t>1</w:t>
            </w:r>
            <w:r w:rsidRPr="00027B50">
              <w:t>389</w:t>
            </w:r>
          </w:p>
        </w:tc>
      </w:tr>
      <w:tr w:rsidR="00C10583" w:rsidRPr="00027B50" w14:paraId="03EBA97D" w14:textId="77777777" w:rsidTr="008A143B">
        <w:trPr>
          <w:jc w:val="center"/>
        </w:trPr>
        <w:tc>
          <w:tcPr>
            <w:tcW w:w="865" w:type="dxa"/>
            <w:vAlign w:val="center"/>
          </w:tcPr>
          <w:p w14:paraId="05775F77" w14:textId="77777777" w:rsidR="00127777" w:rsidRPr="00027B50" w:rsidRDefault="00127777" w:rsidP="005814C9">
            <w:pPr>
              <w:jc w:val="center"/>
            </w:pPr>
            <w:r w:rsidRPr="00027B50">
              <w:rPr>
                <w:rFonts w:hint="eastAsia"/>
              </w:rPr>
              <w:t>1</w:t>
            </w:r>
            <w:r w:rsidRPr="00027B50">
              <w:t>6</w:t>
            </w:r>
          </w:p>
        </w:tc>
        <w:tc>
          <w:tcPr>
            <w:tcW w:w="3520" w:type="dxa"/>
            <w:vAlign w:val="center"/>
          </w:tcPr>
          <w:p w14:paraId="4F960483" w14:textId="77777777" w:rsidR="00127777" w:rsidRPr="00027B50" w:rsidRDefault="00127777" w:rsidP="005814C9">
            <w:pPr>
              <w:jc w:val="center"/>
            </w:pPr>
            <w:r w:rsidRPr="00027B50">
              <w:rPr>
                <w:rFonts w:hint="eastAsia"/>
              </w:rPr>
              <w:t>卫工路宿舍</w:t>
            </w:r>
          </w:p>
        </w:tc>
        <w:tc>
          <w:tcPr>
            <w:tcW w:w="3690" w:type="dxa"/>
            <w:vAlign w:val="center"/>
          </w:tcPr>
          <w:p w14:paraId="4937FCD7" w14:textId="77777777" w:rsidR="00127777" w:rsidRPr="00027B50" w:rsidRDefault="00127777" w:rsidP="005814C9">
            <w:pPr>
              <w:jc w:val="center"/>
            </w:pPr>
            <w:r w:rsidRPr="00027B50">
              <w:rPr>
                <w:rFonts w:hint="eastAsia"/>
              </w:rPr>
              <w:t>2</w:t>
            </w:r>
            <w:r w:rsidRPr="00027B50">
              <w:t>314</w:t>
            </w:r>
          </w:p>
        </w:tc>
      </w:tr>
      <w:tr w:rsidR="00C10583" w:rsidRPr="00027B50" w14:paraId="043E451A" w14:textId="77777777" w:rsidTr="008A143B">
        <w:trPr>
          <w:jc w:val="center"/>
        </w:trPr>
        <w:tc>
          <w:tcPr>
            <w:tcW w:w="865" w:type="dxa"/>
            <w:vAlign w:val="center"/>
          </w:tcPr>
          <w:p w14:paraId="02D1CAAC" w14:textId="77777777" w:rsidR="00127777" w:rsidRPr="00027B50" w:rsidRDefault="00127777" w:rsidP="005814C9">
            <w:pPr>
              <w:jc w:val="center"/>
            </w:pPr>
            <w:r w:rsidRPr="00027B50">
              <w:rPr>
                <w:rFonts w:hint="eastAsia"/>
              </w:rPr>
              <w:t>1</w:t>
            </w:r>
            <w:r w:rsidRPr="00027B50">
              <w:t>7</w:t>
            </w:r>
          </w:p>
        </w:tc>
        <w:tc>
          <w:tcPr>
            <w:tcW w:w="3520" w:type="dxa"/>
            <w:vAlign w:val="center"/>
          </w:tcPr>
          <w:p w14:paraId="4558ED0B" w14:textId="77777777" w:rsidR="00127777" w:rsidRPr="00027B50" w:rsidRDefault="00127777" w:rsidP="005814C9">
            <w:pPr>
              <w:jc w:val="center"/>
            </w:pPr>
            <w:r w:rsidRPr="00027B50">
              <w:rPr>
                <w:rFonts w:hint="eastAsia"/>
              </w:rPr>
              <w:t>潮州路</w:t>
            </w:r>
            <w:r w:rsidRPr="00027B50">
              <w:rPr>
                <w:rFonts w:hint="eastAsia"/>
              </w:rPr>
              <w:t>8</w:t>
            </w:r>
            <w:r w:rsidRPr="00027B50">
              <w:rPr>
                <w:rFonts w:hint="eastAsia"/>
              </w:rPr>
              <w:t>号（原三门诊）</w:t>
            </w:r>
          </w:p>
        </w:tc>
        <w:tc>
          <w:tcPr>
            <w:tcW w:w="3690" w:type="dxa"/>
            <w:vAlign w:val="center"/>
          </w:tcPr>
          <w:p w14:paraId="7F8AA08D" w14:textId="77777777" w:rsidR="00127777" w:rsidRPr="00027B50" w:rsidRDefault="00127777" w:rsidP="005814C9">
            <w:pPr>
              <w:jc w:val="center"/>
            </w:pPr>
            <w:r w:rsidRPr="00027B50">
              <w:rPr>
                <w:rFonts w:hint="eastAsia"/>
              </w:rPr>
              <w:t>1</w:t>
            </w:r>
            <w:r w:rsidRPr="00027B50">
              <w:t>511</w:t>
            </w:r>
          </w:p>
        </w:tc>
      </w:tr>
      <w:tr w:rsidR="00C10583" w:rsidRPr="00027B50" w14:paraId="1F272D73" w14:textId="77777777" w:rsidTr="008A143B">
        <w:trPr>
          <w:jc w:val="center"/>
        </w:trPr>
        <w:tc>
          <w:tcPr>
            <w:tcW w:w="865" w:type="dxa"/>
            <w:vAlign w:val="center"/>
          </w:tcPr>
          <w:p w14:paraId="0EE21025" w14:textId="5DDB7B38" w:rsidR="00A86A77" w:rsidRPr="00027B50" w:rsidRDefault="00A86A77" w:rsidP="005814C9">
            <w:pPr>
              <w:jc w:val="center"/>
            </w:pPr>
            <w:r w:rsidRPr="00027B50">
              <w:rPr>
                <w:rFonts w:hint="eastAsia"/>
              </w:rPr>
              <w:t>1</w:t>
            </w:r>
            <w:r w:rsidRPr="00027B50">
              <w:t>8</w:t>
            </w:r>
          </w:p>
        </w:tc>
        <w:tc>
          <w:tcPr>
            <w:tcW w:w="3520" w:type="dxa"/>
            <w:vAlign w:val="center"/>
          </w:tcPr>
          <w:p w14:paraId="11920CD3" w14:textId="18EDD76F" w:rsidR="00A86A77" w:rsidRPr="00027B50" w:rsidRDefault="00A86A77" w:rsidP="005814C9">
            <w:pPr>
              <w:jc w:val="center"/>
            </w:pPr>
            <w:r w:rsidRPr="00027B50">
              <w:rPr>
                <w:rFonts w:hint="eastAsia"/>
              </w:rPr>
              <w:t>富逸荣景宿舍</w:t>
            </w:r>
          </w:p>
        </w:tc>
        <w:tc>
          <w:tcPr>
            <w:tcW w:w="3690" w:type="dxa"/>
            <w:vAlign w:val="center"/>
          </w:tcPr>
          <w:p w14:paraId="2B02A2AA" w14:textId="731194FC" w:rsidR="00A86A77" w:rsidRPr="00027B50" w:rsidRDefault="00A86A77" w:rsidP="005814C9">
            <w:pPr>
              <w:jc w:val="center"/>
            </w:pPr>
            <w:r w:rsidRPr="00027B50">
              <w:rPr>
                <w:rFonts w:hint="eastAsia"/>
              </w:rPr>
              <w:t>1</w:t>
            </w:r>
            <w:r w:rsidRPr="00027B50">
              <w:t>049</w:t>
            </w:r>
          </w:p>
        </w:tc>
      </w:tr>
      <w:tr w:rsidR="00C10583" w:rsidRPr="00027B50" w14:paraId="38D3E64A" w14:textId="77777777" w:rsidTr="008A143B">
        <w:trPr>
          <w:jc w:val="center"/>
        </w:trPr>
        <w:tc>
          <w:tcPr>
            <w:tcW w:w="865" w:type="dxa"/>
            <w:vAlign w:val="center"/>
          </w:tcPr>
          <w:p w14:paraId="17FEF98D" w14:textId="74AF925A" w:rsidR="00A86A77" w:rsidRPr="00027B50" w:rsidRDefault="00A86A77" w:rsidP="005814C9">
            <w:pPr>
              <w:jc w:val="center"/>
            </w:pPr>
            <w:r w:rsidRPr="00027B50">
              <w:rPr>
                <w:rFonts w:hint="eastAsia"/>
              </w:rPr>
              <w:t>1</w:t>
            </w:r>
            <w:r w:rsidRPr="00027B50">
              <w:t>9</w:t>
            </w:r>
          </w:p>
        </w:tc>
        <w:tc>
          <w:tcPr>
            <w:tcW w:w="3520" w:type="dxa"/>
            <w:vAlign w:val="center"/>
          </w:tcPr>
          <w:p w14:paraId="2BB86067" w14:textId="292B26FE" w:rsidR="00A86A77" w:rsidRPr="00027B50" w:rsidRDefault="00A86A77" w:rsidP="005814C9">
            <w:pPr>
              <w:jc w:val="center"/>
            </w:pPr>
            <w:r w:rsidRPr="00027B50">
              <w:rPr>
                <w:rFonts w:hint="eastAsia"/>
              </w:rPr>
              <w:t>院内立体停车场</w:t>
            </w:r>
          </w:p>
        </w:tc>
        <w:tc>
          <w:tcPr>
            <w:tcW w:w="3690" w:type="dxa"/>
            <w:vAlign w:val="center"/>
          </w:tcPr>
          <w:p w14:paraId="5B572283" w14:textId="3E77C521" w:rsidR="00A86A77" w:rsidRPr="00027B50" w:rsidRDefault="00A86A77" w:rsidP="005814C9">
            <w:pPr>
              <w:jc w:val="center"/>
            </w:pPr>
            <w:r w:rsidRPr="00027B50">
              <w:rPr>
                <w:rFonts w:hint="eastAsia"/>
              </w:rPr>
              <w:t>1</w:t>
            </w:r>
            <w:r w:rsidRPr="00027B50">
              <w:t>045</w:t>
            </w:r>
          </w:p>
        </w:tc>
      </w:tr>
      <w:tr w:rsidR="00C10583" w:rsidRPr="00027B50" w14:paraId="2FF49D21" w14:textId="77777777" w:rsidTr="008A143B">
        <w:trPr>
          <w:jc w:val="center"/>
        </w:trPr>
        <w:tc>
          <w:tcPr>
            <w:tcW w:w="865" w:type="dxa"/>
            <w:vAlign w:val="center"/>
          </w:tcPr>
          <w:p w14:paraId="48421987" w14:textId="11975517" w:rsidR="00A86A77" w:rsidRPr="00027B50" w:rsidRDefault="00A86A77" w:rsidP="005814C9">
            <w:pPr>
              <w:jc w:val="center"/>
            </w:pPr>
            <w:r w:rsidRPr="00027B50">
              <w:rPr>
                <w:rFonts w:hint="eastAsia"/>
              </w:rPr>
              <w:t>2</w:t>
            </w:r>
            <w:r w:rsidRPr="00027B50">
              <w:t>0</w:t>
            </w:r>
          </w:p>
        </w:tc>
        <w:tc>
          <w:tcPr>
            <w:tcW w:w="3520" w:type="dxa"/>
            <w:vAlign w:val="center"/>
          </w:tcPr>
          <w:p w14:paraId="2ADA21CB" w14:textId="73EC4B40" w:rsidR="00A86A77" w:rsidRPr="00027B50" w:rsidRDefault="00A86A77" w:rsidP="005814C9">
            <w:pPr>
              <w:jc w:val="center"/>
            </w:pPr>
            <w:r w:rsidRPr="00027B50">
              <w:rPr>
                <w:rFonts w:hint="eastAsia"/>
              </w:rPr>
              <w:t>儿童医院立体停车场</w:t>
            </w:r>
          </w:p>
        </w:tc>
        <w:tc>
          <w:tcPr>
            <w:tcW w:w="3690" w:type="dxa"/>
            <w:vAlign w:val="center"/>
          </w:tcPr>
          <w:p w14:paraId="0D4F22BE" w14:textId="2379ED62" w:rsidR="00A86A77" w:rsidRPr="00027B50" w:rsidRDefault="00A86A77" w:rsidP="005814C9">
            <w:pPr>
              <w:jc w:val="center"/>
            </w:pPr>
            <w:r w:rsidRPr="00027B50">
              <w:rPr>
                <w:rFonts w:hint="eastAsia"/>
              </w:rPr>
              <w:t>2</w:t>
            </w:r>
            <w:r w:rsidRPr="00027B50">
              <w:t>876</w:t>
            </w:r>
          </w:p>
        </w:tc>
      </w:tr>
    </w:tbl>
    <w:p w14:paraId="04FDD18C" w14:textId="02412461" w:rsidR="00127777" w:rsidRPr="00027B50" w:rsidRDefault="004D0DA1" w:rsidP="008A143B">
      <w:pPr>
        <w:rPr>
          <w:rFonts w:ascii="微软雅黑" w:eastAsia="微软雅黑" w:hAnsi="微软雅黑" w:cs="微软雅黑" w:hint="eastAsia"/>
          <w:b/>
          <w:bCs/>
          <w:sz w:val="27"/>
          <w:szCs w:val="27"/>
          <w:shd w:val="clear" w:color="auto" w:fill="FFFFFF"/>
        </w:rPr>
      </w:pPr>
      <w:r w:rsidRPr="00027B50">
        <w:rPr>
          <w:rFonts w:ascii="宋体" w:eastAsia="宋体" w:hAnsi="宋体" w:cs="Times New Roman" w:hint="eastAsia"/>
          <w:bCs/>
          <w:szCs w:val="24"/>
        </w:rPr>
        <w:t>以上</w:t>
      </w:r>
      <w:r w:rsidRPr="00027B50">
        <w:t>服务面积在履行期间</w:t>
      </w:r>
      <w:r w:rsidRPr="00027B50">
        <w:rPr>
          <w:rFonts w:hint="eastAsia"/>
        </w:rPr>
        <w:t>可能</w:t>
      </w:r>
      <w:r w:rsidRPr="00027B50">
        <w:t>因采购人</w:t>
      </w:r>
      <w:r w:rsidR="006D51FE" w:rsidRPr="00027B50">
        <w:rPr>
          <w:rFonts w:hint="eastAsia"/>
        </w:rPr>
        <w:t>院区功能布局调整、场地改扩建、科室改造</w:t>
      </w:r>
      <w:r w:rsidRPr="00027B50">
        <w:t>等</w:t>
      </w:r>
      <w:r w:rsidRPr="00027B50">
        <w:rPr>
          <w:rFonts w:hint="eastAsia"/>
        </w:rPr>
        <w:t>原因</w:t>
      </w:r>
      <w:r w:rsidR="001F5E7A" w:rsidRPr="00027B50">
        <w:rPr>
          <w:rFonts w:hint="eastAsia"/>
        </w:rPr>
        <w:t>，</w:t>
      </w:r>
      <w:r w:rsidRPr="00027B50">
        <w:t>在</w:t>
      </w:r>
      <w:r w:rsidRPr="00027B50">
        <w:rPr>
          <w:rFonts w:hint="eastAsia"/>
        </w:rPr>
        <w:t>全</w:t>
      </w:r>
      <w:r w:rsidRPr="00027B50">
        <w:t>院区范围内增加或减少服务面积，采购人可能会因此书面通知中标人增加或减少服务</w:t>
      </w:r>
      <w:r w:rsidRPr="00027B50">
        <w:rPr>
          <w:rFonts w:hint="eastAsia"/>
        </w:rPr>
        <w:t>工时</w:t>
      </w:r>
      <w:r w:rsidRPr="00027B50">
        <w:t>，中标人应无条件配合。</w:t>
      </w:r>
    </w:p>
    <w:p w14:paraId="4D0F62AB" w14:textId="181D4E65" w:rsidR="00127777" w:rsidRPr="00027B50" w:rsidRDefault="00D85520" w:rsidP="008A143B">
      <w:pPr>
        <w:pStyle w:val="2"/>
        <w:rPr>
          <w:shd w:val="clear" w:color="auto" w:fill="FFFFFF"/>
        </w:rPr>
      </w:pPr>
      <w:bookmarkStart w:id="1" w:name="OLE_LINK38"/>
      <w:r w:rsidRPr="00027B50">
        <w:rPr>
          <w:shd w:val="clear" w:color="auto" w:fill="FFFFFF"/>
        </w:rPr>
        <w:t>二、</w:t>
      </w:r>
      <w:r w:rsidR="00790A2A" w:rsidRPr="00027B50">
        <w:rPr>
          <w:shd w:val="clear" w:color="auto" w:fill="FFFFFF"/>
        </w:rPr>
        <w:t>项目结算方式</w:t>
      </w:r>
    </w:p>
    <w:bookmarkEnd w:id="1"/>
    <w:p w14:paraId="438BD7F6" w14:textId="4D2DE73A" w:rsidR="00D10DC2" w:rsidRPr="00027B50" w:rsidRDefault="00D10DC2" w:rsidP="001953F9">
      <w:pPr>
        <w:rPr>
          <w:b/>
          <w:bCs/>
        </w:rPr>
      </w:pPr>
      <w:r w:rsidRPr="00027B50">
        <w:rPr>
          <w:b/>
          <w:bCs/>
        </w:rPr>
        <w:t>1</w:t>
      </w:r>
      <w:r w:rsidRPr="00027B50">
        <w:rPr>
          <w:rFonts w:hint="eastAsia"/>
          <w:b/>
          <w:bCs/>
        </w:rPr>
        <w:t>、</w:t>
      </w:r>
      <w:r w:rsidR="00770DF3" w:rsidRPr="00027B50">
        <w:rPr>
          <w:rFonts w:hint="eastAsia"/>
          <w:b/>
          <w:bCs/>
        </w:rPr>
        <w:t>本项目实际计价方式按照中标人完成每月服务工时数</w:t>
      </w:r>
      <w:r w:rsidR="00770DF3" w:rsidRPr="00027B50">
        <w:rPr>
          <w:b/>
          <w:bCs/>
        </w:rPr>
        <w:t>*</w:t>
      </w:r>
      <w:r w:rsidR="00AD4388" w:rsidRPr="00027B50">
        <w:rPr>
          <w:rFonts w:hint="eastAsia"/>
          <w:b/>
          <w:bCs/>
        </w:rPr>
        <w:t>工时</w:t>
      </w:r>
      <w:r w:rsidR="00770DF3" w:rsidRPr="00027B50">
        <w:rPr>
          <w:rFonts w:hint="eastAsia"/>
          <w:b/>
          <w:bCs/>
        </w:rPr>
        <w:t>综合单价（工时</w:t>
      </w:r>
      <w:r w:rsidR="00AD4388" w:rsidRPr="00027B50">
        <w:rPr>
          <w:rFonts w:hint="eastAsia"/>
          <w:b/>
          <w:bCs/>
        </w:rPr>
        <w:t>综合</w:t>
      </w:r>
      <w:r w:rsidR="00770DF3" w:rsidRPr="00027B50">
        <w:rPr>
          <w:rFonts w:hint="eastAsia"/>
          <w:b/>
          <w:bCs/>
        </w:rPr>
        <w:t>单价</w:t>
      </w:r>
      <w:bookmarkStart w:id="2" w:name="OLE_LINK15"/>
      <w:r w:rsidR="003D62F9" w:rsidRPr="00027B50">
        <w:rPr>
          <w:rFonts w:hint="eastAsia"/>
          <w:b/>
          <w:bCs/>
        </w:rPr>
        <w:t>以</w:t>
      </w:r>
      <w:r w:rsidR="00864F5F" w:rsidRPr="00027B50">
        <w:rPr>
          <w:rFonts w:hint="eastAsia"/>
          <w:b/>
          <w:bCs/>
        </w:rPr>
        <w:t>中标人</w:t>
      </w:r>
      <w:r w:rsidR="003D62F9" w:rsidRPr="00027B50">
        <w:rPr>
          <w:rFonts w:hint="eastAsia"/>
          <w:b/>
          <w:bCs/>
        </w:rPr>
        <w:t>的投标报价明细表中所填列的</w:t>
      </w:r>
      <w:r w:rsidR="000027E8" w:rsidRPr="00027B50">
        <w:rPr>
          <w:rFonts w:hint="eastAsia"/>
          <w:b/>
          <w:bCs/>
        </w:rPr>
        <w:t>报价</w:t>
      </w:r>
      <w:r w:rsidR="003D62F9" w:rsidRPr="00027B50">
        <w:rPr>
          <w:rFonts w:hint="eastAsia"/>
          <w:b/>
          <w:bCs/>
        </w:rPr>
        <w:t>为准</w:t>
      </w:r>
      <w:bookmarkEnd w:id="2"/>
      <w:r w:rsidR="00770DF3" w:rsidRPr="00027B50">
        <w:rPr>
          <w:rFonts w:hint="eastAsia"/>
          <w:b/>
          <w:bCs/>
        </w:rPr>
        <w:t>）</w:t>
      </w:r>
      <w:r w:rsidR="00770DF3" w:rsidRPr="00027B50">
        <w:rPr>
          <w:b/>
          <w:bCs/>
        </w:rPr>
        <w:t>+</w:t>
      </w:r>
      <w:r w:rsidR="003D62F9" w:rsidRPr="00027B50">
        <w:rPr>
          <w:rFonts w:hint="eastAsia"/>
          <w:b/>
          <w:bCs/>
        </w:rPr>
        <w:t>按</w:t>
      </w:r>
      <w:r w:rsidR="00E10632" w:rsidRPr="00027B50">
        <w:rPr>
          <w:rFonts w:hint="eastAsia"/>
          <w:b/>
          <w:bCs/>
        </w:rPr>
        <w:t>实</w:t>
      </w:r>
      <w:r w:rsidR="003D62F9" w:rsidRPr="00027B50">
        <w:rPr>
          <w:rFonts w:hint="eastAsia"/>
          <w:b/>
          <w:bCs/>
        </w:rPr>
        <w:t>结算的专项服务费</w:t>
      </w:r>
      <w:r w:rsidR="00770DF3" w:rsidRPr="00027B50">
        <w:rPr>
          <w:rFonts w:hint="eastAsia"/>
          <w:b/>
          <w:bCs/>
        </w:rPr>
        <w:t>。</w:t>
      </w:r>
    </w:p>
    <w:p w14:paraId="5A720A47" w14:textId="38FFE4FF" w:rsidR="00770DF3" w:rsidRPr="00027B50" w:rsidRDefault="00D10DC2" w:rsidP="001953F9">
      <w:r w:rsidRPr="00027B50">
        <w:rPr>
          <w:rFonts w:hint="eastAsia"/>
        </w:rPr>
        <w:t>2</w:t>
      </w:r>
      <w:r w:rsidRPr="00027B50">
        <w:rPr>
          <w:rFonts w:hint="eastAsia"/>
        </w:rPr>
        <w:t>、</w:t>
      </w:r>
      <w:r w:rsidRPr="00027B50">
        <w:t>该项目为全包干，单价</w:t>
      </w:r>
      <w:r w:rsidR="00292971" w:rsidRPr="00027B50">
        <w:rPr>
          <w:rFonts w:hint="eastAsia"/>
        </w:rPr>
        <w:t>投标报价的</w:t>
      </w:r>
      <w:r w:rsidRPr="00027B50">
        <w:t>构成包含</w:t>
      </w:r>
      <w:r w:rsidRPr="00027B50">
        <w:rPr>
          <w:rFonts w:hint="eastAsia"/>
        </w:rPr>
        <w:t>每月</w:t>
      </w:r>
      <w:r w:rsidRPr="00027B50">
        <w:t>总工时工作时间服务费用（含人工、及各种保险、服装、保洁设备、工具、物料费用等）及公司的管理费、税费</w:t>
      </w:r>
      <w:r w:rsidR="004C7E78" w:rsidRPr="00027B50">
        <w:rPr>
          <w:rFonts w:hint="eastAsia"/>
        </w:rPr>
        <w:t>等一切费用。</w:t>
      </w:r>
      <w:r w:rsidR="00790A2A" w:rsidRPr="00027B50">
        <w:rPr>
          <w:rFonts w:hint="eastAsia"/>
        </w:rPr>
        <w:t>详见</w:t>
      </w:r>
      <w:proofErr w:type="gramStart"/>
      <w:r w:rsidR="00790A2A" w:rsidRPr="00027B50">
        <w:rPr>
          <w:rFonts w:hint="eastAsia"/>
        </w:rPr>
        <w:t>本需求</w:t>
      </w:r>
      <w:r w:rsidR="00790A2A" w:rsidRPr="00027B50">
        <w:rPr>
          <w:rFonts w:hint="eastAsia"/>
        </w:rPr>
        <w:lastRenderedPageBreak/>
        <w:t>书</w:t>
      </w:r>
      <w:proofErr w:type="gramEnd"/>
      <w:r w:rsidR="00790A2A" w:rsidRPr="00027B50">
        <w:rPr>
          <w:rFonts w:hint="eastAsia"/>
        </w:rPr>
        <w:t>第</w:t>
      </w:r>
      <w:r w:rsidR="00FC53A6" w:rsidRPr="00027B50">
        <w:rPr>
          <w:rFonts w:hint="eastAsia"/>
        </w:rPr>
        <w:t>二</w:t>
      </w:r>
      <w:r w:rsidR="00790A2A" w:rsidRPr="00027B50">
        <w:rPr>
          <w:rFonts w:hint="eastAsia"/>
        </w:rPr>
        <w:t>部分。</w:t>
      </w:r>
    </w:p>
    <w:p w14:paraId="5740451D" w14:textId="7EF4DECC" w:rsidR="004C7E78" w:rsidRPr="00027B50" w:rsidRDefault="004C7E78" w:rsidP="008A143B">
      <w:r w:rsidRPr="00027B50">
        <w:t>3</w:t>
      </w:r>
      <w:r w:rsidRPr="00027B50">
        <w:rPr>
          <w:rFonts w:hint="eastAsia"/>
        </w:rPr>
        <w:t>、</w:t>
      </w:r>
      <w:r w:rsidR="000027E8" w:rsidRPr="00027B50">
        <w:rPr>
          <w:rFonts w:hint="eastAsia"/>
        </w:rPr>
        <w:t>经统计，本项</w:t>
      </w:r>
      <w:r w:rsidR="00A8332F" w:rsidRPr="00027B50">
        <w:rPr>
          <w:rFonts w:hint="eastAsia"/>
        </w:rPr>
        <w:t>目需求的每月服务工时数如下表所示</w:t>
      </w:r>
      <w:r w:rsidR="00672289" w:rsidRPr="00027B50">
        <w:rPr>
          <w:rFonts w:hint="eastAsia"/>
        </w:rPr>
        <w:t>，中标人应配备充足的人员，合理安排</w:t>
      </w:r>
      <w:r w:rsidR="008B33BD" w:rsidRPr="00027B50">
        <w:rPr>
          <w:rFonts w:hint="eastAsia"/>
        </w:rPr>
        <w:t>人员</w:t>
      </w:r>
      <w:r w:rsidR="00672289" w:rsidRPr="00027B50">
        <w:rPr>
          <w:rFonts w:hint="eastAsia"/>
        </w:rPr>
        <w:t>排班，服务期内每月提供不低于本表格所列的服务工时</w:t>
      </w:r>
      <w:r w:rsidR="008B33BD" w:rsidRPr="00027B50">
        <w:rPr>
          <w:rFonts w:hint="eastAsia"/>
        </w:rPr>
        <w:t>数</w:t>
      </w:r>
      <w:r w:rsidR="00672289" w:rsidRPr="00027B50">
        <w:rPr>
          <w:rFonts w:hint="eastAsia"/>
        </w:rPr>
        <w:t>。</w:t>
      </w:r>
      <w:r w:rsidR="00B51E1F" w:rsidRPr="00027B50">
        <w:rPr>
          <w:rFonts w:cs="仿宋" w:hint="eastAsia"/>
          <w:b/>
          <w:bCs/>
        </w:rPr>
        <w:t>如采购人在合同执行的过程中发现中标人委派的员工存在缺勤情况，将根据工时综合单价扣除对应的综合工时服务费</w:t>
      </w:r>
      <w:r w:rsidR="009D491B" w:rsidRPr="00027B50">
        <w:rPr>
          <w:rFonts w:cs="仿宋" w:hint="eastAsia"/>
          <w:b/>
          <w:bCs/>
        </w:rPr>
        <w:t>（与考核结果可叠加使用）</w:t>
      </w:r>
      <w:r w:rsidR="00B51E1F" w:rsidRPr="00027B50">
        <w:rPr>
          <w:rFonts w:cs="仿宋" w:hint="eastAsia"/>
          <w:b/>
          <w:bCs/>
        </w:rPr>
        <w:t>。</w:t>
      </w:r>
      <w:r w:rsidR="008B33BD" w:rsidRPr="00027B50">
        <w:rPr>
          <w:rFonts w:hint="eastAsia"/>
        </w:rPr>
        <w:t>详见</w:t>
      </w:r>
      <w:proofErr w:type="gramStart"/>
      <w:r w:rsidR="008B33BD" w:rsidRPr="00027B50">
        <w:rPr>
          <w:rFonts w:hint="eastAsia"/>
        </w:rPr>
        <w:t>本需求书</w:t>
      </w:r>
      <w:proofErr w:type="gramEnd"/>
      <w:r w:rsidR="008B33BD" w:rsidRPr="00027B50">
        <w:rPr>
          <w:rFonts w:hint="eastAsia"/>
        </w:rPr>
        <w:t>第</w:t>
      </w:r>
      <w:r w:rsidR="00FC53A6" w:rsidRPr="00027B50">
        <w:rPr>
          <w:rFonts w:hint="eastAsia"/>
        </w:rPr>
        <w:t>二</w:t>
      </w:r>
      <w:r w:rsidR="008B33BD" w:rsidRPr="00027B50">
        <w:rPr>
          <w:rFonts w:hint="eastAsia"/>
        </w:rPr>
        <w:t>部分。</w:t>
      </w:r>
    </w:p>
    <w:tbl>
      <w:tblPr>
        <w:tblW w:w="8926" w:type="dxa"/>
        <w:tblLook w:val="04A0" w:firstRow="1" w:lastRow="0" w:firstColumn="1" w:lastColumn="0" w:noHBand="0" w:noVBand="1"/>
      </w:tblPr>
      <w:tblGrid>
        <w:gridCol w:w="1129"/>
        <w:gridCol w:w="2268"/>
        <w:gridCol w:w="5529"/>
      </w:tblGrid>
      <w:tr w:rsidR="00621298" w:rsidRPr="00027B50" w14:paraId="77157065" w14:textId="77777777" w:rsidTr="00077358">
        <w:trPr>
          <w:trHeight w:val="798"/>
        </w:trPr>
        <w:tc>
          <w:tcPr>
            <w:tcW w:w="112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91D70AF" w14:textId="77777777" w:rsidR="00621298" w:rsidRPr="00027B50" w:rsidRDefault="0062129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hint="eastAsia"/>
                <w:kern w:val="0"/>
                <w:szCs w:val="24"/>
              </w:rPr>
              <w:t>序号</w:t>
            </w: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978A5BE" w14:textId="77777777" w:rsidR="00621298" w:rsidRPr="00027B50" w:rsidRDefault="0062129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hint="eastAsia"/>
                <w:kern w:val="0"/>
                <w:szCs w:val="24"/>
              </w:rPr>
              <w:t>岗位类别</w:t>
            </w:r>
          </w:p>
        </w:tc>
        <w:tc>
          <w:tcPr>
            <w:tcW w:w="552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47B3E65" w14:textId="77777777" w:rsidR="00621298" w:rsidRPr="00027B50" w:rsidRDefault="0062129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hint="eastAsia"/>
                <w:kern w:val="0"/>
                <w:szCs w:val="24"/>
              </w:rPr>
              <w:t>每月服务工时数</w:t>
            </w:r>
          </w:p>
        </w:tc>
      </w:tr>
      <w:tr w:rsidR="00621298" w:rsidRPr="00027B50" w14:paraId="115D006F" w14:textId="77777777" w:rsidTr="00077358">
        <w:trPr>
          <w:trHeight w:val="600"/>
        </w:trPr>
        <w:tc>
          <w:tcPr>
            <w:tcW w:w="1129" w:type="dxa"/>
            <w:tcBorders>
              <w:top w:val="nil"/>
              <w:left w:val="single" w:sz="4" w:space="0" w:color="auto"/>
              <w:bottom w:val="single" w:sz="4" w:space="0" w:color="auto"/>
              <w:right w:val="single" w:sz="4" w:space="0" w:color="auto"/>
            </w:tcBorders>
            <w:vAlign w:val="center"/>
            <w:hideMark/>
          </w:tcPr>
          <w:p w14:paraId="0C85CC61" w14:textId="77777777" w:rsidR="00621298" w:rsidRPr="00027B50" w:rsidRDefault="00621298" w:rsidP="00077358">
            <w:pPr>
              <w:widowControl/>
              <w:spacing w:line="240" w:lineRule="auto"/>
              <w:jc w:val="center"/>
              <w:rPr>
                <w:rFonts w:asciiTheme="minorEastAsia" w:hAnsiTheme="minorEastAsia" w:cs="宋体" w:hint="eastAsia"/>
                <w:kern w:val="0"/>
                <w:szCs w:val="24"/>
              </w:rPr>
            </w:pPr>
            <w:bookmarkStart w:id="3" w:name="OLE_LINK16"/>
            <w:r w:rsidRPr="00027B50">
              <w:rPr>
                <w:rFonts w:asciiTheme="minorEastAsia" w:hAnsiTheme="minorEastAsia" w:cs="宋体"/>
                <w:kern w:val="0"/>
                <w:szCs w:val="24"/>
              </w:rPr>
              <w:t>1</w:t>
            </w:r>
          </w:p>
        </w:tc>
        <w:tc>
          <w:tcPr>
            <w:tcW w:w="2268" w:type="dxa"/>
            <w:tcBorders>
              <w:top w:val="nil"/>
              <w:left w:val="nil"/>
              <w:bottom w:val="single" w:sz="4" w:space="0" w:color="auto"/>
              <w:right w:val="single" w:sz="4" w:space="0" w:color="auto"/>
            </w:tcBorders>
            <w:vAlign w:val="center"/>
            <w:hideMark/>
          </w:tcPr>
          <w:p w14:paraId="03FE581E" w14:textId="77777777" w:rsidR="00621298" w:rsidRPr="00027B50" w:rsidRDefault="0062129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hint="eastAsia"/>
                <w:kern w:val="0"/>
                <w:szCs w:val="24"/>
              </w:rPr>
              <w:t>项目主管</w:t>
            </w:r>
          </w:p>
        </w:tc>
        <w:tc>
          <w:tcPr>
            <w:tcW w:w="5529" w:type="dxa"/>
            <w:tcBorders>
              <w:top w:val="nil"/>
              <w:left w:val="nil"/>
              <w:bottom w:val="single" w:sz="4" w:space="0" w:color="auto"/>
              <w:right w:val="single" w:sz="4" w:space="0" w:color="auto"/>
            </w:tcBorders>
            <w:vAlign w:val="center"/>
            <w:hideMark/>
          </w:tcPr>
          <w:p w14:paraId="4F873730" w14:textId="77777777" w:rsidR="00621298" w:rsidRPr="00027B50" w:rsidRDefault="0062129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kern w:val="0"/>
                <w:szCs w:val="24"/>
              </w:rPr>
              <w:t xml:space="preserve">208.56 </w:t>
            </w:r>
          </w:p>
        </w:tc>
      </w:tr>
      <w:bookmarkEnd w:id="3"/>
      <w:tr w:rsidR="00621298" w:rsidRPr="00027B50" w14:paraId="4A2B60E1" w14:textId="77777777" w:rsidTr="00077358">
        <w:trPr>
          <w:trHeight w:val="600"/>
        </w:trPr>
        <w:tc>
          <w:tcPr>
            <w:tcW w:w="1129" w:type="dxa"/>
            <w:tcBorders>
              <w:top w:val="nil"/>
              <w:left w:val="single" w:sz="4" w:space="0" w:color="auto"/>
              <w:bottom w:val="single" w:sz="4" w:space="0" w:color="auto"/>
              <w:right w:val="single" w:sz="4" w:space="0" w:color="auto"/>
            </w:tcBorders>
            <w:vAlign w:val="center"/>
            <w:hideMark/>
          </w:tcPr>
          <w:p w14:paraId="37E66D8E" w14:textId="77777777" w:rsidR="00621298" w:rsidRPr="00027B50" w:rsidRDefault="0062129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hint="eastAsia"/>
                <w:kern w:val="0"/>
                <w:szCs w:val="24"/>
              </w:rPr>
              <w:t>2</w:t>
            </w:r>
          </w:p>
        </w:tc>
        <w:tc>
          <w:tcPr>
            <w:tcW w:w="2268" w:type="dxa"/>
            <w:tcBorders>
              <w:top w:val="nil"/>
              <w:left w:val="nil"/>
              <w:bottom w:val="single" w:sz="4" w:space="0" w:color="auto"/>
              <w:right w:val="single" w:sz="4" w:space="0" w:color="auto"/>
            </w:tcBorders>
            <w:vAlign w:val="center"/>
            <w:hideMark/>
          </w:tcPr>
          <w:p w14:paraId="1E05A227" w14:textId="77777777" w:rsidR="00621298" w:rsidRPr="00027B50" w:rsidRDefault="0062129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hint="eastAsia"/>
                <w:kern w:val="0"/>
                <w:szCs w:val="24"/>
              </w:rPr>
              <w:t>保洁主管</w:t>
            </w:r>
          </w:p>
        </w:tc>
        <w:tc>
          <w:tcPr>
            <w:tcW w:w="5529" w:type="dxa"/>
            <w:tcBorders>
              <w:top w:val="nil"/>
              <w:left w:val="nil"/>
              <w:bottom w:val="single" w:sz="4" w:space="0" w:color="auto"/>
              <w:right w:val="single" w:sz="4" w:space="0" w:color="auto"/>
            </w:tcBorders>
            <w:vAlign w:val="center"/>
            <w:hideMark/>
          </w:tcPr>
          <w:p w14:paraId="592A632B" w14:textId="77777777" w:rsidR="00621298" w:rsidRPr="00027B50" w:rsidRDefault="0062129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kern w:val="0"/>
                <w:szCs w:val="24"/>
              </w:rPr>
              <w:t xml:space="preserve">451.88 </w:t>
            </w:r>
          </w:p>
        </w:tc>
      </w:tr>
      <w:tr w:rsidR="00621298" w:rsidRPr="00027B50" w14:paraId="323B7AB8" w14:textId="77777777" w:rsidTr="00077358">
        <w:trPr>
          <w:trHeight w:val="600"/>
        </w:trPr>
        <w:tc>
          <w:tcPr>
            <w:tcW w:w="1129" w:type="dxa"/>
            <w:tcBorders>
              <w:top w:val="nil"/>
              <w:left w:val="single" w:sz="4" w:space="0" w:color="auto"/>
              <w:bottom w:val="single" w:sz="4" w:space="0" w:color="auto"/>
              <w:right w:val="single" w:sz="4" w:space="0" w:color="auto"/>
            </w:tcBorders>
            <w:vAlign w:val="center"/>
            <w:hideMark/>
          </w:tcPr>
          <w:p w14:paraId="7D308608" w14:textId="77777777" w:rsidR="00621298" w:rsidRPr="00027B50" w:rsidRDefault="0062129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hint="eastAsia"/>
                <w:kern w:val="0"/>
                <w:szCs w:val="24"/>
              </w:rPr>
              <w:t>3</w:t>
            </w:r>
          </w:p>
        </w:tc>
        <w:tc>
          <w:tcPr>
            <w:tcW w:w="2268" w:type="dxa"/>
            <w:tcBorders>
              <w:top w:val="nil"/>
              <w:left w:val="nil"/>
              <w:bottom w:val="single" w:sz="4" w:space="0" w:color="auto"/>
              <w:right w:val="single" w:sz="4" w:space="0" w:color="auto"/>
            </w:tcBorders>
            <w:vAlign w:val="center"/>
            <w:hideMark/>
          </w:tcPr>
          <w:p w14:paraId="4992C922" w14:textId="77777777" w:rsidR="00621298" w:rsidRPr="00027B50" w:rsidRDefault="0062129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hint="eastAsia"/>
                <w:kern w:val="0"/>
                <w:szCs w:val="24"/>
              </w:rPr>
              <w:t>保洁领班</w:t>
            </w:r>
          </w:p>
        </w:tc>
        <w:tc>
          <w:tcPr>
            <w:tcW w:w="5529" w:type="dxa"/>
            <w:tcBorders>
              <w:top w:val="nil"/>
              <w:left w:val="nil"/>
              <w:bottom w:val="single" w:sz="4" w:space="0" w:color="auto"/>
              <w:right w:val="single" w:sz="4" w:space="0" w:color="auto"/>
            </w:tcBorders>
            <w:vAlign w:val="center"/>
            <w:hideMark/>
          </w:tcPr>
          <w:p w14:paraId="1F3AEA4E" w14:textId="77777777" w:rsidR="00621298" w:rsidRPr="00027B50" w:rsidRDefault="0062129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kern w:val="0"/>
                <w:szCs w:val="24"/>
              </w:rPr>
              <w:t xml:space="preserve">1703.24 </w:t>
            </w:r>
          </w:p>
        </w:tc>
      </w:tr>
      <w:tr w:rsidR="00621298" w:rsidRPr="00027B50" w14:paraId="6413D575" w14:textId="77777777" w:rsidTr="00077358">
        <w:trPr>
          <w:trHeight w:val="600"/>
        </w:trPr>
        <w:tc>
          <w:tcPr>
            <w:tcW w:w="1129" w:type="dxa"/>
            <w:tcBorders>
              <w:top w:val="nil"/>
              <w:left w:val="single" w:sz="4" w:space="0" w:color="auto"/>
              <w:bottom w:val="single" w:sz="4" w:space="0" w:color="auto"/>
              <w:right w:val="single" w:sz="4" w:space="0" w:color="auto"/>
            </w:tcBorders>
            <w:vAlign w:val="center"/>
            <w:hideMark/>
          </w:tcPr>
          <w:p w14:paraId="2EDFAA27" w14:textId="77777777" w:rsidR="00621298" w:rsidRPr="00027B50" w:rsidRDefault="0062129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hint="eastAsia"/>
                <w:kern w:val="0"/>
                <w:szCs w:val="24"/>
              </w:rPr>
              <w:t>4</w:t>
            </w:r>
          </w:p>
        </w:tc>
        <w:tc>
          <w:tcPr>
            <w:tcW w:w="2268" w:type="dxa"/>
            <w:tcBorders>
              <w:top w:val="nil"/>
              <w:left w:val="nil"/>
              <w:bottom w:val="single" w:sz="4" w:space="0" w:color="auto"/>
              <w:right w:val="single" w:sz="4" w:space="0" w:color="auto"/>
            </w:tcBorders>
            <w:vAlign w:val="center"/>
            <w:hideMark/>
          </w:tcPr>
          <w:p w14:paraId="558F74AE" w14:textId="77777777" w:rsidR="00621298" w:rsidRPr="00027B50" w:rsidRDefault="0062129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hint="eastAsia"/>
                <w:kern w:val="0"/>
                <w:szCs w:val="24"/>
              </w:rPr>
              <w:t>保洁员</w:t>
            </w:r>
          </w:p>
        </w:tc>
        <w:tc>
          <w:tcPr>
            <w:tcW w:w="5529" w:type="dxa"/>
            <w:tcBorders>
              <w:top w:val="nil"/>
              <w:left w:val="nil"/>
              <w:bottom w:val="single" w:sz="4" w:space="0" w:color="auto"/>
              <w:right w:val="single" w:sz="4" w:space="0" w:color="auto"/>
            </w:tcBorders>
            <w:vAlign w:val="center"/>
            <w:hideMark/>
          </w:tcPr>
          <w:p w14:paraId="7B7C213B" w14:textId="77777777" w:rsidR="00621298" w:rsidRPr="00027B50" w:rsidRDefault="0062129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kern w:val="0"/>
                <w:szCs w:val="24"/>
              </w:rPr>
              <w:t xml:space="preserve">48221.90 </w:t>
            </w:r>
          </w:p>
        </w:tc>
      </w:tr>
      <w:tr w:rsidR="00621298" w:rsidRPr="00027B50" w14:paraId="4C745E3C" w14:textId="77777777" w:rsidTr="00077358">
        <w:trPr>
          <w:trHeight w:val="600"/>
        </w:trPr>
        <w:tc>
          <w:tcPr>
            <w:tcW w:w="1129" w:type="dxa"/>
            <w:tcBorders>
              <w:top w:val="nil"/>
              <w:left w:val="single" w:sz="4" w:space="0" w:color="auto"/>
              <w:bottom w:val="single" w:sz="4" w:space="0" w:color="auto"/>
              <w:right w:val="single" w:sz="4" w:space="0" w:color="auto"/>
            </w:tcBorders>
            <w:vAlign w:val="center"/>
            <w:hideMark/>
          </w:tcPr>
          <w:p w14:paraId="67F0E19D" w14:textId="77777777" w:rsidR="00621298" w:rsidRPr="00027B50" w:rsidRDefault="0062129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hint="eastAsia"/>
                <w:kern w:val="0"/>
                <w:szCs w:val="24"/>
              </w:rPr>
              <w:t>5</w:t>
            </w:r>
          </w:p>
        </w:tc>
        <w:tc>
          <w:tcPr>
            <w:tcW w:w="2268" w:type="dxa"/>
            <w:tcBorders>
              <w:top w:val="nil"/>
              <w:left w:val="nil"/>
              <w:bottom w:val="single" w:sz="4" w:space="0" w:color="auto"/>
              <w:right w:val="single" w:sz="4" w:space="0" w:color="auto"/>
            </w:tcBorders>
            <w:vAlign w:val="center"/>
            <w:hideMark/>
          </w:tcPr>
          <w:p w14:paraId="1F0C2465" w14:textId="77777777" w:rsidR="00621298" w:rsidRPr="00027B50" w:rsidRDefault="0062129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hint="eastAsia"/>
                <w:kern w:val="0"/>
                <w:szCs w:val="24"/>
              </w:rPr>
              <w:t>保安主管</w:t>
            </w:r>
          </w:p>
        </w:tc>
        <w:tc>
          <w:tcPr>
            <w:tcW w:w="5529" w:type="dxa"/>
            <w:tcBorders>
              <w:top w:val="nil"/>
              <w:left w:val="nil"/>
              <w:bottom w:val="single" w:sz="4" w:space="0" w:color="auto"/>
              <w:right w:val="single" w:sz="4" w:space="0" w:color="auto"/>
            </w:tcBorders>
            <w:vAlign w:val="center"/>
            <w:hideMark/>
          </w:tcPr>
          <w:p w14:paraId="2FDD00CC" w14:textId="77777777" w:rsidR="00621298" w:rsidRPr="00027B50" w:rsidRDefault="0062129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kern w:val="0"/>
                <w:szCs w:val="24"/>
              </w:rPr>
              <w:t xml:space="preserve">564.85 </w:t>
            </w:r>
          </w:p>
        </w:tc>
      </w:tr>
      <w:tr w:rsidR="00621298" w:rsidRPr="00027B50" w14:paraId="65B5408E" w14:textId="77777777" w:rsidTr="00077358">
        <w:trPr>
          <w:trHeight w:val="600"/>
        </w:trPr>
        <w:tc>
          <w:tcPr>
            <w:tcW w:w="1129" w:type="dxa"/>
            <w:tcBorders>
              <w:top w:val="nil"/>
              <w:left w:val="single" w:sz="4" w:space="0" w:color="auto"/>
              <w:bottom w:val="single" w:sz="4" w:space="0" w:color="auto"/>
              <w:right w:val="single" w:sz="4" w:space="0" w:color="auto"/>
            </w:tcBorders>
            <w:vAlign w:val="center"/>
            <w:hideMark/>
          </w:tcPr>
          <w:p w14:paraId="2750129E" w14:textId="77777777" w:rsidR="00621298" w:rsidRPr="00027B50" w:rsidRDefault="0062129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hint="eastAsia"/>
                <w:kern w:val="0"/>
                <w:szCs w:val="24"/>
              </w:rPr>
              <w:t>6</w:t>
            </w:r>
          </w:p>
        </w:tc>
        <w:tc>
          <w:tcPr>
            <w:tcW w:w="2268" w:type="dxa"/>
            <w:tcBorders>
              <w:top w:val="nil"/>
              <w:left w:val="nil"/>
              <w:bottom w:val="single" w:sz="4" w:space="0" w:color="auto"/>
              <w:right w:val="single" w:sz="4" w:space="0" w:color="auto"/>
            </w:tcBorders>
            <w:vAlign w:val="center"/>
            <w:hideMark/>
          </w:tcPr>
          <w:p w14:paraId="45E703AD" w14:textId="77777777" w:rsidR="00621298" w:rsidRPr="00027B50" w:rsidRDefault="0062129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hint="eastAsia"/>
                <w:kern w:val="0"/>
                <w:szCs w:val="24"/>
              </w:rPr>
              <w:t>保安队长</w:t>
            </w:r>
          </w:p>
        </w:tc>
        <w:tc>
          <w:tcPr>
            <w:tcW w:w="5529" w:type="dxa"/>
            <w:tcBorders>
              <w:top w:val="nil"/>
              <w:left w:val="nil"/>
              <w:bottom w:val="single" w:sz="4" w:space="0" w:color="auto"/>
              <w:right w:val="single" w:sz="4" w:space="0" w:color="auto"/>
            </w:tcBorders>
            <w:vAlign w:val="center"/>
            <w:hideMark/>
          </w:tcPr>
          <w:p w14:paraId="4A84DA3D" w14:textId="77777777" w:rsidR="00621298" w:rsidRPr="00027B50" w:rsidRDefault="0062129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kern w:val="0"/>
                <w:szCs w:val="24"/>
              </w:rPr>
              <w:t xml:space="preserve">260.70 </w:t>
            </w:r>
          </w:p>
        </w:tc>
      </w:tr>
      <w:tr w:rsidR="00621298" w:rsidRPr="00027B50" w14:paraId="48702B10" w14:textId="77777777" w:rsidTr="00077358">
        <w:trPr>
          <w:trHeight w:val="600"/>
        </w:trPr>
        <w:tc>
          <w:tcPr>
            <w:tcW w:w="1129" w:type="dxa"/>
            <w:tcBorders>
              <w:top w:val="nil"/>
              <w:left w:val="single" w:sz="4" w:space="0" w:color="auto"/>
              <w:bottom w:val="single" w:sz="4" w:space="0" w:color="auto"/>
              <w:right w:val="single" w:sz="4" w:space="0" w:color="auto"/>
            </w:tcBorders>
            <w:vAlign w:val="center"/>
            <w:hideMark/>
          </w:tcPr>
          <w:p w14:paraId="757A8516" w14:textId="77777777" w:rsidR="00621298" w:rsidRPr="00027B50" w:rsidRDefault="0062129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hint="eastAsia"/>
                <w:kern w:val="0"/>
                <w:szCs w:val="24"/>
              </w:rPr>
              <w:t>7</w:t>
            </w:r>
          </w:p>
        </w:tc>
        <w:tc>
          <w:tcPr>
            <w:tcW w:w="2268" w:type="dxa"/>
            <w:tcBorders>
              <w:top w:val="nil"/>
              <w:left w:val="nil"/>
              <w:bottom w:val="single" w:sz="4" w:space="0" w:color="auto"/>
              <w:right w:val="single" w:sz="4" w:space="0" w:color="auto"/>
            </w:tcBorders>
            <w:vAlign w:val="center"/>
            <w:hideMark/>
          </w:tcPr>
          <w:p w14:paraId="7850A6B5" w14:textId="77777777" w:rsidR="00621298" w:rsidRPr="00027B50" w:rsidRDefault="0062129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hint="eastAsia"/>
                <w:kern w:val="0"/>
                <w:szCs w:val="24"/>
              </w:rPr>
              <w:t>消防控制保安员</w:t>
            </w:r>
          </w:p>
        </w:tc>
        <w:tc>
          <w:tcPr>
            <w:tcW w:w="5529" w:type="dxa"/>
            <w:tcBorders>
              <w:top w:val="nil"/>
              <w:left w:val="nil"/>
              <w:bottom w:val="single" w:sz="4" w:space="0" w:color="auto"/>
              <w:right w:val="single" w:sz="4" w:space="0" w:color="auto"/>
            </w:tcBorders>
            <w:vAlign w:val="center"/>
            <w:hideMark/>
          </w:tcPr>
          <w:p w14:paraId="49186890" w14:textId="77777777" w:rsidR="00621298" w:rsidRPr="00027B50" w:rsidRDefault="0062129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kern w:val="0"/>
                <w:szCs w:val="24"/>
              </w:rPr>
              <w:t xml:space="preserve">5839.68 </w:t>
            </w:r>
          </w:p>
        </w:tc>
      </w:tr>
      <w:tr w:rsidR="00621298" w:rsidRPr="00027B50" w14:paraId="151DB2EE" w14:textId="77777777" w:rsidTr="00077358">
        <w:trPr>
          <w:trHeight w:val="600"/>
        </w:trPr>
        <w:tc>
          <w:tcPr>
            <w:tcW w:w="1129" w:type="dxa"/>
            <w:tcBorders>
              <w:top w:val="nil"/>
              <w:left w:val="single" w:sz="4" w:space="0" w:color="auto"/>
              <w:bottom w:val="single" w:sz="4" w:space="0" w:color="auto"/>
              <w:right w:val="single" w:sz="4" w:space="0" w:color="auto"/>
            </w:tcBorders>
            <w:vAlign w:val="center"/>
            <w:hideMark/>
          </w:tcPr>
          <w:p w14:paraId="1230DAFC" w14:textId="77777777" w:rsidR="00621298" w:rsidRPr="00027B50" w:rsidRDefault="0062129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hint="eastAsia"/>
                <w:kern w:val="0"/>
                <w:szCs w:val="24"/>
              </w:rPr>
              <w:t>8</w:t>
            </w:r>
          </w:p>
        </w:tc>
        <w:tc>
          <w:tcPr>
            <w:tcW w:w="2268" w:type="dxa"/>
            <w:tcBorders>
              <w:top w:val="nil"/>
              <w:left w:val="nil"/>
              <w:bottom w:val="single" w:sz="4" w:space="0" w:color="auto"/>
              <w:right w:val="single" w:sz="4" w:space="0" w:color="auto"/>
            </w:tcBorders>
            <w:vAlign w:val="center"/>
            <w:hideMark/>
          </w:tcPr>
          <w:p w14:paraId="774DA4AC" w14:textId="77777777" w:rsidR="00621298" w:rsidRPr="00027B50" w:rsidRDefault="0062129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hint="eastAsia"/>
                <w:kern w:val="0"/>
                <w:szCs w:val="24"/>
              </w:rPr>
              <w:t>保安员</w:t>
            </w:r>
          </w:p>
        </w:tc>
        <w:tc>
          <w:tcPr>
            <w:tcW w:w="5529" w:type="dxa"/>
            <w:tcBorders>
              <w:top w:val="nil"/>
              <w:left w:val="nil"/>
              <w:bottom w:val="single" w:sz="4" w:space="0" w:color="auto"/>
              <w:right w:val="single" w:sz="4" w:space="0" w:color="auto"/>
            </w:tcBorders>
            <w:vAlign w:val="center"/>
            <w:hideMark/>
          </w:tcPr>
          <w:p w14:paraId="78B36459" w14:textId="77777777" w:rsidR="00621298" w:rsidRPr="00027B50" w:rsidRDefault="0062129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kern w:val="0"/>
                <w:szCs w:val="24"/>
              </w:rPr>
              <w:t xml:space="preserve">34023.52 </w:t>
            </w:r>
          </w:p>
        </w:tc>
      </w:tr>
      <w:tr w:rsidR="00621298" w:rsidRPr="00027B50" w14:paraId="24743127" w14:textId="77777777" w:rsidTr="00077358">
        <w:trPr>
          <w:trHeight w:val="600"/>
        </w:trPr>
        <w:tc>
          <w:tcPr>
            <w:tcW w:w="1129" w:type="dxa"/>
            <w:tcBorders>
              <w:top w:val="nil"/>
              <w:left w:val="single" w:sz="4" w:space="0" w:color="auto"/>
              <w:bottom w:val="single" w:sz="4" w:space="0" w:color="auto"/>
              <w:right w:val="single" w:sz="4" w:space="0" w:color="auto"/>
            </w:tcBorders>
            <w:vAlign w:val="center"/>
            <w:hideMark/>
          </w:tcPr>
          <w:p w14:paraId="2F660D08" w14:textId="77777777" w:rsidR="00621298" w:rsidRPr="00027B50" w:rsidRDefault="0062129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hint="eastAsia"/>
                <w:kern w:val="0"/>
                <w:szCs w:val="24"/>
              </w:rPr>
              <w:t>9</w:t>
            </w:r>
          </w:p>
        </w:tc>
        <w:tc>
          <w:tcPr>
            <w:tcW w:w="2268" w:type="dxa"/>
            <w:tcBorders>
              <w:top w:val="nil"/>
              <w:left w:val="nil"/>
              <w:bottom w:val="single" w:sz="4" w:space="0" w:color="auto"/>
              <w:right w:val="single" w:sz="4" w:space="0" w:color="auto"/>
            </w:tcBorders>
            <w:vAlign w:val="center"/>
            <w:hideMark/>
          </w:tcPr>
          <w:p w14:paraId="790ECB10" w14:textId="77777777" w:rsidR="00621298" w:rsidRPr="00027B50" w:rsidRDefault="0062129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hint="eastAsia"/>
                <w:kern w:val="0"/>
                <w:szCs w:val="24"/>
              </w:rPr>
              <w:t>保障主管</w:t>
            </w:r>
          </w:p>
        </w:tc>
        <w:tc>
          <w:tcPr>
            <w:tcW w:w="5529" w:type="dxa"/>
            <w:tcBorders>
              <w:top w:val="nil"/>
              <w:left w:val="nil"/>
              <w:bottom w:val="single" w:sz="4" w:space="0" w:color="auto"/>
              <w:right w:val="single" w:sz="4" w:space="0" w:color="auto"/>
            </w:tcBorders>
            <w:vAlign w:val="center"/>
            <w:hideMark/>
          </w:tcPr>
          <w:p w14:paraId="479118E0" w14:textId="77777777" w:rsidR="00621298" w:rsidRPr="00027B50" w:rsidRDefault="0062129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kern w:val="0"/>
                <w:szCs w:val="24"/>
              </w:rPr>
              <w:t xml:space="preserve">417.12 </w:t>
            </w:r>
          </w:p>
        </w:tc>
      </w:tr>
      <w:tr w:rsidR="00621298" w:rsidRPr="00027B50" w14:paraId="188CAA3C" w14:textId="77777777" w:rsidTr="00077358">
        <w:trPr>
          <w:trHeight w:val="600"/>
        </w:trPr>
        <w:tc>
          <w:tcPr>
            <w:tcW w:w="1129" w:type="dxa"/>
            <w:tcBorders>
              <w:top w:val="nil"/>
              <w:left w:val="single" w:sz="4" w:space="0" w:color="auto"/>
              <w:bottom w:val="single" w:sz="4" w:space="0" w:color="auto"/>
              <w:right w:val="single" w:sz="4" w:space="0" w:color="auto"/>
            </w:tcBorders>
            <w:vAlign w:val="center"/>
            <w:hideMark/>
          </w:tcPr>
          <w:p w14:paraId="188E6E9A" w14:textId="77777777" w:rsidR="00621298" w:rsidRPr="00027B50" w:rsidRDefault="0062129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hint="eastAsia"/>
                <w:kern w:val="0"/>
                <w:szCs w:val="24"/>
              </w:rPr>
              <w:t>10</w:t>
            </w:r>
          </w:p>
        </w:tc>
        <w:tc>
          <w:tcPr>
            <w:tcW w:w="2268" w:type="dxa"/>
            <w:tcBorders>
              <w:top w:val="nil"/>
              <w:left w:val="nil"/>
              <w:bottom w:val="single" w:sz="4" w:space="0" w:color="auto"/>
              <w:right w:val="single" w:sz="4" w:space="0" w:color="auto"/>
            </w:tcBorders>
            <w:vAlign w:val="center"/>
            <w:hideMark/>
          </w:tcPr>
          <w:p w14:paraId="2B35BDB9" w14:textId="77777777" w:rsidR="00621298" w:rsidRPr="00027B50" w:rsidRDefault="0062129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hint="eastAsia"/>
                <w:kern w:val="0"/>
                <w:szCs w:val="24"/>
              </w:rPr>
              <w:t>工程保障员</w:t>
            </w:r>
          </w:p>
        </w:tc>
        <w:tc>
          <w:tcPr>
            <w:tcW w:w="5529" w:type="dxa"/>
            <w:tcBorders>
              <w:top w:val="nil"/>
              <w:left w:val="nil"/>
              <w:bottom w:val="single" w:sz="4" w:space="0" w:color="auto"/>
              <w:right w:val="single" w:sz="4" w:space="0" w:color="auto"/>
            </w:tcBorders>
            <w:vAlign w:val="center"/>
            <w:hideMark/>
          </w:tcPr>
          <w:p w14:paraId="47BC2964" w14:textId="77777777" w:rsidR="00621298" w:rsidRPr="00027B50" w:rsidRDefault="0062129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kern w:val="0"/>
                <w:szCs w:val="24"/>
              </w:rPr>
              <w:t xml:space="preserve">24140.82 </w:t>
            </w:r>
          </w:p>
        </w:tc>
      </w:tr>
      <w:tr w:rsidR="00621298" w:rsidRPr="00027B50" w14:paraId="73694868" w14:textId="77777777" w:rsidTr="00077358">
        <w:trPr>
          <w:trHeight w:val="600"/>
        </w:trPr>
        <w:tc>
          <w:tcPr>
            <w:tcW w:w="1129" w:type="dxa"/>
            <w:tcBorders>
              <w:top w:val="nil"/>
              <w:left w:val="single" w:sz="4" w:space="0" w:color="auto"/>
              <w:bottom w:val="single" w:sz="4" w:space="0" w:color="auto"/>
              <w:right w:val="single" w:sz="4" w:space="0" w:color="auto"/>
            </w:tcBorders>
            <w:vAlign w:val="center"/>
            <w:hideMark/>
          </w:tcPr>
          <w:p w14:paraId="676B8F85" w14:textId="77777777" w:rsidR="00621298" w:rsidRPr="00027B50" w:rsidRDefault="0062129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kern w:val="0"/>
                <w:szCs w:val="24"/>
              </w:rPr>
              <w:t>1</w:t>
            </w:r>
            <w:r w:rsidRPr="00027B50">
              <w:rPr>
                <w:rFonts w:asciiTheme="minorEastAsia" w:hAnsiTheme="minorEastAsia" w:cs="宋体" w:hint="eastAsia"/>
                <w:kern w:val="0"/>
                <w:szCs w:val="24"/>
              </w:rPr>
              <w:t>1</w:t>
            </w:r>
          </w:p>
        </w:tc>
        <w:tc>
          <w:tcPr>
            <w:tcW w:w="2268" w:type="dxa"/>
            <w:tcBorders>
              <w:top w:val="nil"/>
              <w:left w:val="nil"/>
              <w:bottom w:val="single" w:sz="4" w:space="0" w:color="auto"/>
              <w:right w:val="single" w:sz="4" w:space="0" w:color="auto"/>
            </w:tcBorders>
            <w:vAlign w:val="center"/>
            <w:hideMark/>
          </w:tcPr>
          <w:p w14:paraId="246DC559" w14:textId="77777777" w:rsidR="00621298" w:rsidRPr="00027B50" w:rsidRDefault="0062129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hint="eastAsia"/>
                <w:kern w:val="0"/>
                <w:szCs w:val="24"/>
              </w:rPr>
              <w:t>电梯司乘员</w:t>
            </w:r>
          </w:p>
        </w:tc>
        <w:tc>
          <w:tcPr>
            <w:tcW w:w="5529" w:type="dxa"/>
            <w:tcBorders>
              <w:top w:val="nil"/>
              <w:left w:val="nil"/>
              <w:bottom w:val="single" w:sz="4" w:space="0" w:color="auto"/>
              <w:right w:val="single" w:sz="4" w:space="0" w:color="auto"/>
            </w:tcBorders>
            <w:vAlign w:val="center"/>
            <w:hideMark/>
          </w:tcPr>
          <w:p w14:paraId="2238AD9E" w14:textId="77777777" w:rsidR="00621298" w:rsidRPr="00027B50" w:rsidRDefault="0062129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kern w:val="0"/>
                <w:szCs w:val="24"/>
              </w:rPr>
              <w:t xml:space="preserve">10280.27 </w:t>
            </w:r>
          </w:p>
        </w:tc>
      </w:tr>
      <w:tr w:rsidR="00621298" w:rsidRPr="00027B50" w14:paraId="6168E428" w14:textId="77777777" w:rsidTr="00077358">
        <w:trPr>
          <w:trHeight w:val="600"/>
        </w:trPr>
        <w:tc>
          <w:tcPr>
            <w:tcW w:w="1129" w:type="dxa"/>
            <w:tcBorders>
              <w:top w:val="nil"/>
              <w:left w:val="single" w:sz="4" w:space="0" w:color="auto"/>
              <w:bottom w:val="single" w:sz="4" w:space="0" w:color="auto"/>
              <w:right w:val="single" w:sz="4" w:space="0" w:color="auto"/>
            </w:tcBorders>
            <w:vAlign w:val="center"/>
            <w:hideMark/>
          </w:tcPr>
          <w:p w14:paraId="290BBEF6" w14:textId="77777777" w:rsidR="00621298" w:rsidRPr="00027B50" w:rsidRDefault="0062129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hint="eastAsia"/>
                <w:kern w:val="0"/>
                <w:szCs w:val="24"/>
              </w:rPr>
              <w:t>12</w:t>
            </w:r>
          </w:p>
        </w:tc>
        <w:tc>
          <w:tcPr>
            <w:tcW w:w="2268" w:type="dxa"/>
            <w:tcBorders>
              <w:top w:val="nil"/>
              <w:left w:val="nil"/>
              <w:bottom w:val="single" w:sz="4" w:space="0" w:color="auto"/>
              <w:right w:val="single" w:sz="4" w:space="0" w:color="auto"/>
            </w:tcBorders>
            <w:vAlign w:val="center"/>
            <w:hideMark/>
          </w:tcPr>
          <w:p w14:paraId="42A99C8A" w14:textId="77777777" w:rsidR="00621298" w:rsidRPr="00027B50" w:rsidRDefault="0062129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hint="eastAsia"/>
                <w:kern w:val="0"/>
                <w:szCs w:val="24"/>
              </w:rPr>
              <w:t>输送员</w:t>
            </w:r>
          </w:p>
        </w:tc>
        <w:tc>
          <w:tcPr>
            <w:tcW w:w="5529" w:type="dxa"/>
            <w:tcBorders>
              <w:top w:val="nil"/>
              <w:left w:val="nil"/>
              <w:bottom w:val="single" w:sz="4" w:space="0" w:color="auto"/>
              <w:right w:val="single" w:sz="4" w:space="0" w:color="auto"/>
            </w:tcBorders>
            <w:vAlign w:val="center"/>
            <w:hideMark/>
          </w:tcPr>
          <w:p w14:paraId="7FE7244F" w14:textId="77777777" w:rsidR="00621298" w:rsidRPr="00027B50" w:rsidRDefault="0062129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kern w:val="0"/>
                <w:szCs w:val="24"/>
              </w:rPr>
              <w:t xml:space="preserve">5548.57 </w:t>
            </w:r>
          </w:p>
        </w:tc>
      </w:tr>
      <w:tr w:rsidR="00621298" w:rsidRPr="00027B50" w14:paraId="049F9F49" w14:textId="77777777" w:rsidTr="00077358">
        <w:trPr>
          <w:trHeight w:val="600"/>
        </w:trPr>
        <w:tc>
          <w:tcPr>
            <w:tcW w:w="1129" w:type="dxa"/>
            <w:tcBorders>
              <w:top w:val="nil"/>
              <w:left w:val="single" w:sz="4" w:space="0" w:color="auto"/>
              <w:bottom w:val="single" w:sz="4" w:space="0" w:color="auto"/>
              <w:right w:val="single" w:sz="4" w:space="0" w:color="auto"/>
            </w:tcBorders>
            <w:vAlign w:val="center"/>
            <w:hideMark/>
          </w:tcPr>
          <w:p w14:paraId="1005BD4F" w14:textId="77777777" w:rsidR="00621298" w:rsidRPr="00027B50" w:rsidRDefault="0062129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hint="eastAsia"/>
                <w:kern w:val="0"/>
                <w:szCs w:val="24"/>
              </w:rPr>
              <w:t>13</w:t>
            </w:r>
          </w:p>
        </w:tc>
        <w:tc>
          <w:tcPr>
            <w:tcW w:w="2268" w:type="dxa"/>
            <w:tcBorders>
              <w:top w:val="nil"/>
              <w:left w:val="nil"/>
              <w:bottom w:val="single" w:sz="4" w:space="0" w:color="auto"/>
              <w:right w:val="single" w:sz="4" w:space="0" w:color="auto"/>
            </w:tcBorders>
            <w:vAlign w:val="center"/>
            <w:hideMark/>
          </w:tcPr>
          <w:p w14:paraId="473C2CF5" w14:textId="77777777" w:rsidR="00621298" w:rsidRPr="00027B50" w:rsidRDefault="0062129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hint="eastAsia"/>
                <w:kern w:val="0"/>
                <w:szCs w:val="24"/>
              </w:rPr>
              <w:t>绿化杂工</w:t>
            </w:r>
          </w:p>
        </w:tc>
        <w:tc>
          <w:tcPr>
            <w:tcW w:w="5529" w:type="dxa"/>
            <w:tcBorders>
              <w:top w:val="nil"/>
              <w:left w:val="nil"/>
              <w:bottom w:val="single" w:sz="4" w:space="0" w:color="auto"/>
              <w:right w:val="single" w:sz="4" w:space="0" w:color="auto"/>
            </w:tcBorders>
            <w:vAlign w:val="center"/>
            <w:hideMark/>
          </w:tcPr>
          <w:p w14:paraId="6A9581C0" w14:textId="77777777" w:rsidR="00621298" w:rsidRPr="00027B50" w:rsidRDefault="0062129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kern w:val="0"/>
                <w:szCs w:val="24"/>
              </w:rPr>
              <w:t xml:space="preserve">1216.60 </w:t>
            </w:r>
          </w:p>
        </w:tc>
      </w:tr>
      <w:tr w:rsidR="00621298" w:rsidRPr="00027B50" w14:paraId="14EF4AD3" w14:textId="77777777" w:rsidTr="00077358">
        <w:trPr>
          <w:trHeight w:val="600"/>
        </w:trPr>
        <w:tc>
          <w:tcPr>
            <w:tcW w:w="1129" w:type="dxa"/>
            <w:tcBorders>
              <w:top w:val="single" w:sz="4" w:space="0" w:color="auto"/>
              <w:left w:val="single" w:sz="4" w:space="0" w:color="auto"/>
              <w:bottom w:val="single" w:sz="4" w:space="0" w:color="auto"/>
              <w:right w:val="single" w:sz="4" w:space="0" w:color="auto"/>
            </w:tcBorders>
            <w:vAlign w:val="center"/>
          </w:tcPr>
          <w:p w14:paraId="7AAE62A5" w14:textId="77777777" w:rsidR="00621298" w:rsidRPr="00027B50" w:rsidRDefault="00621298" w:rsidP="00077358">
            <w:pPr>
              <w:widowControl/>
              <w:spacing w:line="240" w:lineRule="auto"/>
              <w:jc w:val="center"/>
              <w:rPr>
                <w:rFonts w:asciiTheme="minorEastAsia" w:hAnsiTheme="minorEastAsia" w:cs="宋体" w:hint="eastAsia"/>
                <w:kern w:val="0"/>
                <w:szCs w:val="24"/>
              </w:rPr>
            </w:pPr>
          </w:p>
        </w:tc>
        <w:tc>
          <w:tcPr>
            <w:tcW w:w="2268" w:type="dxa"/>
            <w:tcBorders>
              <w:top w:val="single" w:sz="4" w:space="0" w:color="auto"/>
              <w:left w:val="nil"/>
              <w:bottom w:val="single" w:sz="4" w:space="0" w:color="auto"/>
              <w:right w:val="single" w:sz="4" w:space="0" w:color="auto"/>
            </w:tcBorders>
            <w:vAlign w:val="center"/>
          </w:tcPr>
          <w:p w14:paraId="0F0B5DD0" w14:textId="77777777" w:rsidR="00621298" w:rsidRPr="00027B50" w:rsidRDefault="0062129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hint="eastAsia"/>
                <w:kern w:val="0"/>
                <w:szCs w:val="24"/>
              </w:rPr>
              <w:t>合计</w:t>
            </w:r>
          </w:p>
        </w:tc>
        <w:tc>
          <w:tcPr>
            <w:tcW w:w="5529" w:type="dxa"/>
            <w:tcBorders>
              <w:top w:val="single" w:sz="4" w:space="0" w:color="auto"/>
              <w:left w:val="nil"/>
              <w:bottom w:val="single" w:sz="4" w:space="0" w:color="auto"/>
              <w:right w:val="single" w:sz="4" w:space="0" w:color="auto"/>
            </w:tcBorders>
            <w:vAlign w:val="center"/>
          </w:tcPr>
          <w:p w14:paraId="421AB06E" w14:textId="1475BC1D" w:rsidR="00621298" w:rsidRPr="00027B50" w:rsidRDefault="007A77B8" w:rsidP="00077358">
            <w:pPr>
              <w:widowControl/>
              <w:spacing w:line="240" w:lineRule="auto"/>
              <w:jc w:val="center"/>
              <w:rPr>
                <w:rFonts w:asciiTheme="minorEastAsia" w:hAnsiTheme="minorEastAsia" w:cs="宋体" w:hint="eastAsia"/>
                <w:kern w:val="0"/>
                <w:szCs w:val="24"/>
              </w:rPr>
            </w:pPr>
            <w:r w:rsidRPr="00027B50">
              <w:rPr>
                <w:rFonts w:asciiTheme="minorEastAsia" w:hAnsiTheme="minorEastAsia" w:cs="宋体"/>
                <w:kern w:val="0"/>
                <w:szCs w:val="24"/>
              </w:rPr>
              <w:t>132877.71</w:t>
            </w:r>
          </w:p>
        </w:tc>
      </w:tr>
    </w:tbl>
    <w:p w14:paraId="74087248" w14:textId="2A2EE5C8" w:rsidR="003470D1" w:rsidRPr="00027B50" w:rsidRDefault="001953F9" w:rsidP="003470D1">
      <w:pPr>
        <w:rPr>
          <w:rFonts w:cs="宋体"/>
          <w:b/>
          <w:bCs/>
          <w:kern w:val="0"/>
        </w:rPr>
      </w:pPr>
      <w:r w:rsidRPr="00027B50">
        <w:rPr>
          <w:rFonts w:ascii="宋体" w:hAnsi="宋体"/>
          <w:b/>
          <w:bCs/>
          <w:szCs w:val="24"/>
        </w:rPr>
        <w:t>4、</w:t>
      </w:r>
      <w:r w:rsidR="00405C24" w:rsidRPr="00027B50">
        <w:rPr>
          <w:rFonts w:ascii="宋体" w:hAnsi="宋体"/>
          <w:b/>
          <w:bCs/>
          <w:szCs w:val="24"/>
        </w:rPr>
        <w:t>本项目的专项服务单价包干，包括但不限于作业前准备、设备费、工具、耗材、物料、辅料、人工工时、工艺等全部费用。服务期限为两年，设置单价最高限价，投标时超出单项最高限价视为无效。</w:t>
      </w:r>
      <w:r w:rsidR="00A52A3C" w:rsidRPr="00027B50">
        <w:rPr>
          <w:rFonts w:hint="eastAsia"/>
          <w:b/>
          <w:bCs/>
        </w:rPr>
        <w:t>专项服务的</w:t>
      </w:r>
      <w:r w:rsidR="003470D1" w:rsidRPr="00027B50">
        <w:rPr>
          <w:rFonts w:cs="宋体" w:hint="eastAsia"/>
          <w:b/>
          <w:bCs/>
          <w:kern w:val="0"/>
        </w:rPr>
        <w:t>计费方式以中标人当月实际完成的面积数</w:t>
      </w:r>
      <w:r w:rsidR="003470D1" w:rsidRPr="00027B50">
        <w:rPr>
          <w:rFonts w:cs="宋体"/>
          <w:b/>
          <w:bCs/>
          <w:kern w:val="0"/>
        </w:rPr>
        <w:t>*</w:t>
      </w:r>
      <w:r w:rsidR="003470D1" w:rsidRPr="00027B50">
        <w:rPr>
          <w:rFonts w:cs="宋体" w:hint="eastAsia"/>
          <w:b/>
          <w:bCs/>
          <w:kern w:val="0"/>
        </w:rPr>
        <w:t>单价（单价</w:t>
      </w:r>
      <w:r w:rsidR="003470D1" w:rsidRPr="00027B50">
        <w:rPr>
          <w:rFonts w:hint="eastAsia"/>
          <w:b/>
          <w:bCs/>
        </w:rPr>
        <w:t>以中标人的投标报价明细表中所填列的报价为准</w:t>
      </w:r>
      <w:r w:rsidR="003470D1" w:rsidRPr="00027B50">
        <w:rPr>
          <w:rFonts w:cs="宋体" w:hint="eastAsia"/>
          <w:b/>
          <w:bCs/>
          <w:kern w:val="0"/>
        </w:rPr>
        <w:t>）。</w:t>
      </w:r>
    </w:p>
    <w:p w14:paraId="795B4573" w14:textId="1B13B1D1" w:rsidR="00D15FCC" w:rsidRPr="00027B50" w:rsidRDefault="00D15FCC" w:rsidP="00D15FCC">
      <w:pPr>
        <w:rPr>
          <w:rFonts w:cs="宋体"/>
          <w:kern w:val="0"/>
        </w:rPr>
      </w:pPr>
      <w:r w:rsidRPr="00027B50">
        <w:rPr>
          <w:rFonts w:cs="宋体" w:hint="eastAsia"/>
          <w:kern w:val="0"/>
        </w:rPr>
        <w:lastRenderedPageBreak/>
        <w:t>合同执行时以中标人实际完成并经采购人确认的面积数支付服务费用，中标人在结算费用前应提供当月已完成的面积的证明资料，按实结算。</w:t>
      </w:r>
    </w:p>
    <w:tbl>
      <w:tblPr>
        <w:tblW w:w="9498" w:type="dxa"/>
        <w:jc w:val="center"/>
        <w:tblLook w:val="04A0" w:firstRow="1" w:lastRow="0" w:firstColumn="1" w:lastColumn="0" w:noHBand="0" w:noVBand="1"/>
      </w:tblPr>
      <w:tblGrid>
        <w:gridCol w:w="704"/>
        <w:gridCol w:w="1134"/>
        <w:gridCol w:w="1418"/>
        <w:gridCol w:w="1417"/>
        <w:gridCol w:w="1701"/>
        <w:gridCol w:w="3124"/>
      </w:tblGrid>
      <w:tr w:rsidR="00C10583" w:rsidRPr="00027B50" w14:paraId="73109990" w14:textId="51A878FF" w:rsidTr="00AC64FD">
        <w:trPr>
          <w:trHeight w:val="810"/>
          <w:jc w:val="cent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74F937B" w14:textId="77777777" w:rsidR="001E23D1" w:rsidRPr="00027B50" w:rsidRDefault="001E23D1" w:rsidP="00541EE5">
            <w:pPr>
              <w:widowControl/>
              <w:spacing w:line="240" w:lineRule="auto"/>
              <w:jc w:val="center"/>
              <w:rPr>
                <w:rFonts w:ascii="宋体" w:eastAsia="宋体" w:hAnsi="宋体" w:cs="宋体" w:hint="eastAsia"/>
                <w:kern w:val="0"/>
                <w:sz w:val="20"/>
                <w:szCs w:val="20"/>
              </w:rPr>
            </w:pPr>
            <w:bookmarkStart w:id="4" w:name="_Hlk234001930"/>
            <w:r w:rsidRPr="00027B50">
              <w:rPr>
                <w:rFonts w:ascii="宋体" w:eastAsia="宋体" w:hAnsi="宋体" w:cs="宋体" w:hint="eastAsia"/>
                <w:kern w:val="0"/>
                <w:sz w:val="20"/>
                <w:szCs w:val="20"/>
              </w:rPr>
              <w:t>序号</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2D9A137" w14:textId="77777777" w:rsidR="001E23D1" w:rsidRPr="00027B50" w:rsidRDefault="001E23D1" w:rsidP="00541EE5">
            <w:pPr>
              <w:widowControl/>
              <w:spacing w:line="240" w:lineRule="auto"/>
              <w:jc w:val="center"/>
              <w:rPr>
                <w:rFonts w:ascii="宋体" w:eastAsia="宋体" w:hAnsi="宋体" w:cs="宋体" w:hint="eastAsia"/>
                <w:kern w:val="0"/>
                <w:sz w:val="20"/>
                <w:szCs w:val="20"/>
              </w:rPr>
            </w:pPr>
            <w:r w:rsidRPr="00027B50">
              <w:rPr>
                <w:rFonts w:ascii="宋体" w:eastAsia="宋体" w:hAnsi="宋体" w:cs="宋体" w:hint="eastAsia"/>
                <w:kern w:val="0"/>
                <w:sz w:val="20"/>
                <w:szCs w:val="20"/>
              </w:rPr>
              <w:t>专项名称</w:t>
            </w:r>
          </w:p>
        </w:tc>
        <w:tc>
          <w:tcPr>
            <w:tcW w:w="141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20A720D" w14:textId="63848524" w:rsidR="001E23D1" w:rsidRPr="00027B50" w:rsidRDefault="001E23D1" w:rsidP="00541EE5">
            <w:pPr>
              <w:widowControl/>
              <w:spacing w:line="240" w:lineRule="auto"/>
              <w:jc w:val="center"/>
              <w:rPr>
                <w:rFonts w:ascii="宋体" w:eastAsia="宋体" w:hAnsi="宋体" w:cs="宋体" w:hint="eastAsia"/>
                <w:kern w:val="0"/>
                <w:sz w:val="20"/>
                <w:szCs w:val="20"/>
              </w:rPr>
            </w:pPr>
            <w:r w:rsidRPr="00027B50">
              <w:rPr>
                <w:rFonts w:ascii="宋体" w:eastAsia="宋体" w:hAnsi="宋体" w:cs="宋体" w:hint="eastAsia"/>
                <w:kern w:val="0"/>
                <w:sz w:val="20"/>
                <w:szCs w:val="20"/>
              </w:rPr>
              <w:t>单价最高限价</w:t>
            </w:r>
            <w:r w:rsidRPr="00027B50">
              <w:rPr>
                <w:rFonts w:ascii="宋体" w:eastAsia="宋体" w:hAnsi="宋体" w:cs="宋体"/>
                <w:kern w:val="0"/>
                <w:sz w:val="20"/>
                <w:szCs w:val="20"/>
              </w:rPr>
              <w:br/>
            </w:r>
            <w:r w:rsidRPr="00027B50">
              <w:rPr>
                <w:rFonts w:ascii="宋体" w:eastAsia="宋体" w:hAnsi="宋体" w:cs="宋体" w:hint="eastAsia"/>
                <w:kern w:val="0"/>
                <w:sz w:val="20"/>
                <w:szCs w:val="20"/>
              </w:rPr>
              <w:t>（元</w:t>
            </w:r>
            <w:r w:rsidRPr="00027B50">
              <w:rPr>
                <w:rFonts w:ascii="宋体" w:eastAsia="宋体" w:hAnsi="宋体" w:cs="宋体"/>
                <w:kern w:val="0"/>
                <w:sz w:val="20"/>
                <w:szCs w:val="20"/>
              </w:rPr>
              <w:t>/平方米）</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5C649F9" w14:textId="5E8B6350" w:rsidR="001E23D1" w:rsidRPr="00027B50" w:rsidRDefault="00607251" w:rsidP="00541EE5">
            <w:pPr>
              <w:widowControl/>
              <w:spacing w:line="240" w:lineRule="auto"/>
              <w:jc w:val="center"/>
              <w:rPr>
                <w:rFonts w:ascii="宋体" w:eastAsia="宋体" w:hAnsi="宋体" w:cs="宋体" w:hint="eastAsia"/>
                <w:kern w:val="0"/>
                <w:sz w:val="20"/>
                <w:szCs w:val="20"/>
              </w:rPr>
            </w:pPr>
            <w:r w:rsidRPr="00027B50">
              <w:rPr>
                <w:rFonts w:ascii="宋体" w:eastAsia="宋体" w:hAnsi="宋体" w:cs="宋体" w:hint="eastAsia"/>
                <w:kern w:val="0"/>
                <w:sz w:val="20"/>
                <w:szCs w:val="20"/>
              </w:rPr>
              <w:t>2年</w:t>
            </w:r>
            <w:r w:rsidR="001E23D1" w:rsidRPr="00027B50">
              <w:rPr>
                <w:rFonts w:ascii="宋体" w:eastAsia="宋体" w:hAnsi="宋体" w:cs="宋体" w:hint="eastAsia"/>
                <w:kern w:val="0"/>
                <w:sz w:val="20"/>
                <w:szCs w:val="20"/>
              </w:rPr>
              <w:t>预估面积</w:t>
            </w:r>
            <w:r w:rsidR="00D85520" w:rsidRPr="00027B50">
              <w:rPr>
                <w:rFonts w:ascii="宋体" w:eastAsia="宋体" w:hAnsi="宋体" w:cs="宋体" w:hint="eastAsia"/>
                <w:kern w:val="0"/>
                <w:sz w:val="20"/>
                <w:szCs w:val="20"/>
              </w:rPr>
              <w:t>（平方米）</w:t>
            </w:r>
          </w:p>
        </w:tc>
        <w:tc>
          <w:tcPr>
            <w:tcW w:w="1701"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C0F0F84" w14:textId="79F6F55F" w:rsidR="001E23D1" w:rsidRPr="00027B50" w:rsidRDefault="001E23D1" w:rsidP="00541EE5">
            <w:pPr>
              <w:widowControl/>
              <w:spacing w:line="240" w:lineRule="auto"/>
              <w:jc w:val="center"/>
              <w:rPr>
                <w:rFonts w:ascii="宋体" w:eastAsia="宋体" w:hAnsi="宋体" w:cs="宋体" w:hint="eastAsia"/>
                <w:kern w:val="0"/>
                <w:sz w:val="20"/>
                <w:szCs w:val="20"/>
              </w:rPr>
            </w:pPr>
            <w:r w:rsidRPr="00027B50">
              <w:rPr>
                <w:rFonts w:ascii="宋体" w:eastAsia="宋体" w:hAnsi="宋体" w:cs="宋体" w:hint="eastAsia"/>
                <w:kern w:val="0"/>
                <w:sz w:val="20"/>
                <w:szCs w:val="20"/>
              </w:rPr>
              <w:t>次数</w:t>
            </w:r>
          </w:p>
        </w:tc>
        <w:tc>
          <w:tcPr>
            <w:tcW w:w="3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36AA6D" w14:textId="11D1EE16" w:rsidR="001E23D1" w:rsidRPr="00027B50" w:rsidRDefault="001E23D1" w:rsidP="00541EE5">
            <w:pPr>
              <w:widowControl/>
              <w:spacing w:line="240" w:lineRule="auto"/>
              <w:jc w:val="center"/>
              <w:rPr>
                <w:rFonts w:ascii="宋体" w:eastAsia="宋体" w:hAnsi="宋体" w:cs="宋体" w:hint="eastAsia"/>
                <w:kern w:val="0"/>
                <w:sz w:val="20"/>
                <w:szCs w:val="20"/>
              </w:rPr>
            </w:pPr>
            <w:r w:rsidRPr="00027B50">
              <w:rPr>
                <w:rFonts w:ascii="宋体" w:eastAsia="宋体" w:hAnsi="宋体" w:cs="宋体" w:hint="eastAsia"/>
                <w:kern w:val="0"/>
                <w:sz w:val="20"/>
                <w:szCs w:val="20"/>
              </w:rPr>
              <w:t>服务概述</w:t>
            </w:r>
          </w:p>
        </w:tc>
      </w:tr>
      <w:bookmarkEnd w:id="4"/>
      <w:tr w:rsidR="00C10583" w:rsidRPr="00027B50" w14:paraId="125A4393" w14:textId="1734EA19" w:rsidTr="00AC64FD">
        <w:trPr>
          <w:trHeight w:val="2410"/>
          <w:jc w:val="center"/>
        </w:trPr>
        <w:tc>
          <w:tcPr>
            <w:tcW w:w="704" w:type="dxa"/>
            <w:tcBorders>
              <w:top w:val="nil"/>
              <w:left w:val="single" w:sz="4" w:space="0" w:color="auto"/>
              <w:bottom w:val="single" w:sz="4" w:space="0" w:color="auto"/>
              <w:right w:val="single" w:sz="4" w:space="0" w:color="auto"/>
            </w:tcBorders>
            <w:vAlign w:val="center"/>
            <w:hideMark/>
          </w:tcPr>
          <w:p w14:paraId="5EE02DC9" w14:textId="6D49F7E6" w:rsidR="001E23D1" w:rsidRPr="00027B50" w:rsidRDefault="001E23D1" w:rsidP="00541EE5">
            <w:pPr>
              <w:widowControl/>
              <w:spacing w:line="240" w:lineRule="auto"/>
              <w:jc w:val="center"/>
              <w:rPr>
                <w:rFonts w:ascii="宋体" w:eastAsia="宋体" w:hAnsi="宋体" w:cs="宋体" w:hint="eastAsia"/>
                <w:kern w:val="0"/>
                <w:sz w:val="20"/>
                <w:szCs w:val="20"/>
              </w:rPr>
            </w:pPr>
            <w:r w:rsidRPr="00027B50">
              <w:rPr>
                <w:rFonts w:ascii="宋体" w:eastAsia="宋体" w:hAnsi="宋体" w:cs="宋体" w:hint="eastAsia"/>
                <w:kern w:val="0"/>
                <w:sz w:val="20"/>
                <w:szCs w:val="20"/>
              </w:rPr>
              <w:t>1</w:t>
            </w:r>
          </w:p>
        </w:tc>
        <w:tc>
          <w:tcPr>
            <w:tcW w:w="1134" w:type="dxa"/>
            <w:tcBorders>
              <w:top w:val="nil"/>
              <w:left w:val="nil"/>
              <w:bottom w:val="single" w:sz="4" w:space="0" w:color="auto"/>
              <w:right w:val="single" w:sz="4" w:space="0" w:color="auto"/>
            </w:tcBorders>
            <w:vAlign w:val="center"/>
            <w:hideMark/>
          </w:tcPr>
          <w:p w14:paraId="59495741" w14:textId="77777777" w:rsidR="001E23D1" w:rsidRPr="00027B50" w:rsidRDefault="001E23D1" w:rsidP="00541EE5">
            <w:pPr>
              <w:widowControl/>
              <w:spacing w:line="240" w:lineRule="auto"/>
              <w:jc w:val="center"/>
              <w:rPr>
                <w:rFonts w:ascii="宋体" w:eastAsia="宋体" w:hAnsi="宋体" w:cs="宋体" w:hint="eastAsia"/>
                <w:kern w:val="0"/>
                <w:sz w:val="20"/>
                <w:szCs w:val="20"/>
              </w:rPr>
            </w:pPr>
            <w:r w:rsidRPr="00027B50">
              <w:rPr>
                <w:rFonts w:ascii="宋体" w:eastAsia="宋体" w:hAnsi="宋体" w:cs="宋体" w:hint="eastAsia"/>
                <w:kern w:val="0"/>
                <w:sz w:val="20"/>
                <w:szCs w:val="20"/>
              </w:rPr>
              <w:t>病媒生物预防和控制专项服务</w:t>
            </w:r>
          </w:p>
        </w:tc>
        <w:tc>
          <w:tcPr>
            <w:tcW w:w="1418" w:type="dxa"/>
            <w:tcBorders>
              <w:top w:val="nil"/>
              <w:left w:val="nil"/>
              <w:bottom w:val="single" w:sz="4" w:space="0" w:color="auto"/>
              <w:right w:val="single" w:sz="4" w:space="0" w:color="auto"/>
            </w:tcBorders>
            <w:vAlign w:val="center"/>
            <w:hideMark/>
          </w:tcPr>
          <w:p w14:paraId="6DA52D48" w14:textId="13E7830D" w:rsidR="001E23D1" w:rsidRPr="00027B50" w:rsidRDefault="00027B50" w:rsidP="00541EE5">
            <w:pPr>
              <w:widowControl/>
              <w:spacing w:line="240" w:lineRule="auto"/>
              <w:jc w:val="center"/>
              <w:rPr>
                <w:rFonts w:ascii="宋体" w:eastAsia="宋体" w:hAnsi="宋体" w:cs="宋体" w:hint="eastAsia"/>
                <w:kern w:val="0"/>
                <w:sz w:val="20"/>
                <w:szCs w:val="20"/>
              </w:rPr>
            </w:pPr>
            <w:r w:rsidRPr="00027B50">
              <w:rPr>
                <w:rFonts w:ascii="宋体" w:eastAsia="宋体" w:hAnsi="宋体" w:cs="宋体" w:hint="eastAsia"/>
                <w:kern w:val="0"/>
                <w:sz w:val="20"/>
                <w:szCs w:val="20"/>
              </w:rPr>
              <w:t>0.15</w:t>
            </w:r>
          </w:p>
        </w:tc>
        <w:tc>
          <w:tcPr>
            <w:tcW w:w="1417" w:type="dxa"/>
            <w:tcBorders>
              <w:top w:val="nil"/>
              <w:left w:val="nil"/>
              <w:bottom w:val="single" w:sz="4" w:space="0" w:color="auto"/>
              <w:right w:val="single" w:sz="4" w:space="0" w:color="auto"/>
            </w:tcBorders>
            <w:vAlign w:val="center"/>
            <w:hideMark/>
          </w:tcPr>
          <w:p w14:paraId="74C706BC" w14:textId="7DF53D1F" w:rsidR="001E23D1" w:rsidRPr="00027B50" w:rsidRDefault="00607251" w:rsidP="006A0D06">
            <w:pPr>
              <w:widowControl/>
              <w:spacing w:line="240" w:lineRule="auto"/>
              <w:jc w:val="center"/>
              <w:rPr>
                <w:rFonts w:ascii="宋体" w:eastAsia="宋体" w:hAnsi="宋体" w:cs="宋体" w:hint="eastAsia"/>
                <w:kern w:val="0"/>
                <w:szCs w:val="24"/>
              </w:rPr>
            </w:pPr>
            <w:r w:rsidRPr="00027B50">
              <w:rPr>
                <w:rFonts w:ascii="宋体" w:eastAsia="宋体" w:hAnsi="宋体" w:cs="宋体" w:hint="eastAsia"/>
                <w:kern w:val="0"/>
                <w:szCs w:val="24"/>
              </w:rPr>
              <w:t>1</w:t>
            </w:r>
            <w:r w:rsidR="00C83546" w:rsidRPr="00027B50">
              <w:rPr>
                <w:rFonts w:ascii="宋体" w:eastAsia="宋体" w:hAnsi="宋体" w:cs="宋体" w:hint="eastAsia"/>
                <w:kern w:val="0"/>
                <w:szCs w:val="24"/>
              </w:rPr>
              <w:t>58</w:t>
            </w:r>
            <w:r w:rsidRPr="00027B50">
              <w:rPr>
                <w:rFonts w:ascii="宋体" w:eastAsia="宋体" w:hAnsi="宋体" w:cs="宋体" w:hint="eastAsia"/>
                <w:kern w:val="0"/>
                <w:szCs w:val="24"/>
              </w:rPr>
              <w:t>000*24</w:t>
            </w:r>
          </w:p>
        </w:tc>
        <w:tc>
          <w:tcPr>
            <w:tcW w:w="1701" w:type="dxa"/>
            <w:tcBorders>
              <w:top w:val="nil"/>
              <w:left w:val="nil"/>
              <w:bottom w:val="single" w:sz="4" w:space="0" w:color="auto"/>
              <w:right w:val="single" w:sz="4" w:space="0" w:color="auto"/>
            </w:tcBorders>
            <w:vAlign w:val="center"/>
          </w:tcPr>
          <w:p w14:paraId="20B570C1" w14:textId="27968E2D" w:rsidR="001E23D1" w:rsidRPr="00027B50" w:rsidRDefault="00C21176" w:rsidP="00CE19A3">
            <w:pPr>
              <w:widowControl/>
              <w:spacing w:line="240" w:lineRule="auto"/>
              <w:rPr>
                <w:rFonts w:ascii="宋体" w:eastAsia="宋体" w:hAnsi="宋体" w:cs="宋体" w:hint="eastAsia"/>
                <w:kern w:val="0"/>
                <w:sz w:val="20"/>
                <w:szCs w:val="20"/>
              </w:rPr>
            </w:pPr>
            <w:bookmarkStart w:id="5" w:name="OLE_LINK42"/>
            <w:r w:rsidRPr="00027B50">
              <w:rPr>
                <w:rFonts w:ascii="宋体" w:eastAsia="宋体" w:hAnsi="宋体" w:cs="宋体" w:hint="eastAsia"/>
                <w:kern w:val="0"/>
                <w:sz w:val="20"/>
                <w:szCs w:val="20"/>
              </w:rPr>
              <w:t>每月全院</w:t>
            </w:r>
            <w:r w:rsidR="00621298" w:rsidRPr="00027B50">
              <w:rPr>
                <w:rFonts w:ascii="宋体" w:eastAsia="宋体" w:hAnsi="宋体" w:cs="宋体" w:hint="eastAsia"/>
                <w:kern w:val="0"/>
                <w:sz w:val="20"/>
                <w:szCs w:val="20"/>
              </w:rPr>
              <w:t>2次（含重点区域每周2次）。服务期内共</w:t>
            </w:r>
            <w:r w:rsidRPr="00027B50">
              <w:rPr>
                <w:rFonts w:ascii="宋体" w:eastAsia="宋体" w:hAnsi="宋体" w:cs="宋体" w:hint="eastAsia"/>
                <w:kern w:val="0"/>
                <w:sz w:val="20"/>
                <w:szCs w:val="20"/>
              </w:rPr>
              <w:t>24个月</w:t>
            </w:r>
            <w:r w:rsidR="00621298" w:rsidRPr="00027B50">
              <w:rPr>
                <w:rFonts w:ascii="宋体" w:eastAsia="宋体" w:hAnsi="宋体" w:cs="宋体" w:hint="eastAsia"/>
                <w:kern w:val="0"/>
                <w:sz w:val="20"/>
                <w:szCs w:val="20"/>
              </w:rPr>
              <w:t>。</w:t>
            </w:r>
            <w:bookmarkEnd w:id="5"/>
          </w:p>
        </w:tc>
        <w:tc>
          <w:tcPr>
            <w:tcW w:w="3124" w:type="dxa"/>
            <w:tcBorders>
              <w:top w:val="nil"/>
              <w:left w:val="single" w:sz="4" w:space="0" w:color="auto"/>
              <w:bottom w:val="single" w:sz="4" w:space="0" w:color="auto"/>
              <w:right w:val="single" w:sz="4" w:space="0" w:color="auto"/>
            </w:tcBorders>
            <w:vAlign w:val="center"/>
          </w:tcPr>
          <w:p w14:paraId="64057408" w14:textId="5890EEFB" w:rsidR="001E23D1" w:rsidRPr="00027B50" w:rsidRDefault="001E23D1" w:rsidP="00541EE5">
            <w:pPr>
              <w:widowControl/>
              <w:spacing w:line="240" w:lineRule="auto"/>
              <w:jc w:val="center"/>
              <w:rPr>
                <w:rFonts w:ascii="宋体" w:eastAsia="宋体" w:hAnsi="宋体" w:cs="宋体" w:hint="eastAsia"/>
                <w:kern w:val="0"/>
                <w:sz w:val="20"/>
                <w:szCs w:val="20"/>
              </w:rPr>
            </w:pPr>
            <w:r w:rsidRPr="00027B50">
              <w:rPr>
                <w:rFonts w:ascii="宋体" w:eastAsia="宋体" w:hAnsi="宋体" w:cs="宋体" w:hint="eastAsia"/>
                <w:kern w:val="0"/>
                <w:sz w:val="20"/>
                <w:szCs w:val="20"/>
              </w:rPr>
              <w:t>将</w:t>
            </w:r>
            <w:r w:rsidRPr="00027B50">
              <w:rPr>
                <w:rFonts w:ascii="宋体" w:eastAsia="宋体" w:hAnsi="宋体" w:cs="宋体"/>
                <w:kern w:val="0"/>
                <w:sz w:val="20"/>
                <w:szCs w:val="20"/>
              </w:rPr>
              <w:t>鼠、蚊、蝇、蟑螂的密度控制在国家考核标准要求范围内</w:t>
            </w:r>
            <w:r w:rsidRPr="00027B50">
              <w:rPr>
                <w:rFonts w:ascii="宋体" w:eastAsia="宋体" w:hAnsi="宋体" w:cs="宋体" w:hint="eastAsia"/>
                <w:kern w:val="0"/>
                <w:sz w:val="20"/>
                <w:szCs w:val="20"/>
              </w:rPr>
              <w:t>；</w:t>
            </w:r>
            <w:r w:rsidRPr="00027B50">
              <w:rPr>
                <w:rFonts w:ascii="宋体" w:eastAsia="宋体" w:hAnsi="宋体" w:cs="宋体"/>
                <w:kern w:val="0"/>
                <w:sz w:val="20"/>
                <w:szCs w:val="20"/>
              </w:rPr>
              <w:t>每月至少开展2次覆盖医院除食堂外全部室外区域的大规模</w:t>
            </w:r>
            <w:r w:rsidRPr="00027B50">
              <w:rPr>
                <w:rFonts w:ascii="宋体" w:eastAsia="宋体" w:hAnsi="宋体" w:cs="宋体" w:hint="eastAsia"/>
                <w:kern w:val="0"/>
                <w:sz w:val="20"/>
                <w:szCs w:val="20"/>
              </w:rPr>
              <w:t>老鼠、蚊虫、</w:t>
            </w:r>
            <w:r w:rsidR="00D85520" w:rsidRPr="00027B50">
              <w:rPr>
                <w:rFonts w:ascii="宋体" w:eastAsia="宋体" w:hAnsi="宋体" w:cs="宋体" w:hint="eastAsia"/>
                <w:kern w:val="0"/>
                <w:sz w:val="20"/>
                <w:szCs w:val="20"/>
              </w:rPr>
              <w:t>蝇、</w:t>
            </w:r>
            <w:r w:rsidRPr="00027B50">
              <w:rPr>
                <w:rFonts w:ascii="宋体" w:eastAsia="宋体" w:hAnsi="宋体" w:cs="宋体" w:hint="eastAsia"/>
                <w:kern w:val="0"/>
                <w:sz w:val="20"/>
                <w:szCs w:val="20"/>
              </w:rPr>
              <w:t>蟑螂</w:t>
            </w:r>
            <w:r w:rsidRPr="00027B50">
              <w:rPr>
                <w:rFonts w:ascii="宋体" w:eastAsia="宋体" w:hAnsi="宋体" w:cs="宋体"/>
                <w:kern w:val="0"/>
                <w:sz w:val="20"/>
                <w:szCs w:val="20"/>
              </w:rPr>
              <w:t>消杀作业</w:t>
            </w:r>
            <w:r w:rsidRPr="00027B50">
              <w:rPr>
                <w:rFonts w:ascii="宋体" w:eastAsia="宋体" w:hAnsi="宋体" w:cs="宋体" w:hint="eastAsia"/>
                <w:kern w:val="0"/>
                <w:sz w:val="20"/>
                <w:szCs w:val="20"/>
              </w:rPr>
              <w:t>；</w:t>
            </w:r>
            <w:r w:rsidRPr="00027B50">
              <w:rPr>
                <w:rFonts w:ascii="宋体" w:eastAsia="宋体" w:hAnsi="宋体" w:hint="eastAsia"/>
                <w:sz w:val="20"/>
                <w:szCs w:val="20"/>
              </w:rPr>
              <w:t>详见第</w:t>
            </w:r>
            <w:r w:rsidR="00F77C6B" w:rsidRPr="00027B50">
              <w:rPr>
                <w:rFonts w:ascii="宋体" w:eastAsia="宋体" w:hAnsi="宋体" w:hint="eastAsia"/>
                <w:sz w:val="20"/>
                <w:szCs w:val="20"/>
              </w:rPr>
              <w:t>三</w:t>
            </w:r>
            <w:r w:rsidRPr="00027B50">
              <w:rPr>
                <w:rFonts w:ascii="宋体" w:eastAsia="宋体" w:hAnsi="宋体" w:hint="eastAsia"/>
                <w:sz w:val="20"/>
                <w:szCs w:val="20"/>
              </w:rPr>
              <w:t>部分中</w:t>
            </w:r>
            <w:r w:rsidR="00F77C6B" w:rsidRPr="00027B50">
              <w:rPr>
                <w:rFonts w:ascii="宋体" w:eastAsia="宋体" w:hAnsi="宋体" w:hint="eastAsia"/>
                <w:sz w:val="20"/>
                <w:szCs w:val="20"/>
              </w:rPr>
              <w:t>（七）</w:t>
            </w:r>
            <w:r w:rsidRPr="00027B50">
              <w:rPr>
                <w:rFonts w:ascii="宋体" w:eastAsia="宋体" w:hAnsi="宋体" w:hint="eastAsia"/>
                <w:sz w:val="20"/>
                <w:szCs w:val="20"/>
              </w:rPr>
              <w:t>。</w:t>
            </w:r>
          </w:p>
        </w:tc>
      </w:tr>
      <w:tr w:rsidR="00C10583" w:rsidRPr="00027B50" w14:paraId="34DC9B81" w14:textId="40414487" w:rsidTr="008E683B">
        <w:trPr>
          <w:trHeight w:val="1538"/>
          <w:jc w:val="center"/>
        </w:trPr>
        <w:tc>
          <w:tcPr>
            <w:tcW w:w="704" w:type="dxa"/>
            <w:tcBorders>
              <w:top w:val="nil"/>
              <w:left w:val="single" w:sz="4" w:space="0" w:color="auto"/>
              <w:bottom w:val="single" w:sz="4" w:space="0" w:color="auto"/>
              <w:right w:val="single" w:sz="4" w:space="0" w:color="auto"/>
            </w:tcBorders>
            <w:vAlign w:val="center"/>
            <w:hideMark/>
          </w:tcPr>
          <w:p w14:paraId="2BDF19D2" w14:textId="7F065BEF" w:rsidR="001E23D1" w:rsidRPr="00027B50" w:rsidRDefault="001E23D1" w:rsidP="00541EE5">
            <w:pPr>
              <w:widowControl/>
              <w:spacing w:line="240" w:lineRule="auto"/>
              <w:jc w:val="center"/>
              <w:rPr>
                <w:rFonts w:ascii="宋体" w:eastAsia="宋体" w:hAnsi="宋体" w:cs="宋体" w:hint="eastAsia"/>
                <w:kern w:val="0"/>
                <w:sz w:val="20"/>
                <w:szCs w:val="20"/>
              </w:rPr>
            </w:pPr>
            <w:r w:rsidRPr="00027B50">
              <w:rPr>
                <w:rFonts w:ascii="宋体" w:eastAsia="宋体" w:hAnsi="宋体" w:cs="宋体" w:hint="eastAsia"/>
                <w:kern w:val="0"/>
                <w:sz w:val="20"/>
                <w:szCs w:val="20"/>
              </w:rPr>
              <w:t>2</w:t>
            </w:r>
          </w:p>
        </w:tc>
        <w:tc>
          <w:tcPr>
            <w:tcW w:w="1134" w:type="dxa"/>
            <w:tcBorders>
              <w:top w:val="nil"/>
              <w:left w:val="nil"/>
              <w:bottom w:val="single" w:sz="4" w:space="0" w:color="auto"/>
              <w:right w:val="single" w:sz="4" w:space="0" w:color="auto"/>
            </w:tcBorders>
            <w:vAlign w:val="center"/>
            <w:hideMark/>
          </w:tcPr>
          <w:p w14:paraId="28EE68B4" w14:textId="77777777" w:rsidR="001E23D1" w:rsidRPr="00027B50" w:rsidRDefault="001E23D1" w:rsidP="00541EE5">
            <w:pPr>
              <w:widowControl/>
              <w:spacing w:line="240" w:lineRule="auto"/>
              <w:jc w:val="center"/>
              <w:rPr>
                <w:rFonts w:ascii="宋体" w:eastAsia="宋体" w:hAnsi="宋体" w:cs="宋体" w:hint="eastAsia"/>
                <w:kern w:val="0"/>
                <w:sz w:val="20"/>
                <w:szCs w:val="20"/>
              </w:rPr>
            </w:pPr>
            <w:r w:rsidRPr="00027B50">
              <w:rPr>
                <w:rFonts w:ascii="宋体" w:eastAsia="宋体" w:hAnsi="宋体" w:cs="宋体"/>
                <w:kern w:val="0"/>
                <w:sz w:val="20"/>
                <w:szCs w:val="20"/>
              </w:rPr>
              <w:t>PVC地面打蜡专项服务</w:t>
            </w:r>
          </w:p>
        </w:tc>
        <w:tc>
          <w:tcPr>
            <w:tcW w:w="1418" w:type="dxa"/>
            <w:tcBorders>
              <w:top w:val="nil"/>
              <w:left w:val="nil"/>
              <w:bottom w:val="single" w:sz="4" w:space="0" w:color="auto"/>
              <w:right w:val="single" w:sz="4" w:space="0" w:color="auto"/>
            </w:tcBorders>
            <w:vAlign w:val="center"/>
            <w:hideMark/>
          </w:tcPr>
          <w:p w14:paraId="5D338BF1" w14:textId="6B8E458B" w:rsidR="001E23D1" w:rsidRPr="00027B50" w:rsidRDefault="00027B50" w:rsidP="00541EE5">
            <w:pPr>
              <w:widowControl/>
              <w:spacing w:line="240" w:lineRule="auto"/>
              <w:jc w:val="center"/>
              <w:rPr>
                <w:rFonts w:ascii="宋体" w:eastAsia="宋体" w:hAnsi="宋体" w:cs="宋体" w:hint="eastAsia"/>
                <w:kern w:val="0"/>
                <w:sz w:val="20"/>
                <w:szCs w:val="20"/>
              </w:rPr>
            </w:pPr>
            <w:r w:rsidRPr="00027B50">
              <w:rPr>
                <w:rFonts w:ascii="宋体" w:eastAsia="宋体" w:hAnsi="宋体" w:cs="宋体" w:hint="eastAsia"/>
                <w:kern w:val="0"/>
                <w:sz w:val="20"/>
                <w:szCs w:val="20"/>
              </w:rPr>
              <w:t>4.5</w:t>
            </w:r>
          </w:p>
        </w:tc>
        <w:tc>
          <w:tcPr>
            <w:tcW w:w="1417" w:type="dxa"/>
            <w:tcBorders>
              <w:top w:val="nil"/>
              <w:left w:val="nil"/>
              <w:bottom w:val="single" w:sz="4" w:space="0" w:color="auto"/>
              <w:right w:val="single" w:sz="4" w:space="0" w:color="auto"/>
            </w:tcBorders>
            <w:vAlign w:val="center"/>
            <w:hideMark/>
          </w:tcPr>
          <w:p w14:paraId="1D8C927E" w14:textId="70EF90E6" w:rsidR="001E23D1" w:rsidRPr="00027B50" w:rsidRDefault="00607251" w:rsidP="00541EE5">
            <w:pPr>
              <w:widowControl/>
              <w:spacing w:line="240" w:lineRule="auto"/>
              <w:jc w:val="center"/>
              <w:rPr>
                <w:rFonts w:ascii="宋体" w:eastAsia="宋体" w:hAnsi="宋体" w:cs="宋体" w:hint="eastAsia"/>
                <w:kern w:val="0"/>
                <w:szCs w:val="24"/>
              </w:rPr>
            </w:pPr>
            <w:r w:rsidRPr="00027B50">
              <w:rPr>
                <w:rFonts w:ascii="宋体" w:eastAsia="宋体" w:hAnsi="宋体" w:cs="宋体" w:hint="eastAsia"/>
                <w:kern w:val="0"/>
                <w:szCs w:val="24"/>
              </w:rPr>
              <w:t>19000*2*2</w:t>
            </w:r>
          </w:p>
        </w:tc>
        <w:tc>
          <w:tcPr>
            <w:tcW w:w="1701" w:type="dxa"/>
            <w:tcBorders>
              <w:top w:val="nil"/>
              <w:left w:val="nil"/>
              <w:bottom w:val="single" w:sz="4" w:space="0" w:color="auto"/>
              <w:right w:val="single" w:sz="4" w:space="0" w:color="auto"/>
            </w:tcBorders>
            <w:vAlign w:val="center"/>
          </w:tcPr>
          <w:p w14:paraId="36D760EC" w14:textId="1921E253" w:rsidR="001E23D1" w:rsidRPr="00027B50" w:rsidRDefault="001E23D1" w:rsidP="00CE19A3">
            <w:pPr>
              <w:widowControl/>
              <w:spacing w:line="240" w:lineRule="auto"/>
              <w:rPr>
                <w:rFonts w:ascii="宋体" w:eastAsia="宋体" w:hAnsi="宋体" w:hint="eastAsia"/>
                <w:sz w:val="20"/>
                <w:szCs w:val="20"/>
              </w:rPr>
            </w:pPr>
            <w:bookmarkStart w:id="6" w:name="OLE_LINK43"/>
            <w:r w:rsidRPr="00027B50">
              <w:rPr>
                <w:rFonts w:ascii="宋体" w:eastAsia="宋体" w:hAnsi="宋体" w:hint="eastAsia"/>
                <w:sz w:val="20"/>
                <w:szCs w:val="20"/>
              </w:rPr>
              <w:t>每年</w:t>
            </w:r>
            <w:r w:rsidR="00034351" w:rsidRPr="00027B50">
              <w:rPr>
                <w:rFonts w:ascii="宋体" w:eastAsia="宋体" w:hAnsi="宋体" w:hint="eastAsia"/>
                <w:sz w:val="20"/>
                <w:szCs w:val="20"/>
              </w:rPr>
              <w:t>全院</w:t>
            </w:r>
            <w:r w:rsidRPr="00027B50">
              <w:rPr>
                <w:rFonts w:ascii="宋体" w:eastAsia="宋体" w:hAnsi="宋体" w:hint="eastAsia"/>
                <w:sz w:val="20"/>
                <w:szCs w:val="20"/>
              </w:rPr>
              <w:t>2次，服务期内共4次</w:t>
            </w:r>
            <w:bookmarkEnd w:id="6"/>
          </w:p>
        </w:tc>
        <w:tc>
          <w:tcPr>
            <w:tcW w:w="3124" w:type="dxa"/>
            <w:vMerge w:val="restart"/>
            <w:tcBorders>
              <w:top w:val="nil"/>
              <w:left w:val="single" w:sz="4" w:space="0" w:color="auto"/>
              <w:right w:val="single" w:sz="4" w:space="0" w:color="auto"/>
            </w:tcBorders>
            <w:vAlign w:val="center"/>
          </w:tcPr>
          <w:p w14:paraId="22EEBEEB" w14:textId="22133D67" w:rsidR="001E23D1" w:rsidRPr="00027B50" w:rsidRDefault="006C08C3" w:rsidP="00541EE5">
            <w:pPr>
              <w:widowControl/>
              <w:spacing w:line="240" w:lineRule="auto"/>
              <w:jc w:val="center"/>
              <w:rPr>
                <w:rFonts w:ascii="宋体" w:eastAsia="宋体" w:hAnsi="宋体" w:cs="宋体" w:hint="eastAsia"/>
                <w:kern w:val="0"/>
                <w:sz w:val="20"/>
                <w:szCs w:val="20"/>
              </w:rPr>
            </w:pPr>
            <w:r w:rsidRPr="00027B50">
              <w:rPr>
                <w:rFonts w:ascii="宋体" w:eastAsia="宋体" w:hAnsi="宋体" w:cs="宋体"/>
                <w:kern w:val="0"/>
                <w:sz w:val="20"/>
                <w:szCs w:val="20"/>
              </w:rPr>
              <w:t>每年</w:t>
            </w:r>
            <w:r w:rsidRPr="00027B50">
              <w:rPr>
                <w:rFonts w:ascii="宋体" w:eastAsia="宋体" w:hAnsi="宋体" w:cs="宋体" w:hint="eastAsia"/>
                <w:kern w:val="0"/>
                <w:sz w:val="20"/>
                <w:szCs w:val="20"/>
              </w:rPr>
              <w:t>全院2次（</w:t>
            </w:r>
            <w:r w:rsidR="00034351" w:rsidRPr="00027B50">
              <w:rPr>
                <w:rFonts w:ascii="宋体" w:eastAsia="宋体" w:hAnsi="宋体" w:hint="eastAsia"/>
                <w:sz w:val="20"/>
                <w:szCs w:val="20"/>
              </w:rPr>
              <w:t>含</w:t>
            </w:r>
            <w:r w:rsidR="00034351" w:rsidRPr="00027B50">
              <w:rPr>
                <w:rFonts w:ascii="宋体" w:eastAsia="宋体" w:hAnsi="宋体"/>
                <w:sz w:val="20"/>
                <w:szCs w:val="20"/>
              </w:rPr>
              <w:t>门诊一层收费大厅、便民服务中心地板每3个月打蜡、抛光一次</w:t>
            </w:r>
            <w:r w:rsidRPr="00027B50">
              <w:rPr>
                <w:rFonts w:ascii="宋体" w:eastAsia="宋体" w:hAnsi="宋体" w:cs="宋体" w:hint="eastAsia"/>
                <w:kern w:val="0"/>
                <w:sz w:val="20"/>
                <w:szCs w:val="20"/>
              </w:rPr>
              <w:t>）</w:t>
            </w:r>
            <w:r w:rsidR="00034351" w:rsidRPr="00027B50">
              <w:rPr>
                <w:rFonts w:ascii="宋体" w:eastAsia="宋体" w:hAnsi="宋体" w:hint="eastAsia"/>
                <w:sz w:val="20"/>
                <w:szCs w:val="20"/>
              </w:rPr>
              <w:t>，</w:t>
            </w:r>
            <w:r w:rsidR="00F77C6B" w:rsidRPr="00027B50">
              <w:rPr>
                <w:rFonts w:ascii="宋体" w:eastAsia="宋体" w:hAnsi="宋体"/>
                <w:sz w:val="20"/>
                <w:szCs w:val="20"/>
              </w:rPr>
              <w:t>详见第三部分中（</w:t>
            </w:r>
            <w:r w:rsidR="00F77C6B" w:rsidRPr="00027B50">
              <w:rPr>
                <w:rFonts w:ascii="宋体" w:eastAsia="宋体" w:hAnsi="宋体" w:hint="eastAsia"/>
                <w:sz w:val="20"/>
                <w:szCs w:val="20"/>
              </w:rPr>
              <w:t>八</w:t>
            </w:r>
            <w:r w:rsidR="00F77C6B" w:rsidRPr="00027B50">
              <w:rPr>
                <w:rFonts w:ascii="宋体" w:eastAsia="宋体" w:hAnsi="宋体"/>
                <w:sz w:val="20"/>
                <w:szCs w:val="20"/>
              </w:rPr>
              <w:t>）。</w:t>
            </w:r>
          </w:p>
        </w:tc>
      </w:tr>
      <w:tr w:rsidR="001E23D1" w:rsidRPr="00027B50" w14:paraId="2C1551EF" w14:textId="3C1F08F9" w:rsidTr="008E683B">
        <w:trPr>
          <w:trHeight w:val="1560"/>
          <w:jc w:val="center"/>
        </w:trPr>
        <w:tc>
          <w:tcPr>
            <w:tcW w:w="704" w:type="dxa"/>
            <w:tcBorders>
              <w:top w:val="nil"/>
              <w:left w:val="single" w:sz="4" w:space="0" w:color="auto"/>
              <w:bottom w:val="single" w:sz="4" w:space="0" w:color="auto"/>
              <w:right w:val="single" w:sz="4" w:space="0" w:color="auto"/>
            </w:tcBorders>
            <w:vAlign w:val="center"/>
            <w:hideMark/>
          </w:tcPr>
          <w:p w14:paraId="0E467264" w14:textId="54A0DE32" w:rsidR="001E23D1" w:rsidRPr="00027B50" w:rsidRDefault="001E23D1" w:rsidP="00541EE5">
            <w:pPr>
              <w:widowControl/>
              <w:spacing w:line="240" w:lineRule="auto"/>
              <w:jc w:val="center"/>
              <w:rPr>
                <w:rFonts w:ascii="宋体" w:eastAsia="宋体" w:hAnsi="宋体" w:cs="宋体" w:hint="eastAsia"/>
                <w:kern w:val="0"/>
                <w:sz w:val="20"/>
                <w:szCs w:val="20"/>
              </w:rPr>
            </w:pPr>
            <w:r w:rsidRPr="00027B50">
              <w:rPr>
                <w:rFonts w:ascii="宋体" w:eastAsia="宋体" w:hAnsi="宋体" w:cs="宋体" w:hint="eastAsia"/>
                <w:kern w:val="0"/>
                <w:sz w:val="20"/>
                <w:szCs w:val="20"/>
              </w:rPr>
              <w:t>3</w:t>
            </w:r>
          </w:p>
        </w:tc>
        <w:tc>
          <w:tcPr>
            <w:tcW w:w="1134" w:type="dxa"/>
            <w:tcBorders>
              <w:top w:val="nil"/>
              <w:left w:val="nil"/>
              <w:bottom w:val="single" w:sz="4" w:space="0" w:color="auto"/>
              <w:right w:val="single" w:sz="4" w:space="0" w:color="auto"/>
            </w:tcBorders>
            <w:vAlign w:val="center"/>
            <w:hideMark/>
          </w:tcPr>
          <w:p w14:paraId="3F9F2797" w14:textId="77777777" w:rsidR="001E23D1" w:rsidRPr="00027B50" w:rsidRDefault="001E23D1" w:rsidP="00541EE5">
            <w:pPr>
              <w:widowControl/>
              <w:spacing w:line="240" w:lineRule="auto"/>
              <w:jc w:val="center"/>
              <w:rPr>
                <w:rFonts w:ascii="宋体" w:eastAsia="宋体" w:hAnsi="宋体" w:cs="宋体" w:hint="eastAsia"/>
                <w:kern w:val="0"/>
                <w:sz w:val="20"/>
                <w:szCs w:val="20"/>
              </w:rPr>
            </w:pPr>
            <w:r w:rsidRPr="00027B50">
              <w:rPr>
                <w:rFonts w:ascii="宋体" w:eastAsia="宋体" w:hAnsi="宋体" w:cs="宋体" w:hint="eastAsia"/>
                <w:kern w:val="0"/>
                <w:sz w:val="20"/>
                <w:szCs w:val="20"/>
              </w:rPr>
              <w:t>水磨石打蜡专项服务</w:t>
            </w:r>
          </w:p>
        </w:tc>
        <w:tc>
          <w:tcPr>
            <w:tcW w:w="1418" w:type="dxa"/>
            <w:tcBorders>
              <w:top w:val="nil"/>
              <w:left w:val="nil"/>
              <w:bottom w:val="single" w:sz="4" w:space="0" w:color="auto"/>
              <w:right w:val="single" w:sz="4" w:space="0" w:color="auto"/>
            </w:tcBorders>
            <w:vAlign w:val="center"/>
            <w:hideMark/>
          </w:tcPr>
          <w:p w14:paraId="57BEADB6" w14:textId="1A3A3F7E" w:rsidR="001E23D1" w:rsidRPr="00027B50" w:rsidRDefault="00027B50" w:rsidP="00541EE5">
            <w:pPr>
              <w:widowControl/>
              <w:spacing w:line="240" w:lineRule="auto"/>
              <w:jc w:val="center"/>
              <w:rPr>
                <w:rFonts w:ascii="宋体" w:eastAsia="宋体" w:hAnsi="宋体" w:cs="宋体" w:hint="eastAsia"/>
                <w:kern w:val="0"/>
                <w:sz w:val="20"/>
                <w:szCs w:val="20"/>
              </w:rPr>
            </w:pPr>
            <w:r w:rsidRPr="00027B50">
              <w:rPr>
                <w:rFonts w:ascii="宋体" w:eastAsia="宋体" w:hAnsi="宋体" w:cs="宋体" w:hint="eastAsia"/>
                <w:kern w:val="0"/>
                <w:sz w:val="20"/>
                <w:szCs w:val="20"/>
              </w:rPr>
              <w:t>4.5</w:t>
            </w:r>
          </w:p>
        </w:tc>
        <w:tc>
          <w:tcPr>
            <w:tcW w:w="1417" w:type="dxa"/>
            <w:tcBorders>
              <w:top w:val="nil"/>
              <w:left w:val="nil"/>
              <w:bottom w:val="single" w:sz="4" w:space="0" w:color="auto"/>
              <w:right w:val="single" w:sz="4" w:space="0" w:color="auto"/>
            </w:tcBorders>
            <w:vAlign w:val="center"/>
            <w:hideMark/>
          </w:tcPr>
          <w:p w14:paraId="491B017F" w14:textId="3EAE67DE" w:rsidR="001E23D1" w:rsidRPr="00027B50" w:rsidRDefault="00607251" w:rsidP="00541EE5">
            <w:pPr>
              <w:widowControl/>
              <w:spacing w:line="240" w:lineRule="auto"/>
              <w:jc w:val="center"/>
              <w:rPr>
                <w:rFonts w:ascii="宋体" w:eastAsia="宋体" w:hAnsi="宋体" w:cs="宋体" w:hint="eastAsia"/>
                <w:kern w:val="0"/>
                <w:szCs w:val="24"/>
              </w:rPr>
            </w:pPr>
            <w:r w:rsidRPr="00027B50">
              <w:rPr>
                <w:rFonts w:ascii="宋体" w:eastAsia="宋体" w:hAnsi="宋体" w:cs="宋体" w:hint="eastAsia"/>
                <w:kern w:val="0"/>
                <w:szCs w:val="24"/>
              </w:rPr>
              <w:t>40000*2*2</w:t>
            </w:r>
          </w:p>
        </w:tc>
        <w:tc>
          <w:tcPr>
            <w:tcW w:w="1701" w:type="dxa"/>
            <w:tcBorders>
              <w:top w:val="single" w:sz="4" w:space="0" w:color="auto"/>
              <w:left w:val="nil"/>
              <w:bottom w:val="single" w:sz="4" w:space="0" w:color="auto"/>
              <w:right w:val="single" w:sz="4" w:space="0" w:color="auto"/>
            </w:tcBorders>
            <w:vAlign w:val="center"/>
          </w:tcPr>
          <w:p w14:paraId="555AED9B" w14:textId="4D0797F4" w:rsidR="001E23D1" w:rsidRPr="00027B50" w:rsidRDefault="00F77C6B" w:rsidP="00CE19A3">
            <w:pPr>
              <w:widowControl/>
              <w:spacing w:line="240" w:lineRule="auto"/>
              <w:rPr>
                <w:rFonts w:ascii="宋体" w:eastAsia="宋体" w:hAnsi="宋体" w:cs="宋体" w:hint="eastAsia"/>
                <w:kern w:val="0"/>
                <w:sz w:val="20"/>
                <w:szCs w:val="20"/>
              </w:rPr>
            </w:pPr>
            <w:bookmarkStart w:id="7" w:name="OLE_LINK36"/>
            <w:r w:rsidRPr="00027B50">
              <w:rPr>
                <w:rFonts w:ascii="宋体" w:eastAsia="宋体" w:hAnsi="宋体" w:cs="宋体"/>
                <w:kern w:val="0"/>
                <w:sz w:val="20"/>
                <w:szCs w:val="20"/>
              </w:rPr>
              <w:t>每年</w:t>
            </w:r>
            <w:r w:rsidR="00034351" w:rsidRPr="00027B50">
              <w:rPr>
                <w:rFonts w:ascii="宋体" w:eastAsia="宋体" w:hAnsi="宋体" w:cs="宋体" w:hint="eastAsia"/>
                <w:kern w:val="0"/>
                <w:sz w:val="20"/>
                <w:szCs w:val="20"/>
              </w:rPr>
              <w:t>全院</w:t>
            </w:r>
            <w:r w:rsidR="00C21176" w:rsidRPr="00027B50">
              <w:rPr>
                <w:rFonts w:ascii="宋体" w:eastAsia="宋体" w:hAnsi="宋体" w:cs="宋体" w:hint="eastAsia"/>
                <w:kern w:val="0"/>
                <w:sz w:val="20"/>
                <w:szCs w:val="20"/>
              </w:rPr>
              <w:t>2次</w:t>
            </w:r>
            <w:bookmarkEnd w:id="7"/>
            <w:r w:rsidR="00C21176" w:rsidRPr="00027B50">
              <w:rPr>
                <w:rFonts w:ascii="宋体" w:eastAsia="宋体" w:hAnsi="宋体" w:cs="宋体" w:hint="eastAsia"/>
                <w:kern w:val="0"/>
                <w:sz w:val="20"/>
                <w:szCs w:val="20"/>
              </w:rPr>
              <w:t>，服务期内共4次。</w:t>
            </w:r>
          </w:p>
        </w:tc>
        <w:tc>
          <w:tcPr>
            <w:tcW w:w="3124" w:type="dxa"/>
            <w:vMerge/>
            <w:tcBorders>
              <w:left w:val="single" w:sz="4" w:space="0" w:color="auto"/>
              <w:bottom w:val="single" w:sz="4" w:space="0" w:color="auto"/>
              <w:right w:val="single" w:sz="4" w:space="0" w:color="auto"/>
            </w:tcBorders>
            <w:vAlign w:val="center"/>
          </w:tcPr>
          <w:p w14:paraId="0DA81CDD" w14:textId="2116CB36" w:rsidR="001E23D1" w:rsidRPr="00027B50" w:rsidRDefault="001E23D1" w:rsidP="00541EE5">
            <w:pPr>
              <w:widowControl/>
              <w:spacing w:line="240" w:lineRule="auto"/>
              <w:jc w:val="center"/>
              <w:rPr>
                <w:rFonts w:ascii="宋体" w:eastAsia="宋体" w:hAnsi="宋体" w:cs="宋体" w:hint="eastAsia"/>
                <w:kern w:val="0"/>
                <w:sz w:val="20"/>
                <w:szCs w:val="20"/>
              </w:rPr>
            </w:pPr>
          </w:p>
        </w:tc>
      </w:tr>
    </w:tbl>
    <w:p w14:paraId="0B8BE7A2" w14:textId="77777777" w:rsidR="003D7D54" w:rsidRPr="00027B50" w:rsidRDefault="003D7D54" w:rsidP="005814C9">
      <w:pPr>
        <w:rPr>
          <w:rFonts w:ascii="微软雅黑" w:eastAsia="微软雅黑" w:hAnsi="微软雅黑" w:cs="微软雅黑" w:hint="eastAsia"/>
          <w:b/>
          <w:bCs/>
          <w:sz w:val="27"/>
          <w:szCs w:val="27"/>
          <w:shd w:val="clear" w:color="auto" w:fill="FFFFFF"/>
        </w:rPr>
      </w:pPr>
    </w:p>
    <w:p w14:paraId="5E2A96FA" w14:textId="3C8D9259" w:rsidR="00127777" w:rsidRPr="00027B50" w:rsidRDefault="00D85520" w:rsidP="008A143B">
      <w:pPr>
        <w:pStyle w:val="2"/>
        <w:rPr>
          <w:shd w:val="clear" w:color="auto" w:fill="FFFFFF"/>
        </w:rPr>
      </w:pPr>
      <w:r w:rsidRPr="00027B50">
        <w:rPr>
          <w:shd w:val="clear" w:color="auto" w:fill="FFFFFF"/>
        </w:rPr>
        <w:t>三、</w:t>
      </w:r>
      <w:r w:rsidR="00A75AE3" w:rsidRPr="00027B50">
        <w:rPr>
          <w:shd w:val="clear" w:color="auto" w:fill="FFFFFF"/>
        </w:rPr>
        <w:t>项目管理团</w:t>
      </w:r>
      <w:r w:rsidR="00A75AE3" w:rsidRPr="00027B50">
        <w:rPr>
          <w:rFonts w:ascii="Segoe UI Emoji" w:hAnsi="Segoe UI Emoji" w:cs="Segoe UI Emoji"/>
          <w:shd w:val="clear" w:color="auto" w:fill="FFFFFF"/>
        </w:rPr>
        <w:t>队配置</w:t>
      </w:r>
      <w:r w:rsidR="008250E0" w:rsidRPr="00027B50">
        <w:rPr>
          <w:shd w:val="clear" w:color="auto" w:fill="FFFFFF"/>
        </w:rPr>
        <w:t>要求</w:t>
      </w:r>
    </w:p>
    <w:p w14:paraId="6B19BD84" w14:textId="7916FAD3" w:rsidR="00CE05EB" w:rsidRPr="00027B50" w:rsidRDefault="00CE05EB" w:rsidP="006202A7">
      <w:pPr>
        <w:ind w:firstLineChars="200" w:firstLine="480"/>
        <w:rPr>
          <w:rFonts w:ascii="Times New Roman" w:hAnsi="Times New Roman" w:cs="Times New Roman"/>
          <w:szCs w:val="24"/>
        </w:rPr>
      </w:pPr>
      <w:r w:rsidRPr="00027B50">
        <w:rPr>
          <w:rFonts w:hint="eastAsia"/>
        </w:rPr>
        <w:t>1</w:t>
      </w:r>
      <w:r w:rsidRPr="00027B50">
        <w:rPr>
          <w:rFonts w:hint="eastAsia"/>
        </w:rPr>
        <w:t>、</w:t>
      </w:r>
      <w:r w:rsidR="00B814C4" w:rsidRPr="00027B50">
        <w:rPr>
          <w:rFonts w:hint="eastAsia"/>
          <w:szCs w:val="24"/>
        </w:rPr>
        <w:t>项目主管：</w:t>
      </w:r>
      <w:r w:rsidR="00B814C4" w:rsidRPr="00027B50">
        <w:rPr>
          <w:rFonts w:ascii="Times New Roman" w:hAnsi="Times New Roman" w:cs="Times New Roman" w:hint="eastAsia"/>
          <w:szCs w:val="24"/>
        </w:rPr>
        <w:t>配备</w:t>
      </w:r>
      <w:r w:rsidR="00B814C4" w:rsidRPr="00027B50">
        <w:rPr>
          <w:rFonts w:ascii="Times New Roman" w:hAnsi="Times New Roman" w:cs="Times New Roman"/>
          <w:szCs w:val="24"/>
        </w:rPr>
        <w:t>1</w:t>
      </w:r>
      <w:r w:rsidR="00B814C4" w:rsidRPr="00027B50">
        <w:rPr>
          <w:rFonts w:ascii="Times New Roman" w:hAnsi="Times New Roman" w:cs="Times New Roman" w:hint="eastAsia"/>
          <w:szCs w:val="24"/>
        </w:rPr>
        <w:t>名，</w:t>
      </w:r>
      <w:r w:rsidR="00B814C4" w:rsidRPr="00027B50">
        <w:rPr>
          <w:rFonts w:ascii="Times New Roman" w:hAnsi="Times New Roman" w:cs="Times New Roman"/>
          <w:szCs w:val="24"/>
        </w:rPr>
        <w:t>55</w:t>
      </w:r>
      <w:r w:rsidR="00B814C4" w:rsidRPr="00027B50">
        <w:rPr>
          <w:rFonts w:ascii="Times New Roman" w:hAnsi="Times New Roman" w:cs="Times New Roman" w:hint="eastAsia"/>
          <w:szCs w:val="24"/>
        </w:rPr>
        <w:t>周岁以下，具备本科或以上学历，具有</w:t>
      </w:r>
      <w:r w:rsidR="00B814C4" w:rsidRPr="00027B50">
        <w:rPr>
          <w:rFonts w:ascii="Times New Roman" w:hAnsi="Times New Roman" w:cs="Times New Roman"/>
          <w:szCs w:val="24"/>
        </w:rPr>
        <w:t>3</w:t>
      </w:r>
      <w:r w:rsidR="00B814C4" w:rsidRPr="00027B50">
        <w:rPr>
          <w:rFonts w:ascii="Times New Roman" w:hAnsi="Times New Roman" w:cs="Times New Roman" w:hint="eastAsia"/>
          <w:szCs w:val="24"/>
        </w:rPr>
        <w:t>年或以上医院后勤或物业管理经验。</w:t>
      </w:r>
    </w:p>
    <w:p w14:paraId="03832D19" w14:textId="2AF1A208" w:rsidR="00CE05EB" w:rsidRPr="00027B50" w:rsidRDefault="00CE05EB" w:rsidP="006202A7">
      <w:pPr>
        <w:ind w:firstLineChars="200" w:firstLine="480"/>
        <w:rPr>
          <w:szCs w:val="24"/>
        </w:rPr>
      </w:pPr>
      <w:r w:rsidRPr="00027B50">
        <w:rPr>
          <w:rFonts w:hint="eastAsia"/>
        </w:rPr>
        <w:t>2</w:t>
      </w:r>
      <w:r w:rsidR="006202A7" w:rsidRPr="00027B50">
        <w:rPr>
          <w:rFonts w:hint="eastAsia"/>
        </w:rPr>
        <w:t>、</w:t>
      </w:r>
      <w:r w:rsidRPr="00027B50">
        <w:rPr>
          <w:rFonts w:hint="eastAsia"/>
          <w:szCs w:val="24"/>
        </w:rPr>
        <w:t>保洁主管：</w:t>
      </w:r>
      <w:r w:rsidR="005B0D29" w:rsidRPr="00027B50">
        <w:rPr>
          <w:rFonts w:hint="eastAsia"/>
          <w:szCs w:val="24"/>
        </w:rPr>
        <w:t>至少</w:t>
      </w:r>
      <w:r w:rsidRPr="00027B50">
        <w:rPr>
          <w:rFonts w:hint="eastAsia"/>
          <w:szCs w:val="24"/>
        </w:rPr>
        <w:t>配备</w:t>
      </w:r>
      <w:r w:rsidRPr="00027B50">
        <w:rPr>
          <w:rFonts w:hint="eastAsia"/>
          <w:szCs w:val="24"/>
        </w:rPr>
        <w:t>1</w:t>
      </w:r>
      <w:r w:rsidRPr="00027B50">
        <w:rPr>
          <w:rFonts w:hint="eastAsia"/>
          <w:szCs w:val="24"/>
        </w:rPr>
        <w:t>名，</w:t>
      </w:r>
      <w:r w:rsidRPr="00027B50">
        <w:rPr>
          <w:rFonts w:hint="eastAsia"/>
          <w:szCs w:val="24"/>
        </w:rPr>
        <w:t>55</w:t>
      </w:r>
      <w:r w:rsidRPr="00027B50">
        <w:rPr>
          <w:rFonts w:hint="eastAsia"/>
          <w:szCs w:val="24"/>
        </w:rPr>
        <w:t>周岁以下，具备高中或中专以上文化程度，具有</w:t>
      </w:r>
      <w:r w:rsidRPr="00027B50">
        <w:rPr>
          <w:rFonts w:hint="eastAsia"/>
          <w:szCs w:val="24"/>
        </w:rPr>
        <w:t>3</w:t>
      </w:r>
      <w:r w:rsidRPr="00027B50">
        <w:rPr>
          <w:rFonts w:hint="eastAsia"/>
          <w:szCs w:val="24"/>
        </w:rPr>
        <w:t>年或以上医院保洁现场管理经验，有良好的组织协调能力以及熟练的专业技能，熟悉各项保洁工作要求。</w:t>
      </w:r>
    </w:p>
    <w:p w14:paraId="3E97EEDA" w14:textId="0F5DBE7B" w:rsidR="00CE05EB" w:rsidRPr="00027B50" w:rsidRDefault="00CE05EB" w:rsidP="006202A7">
      <w:pPr>
        <w:pStyle w:val="HCH"/>
        <w:ind w:firstLine="480"/>
      </w:pPr>
      <w:r w:rsidRPr="00027B50">
        <w:rPr>
          <w:rFonts w:hint="eastAsia"/>
        </w:rPr>
        <w:t>3</w:t>
      </w:r>
      <w:r w:rsidR="006202A7" w:rsidRPr="00027B50">
        <w:rPr>
          <w:rFonts w:hint="eastAsia"/>
        </w:rPr>
        <w:t>、（</w:t>
      </w:r>
      <w:r w:rsidR="006202A7" w:rsidRPr="00027B50">
        <w:rPr>
          <w:rFonts w:hint="eastAsia"/>
        </w:rPr>
        <w:t>1</w:t>
      </w:r>
      <w:r w:rsidR="006202A7" w:rsidRPr="00027B50">
        <w:rPr>
          <w:rFonts w:hint="eastAsia"/>
        </w:rPr>
        <w:t>）</w:t>
      </w:r>
      <w:r w:rsidRPr="00027B50">
        <w:rPr>
          <w:rFonts w:hint="eastAsia"/>
        </w:rPr>
        <w:t>保安主管：</w:t>
      </w:r>
      <w:r w:rsidR="005B0D29" w:rsidRPr="00027B50">
        <w:rPr>
          <w:rFonts w:hint="eastAsia"/>
        </w:rPr>
        <w:t>至少</w:t>
      </w:r>
      <w:r w:rsidRPr="00027B50">
        <w:rPr>
          <w:rFonts w:hint="eastAsia"/>
        </w:rPr>
        <w:t>配备</w:t>
      </w:r>
      <w:r w:rsidRPr="00027B50">
        <w:t>1</w:t>
      </w:r>
      <w:r w:rsidRPr="00027B50">
        <w:rPr>
          <w:rFonts w:hint="eastAsia"/>
        </w:rPr>
        <w:t>名，具备大专及</w:t>
      </w:r>
      <w:r w:rsidRPr="00027B50">
        <w:t>以上学历</w:t>
      </w:r>
      <w:r w:rsidRPr="00027B50">
        <w:rPr>
          <w:rFonts w:hint="eastAsia"/>
        </w:rPr>
        <w:t>，</w:t>
      </w:r>
      <w:r w:rsidRPr="00027B50">
        <w:t>退役军人</w:t>
      </w:r>
      <w:r w:rsidRPr="00027B50">
        <w:rPr>
          <w:rFonts w:hint="eastAsia"/>
        </w:rPr>
        <w:t>优先，</w:t>
      </w:r>
      <w:r w:rsidRPr="00027B50">
        <w:t>具有消防设施操作员证，</w:t>
      </w:r>
      <w:r w:rsidRPr="00027B50">
        <w:t xml:space="preserve"> </w:t>
      </w:r>
      <w:r w:rsidR="00741EB8" w:rsidRPr="00027B50">
        <w:t>具有</w:t>
      </w:r>
      <w:r w:rsidR="00405C24" w:rsidRPr="00027B50">
        <w:rPr>
          <w:rFonts w:hint="eastAsia"/>
        </w:rPr>
        <w:t>5</w:t>
      </w:r>
      <w:r w:rsidRPr="00027B50">
        <w:t>年及以上安保现场管理经验</w:t>
      </w:r>
      <w:r w:rsidRPr="00027B50">
        <w:rPr>
          <w:rFonts w:hint="eastAsia"/>
        </w:rPr>
        <w:t>。</w:t>
      </w:r>
    </w:p>
    <w:p w14:paraId="476A84E4" w14:textId="29FFBE28" w:rsidR="00CE05EB" w:rsidRPr="00027B50" w:rsidRDefault="006202A7" w:rsidP="006202A7">
      <w:pPr>
        <w:pStyle w:val="HCH"/>
        <w:ind w:firstLineChars="100" w:firstLine="240"/>
      </w:pPr>
      <w:r w:rsidRPr="00027B50">
        <w:t>（</w:t>
      </w:r>
      <w:r w:rsidRPr="00027B50">
        <w:rPr>
          <w:rFonts w:hint="eastAsia"/>
        </w:rPr>
        <w:t>2</w:t>
      </w:r>
      <w:r w:rsidRPr="00027B50">
        <w:rPr>
          <w:rFonts w:hint="eastAsia"/>
        </w:rPr>
        <w:t>）</w:t>
      </w:r>
      <w:r w:rsidR="00CE05EB" w:rsidRPr="00027B50">
        <w:t>保安队长：</w:t>
      </w:r>
      <w:r w:rsidR="005B0D29" w:rsidRPr="00027B50">
        <w:rPr>
          <w:rFonts w:hint="eastAsia"/>
        </w:rPr>
        <w:t>至少</w:t>
      </w:r>
      <w:r w:rsidR="00CE05EB" w:rsidRPr="00027B50">
        <w:rPr>
          <w:rFonts w:hint="eastAsia"/>
        </w:rPr>
        <w:t>配备</w:t>
      </w:r>
      <w:r w:rsidR="00CE05EB" w:rsidRPr="00027B50">
        <w:rPr>
          <w:rFonts w:hint="eastAsia"/>
        </w:rPr>
        <w:t>3</w:t>
      </w:r>
      <w:r w:rsidR="00CE05EB" w:rsidRPr="00027B50">
        <w:rPr>
          <w:rFonts w:hint="eastAsia"/>
        </w:rPr>
        <w:t>名，具备高</w:t>
      </w:r>
      <w:r w:rsidR="00CE05EB" w:rsidRPr="00027B50">
        <w:t>中以上学历</w:t>
      </w:r>
      <w:r w:rsidR="00CE05EB" w:rsidRPr="00027B50">
        <w:rPr>
          <w:rFonts w:hint="eastAsia"/>
        </w:rPr>
        <w:t>，</w:t>
      </w:r>
      <w:r w:rsidR="00CE05EB" w:rsidRPr="00027B50">
        <w:t>退役军人</w:t>
      </w:r>
      <w:r w:rsidR="00CE05EB" w:rsidRPr="00027B50">
        <w:rPr>
          <w:rFonts w:hint="eastAsia"/>
        </w:rPr>
        <w:t>优先</w:t>
      </w:r>
      <w:r w:rsidR="00CE05EB" w:rsidRPr="00027B50">
        <w:t>，</w:t>
      </w:r>
      <w:r w:rsidR="00405C24" w:rsidRPr="00027B50">
        <w:t>具有</w:t>
      </w:r>
      <w:r w:rsidR="00405C24" w:rsidRPr="00027B50">
        <w:t>5</w:t>
      </w:r>
      <w:r w:rsidR="00405C24" w:rsidRPr="00027B50">
        <w:t>年及以上安保现场管理经验</w:t>
      </w:r>
      <w:r w:rsidR="00CE05EB" w:rsidRPr="00027B50">
        <w:t>。</w:t>
      </w:r>
    </w:p>
    <w:p w14:paraId="5C78E7A8" w14:textId="6A1AE7E2" w:rsidR="00CE05EB" w:rsidRPr="00027B50" w:rsidRDefault="006202A7" w:rsidP="006202A7">
      <w:pPr>
        <w:pStyle w:val="HCH"/>
        <w:ind w:firstLineChars="100" w:firstLine="240"/>
        <w:rPr>
          <w:highlight w:val="yellow"/>
        </w:rPr>
      </w:pPr>
      <w:r w:rsidRPr="00027B50">
        <w:t>（</w:t>
      </w:r>
      <w:r w:rsidRPr="00027B50">
        <w:rPr>
          <w:rFonts w:hint="eastAsia"/>
        </w:rPr>
        <w:t>3</w:t>
      </w:r>
      <w:r w:rsidRPr="00027B50">
        <w:rPr>
          <w:rFonts w:hint="eastAsia"/>
        </w:rPr>
        <w:t>）</w:t>
      </w:r>
      <w:r w:rsidR="00CE05EB" w:rsidRPr="00027B50">
        <w:t>保安班长：</w:t>
      </w:r>
      <w:r w:rsidR="005B0D29" w:rsidRPr="00027B50">
        <w:rPr>
          <w:rFonts w:hint="eastAsia"/>
        </w:rPr>
        <w:t>至少</w:t>
      </w:r>
      <w:r w:rsidR="00CE05EB" w:rsidRPr="00027B50">
        <w:rPr>
          <w:rFonts w:hint="eastAsia"/>
        </w:rPr>
        <w:t>配备</w:t>
      </w:r>
      <w:r w:rsidR="00CE05EB" w:rsidRPr="00027B50">
        <w:rPr>
          <w:rFonts w:hint="eastAsia"/>
        </w:rPr>
        <w:t>6</w:t>
      </w:r>
      <w:r w:rsidR="00CE05EB" w:rsidRPr="00027B50">
        <w:rPr>
          <w:rFonts w:hint="eastAsia"/>
        </w:rPr>
        <w:t>名，具备</w:t>
      </w:r>
      <w:r w:rsidR="00CE05EB" w:rsidRPr="00027B50">
        <w:t>初中以上学历，退役军人</w:t>
      </w:r>
      <w:r w:rsidR="00CE05EB" w:rsidRPr="00027B50">
        <w:rPr>
          <w:rFonts w:hint="eastAsia"/>
        </w:rPr>
        <w:t>优先</w:t>
      </w:r>
      <w:r w:rsidR="00CE05EB" w:rsidRPr="00027B50">
        <w:t>，</w:t>
      </w:r>
      <w:r w:rsidR="00405C24" w:rsidRPr="00027B50">
        <w:t>具有</w:t>
      </w:r>
      <w:r w:rsidR="00405C24" w:rsidRPr="00027B50">
        <w:rPr>
          <w:rFonts w:hint="eastAsia"/>
        </w:rPr>
        <w:t>3</w:t>
      </w:r>
      <w:r w:rsidR="00405C24" w:rsidRPr="00027B50">
        <w:t>年及以上安保现场管理经验</w:t>
      </w:r>
      <w:r w:rsidR="00CE05EB" w:rsidRPr="00027B50">
        <w:t>。</w:t>
      </w:r>
    </w:p>
    <w:p w14:paraId="48D0BAB3" w14:textId="4E57F753" w:rsidR="005B0D29" w:rsidRPr="00027B50" w:rsidRDefault="006202A7" w:rsidP="006202A7">
      <w:pPr>
        <w:pStyle w:val="HCH"/>
        <w:ind w:firstLine="480"/>
        <w:rPr>
          <w:rFonts w:ascii="宋体" w:hAnsi="宋体" w:cs="黑体" w:hint="eastAsia"/>
          <w:szCs w:val="20"/>
        </w:rPr>
      </w:pPr>
      <w:r w:rsidRPr="00027B50">
        <w:lastRenderedPageBreak/>
        <w:t>4</w:t>
      </w:r>
      <w:r w:rsidRPr="00027B50">
        <w:rPr>
          <w:rFonts w:hint="eastAsia"/>
        </w:rPr>
        <w:t>、</w:t>
      </w:r>
      <w:r w:rsidR="005B0D29" w:rsidRPr="00027B50">
        <w:rPr>
          <w:rFonts w:ascii="宋体" w:hAnsi="宋体" w:cs="黑体" w:hint="eastAsia"/>
          <w:szCs w:val="20"/>
        </w:rPr>
        <w:t>工程保障主管：至少配备2名，男性，60周岁以下。具备大专及以上文化程度，具有高级维修电工资格证、低压电工操作证、特种设备安全员操作证。</w:t>
      </w:r>
    </w:p>
    <w:p w14:paraId="2F956977" w14:textId="4D813F16" w:rsidR="00E735DC" w:rsidRPr="00027B50" w:rsidRDefault="00B814C4" w:rsidP="006202A7">
      <w:pPr>
        <w:ind w:firstLineChars="200" w:firstLine="480"/>
        <w:rPr>
          <w:rFonts w:ascii="Times New Roman" w:hAnsi="Times New Roman" w:cs="Times New Roman"/>
          <w:szCs w:val="24"/>
        </w:rPr>
      </w:pPr>
      <w:r w:rsidRPr="00027B50">
        <w:rPr>
          <w:rFonts w:ascii="Times New Roman" w:hAnsi="Times New Roman" w:cs="Times New Roman" w:hint="eastAsia"/>
          <w:szCs w:val="24"/>
        </w:rPr>
        <w:t>投标文件</w:t>
      </w:r>
      <w:r w:rsidR="005B0D29" w:rsidRPr="00027B50">
        <w:rPr>
          <w:rFonts w:ascii="Times New Roman" w:hAnsi="Times New Roman" w:cs="Times New Roman" w:hint="eastAsia"/>
          <w:szCs w:val="24"/>
        </w:rPr>
        <w:t>应</w:t>
      </w:r>
      <w:r w:rsidRPr="00027B50">
        <w:rPr>
          <w:rFonts w:ascii="Times New Roman" w:hAnsi="Times New Roman" w:cs="Times New Roman" w:hint="eastAsia"/>
          <w:szCs w:val="24"/>
        </w:rPr>
        <w:t>提供上述人员的学历（以</w:t>
      </w:r>
      <w:proofErr w:type="gramStart"/>
      <w:r w:rsidRPr="00027B50">
        <w:rPr>
          <w:rFonts w:ascii="Times New Roman" w:hAnsi="Times New Roman" w:cs="Times New Roman" w:hint="eastAsia"/>
          <w:szCs w:val="24"/>
        </w:rPr>
        <w:t>学信网查询</w:t>
      </w:r>
      <w:proofErr w:type="gramEnd"/>
      <w:r w:rsidRPr="00027B50">
        <w:rPr>
          <w:rFonts w:ascii="Times New Roman" w:hAnsi="Times New Roman" w:cs="Times New Roman" w:hint="eastAsia"/>
          <w:szCs w:val="24"/>
        </w:rPr>
        <w:t>结果截图为准）、提供工作经验证明（必须体现年限、客户信息、岗位）复印件、投标截止时间前三个月的</w:t>
      </w:r>
      <w:proofErr w:type="gramStart"/>
      <w:r w:rsidRPr="00027B50">
        <w:rPr>
          <w:rFonts w:ascii="Times New Roman" w:hAnsi="Times New Roman" w:cs="Times New Roman" w:hint="eastAsia"/>
          <w:szCs w:val="24"/>
        </w:rPr>
        <w:t>社保证明</w:t>
      </w:r>
      <w:proofErr w:type="gramEnd"/>
      <w:r w:rsidRPr="00027B50">
        <w:rPr>
          <w:rFonts w:ascii="Times New Roman" w:hAnsi="Times New Roman" w:cs="Times New Roman" w:hint="eastAsia"/>
          <w:szCs w:val="24"/>
        </w:rPr>
        <w:t>和聘用合同复印件，</w:t>
      </w:r>
      <w:r w:rsidR="00E735DC" w:rsidRPr="00027B50">
        <w:rPr>
          <w:rFonts w:ascii="Times New Roman" w:hAnsi="Times New Roman" w:cs="Times New Roman" w:hint="eastAsia"/>
          <w:szCs w:val="24"/>
        </w:rPr>
        <w:t>所有资料</w:t>
      </w:r>
      <w:r w:rsidRPr="00027B50">
        <w:rPr>
          <w:rFonts w:ascii="Times New Roman" w:hAnsi="Times New Roman" w:cs="Times New Roman" w:hint="eastAsia"/>
          <w:szCs w:val="24"/>
        </w:rPr>
        <w:t>加盖投标人公章</w:t>
      </w:r>
      <w:r w:rsidR="00E735DC" w:rsidRPr="00027B50">
        <w:rPr>
          <w:rFonts w:ascii="Times New Roman" w:hAnsi="Times New Roman" w:cs="Times New Roman" w:hint="eastAsia"/>
          <w:szCs w:val="24"/>
        </w:rPr>
        <w:t>。</w:t>
      </w:r>
    </w:p>
    <w:p w14:paraId="73781547" w14:textId="725DFF16" w:rsidR="00C83332" w:rsidRPr="00027B50" w:rsidRDefault="00E735DC" w:rsidP="006202A7">
      <w:pPr>
        <w:ind w:firstLineChars="200" w:firstLine="480"/>
        <w:rPr>
          <w:rFonts w:ascii="Times New Roman" w:hAnsi="Times New Roman" w:cs="Times New Roman"/>
          <w:szCs w:val="24"/>
          <w:highlight w:val="lightGray"/>
        </w:rPr>
      </w:pPr>
      <w:r w:rsidRPr="00027B50">
        <w:rPr>
          <w:rFonts w:ascii="Times New Roman" w:hAnsi="Times New Roman" w:cs="Times New Roman" w:hint="eastAsia"/>
          <w:szCs w:val="24"/>
        </w:rPr>
        <w:t>合同执行期内，如因中标</w:t>
      </w:r>
      <w:proofErr w:type="gramStart"/>
      <w:r w:rsidRPr="00027B50">
        <w:rPr>
          <w:rFonts w:ascii="Times New Roman" w:hAnsi="Times New Roman" w:cs="Times New Roman" w:hint="eastAsia"/>
          <w:szCs w:val="24"/>
        </w:rPr>
        <w:t>人原因</w:t>
      </w:r>
      <w:proofErr w:type="gramEnd"/>
      <w:r w:rsidRPr="00027B50">
        <w:rPr>
          <w:rFonts w:ascii="Times New Roman" w:hAnsi="Times New Roman" w:cs="Times New Roman" w:hint="eastAsia"/>
          <w:szCs w:val="24"/>
        </w:rPr>
        <w:t>需更换以上人员，更换人员资质应不低于投标文件承诺的人员资质，中标人应提供更换人员的上述全套资料且征得采购人书面同意后方可更换。</w:t>
      </w:r>
    </w:p>
    <w:p w14:paraId="7EE1D9A1" w14:textId="5024004D" w:rsidR="00540A69" w:rsidRPr="00027B50" w:rsidRDefault="00790A2A" w:rsidP="008A143B">
      <w:pPr>
        <w:pStyle w:val="2"/>
      </w:pPr>
      <w:r w:rsidRPr="00027B50">
        <w:t>四</w:t>
      </w:r>
      <w:r w:rsidR="005814C9" w:rsidRPr="00027B50">
        <w:t>、</w:t>
      </w:r>
      <w:r w:rsidR="00540A69" w:rsidRPr="00027B50">
        <w:t>技术要求及规范</w:t>
      </w:r>
    </w:p>
    <w:p w14:paraId="498CC90F" w14:textId="54BDB5FB" w:rsidR="00B814C4" w:rsidRPr="00027B50" w:rsidRDefault="002B52C5" w:rsidP="005814C9">
      <w:pPr>
        <w:pStyle w:val="HCH"/>
        <w:adjustRightInd w:val="0"/>
        <w:snapToGrid w:val="0"/>
        <w:ind w:firstLine="480"/>
      </w:pPr>
      <w:r w:rsidRPr="00027B50">
        <w:rPr>
          <w:rFonts w:hint="eastAsia"/>
        </w:rPr>
        <w:t>本项目遵照以下</w:t>
      </w:r>
      <w:r w:rsidR="00540A69" w:rsidRPr="00027B50">
        <w:rPr>
          <w:rFonts w:hint="eastAsia"/>
        </w:rPr>
        <w:t>技术标准及规范等</w:t>
      </w:r>
      <w:r w:rsidRPr="00027B50">
        <w:rPr>
          <w:rFonts w:hint="eastAsia"/>
        </w:rPr>
        <w:t>符合</w:t>
      </w:r>
      <w:r w:rsidR="00540A69" w:rsidRPr="00027B50">
        <w:rPr>
          <w:rFonts w:hint="eastAsia"/>
        </w:rPr>
        <w:t>最新版本的国家标准</w:t>
      </w:r>
      <w:r w:rsidR="00540A69" w:rsidRPr="00027B50">
        <w:rPr>
          <w:rFonts w:hint="eastAsia"/>
        </w:rPr>
        <w:t>/</w:t>
      </w:r>
      <w:r w:rsidR="00540A69" w:rsidRPr="00027B50">
        <w:rPr>
          <w:rFonts w:hint="eastAsia"/>
        </w:rPr>
        <w:t>规范要求</w:t>
      </w:r>
      <w:r w:rsidRPr="00027B50">
        <w:rPr>
          <w:rFonts w:hint="eastAsia"/>
        </w:rPr>
        <w:t>执行</w:t>
      </w:r>
      <w:r w:rsidR="00540A69" w:rsidRPr="00027B50">
        <w:rPr>
          <w:rFonts w:hint="eastAsia"/>
        </w:rPr>
        <w:t>，包含但不限于以下标准：（如有更新</w:t>
      </w:r>
      <w:r w:rsidR="00E2550B" w:rsidRPr="00027B50">
        <w:rPr>
          <w:rFonts w:hint="eastAsia"/>
        </w:rPr>
        <w:t>，</w:t>
      </w:r>
      <w:r w:rsidR="00540A69" w:rsidRPr="00027B50">
        <w:rPr>
          <w:rFonts w:hint="eastAsia"/>
        </w:rPr>
        <w:t>按最新执行）</w:t>
      </w:r>
    </w:p>
    <w:p w14:paraId="1F443CDA" w14:textId="1B7EA505" w:rsidR="00540A69" w:rsidRPr="00027B50" w:rsidRDefault="006A0A0B" w:rsidP="005814C9">
      <w:pPr>
        <w:pStyle w:val="HCH"/>
        <w:adjustRightInd w:val="0"/>
        <w:snapToGrid w:val="0"/>
        <w:ind w:firstLine="480"/>
      </w:pPr>
      <w:r w:rsidRPr="00027B50">
        <w:t>WS/T 512-20</w:t>
      </w:r>
      <w:r w:rsidRPr="00027B50">
        <w:rPr>
          <w:rFonts w:hint="eastAsia"/>
        </w:rPr>
        <w:t xml:space="preserve">25   </w:t>
      </w:r>
      <w:r w:rsidR="00540A69" w:rsidRPr="00027B50">
        <w:t>医疗机构环境表面清洁与消毒管理规范</w:t>
      </w:r>
    </w:p>
    <w:p w14:paraId="2509E764" w14:textId="113B9E37" w:rsidR="00540A69" w:rsidRPr="00027B50" w:rsidRDefault="006A0A0B" w:rsidP="00ED0E94">
      <w:pPr>
        <w:pStyle w:val="HCH"/>
        <w:adjustRightInd w:val="0"/>
        <w:snapToGrid w:val="0"/>
        <w:ind w:firstLine="480"/>
      </w:pPr>
      <w:r w:rsidRPr="00027B50">
        <w:t xml:space="preserve">GB 15982-2012  </w:t>
      </w:r>
      <w:r w:rsidRPr="00027B50">
        <w:t>医院消毒卫生标准</w:t>
      </w:r>
    </w:p>
    <w:p w14:paraId="6CEF623E" w14:textId="57728CEE" w:rsidR="006A0A0B" w:rsidRPr="00027B50" w:rsidRDefault="006A0A0B" w:rsidP="00ED0E94">
      <w:pPr>
        <w:pStyle w:val="HCH"/>
        <w:adjustRightInd w:val="0"/>
        <w:snapToGrid w:val="0"/>
        <w:ind w:firstLine="480"/>
      </w:pPr>
      <w:r w:rsidRPr="00027B50">
        <w:t xml:space="preserve">GB 27952-2020  </w:t>
      </w:r>
      <w:r w:rsidRPr="00027B50">
        <w:t>普通物体表面消毒剂通用要求</w:t>
      </w:r>
    </w:p>
    <w:p w14:paraId="2CB78F74" w14:textId="60119556" w:rsidR="006A0A0B" w:rsidRPr="00027B50" w:rsidRDefault="006A0A0B" w:rsidP="00ED0E94">
      <w:pPr>
        <w:pStyle w:val="HCH"/>
        <w:adjustRightInd w:val="0"/>
        <w:snapToGrid w:val="0"/>
        <w:ind w:firstLine="480"/>
      </w:pPr>
      <w:r w:rsidRPr="00027B50">
        <w:rPr>
          <w:rFonts w:hint="eastAsia"/>
        </w:rPr>
        <w:t xml:space="preserve">HJ 421-2008   </w:t>
      </w:r>
      <w:r w:rsidRPr="00027B50">
        <w:rPr>
          <w:rFonts w:hint="eastAsia"/>
        </w:rPr>
        <w:t>医疗废物专用包装袋、容器和警示标志标准</w:t>
      </w:r>
    </w:p>
    <w:p w14:paraId="1FCC2D55" w14:textId="085CE3E4" w:rsidR="006A0A0B" w:rsidRPr="00027B50" w:rsidRDefault="006A0A0B" w:rsidP="00ED0E94">
      <w:pPr>
        <w:pStyle w:val="HCH"/>
        <w:adjustRightInd w:val="0"/>
        <w:snapToGrid w:val="0"/>
        <w:ind w:firstLine="480"/>
      </w:pPr>
      <w:r w:rsidRPr="00027B50">
        <w:rPr>
          <w:rFonts w:hint="eastAsia"/>
        </w:rPr>
        <w:t>WS/T 313</w:t>
      </w:r>
      <w:r w:rsidRPr="00027B50">
        <w:rPr>
          <w:rFonts w:hint="eastAsia"/>
        </w:rPr>
        <w:t>—</w:t>
      </w:r>
      <w:r w:rsidRPr="00027B50">
        <w:rPr>
          <w:rFonts w:hint="eastAsia"/>
        </w:rPr>
        <w:t xml:space="preserve">2019  </w:t>
      </w:r>
      <w:r w:rsidRPr="00027B50">
        <w:rPr>
          <w:rFonts w:hint="eastAsia"/>
        </w:rPr>
        <w:t>医务人员</w:t>
      </w:r>
      <w:proofErr w:type="gramStart"/>
      <w:r w:rsidRPr="00027B50">
        <w:rPr>
          <w:rFonts w:hint="eastAsia"/>
        </w:rPr>
        <w:t>手卫生</w:t>
      </w:r>
      <w:proofErr w:type="gramEnd"/>
      <w:r w:rsidRPr="00027B50">
        <w:rPr>
          <w:rFonts w:hint="eastAsia"/>
        </w:rPr>
        <w:t>规范</w:t>
      </w:r>
    </w:p>
    <w:p w14:paraId="0865030D" w14:textId="76F3E394" w:rsidR="006A0A0B" w:rsidRPr="00027B50" w:rsidRDefault="006A0A0B" w:rsidP="00ED0E94">
      <w:pPr>
        <w:pStyle w:val="HCH"/>
        <w:adjustRightInd w:val="0"/>
        <w:snapToGrid w:val="0"/>
        <w:ind w:firstLine="480"/>
      </w:pPr>
      <w:r w:rsidRPr="00027B50">
        <w:rPr>
          <w:rFonts w:hint="eastAsia"/>
        </w:rPr>
        <w:t xml:space="preserve">WS/T 367-2012  </w:t>
      </w:r>
      <w:r w:rsidRPr="00027B50">
        <w:rPr>
          <w:rFonts w:hint="eastAsia"/>
        </w:rPr>
        <w:t>医疗机构消毒技术规范</w:t>
      </w:r>
    </w:p>
    <w:p w14:paraId="4A4635F5" w14:textId="7CC58FC0" w:rsidR="006A0A0B" w:rsidRPr="00027B50" w:rsidRDefault="006A0A0B" w:rsidP="00ED0E94">
      <w:pPr>
        <w:pStyle w:val="HCH"/>
        <w:adjustRightInd w:val="0"/>
        <w:snapToGrid w:val="0"/>
        <w:ind w:firstLine="480"/>
      </w:pPr>
      <w:r w:rsidRPr="00027B50">
        <w:t xml:space="preserve">DB11/T 1578-2018  </w:t>
      </w:r>
      <w:r w:rsidRPr="00027B50">
        <w:t>医疗机构危险化学品安全管理规范</w:t>
      </w:r>
    </w:p>
    <w:p w14:paraId="36DE56E4" w14:textId="0E5858EF" w:rsidR="00D5219A" w:rsidRPr="00027B50" w:rsidRDefault="00D5219A" w:rsidP="00ED0E94">
      <w:pPr>
        <w:pStyle w:val="HCH"/>
        <w:adjustRightInd w:val="0"/>
        <w:snapToGrid w:val="0"/>
        <w:ind w:firstLine="480"/>
      </w:pPr>
      <w:r w:rsidRPr="00027B50">
        <w:rPr>
          <w:rFonts w:hint="eastAsia"/>
        </w:rPr>
        <w:t>GBT19095</w:t>
      </w:r>
      <w:r w:rsidRPr="00027B50">
        <w:rPr>
          <w:rFonts w:hint="eastAsia"/>
        </w:rPr>
        <w:t>—</w:t>
      </w:r>
      <w:r w:rsidRPr="00027B50">
        <w:rPr>
          <w:rFonts w:hint="eastAsia"/>
        </w:rPr>
        <w:t xml:space="preserve">2019  </w:t>
      </w:r>
      <w:r w:rsidRPr="00027B50">
        <w:rPr>
          <w:rFonts w:hint="eastAsia"/>
        </w:rPr>
        <w:t>生活垃圾分类标志</w:t>
      </w:r>
    </w:p>
    <w:p w14:paraId="7A66B011" w14:textId="038E6567" w:rsidR="004E6284" w:rsidRPr="00027B50" w:rsidRDefault="004E6284" w:rsidP="00ED0E94">
      <w:pPr>
        <w:pStyle w:val="HCH"/>
        <w:adjustRightInd w:val="0"/>
        <w:snapToGrid w:val="0"/>
        <w:ind w:firstLine="480"/>
      </w:pPr>
      <w:r w:rsidRPr="00027B50">
        <w:t>GB/T 38739-2020</w:t>
      </w:r>
      <w:r w:rsidRPr="00027B50">
        <w:rPr>
          <w:rFonts w:hint="eastAsia"/>
        </w:rPr>
        <w:t xml:space="preserve">   </w:t>
      </w:r>
      <w:r w:rsidRPr="00027B50">
        <w:rPr>
          <w:rFonts w:hint="eastAsia"/>
        </w:rPr>
        <w:t>卫生杀虫药剂安全使用准则</w:t>
      </w:r>
      <w:r w:rsidRPr="00027B50">
        <w:rPr>
          <w:rFonts w:hint="eastAsia"/>
        </w:rPr>
        <w:t xml:space="preserve"> </w:t>
      </w:r>
      <w:r w:rsidRPr="00027B50">
        <w:rPr>
          <w:rFonts w:hint="eastAsia"/>
        </w:rPr>
        <w:t>灭幼剂类</w:t>
      </w:r>
    </w:p>
    <w:p w14:paraId="142D9136" w14:textId="77777777" w:rsidR="00C05974" w:rsidRPr="00027B50" w:rsidRDefault="00C05974" w:rsidP="00ED0E94">
      <w:pPr>
        <w:pStyle w:val="HCH"/>
        <w:adjustRightInd w:val="0"/>
        <w:snapToGrid w:val="0"/>
        <w:ind w:firstLine="480"/>
      </w:pPr>
      <w:r w:rsidRPr="00027B50">
        <w:t>GB/T 27770-2011</w:t>
      </w:r>
      <w:r w:rsidRPr="00027B50">
        <w:rPr>
          <w:rFonts w:hint="eastAsia"/>
        </w:rPr>
        <w:t xml:space="preserve">  </w:t>
      </w:r>
      <w:r w:rsidRPr="00027B50">
        <w:t>病媒生物密度控制水平</w:t>
      </w:r>
      <w:r w:rsidRPr="00027B50">
        <w:t xml:space="preserve"> </w:t>
      </w:r>
      <w:r w:rsidRPr="00027B50">
        <w:t>鼠类</w:t>
      </w:r>
      <w:r w:rsidRPr="00027B50">
        <w:rPr>
          <w:rFonts w:hint="eastAsia"/>
        </w:rPr>
        <w:t xml:space="preserve"> </w:t>
      </w:r>
    </w:p>
    <w:p w14:paraId="77A498D5" w14:textId="5284509A" w:rsidR="00C05974" w:rsidRPr="00027B50" w:rsidRDefault="00C05974" w:rsidP="00ED0E94">
      <w:pPr>
        <w:pStyle w:val="HCH"/>
        <w:adjustRightInd w:val="0"/>
        <w:snapToGrid w:val="0"/>
        <w:ind w:firstLine="480"/>
      </w:pPr>
      <w:r w:rsidRPr="00027B50">
        <w:t>GB/T 27771-2011</w:t>
      </w:r>
      <w:r w:rsidRPr="00027B50">
        <w:rPr>
          <w:rFonts w:hint="eastAsia"/>
        </w:rPr>
        <w:t xml:space="preserve">  </w:t>
      </w:r>
      <w:r w:rsidRPr="00027B50">
        <w:t>病媒生物密度控制水平</w:t>
      </w:r>
      <w:r w:rsidRPr="00027B50">
        <w:t xml:space="preserve"> </w:t>
      </w:r>
      <w:r w:rsidRPr="00027B50">
        <w:t>蚊虫</w:t>
      </w:r>
    </w:p>
    <w:p w14:paraId="4B96E2EE" w14:textId="546C81C1" w:rsidR="006A0A0B" w:rsidRPr="00027B50" w:rsidRDefault="00D5219A" w:rsidP="00ED0E94">
      <w:pPr>
        <w:pStyle w:val="HCH"/>
        <w:adjustRightInd w:val="0"/>
        <w:snapToGrid w:val="0"/>
        <w:ind w:firstLine="480"/>
      </w:pPr>
      <w:r w:rsidRPr="00027B50">
        <w:rPr>
          <w:rFonts w:hint="eastAsia"/>
        </w:rPr>
        <w:t>GBT27772</w:t>
      </w:r>
      <w:r w:rsidRPr="00027B50">
        <w:t>—</w:t>
      </w:r>
      <w:r w:rsidRPr="00027B50">
        <w:rPr>
          <w:rFonts w:hint="eastAsia"/>
        </w:rPr>
        <w:t xml:space="preserve">2025  </w:t>
      </w:r>
      <w:r w:rsidRPr="00027B50">
        <w:rPr>
          <w:rFonts w:hint="eastAsia"/>
        </w:rPr>
        <w:t>病媒生物密度控制水平</w:t>
      </w:r>
      <w:r w:rsidR="00FE60D3" w:rsidRPr="00027B50">
        <w:rPr>
          <w:rFonts w:hint="eastAsia"/>
        </w:rPr>
        <w:t xml:space="preserve"> </w:t>
      </w:r>
      <w:r w:rsidRPr="00027B50">
        <w:rPr>
          <w:rFonts w:hint="eastAsia"/>
        </w:rPr>
        <w:t>蝇类</w:t>
      </w:r>
    </w:p>
    <w:p w14:paraId="66608221" w14:textId="31172C74" w:rsidR="00D5219A" w:rsidRPr="00027B50" w:rsidRDefault="00D5219A" w:rsidP="00ED0E94">
      <w:pPr>
        <w:pStyle w:val="HCH"/>
        <w:adjustRightInd w:val="0"/>
        <w:snapToGrid w:val="0"/>
        <w:ind w:firstLine="480"/>
      </w:pPr>
      <w:r w:rsidRPr="00027B50">
        <w:t xml:space="preserve">WS/T </w:t>
      </w:r>
      <w:r w:rsidRPr="00027B50">
        <w:rPr>
          <w:rFonts w:hint="eastAsia"/>
        </w:rPr>
        <w:t>832</w:t>
      </w:r>
      <w:r w:rsidRPr="00027B50">
        <w:rPr>
          <w:rFonts w:hint="eastAsia"/>
        </w:rPr>
        <w:t>—</w:t>
      </w:r>
      <w:r w:rsidRPr="00027B50">
        <w:rPr>
          <w:rFonts w:hint="eastAsia"/>
        </w:rPr>
        <w:t>2024</w:t>
      </w:r>
      <w:r w:rsidRPr="00027B50">
        <w:t xml:space="preserve">  </w:t>
      </w:r>
      <w:r w:rsidRPr="00027B50">
        <w:rPr>
          <w:rFonts w:hint="eastAsia"/>
        </w:rPr>
        <w:t>蚊虫化学防治技术标准</w:t>
      </w:r>
    </w:p>
    <w:p w14:paraId="0301E84A" w14:textId="25058B32" w:rsidR="00D85520" w:rsidRPr="00027B50" w:rsidRDefault="00D85520">
      <w:pPr>
        <w:widowControl/>
        <w:spacing w:line="240" w:lineRule="auto"/>
        <w:rPr>
          <w:rFonts w:ascii="Times New Roman" w:eastAsia="宋体" w:hAnsi="Times New Roman" w:cs="Times New Roman"/>
          <w:szCs w:val="21"/>
        </w:rPr>
      </w:pPr>
      <w:r w:rsidRPr="00027B50">
        <w:br w:type="page"/>
      </w:r>
    </w:p>
    <w:p w14:paraId="751E33FB" w14:textId="069656A5" w:rsidR="00104D92" w:rsidRPr="00027B50" w:rsidRDefault="00104D92" w:rsidP="008A143B">
      <w:pPr>
        <w:pStyle w:val="1"/>
        <w:rPr>
          <w:b w:val="0"/>
        </w:rPr>
      </w:pPr>
      <w:r w:rsidRPr="00027B50">
        <w:rPr>
          <w:rFonts w:hint="eastAsia"/>
        </w:rPr>
        <w:lastRenderedPageBreak/>
        <w:t>第</w:t>
      </w:r>
      <w:r w:rsidR="007001EA" w:rsidRPr="00027B50">
        <w:rPr>
          <w:rFonts w:hint="eastAsia"/>
        </w:rPr>
        <w:t>二</w:t>
      </w:r>
      <w:r w:rsidRPr="00027B50">
        <w:rPr>
          <w:rFonts w:hint="eastAsia"/>
        </w:rPr>
        <w:t>部分</w:t>
      </w:r>
      <w:r w:rsidRPr="00027B50">
        <w:t xml:space="preserve"> </w:t>
      </w:r>
      <w:r w:rsidRPr="00027B50">
        <w:rPr>
          <w:rFonts w:hint="eastAsia"/>
        </w:rPr>
        <w:t>岗位配置</w:t>
      </w:r>
    </w:p>
    <w:p w14:paraId="22BD1494" w14:textId="77777777" w:rsidR="00104D92" w:rsidRPr="00027B50" w:rsidRDefault="00104D92" w:rsidP="008A143B"/>
    <w:p w14:paraId="4ACB36ED" w14:textId="77777777" w:rsidR="00104D92" w:rsidRPr="00027B50" w:rsidRDefault="00104D92" w:rsidP="00104D92">
      <w:pPr>
        <w:ind w:firstLineChars="200" w:firstLine="480"/>
        <w:rPr>
          <w:rFonts w:ascii="等线" w:eastAsia="宋体" w:hAnsi="等线" w:cs="Times New Roman" w:hint="eastAsia"/>
          <w:szCs w:val="24"/>
        </w:rPr>
      </w:pPr>
      <w:r w:rsidRPr="00027B50">
        <w:rPr>
          <w:rFonts w:ascii="等线" w:eastAsia="宋体" w:hAnsi="等线" w:cs="Times New Roman" w:hint="eastAsia"/>
          <w:szCs w:val="24"/>
        </w:rPr>
        <w:t>一、本项目岗位配置指的是为保障医院的物业管理服务的正常运作所设置的岗位，供应商应保证在本项目要求的工作时间所有岗位内均有对应数量的人员在岗，由供应商自行组织、安排和调配各班次的上班人员，满足各岗位的每日工时要求。</w:t>
      </w:r>
    </w:p>
    <w:p w14:paraId="7106EEAC" w14:textId="77777777" w:rsidR="00104D92" w:rsidRPr="00027B50" w:rsidRDefault="00104D92" w:rsidP="00104D92">
      <w:pPr>
        <w:ind w:firstLineChars="200" w:firstLine="480"/>
        <w:rPr>
          <w:rFonts w:ascii="等线" w:eastAsia="宋体" w:hAnsi="等线" w:cs="Times New Roman" w:hint="eastAsia"/>
          <w:szCs w:val="24"/>
        </w:rPr>
      </w:pPr>
      <w:r w:rsidRPr="00027B50">
        <w:rPr>
          <w:rFonts w:ascii="等线" w:eastAsia="宋体" w:hAnsi="等线" w:cs="Times New Roman" w:hint="eastAsia"/>
          <w:szCs w:val="24"/>
        </w:rPr>
        <w:t>二、</w:t>
      </w:r>
      <w:bookmarkStart w:id="8" w:name="OLE_LINK14"/>
      <w:r w:rsidRPr="00027B50">
        <w:rPr>
          <w:rFonts w:ascii="等线" w:eastAsia="宋体" w:hAnsi="等线" w:cs="Times New Roman" w:hint="eastAsia"/>
          <w:szCs w:val="24"/>
        </w:rPr>
        <w:t>中标人同意在双方签订合同前，对采购人提供的各科室服务工作时段的详细要求进行分析和优化，针对各科室对提供服务的工作时段起止点等特殊要求，结合医院的运行情况和供应商自身的经营管理需要，安排充足的工作人员并编制工作时段排班表，形成书面资料报采购人审核同意后作为合同的构成部分，共同遵守执行</w:t>
      </w:r>
      <w:bookmarkEnd w:id="8"/>
      <w:r w:rsidRPr="00027B50">
        <w:rPr>
          <w:rFonts w:ascii="等线" w:eastAsia="宋体" w:hAnsi="等线" w:cs="Times New Roman" w:hint="eastAsia"/>
          <w:szCs w:val="24"/>
        </w:rPr>
        <w:t>。</w:t>
      </w:r>
    </w:p>
    <w:p w14:paraId="31FF2EC0" w14:textId="77777777" w:rsidR="00104D92" w:rsidRPr="00027B50" w:rsidRDefault="00104D92" w:rsidP="00104D92">
      <w:pPr>
        <w:ind w:firstLineChars="200" w:firstLine="480"/>
        <w:rPr>
          <w:rFonts w:ascii="等线" w:eastAsia="宋体" w:hAnsi="等线" w:cs="Times New Roman" w:hint="eastAsia"/>
          <w:szCs w:val="24"/>
        </w:rPr>
      </w:pPr>
      <w:r w:rsidRPr="00027B50">
        <w:rPr>
          <w:rFonts w:ascii="等线" w:eastAsia="宋体" w:hAnsi="等线" w:cs="Times New Roman" w:hint="eastAsia"/>
          <w:szCs w:val="24"/>
        </w:rPr>
        <w:t>三、如中标人委派的服务人员按下列表格中所列的工时数不足以完成本项目需求书中所要求的全部服务标准或全部服务工作时，供应商应增派人员或调整工作时段以完成服务工作，由此产生的一切费用由中标人负责，采购人不再另行支付费用。</w:t>
      </w:r>
    </w:p>
    <w:p w14:paraId="25B155BE" w14:textId="77777777" w:rsidR="00104D92" w:rsidRPr="00027B50" w:rsidRDefault="00104D92" w:rsidP="00104D92">
      <w:pPr>
        <w:ind w:firstLineChars="200" w:firstLine="480"/>
        <w:rPr>
          <w:rFonts w:ascii="等线" w:eastAsia="宋体" w:hAnsi="等线" w:cs="Times New Roman" w:hint="eastAsia"/>
          <w:szCs w:val="24"/>
        </w:rPr>
      </w:pPr>
      <w:r w:rsidRPr="00027B50">
        <w:rPr>
          <w:rFonts w:ascii="等线" w:eastAsia="宋体" w:hAnsi="等线" w:cs="Times New Roman" w:hint="eastAsia"/>
          <w:szCs w:val="24"/>
        </w:rPr>
        <w:t>四、中标人委派的服务人员在采购人单位工作期间，必须遵守国家法律和医院的规章制度，切实履行相关的工作制度和职责。中标人负责对其员工进行上岗培训、安全生产教育，提供的人员必须经过训练合格后才可以安排在医院工作，对于国家规定的一些特殊的工种，提供的人员应具有相应资格。中标人的服务人员违反法律法规的一切后果由中标人自行承担。</w:t>
      </w:r>
    </w:p>
    <w:p w14:paraId="1F331345" w14:textId="77777777" w:rsidR="00104D92" w:rsidRPr="00027B50" w:rsidRDefault="00104D92" w:rsidP="00104D92">
      <w:pPr>
        <w:ind w:firstLineChars="200" w:firstLine="480"/>
        <w:rPr>
          <w:rFonts w:ascii="等线" w:eastAsia="宋体" w:hAnsi="等线" w:cs="Times New Roman" w:hint="eastAsia"/>
          <w:szCs w:val="24"/>
        </w:rPr>
      </w:pPr>
      <w:r w:rsidRPr="00027B50">
        <w:rPr>
          <w:rFonts w:ascii="等线" w:eastAsia="宋体" w:hAnsi="等线" w:cs="Times New Roman" w:hint="eastAsia"/>
          <w:szCs w:val="24"/>
        </w:rPr>
        <w:t>五、中标人应服从采购人的管理，中标人的服务人员在日常工作中应服从所在科室负责人及采购管理部门等具体工作安排，并遵守所在科室的规章制度。对造成医院重大负面影响的违法、违纪的中标人员工，采购人有权对中标人进行处罚及保留追究法律责任。</w:t>
      </w:r>
    </w:p>
    <w:p w14:paraId="05770F38" w14:textId="77777777" w:rsidR="00104D92" w:rsidRPr="00027B50" w:rsidRDefault="00104D92" w:rsidP="00104D92">
      <w:pPr>
        <w:ind w:firstLineChars="200" w:firstLine="480"/>
        <w:rPr>
          <w:rFonts w:ascii="等线" w:eastAsia="宋体" w:hAnsi="等线" w:cs="Times New Roman" w:hint="eastAsia"/>
          <w:szCs w:val="24"/>
        </w:rPr>
      </w:pPr>
      <w:r w:rsidRPr="00027B50">
        <w:rPr>
          <w:rFonts w:ascii="等线" w:eastAsia="宋体" w:hAnsi="等线" w:cs="Times New Roman" w:hint="eastAsia"/>
          <w:szCs w:val="24"/>
        </w:rPr>
        <w:t>六、中标人应建立并落实多级巡检制度：经理、主管、班长或领班于每工作日必须逐层、逐个岗位进行巡检，并设有发现问题、整改意见、落实时间、整改改善效果、原因分析等登记制度，巡检记录必须存档备查。</w:t>
      </w:r>
    </w:p>
    <w:p w14:paraId="438F7FF4" w14:textId="77777777" w:rsidR="00104D92" w:rsidRPr="00027B50" w:rsidRDefault="00104D92" w:rsidP="00104D92">
      <w:pPr>
        <w:ind w:firstLineChars="200" w:firstLine="480"/>
        <w:rPr>
          <w:rFonts w:ascii="等线" w:eastAsia="宋体" w:hAnsi="等线" w:cs="Times New Roman" w:hint="eastAsia"/>
          <w:szCs w:val="24"/>
        </w:rPr>
      </w:pPr>
      <w:r w:rsidRPr="00027B50">
        <w:rPr>
          <w:rFonts w:ascii="等线" w:eastAsia="宋体" w:hAnsi="等线" w:cs="Times New Roman" w:hint="eastAsia"/>
          <w:szCs w:val="24"/>
        </w:rPr>
        <w:t>七、本项目的岗位配置和服务工时要求如下表所示：</w:t>
      </w:r>
    </w:p>
    <w:p w14:paraId="629B55CE" w14:textId="77777777" w:rsidR="00C30C32" w:rsidRPr="00027B50" w:rsidRDefault="00C30C32" w:rsidP="00104D92">
      <w:pPr>
        <w:ind w:firstLineChars="200" w:firstLine="480"/>
        <w:rPr>
          <w:rFonts w:ascii="等线" w:eastAsia="宋体" w:hAnsi="等线" w:cs="Times New Roman" w:hint="eastAsia"/>
          <w:szCs w:val="24"/>
        </w:rPr>
      </w:pPr>
    </w:p>
    <w:p w14:paraId="4EBC3A6A" w14:textId="77777777" w:rsidR="00403F19" w:rsidRPr="00027B50" w:rsidRDefault="00403F19" w:rsidP="00403F19">
      <w:pPr>
        <w:pStyle w:val="1"/>
      </w:pPr>
      <w:r w:rsidRPr="00027B50">
        <w:rPr>
          <w:rFonts w:hint="eastAsia"/>
        </w:rPr>
        <w:t>项目主管岗位配置和服务工时表</w:t>
      </w:r>
    </w:p>
    <w:p w14:paraId="2619E3DA" w14:textId="77777777" w:rsidR="00403F19" w:rsidRPr="00027B50" w:rsidRDefault="00403F19" w:rsidP="00403F19">
      <w:r w:rsidRPr="00027B50">
        <w:rPr>
          <w:rFonts w:ascii="宋体" w:eastAsia="宋体" w:hAnsi="宋体" w:cs="Calibri" w:hint="eastAsia"/>
        </w:rPr>
        <w:t>①</w:t>
      </w:r>
      <w:r w:rsidRPr="00027B50">
        <w:rPr>
          <w:rFonts w:hint="eastAsia"/>
        </w:rPr>
        <w:t>每月工时总数</w:t>
      </w:r>
      <w:r w:rsidRPr="00027B50">
        <w:t>=</w:t>
      </w:r>
      <w:r w:rsidRPr="00027B50">
        <w:rPr>
          <w:rFonts w:hint="eastAsia"/>
        </w:rPr>
        <w:t>（</w:t>
      </w:r>
      <w:proofErr w:type="gramStart"/>
      <w:r w:rsidRPr="00027B50">
        <w:rPr>
          <w:rFonts w:hint="eastAsia"/>
        </w:rPr>
        <w:t>每岗每</w:t>
      </w:r>
      <w:proofErr w:type="gramEnd"/>
      <w:r w:rsidRPr="00027B50">
        <w:rPr>
          <w:rFonts w:hint="eastAsia"/>
        </w:rPr>
        <w:t>周工时数</w:t>
      </w:r>
      <w:r w:rsidRPr="00027B50">
        <w:t>*</w:t>
      </w:r>
      <w:r w:rsidRPr="00027B50">
        <w:rPr>
          <w:rFonts w:hint="eastAsia"/>
        </w:rPr>
        <w:t>岗位数量</w:t>
      </w:r>
      <w:r w:rsidRPr="00027B50">
        <w:t>*365/7</w:t>
      </w:r>
      <w:r w:rsidRPr="00027B50">
        <w:rPr>
          <w:rFonts w:hint="eastAsia"/>
        </w:rPr>
        <w:t>）</w:t>
      </w:r>
      <w:r w:rsidRPr="00027B50">
        <w:t>/12</w:t>
      </w:r>
    </w:p>
    <w:p w14:paraId="4A46F8E3" w14:textId="77777777" w:rsidR="00403F19" w:rsidRPr="00027B50" w:rsidRDefault="00403F19" w:rsidP="00403F19">
      <w:r w:rsidRPr="00027B50">
        <w:rPr>
          <w:rFonts w:asciiTheme="minorEastAsia" w:hAnsiTheme="minorEastAsia" w:hint="eastAsia"/>
        </w:rPr>
        <w:t>②</w:t>
      </w:r>
      <w:r w:rsidRPr="00027B50">
        <w:rPr>
          <w:rFonts w:hint="eastAsia"/>
        </w:rPr>
        <w:t>本表格按工种折算后，项目主管每月工时总数为</w:t>
      </w:r>
      <w:r w:rsidRPr="00027B50">
        <w:rPr>
          <w:rFonts w:hint="eastAsia"/>
        </w:rPr>
        <w:t>208.56</w:t>
      </w:r>
      <w:r w:rsidRPr="00027B50">
        <w:rPr>
          <w:rFonts w:hint="eastAsia"/>
        </w:rPr>
        <w:t>小时。</w:t>
      </w:r>
    </w:p>
    <w:p w14:paraId="1FC6FC60" w14:textId="77777777" w:rsidR="00403F19" w:rsidRPr="00027B50" w:rsidRDefault="00403F19" w:rsidP="00403F19"/>
    <w:tbl>
      <w:tblPr>
        <w:tblW w:w="9634" w:type="dxa"/>
        <w:tblLook w:val="04A0" w:firstRow="1" w:lastRow="0" w:firstColumn="1" w:lastColumn="0" w:noHBand="0" w:noVBand="1"/>
      </w:tblPr>
      <w:tblGrid>
        <w:gridCol w:w="562"/>
        <w:gridCol w:w="2410"/>
        <w:gridCol w:w="1134"/>
        <w:gridCol w:w="1134"/>
        <w:gridCol w:w="567"/>
        <w:gridCol w:w="992"/>
        <w:gridCol w:w="1134"/>
        <w:gridCol w:w="1701"/>
      </w:tblGrid>
      <w:tr w:rsidR="00403F19" w:rsidRPr="00027B50" w14:paraId="5E3AAB36" w14:textId="77777777" w:rsidTr="00077358">
        <w:trPr>
          <w:trHeight w:val="608"/>
          <w:tblHeader/>
        </w:trPr>
        <w:tc>
          <w:tcPr>
            <w:tcW w:w="562"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FCCB589" w14:textId="77777777" w:rsidR="00403F19" w:rsidRPr="00027B50" w:rsidRDefault="00403F19" w:rsidP="00077358">
            <w:pPr>
              <w:widowControl/>
              <w:spacing w:line="240" w:lineRule="auto"/>
              <w:jc w:val="center"/>
              <w:rPr>
                <w:rFonts w:ascii="宋体" w:eastAsia="宋体" w:hAnsi="宋体" w:cs="宋体" w:hint="eastAsia"/>
                <w:b/>
                <w:bCs/>
                <w:kern w:val="0"/>
                <w:sz w:val="13"/>
                <w:szCs w:val="13"/>
              </w:rPr>
            </w:pPr>
            <w:r w:rsidRPr="00027B50">
              <w:rPr>
                <w:rFonts w:ascii="宋体" w:eastAsia="宋体" w:hAnsi="宋体" w:cs="宋体" w:hint="eastAsia"/>
                <w:b/>
                <w:bCs/>
                <w:kern w:val="0"/>
                <w:sz w:val="13"/>
                <w:szCs w:val="13"/>
              </w:rPr>
              <w:lastRenderedPageBreak/>
              <w:t>序号</w:t>
            </w:r>
          </w:p>
        </w:tc>
        <w:tc>
          <w:tcPr>
            <w:tcW w:w="2410" w:type="dxa"/>
            <w:tcBorders>
              <w:top w:val="single" w:sz="4" w:space="0" w:color="auto"/>
              <w:left w:val="nil"/>
              <w:bottom w:val="single" w:sz="4" w:space="0" w:color="auto"/>
              <w:right w:val="single" w:sz="4" w:space="0" w:color="auto"/>
            </w:tcBorders>
            <w:shd w:val="clear" w:color="000000" w:fill="F2F2F2"/>
            <w:vAlign w:val="center"/>
            <w:hideMark/>
          </w:tcPr>
          <w:p w14:paraId="5B5D0742" w14:textId="77777777" w:rsidR="00403F19" w:rsidRPr="00027B50" w:rsidRDefault="00403F19" w:rsidP="00077358">
            <w:pPr>
              <w:widowControl/>
              <w:spacing w:line="240" w:lineRule="auto"/>
              <w:rPr>
                <w:rFonts w:ascii="宋体" w:eastAsia="宋体" w:hAnsi="宋体" w:cs="宋体" w:hint="eastAsia"/>
                <w:b/>
                <w:bCs/>
                <w:kern w:val="0"/>
                <w:sz w:val="13"/>
                <w:szCs w:val="13"/>
              </w:rPr>
            </w:pPr>
            <w:r w:rsidRPr="00027B50">
              <w:rPr>
                <w:rFonts w:ascii="宋体" w:eastAsia="宋体" w:hAnsi="宋体" w:cs="宋体" w:hint="eastAsia"/>
                <w:b/>
                <w:bCs/>
                <w:kern w:val="0"/>
                <w:sz w:val="13"/>
                <w:szCs w:val="13"/>
              </w:rPr>
              <w:t>服务区域</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14:paraId="1AEC5B8D" w14:textId="77777777" w:rsidR="00403F19" w:rsidRPr="00027B50" w:rsidRDefault="00403F19" w:rsidP="00077358">
            <w:pPr>
              <w:widowControl/>
              <w:spacing w:line="240" w:lineRule="auto"/>
              <w:jc w:val="center"/>
              <w:rPr>
                <w:rFonts w:ascii="宋体" w:eastAsia="宋体" w:hAnsi="宋体" w:cs="宋体" w:hint="eastAsia"/>
                <w:b/>
                <w:bCs/>
                <w:kern w:val="0"/>
                <w:sz w:val="13"/>
                <w:szCs w:val="13"/>
              </w:rPr>
            </w:pPr>
            <w:r w:rsidRPr="00027B50">
              <w:rPr>
                <w:rFonts w:ascii="宋体" w:eastAsia="宋体" w:hAnsi="宋体" w:cs="宋体" w:hint="eastAsia"/>
                <w:b/>
                <w:bCs/>
                <w:kern w:val="0"/>
                <w:sz w:val="13"/>
                <w:szCs w:val="13"/>
              </w:rPr>
              <w:t>区域面积</w:t>
            </w:r>
            <w:r w:rsidRPr="00027B50">
              <w:rPr>
                <w:rFonts w:ascii="宋体" w:eastAsia="宋体" w:hAnsi="宋体" w:cs="宋体"/>
                <w:b/>
                <w:bCs/>
                <w:kern w:val="0"/>
                <w:sz w:val="13"/>
                <w:szCs w:val="13"/>
              </w:rPr>
              <w:br/>
            </w:r>
            <w:r w:rsidRPr="00027B50">
              <w:rPr>
                <w:rFonts w:ascii="宋体" w:eastAsia="宋体" w:hAnsi="宋体" w:cs="宋体" w:hint="eastAsia"/>
                <w:b/>
                <w:bCs/>
                <w:kern w:val="0"/>
                <w:sz w:val="13"/>
                <w:szCs w:val="13"/>
              </w:rPr>
              <w:t>（平方米）</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14:paraId="7880EB43" w14:textId="77777777" w:rsidR="00403F19" w:rsidRPr="00027B50" w:rsidRDefault="00403F19" w:rsidP="00077358">
            <w:pPr>
              <w:widowControl/>
              <w:spacing w:line="240" w:lineRule="auto"/>
              <w:jc w:val="center"/>
              <w:rPr>
                <w:rFonts w:ascii="宋体" w:eastAsia="宋体" w:hAnsi="宋体" w:cs="宋体" w:hint="eastAsia"/>
                <w:b/>
                <w:bCs/>
                <w:kern w:val="0"/>
                <w:sz w:val="13"/>
                <w:szCs w:val="13"/>
              </w:rPr>
            </w:pPr>
            <w:r w:rsidRPr="00027B50">
              <w:rPr>
                <w:rFonts w:ascii="宋体" w:eastAsia="宋体" w:hAnsi="宋体" w:cs="宋体" w:hint="eastAsia"/>
                <w:b/>
                <w:bCs/>
                <w:kern w:val="0"/>
                <w:sz w:val="13"/>
                <w:szCs w:val="13"/>
              </w:rPr>
              <w:t>岗位名称</w:t>
            </w:r>
          </w:p>
        </w:tc>
        <w:tc>
          <w:tcPr>
            <w:tcW w:w="567" w:type="dxa"/>
            <w:tcBorders>
              <w:top w:val="single" w:sz="4" w:space="0" w:color="auto"/>
              <w:left w:val="nil"/>
              <w:bottom w:val="single" w:sz="4" w:space="0" w:color="auto"/>
              <w:right w:val="single" w:sz="4" w:space="0" w:color="auto"/>
            </w:tcBorders>
            <w:shd w:val="clear" w:color="000000" w:fill="F2F2F2"/>
            <w:vAlign w:val="center"/>
            <w:hideMark/>
          </w:tcPr>
          <w:p w14:paraId="04CE6EA4" w14:textId="77777777" w:rsidR="00403F19" w:rsidRPr="00027B50" w:rsidRDefault="00403F19" w:rsidP="00077358">
            <w:pPr>
              <w:widowControl/>
              <w:spacing w:line="240" w:lineRule="auto"/>
              <w:jc w:val="center"/>
              <w:rPr>
                <w:rFonts w:ascii="宋体" w:eastAsia="宋体" w:hAnsi="宋体" w:cs="宋体" w:hint="eastAsia"/>
                <w:b/>
                <w:bCs/>
                <w:kern w:val="0"/>
                <w:sz w:val="13"/>
                <w:szCs w:val="13"/>
              </w:rPr>
            </w:pPr>
            <w:r w:rsidRPr="00027B50">
              <w:rPr>
                <w:rFonts w:ascii="宋体" w:eastAsia="宋体" w:hAnsi="宋体" w:cs="宋体" w:hint="eastAsia"/>
                <w:b/>
                <w:bCs/>
                <w:kern w:val="0"/>
                <w:sz w:val="13"/>
                <w:szCs w:val="13"/>
              </w:rPr>
              <w:t>岗位</w:t>
            </w:r>
            <w:r w:rsidRPr="00027B50">
              <w:rPr>
                <w:rFonts w:ascii="宋体" w:eastAsia="宋体" w:hAnsi="宋体" w:cs="宋体"/>
                <w:b/>
                <w:bCs/>
                <w:kern w:val="0"/>
                <w:sz w:val="13"/>
                <w:szCs w:val="13"/>
              </w:rPr>
              <w:br/>
            </w:r>
            <w:r w:rsidRPr="00027B50">
              <w:rPr>
                <w:rFonts w:ascii="宋体" w:eastAsia="宋体" w:hAnsi="宋体" w:cs="宋体" w:hint="eastAsia"/>
                <w:b/>
                <w:bCs/>
                <w:kern w:val="0"/>
                <w:sz w:val="13"/>
                <w:szCs w:val="13"/>
              </w:rPr>
              <w:t>数量</w:t>
            </w:r>
          </w:p>
        </w:tc>
        <w:tc>
          <w:tcPr>
            <w:tcW w:w="992" w:type="dxa"/>
            <w:tcBorders>
              <w:top w:val="single" w:sz="4" w:space="0" w:color="auto"/>
              <w:left w:val="nil"/>
              <w:bottom w:val="single" w:sz="4" w:space="0" w:color="auto"/>
              <w:right w:val="single" w:sz="4" w:space="0" w:color="auto"/>
            </w:tcBorders>
            <w:shd w:val="clear" w:color="000000" w:fill="F2F2F2"/>
            <w:vAlign w:val="center"/>
            <w:hideMark/>
          </w:tcPr>
          <w:p w14:paraId="7E774272" w14:textId="77777777" w:rsidR="00403F19" w:rsidRPr="00027B50" w:rsidRDefault="00403F19" w:rsidP="00077358">
            <w:pPr>
              <w:widowControl/>
              <w:spacing w:line="240" w:lineRule="auto"/>
              <w:jc w:val="center"/>
              <w:rPr>
                <w:rFonts w:ascii="宋体" w:eastAsia="宋体" w:hAnsi="宋体" w:cs="宋体" w:hint="eastAsia"/>
                <w:b/>
                <w:bCs/>
                <w:kern w:val="0"/>
                <w:sz w:val="13"/>
                <w:szCs w:val="13"/>
              </w:rPr>
            </w:pPr>
            <w:r w:rsidRPr="00027B50">
              <w:rPr>
                <w:rFonts w:ascii="宋体" w:eastAsia="宋体" w:hAnsi="宋体" w:cs="宋体" w:hint="eastAsia"/>
                <w:b/>
                <w:bCs/>
                <w:kern w:val="0"/>
                <w:sz w:val="13"/>
                <w:szCs w:val="13"/>
              </w:rPr>
              <w:t>每天</w:t>
            </w:r>
            <w:r w:rsidRPr="00027B50">
              <w:rPr>
                <w:rFonts w:ascii="宋体" w:eastAsia="宋体" w:hAnsi="宋体" w:cs="宋体"/>
                <w:b/>
                <w:bCs/>
                <w:kern w:val="0"/>
                <w:sz w:val="13"/>
                <w:szCs w:val="13"/>
              </w:rPr>
              <w:br/>
            </w:r>
            <w:r w:rsidRPr="00027B50">
              <w:rPr>
                <w:rFonts w:ascii="宋体" w:eastAsia="宋体" w:hAnsi="宋体" w:cs="宋体" w:hint="eastAsia"/>
                <w:b/>
                <w:bCs/>
                <w:kern w:val="0"/>
                <w:sz w:val="13"/>
                <w:szCs w:val="13"/>
              </w:rPr>
              <w:t>工时数</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14:paraId="403D0A72" w14:textId="77777777" w:rsidR="00403F19" w:rsidRPr="00027B50" w:rsidRDefault="00403F19" w:rsidP="00077358">
            <w:pPr>
              <w:widowControl/>
              <w:spacing w:line="240" w:lineRule="auto"/>
              <w:jc w:val="center"/>
              <w:rPr>
                <w:rFonts w:ascii="宋体" w:eastAsia="宋体" w:hAnsi="宋体" w:cs="宋体" w:hint="eastAsia"/>
                <w:b/>
                <w:bCs/>
                <w:kern w:val="0"/>
                <w:sz w:val="13"/>
                <w:szCs w:val="13"/>
              </w:rPr>
            </w:pPr>
            <w:r w:rsidRPr="00027B50">
              <w:rPr>
                <w:rFonts w:ascii="宋体" w:eastAsia="宋体" w:hAnsi="宋体" w:cs="宋体" w:hint="eastAsia"/>
                <w:b/>
                <w:bCs/>
                <w:kern w:val="0"/>
                <w:sz w:val="13"/>
                <w:szCs w:val="13"/>
              </w:rPr>
              <w:t>每周工作</w:t>
            </w:r>
            <w:r w:rsidRPr="00027B50">
              <w:rPr>
                <w:rFonts w:ascii="宋体" w:eastAsia="宋体" w:hAnsi="宋体" w:cs="宋体"/>
                <w:b/>
                <w:bCs/>
                <w:kern w:val="0"/>
                <w:sz w:val="13"/>
                <w:szCs w:val="13"/>
              </w:rPr>
              <w:br/>
            </w:r>
            <w:r w:rsidRPr="00027B50">
              <w:rPr>
                <w:rFonts w:ascii="宋体" w:eastAsia="宋体" w:hAnsi="宋体" w:cs="宋体" w:hint="eastAsia"/>
                <w:b/>
                <w:bCs/>
                <w:kern w:val="0"/>
                <w:sz w:val="13"/>
                <w:szCs w:val="13"/>
              </w:rPr>
              <w:t>天数</w:t>
            </w:r>
            <w:r w:rsidRPr="00027B50">
              <w:rPr>
                <w:rFonts w:ascii="宋体" w:eastAsia="宋体" w:hAnsi="宋体" w:cs="宋体"/>
                <w:b/>
                <w:bCs/>
                <w:kern w:val="0"/>
                <w:sz w:val="13"/>
                <w:szCs w:val="13"/>
              </w:rPr>
              <w:t>1</w:t>
            </w:r>
          </w:p>
        </w:tc>
        <w:tc>
          <w:tcPr>
            <w:tcW w:w="1701" w:type="dxa"/>
            <w:tcBorders>
              <w:top w:val="single" w:sz="4" w:space="0" w:color="auto"/>
              <w:left w:val="nil"/>
              <w:bottom w:val="single" w:sz="4" w:space="0" w:color="auto"/>
              <w:right w:val="single" w:sz="4" w:space="0" w:color="auto"/>
            </w:tcBorders>
            <w:shd w:val="clear" w:color="000000" w:fill="F2F2F2"/>
            <w:vAlign w:val="center"/>
            <w:hideMark/>
          </w:tcPr>
          <w:p w14:paraId="00C69B26" w14:textId="77777777" w:rsidR="00403F19" w:rsidRPr="00027B50" w:rsidRDefault="00403F19" w:rsidP="00077358">
            <w:pPr>
              <w:widowControl/>
              <w:spacing w:line="240" w:lineRule="auto"/>
              <w:jc w:val="center"/>
              <w:rPr>
                <w:rFonts w:ascii="宋体" w:eastAsia="宋体" w:hAnsi="宋体" w:cs="宋体" w:hint="eastAsia"/>
                <w:b/>
                <w:bCs/>
                <w:kern w:val="0"/>
                <w:sz w:val="13"/>
                <w:szCs w:val="13"/>
              </w:rPr>
            </w:pPr>
            <w:r w:rsidRPr="00027B50">
              <w:rPr>
                <w:rFonts w:ascii="宋体" w:eastAsia="宋体" w:hAnsi="宋体" w:cs="宋体" w:hint="eastAsia"/>
                <w:b/>
                <w:bCs/>
                <w:kern w:val="0"/>
                <w:sz w:val="13"/>
                <w:szCs w:val="13"/>
              </w:rPr>
              <w:t>本行每月</w:t>
            </w:r>
            <w:r w:rsidRPr="00027B50">
              <w:rPr>
                <w:rFonts w:ascii="宋体" w:eastAsia="宋体" w:hAnsi="宋体" w:cs="宋体"/>
                <w:b/>
                <w:bCs/>
                <w:kern w:val="0"/>
                <w:sz w:val="13"/>
                <w:szCs w:val="13"/>
              </w:rPr>
              <w:br/>
            </w:r>
            <w:r w:rsidRPr="00027B50">
              <w:rPr>
                <w:rFonts w:ascii="宋体" w:eastAsia="宋体" w:hAnsi="宋体" w:cs="宋体" w:hint="eastAsia"/>
                <w:b/>
                <w:bCs/>
                <w:kern w:val="0"/>
                <w:sz w:val="13"/>
                <w:szCs w:val="13"/>
              </w:rPr>
              <w:t>工时总数</w:t>
            </w:r>
          </w:p>
        </w:tc>
      </w:tr>
      <w:tr w:rsidR="00403F19" w:rsidRPr="00027B50" w14:paraId="7906A6E8" w14:textId="77777777" w:rsidTr="00077358">
        <w:trPr>
          <w:trHeight w:val="353"/>
        </w:trPr>
        <w:tc>
          <w:tcPr>
            <w:tcW w:w="562" w:type="dxa"/>
            <w:tcBorders>
              <w:top w:val="nil"/>
              <w:left w:val="single" w:sz="4" w:space="0" w:color="auto"/>
              <w:bottom w:val="single" w:sz="4" w:space="0" w:color="auto"/>
              <w:right w:val="single" w:sz="4" w:space="0" w:color="auto"/>
            </w:tcBorders>
            <w:vAlign w:val="center"/>
            <w:hideMark/>
          </w:tcPr>
          <w:p w14:paraId="0BC72F7B" w14:textId="77777777" w:rsidR="00403F19" w:rsidRPr="00027B50" w:rsidRDefault="00403F19" w:rsidP="00077358">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2410" w:type="dxa"/>
            <w:tcBorders>
              <w:top w:val="nil"/>
              <w:left w:val="nil"/>
              <w:bottom w:val="single" w:sz="4" w:space="0" w:color="auto"/>
              <w:right w:val="single" w:sz="4" w:space="0" w:color="auto"/>
            </w:tcBorders>
            <w:vAlign w:val="center"/>
            <w:hideMark/>
          </w:tcPr>
          <w:p w14:paraId="73754019" w14:textId="77777777" w:rsidR="00403F19" w:rsidRPr="00027B50" w:rsidRDefault="00403F19" w:rsidP="00077358">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全院</w:t>
            </w:r>
          </w:p>
        </w:tc>
        <w:tc>
          <w:tcPr>
            <w:tcW w:w="1134" w:type="dxa"/>
            <w:tcBorders>
              <w:top w:val="nil"/>
              <w:left w:val="nil"/>
              <w:bottom w:val="single" w:sz="4" w:space="0" w:color="auto"/>
              <w:right w:val="single" w:sz="4" w:space="0" w:color="auto"/>
            </w:tcBorders>
            <w:vAlign w:val="center"/>
            <w:hideMark/>
          </w:tcPr>
          <w:p w14:paraId="7428E4AF" w14:textId="77777777" w:rsidR="00403F19" w:rsidRPr="00027B50" w:rsidRDefault="00403F19" w:rsidP="00077358">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w:t>
            </w:r>
          </w:p>
        </w:tc>
        <w:tc>
          <w:tcPr>
            <w:tcW w:w="1134" w:type="dxa"/>
            <w:tcBorders>
              <w:top w:val="nil"/>
              <w:left w:val="nil"/>
              <w:bottom w:val="single" w:sz="4" w:space="0" w:color="auto"/>
              <w:right w:val="single" w:sz="4" w:space="0" w:color="auto"/>
            </w:tcBorders>
            <w:vAlign w:val="center"/>
            <w:hideMark/>
          </w:tcPr>
          <w:p w14:paraId="5FD9F31A" w14:textId="77777777" w:rsidR="00403F19" w:rsidRPr="00027B50" w:rsidRDefault="00403F19" w:rsidP="00077358">
            <w:pPr>
              <w:widowControl/>
              <w:spacing w:line="240" w:lineRule="auto"/>
              <w:jc w:val="center"/>
              <w:rPr>
                <w:rFonts w:ascii="宋体" w:eastAsia="宋体" w:hAnsi="宋体" w:cs="宋体" w:hint="eastAsia"/>
                <w:kern w:val="0"/>
                <w:sz w:val="16"/>
                <w:szCs w:val="16"/>
              </w:rPr>
            </w:pPr>
            <w:r w:rsidRPr="00027B50">
              <w:rPr>
                <w:rFonts w:ascii="宋体" w:eastAsia="宋体" w:hAnsi="宋体" w:cs="宋体" w:hint="eastAsia"/>
                <w:kern w:val="0"/>
                <w:sz w:val="16"/>
                <w:szCs w:val="16"/>
              </w:rPr>
              <w:t>项目</w:t>
            </w:r>
            <w:r w:rsidRPr="00027B50">
              <w:rPr>
                <w:rFonts w:ascii="宋体" w:eastAsia="宋体" w:hAnsi="宋体" w:cs="宋体"/>
                <w:kern w:val="0"/>
                <w:sz w:val="16"/>
                <w:szCs w:val="16"/>
              </w:rPr>
              <w:t>主管</w:t>
            </w:r>
          </w:p>
        </w:tc>
        <w:tc>
          <w:tcPr>
            <w:tcW w:w="567" w:type="dxa"/>
            <w:tcBorders>
              <w:top w:val="nil"/>
              <w:left w:val="nil"/>
              <w:bottom w:val="single" w:sz="4" w:space="0" w:color="auto"/>
              <w:right w:val="single" w:sz="4" w:space="0" w:color="auto"/>
            </w:tcBorders>
            <w:vAlign w:val="center"/>
            <w:hideMark/>
          </w:tcPr>
          <w:p w14:paraId="47500B14" w14:textId="77777777" w:rsidR="00403F19" w:rsidRPr="00027B50" w:rsidRDefault="00403F19" w:rsidP="00077358">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4C5E7EA" w14:textId="77777777" w:rsidR="00403F19" w:rsidRPr="00027B50" w:rsidRDefault="00403F19" w:rsidP="00077358">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175EDA32" w14:textId="77777777" w:rsidR="00403F19" w:rsidRPr="00027B50" w:rsidRDefault="00403F19" w:rsidP="00077358">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w:t>
            </w:r>
            <w:r w:rsidRPr="00027B50">
              <w:rPr>
                <w:rFonts w:ascii="宋体" w:eastAsia="宋体" w:hAnsi="宋体" w:cs="宋体" w:hint="eastAsia"/>
                <w:kern w:val="0"/>
                <w:sz w:val="16"/>
                <w:szCs w:val="16"/>
              </w:rPr>
              <w:t>六</w:t>
            </w:r>
          </w:p>
        </w:tc>
        <w:tc>
          <w:tcPr>
            <w:tcW w:w="1701" w:type="dxa"/>
            <w:tcBorders>
              <w:top w:val="nil"/>
              <w:left w:val="nil"/>
              <w:bottom w:val="single" w:sz="4" w:space="0" w:color="auto"/>
              <w:right w:val="single" w:sz="4" w:space="0" w:color="auto"/>
            </w:tcBorders>
            <w:vAlign w:val="center"/>
            <w:hideMark/>
          </w:tcPr>
          <w:p w14:paraId="2CE57001" w14:textId="77777777" w:rsidR="00403F19" w:rsidRPr="00027B50" w:rsidRDefault="00403F19" w:rsidP="00077358">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208.56</w:t>
            </w:r>
          </w:p>
        </w:tc>
      </w:tr>
    </w:tbl>
    <w:p w14:paraId="0F3E1C9A" w14:textId="77777777" w:rsidR="00403F19" w:rsidRPr="00027B50" w:rsidRDefault="00403F19" w:rsidP="00403F19">
      <w:pPr>
        <w:ind w:firstLineChars="200" w:firstLine="480"/>
        <w:rPr>
          <w:rFonts w:ascii="等线" w:eastAsia="宋体" w:hAnsi="等线" w:cs="Times New Roman" w:hint="eastAsia"/>
          <w:szCs w:val="24"/>
        </w:rPr>
      </w:pPr>
    </w:p>
    <w:p w14:paraId="732C9EB6" w14:textId="77777777" w:rsidR="00104D92" w:rsidRPr="00027B50" w:rsidRDefault="00104D92" w:rsidP="00104D92">
      <w:pPr>
        <w:ind w:firstLineChars="200" w:firstLine="480"/>
        <w:rPr>
          <w:rFonts w:ascii="等线" w:eastAsia="宋体" w:hAnsi="等线" w:cs="Times New Roman" w:hint="eastAsia"/>
          <w:szCs w:val="24"/>
        </w:rPr>
      </w:pPr>
    </w:p>
    <w:p w14:paraId="0BE00B38" w14:textId="77777777" w:rsidR="00104D92" w:rsidRPr="00027B50" w:rsidRDefault="00104D92" w:rsidP="008A143B">
      <w:pPr>
        <w:pStyle w:val="1"/>
      </w:pPr>
      <w:r w:rsidRPr="00027B50">
        <w:rPr>
          <w:rFonts w:hint="eastAsia"/>
        </w:rPr>
        <w:t>卫生保洁服务岗位配置和服务工时表</w:t>
      </w:r>
    </w:p>
    <w:p w14:paraId="2D1B28E1" w14:textId="77777777" w:rsidR="00104D92" w:rsidRPr="00027B50" w:rsidRDefault="00104D92" w:rsidP="00104D92">
      <w:bookmarkStart w:id="9" w:name="OLE_LINK17"/>
      <w:bookmarkStart w:id="10" w:name="OLE_LINK18"/>
      <w:r w:rsidRPr="00027B50">
        <w:rPr>
          <w:rFonts w:ascii="宋体" w:eastAsia="宋体" w:hAnsi="宋体" w:cs="Calibri" w:hint="eastAsia"/>
        </w:rPr>
        <w:t>①</w:t>
      </w:r>
      <w:r w:rsidRPr="00027B50">
        <w:rPr>
          <w:rFonts w:hint="eastAsia"/>
        </w:rPr>
        <w:t>每月工时总数</w:t>
      </w:r>
      <w:r w:rsidRPr="00027B50">
        <w:t>=</w:t>
      </w:r>
      <w:r w:rsidRPr="00027B50">
        <w:rPr>
          <w:rFonts w:hint="eastAsia"/>
        </w:rPr>
        <w:t>（</w:t>
      </w:r>
      <w:proofErr w:type="gramStart"/>
      <w:r w:rsidRPr="00027B50">
        <w:rPr>
          <w:rFonts w:hint="eastAsia"/>
        </w:rPr>
        <w:t>每岗每</w:t>
      </w:r>
      <w:proofErr w:type="gramEnd"/>
      <w:r w:rsidRPr="00027B50">
        <w:rPr>
          <w:rFonts w:hint="eastAsia"/>
        </w:rPr>
        <w:t>周工时数</w:t>
      </w:r>
      <w:r w:rsidRPr="00027B50">
        <w:t>*</w:t>
      </w:r>
      <w:r w:rsidRPr="00027B50">
        <w:rPr>
          <w:rFonts w:hint="eastAsia"/>
        </w:rPr>
        <w:t>岗位数量</w:t>
      </w:r>
      <w:r w:rsidRPr="00027B50">
        <w:t>*365/7</w:t>
      </w:r>
      <w:r w:rsidRPr="00027B50">
        <w:rPr>
          <w:rFonts w:hint="eastAsia"/>
        </w:rPr>
        <w:t>）</w:t>
      </w:r>
      <w:r w:rsidRPr="00027B50">
        <w:t>/12</w:t>
      </w:r>
    </w:p>
    <w:p w14:paraId="05FC08CC" w14:textId="77777777" w:rsidR="00104D92" w:rsidRPr="00027B50" w:rsidRDefault="00104D92" w:rsidP="00104D92">
      <w:r w:rsidRPr="00027B50">
        <w:rPr>
          <w:rFonts w:asciiTheme="minorEastAsia" w:hAnsiTheme="minorEastAsia" w:hint="eastAsia"/>
        </w:rPr>
        <w:t>②</w:t>
      </w:r>
      <w:r w:rsidRPr="00027B50">
        <w:rPr>
          <w:rFonts w:hint="eastAsia"/>
        </w:rPr>
        <w:t>本表格按工种折算后，保洁主管每月工时总数为</w:t>
      </w:r>
      <w:r w:rsidRPr="00027B50">
        <w:t>451.88</w:t>
      </w:r>
      <w:r w:rsidRPr="00027B50">
        <w:rPr>
          <w:rFonts w:hint="eastAsia"/>
        </w:rPr>
        <w:t>小时，保洁领班每月工时总数为</w:t>
      </w:r>
      <w:r w:rsidRPr="00027B50">
        <w:t>1703.24</w:t>
      </w:r>
      <w:r w:rsidRPr="00027B50">
        <w:rPr>
          <w:rFonts w:hint="eastAsia"/>
        </w:rPr>
        <w:t>小时，保洁员每月工时总数为</w:t>
      </w:r>
      <w:bookmarkStart w:id="11" w:name="OLE_LINK27"/>
      <w:r w:rsidRPr="00027B50">
        <w:t>48221.90</w:t>
      </w:r>
      <w:bookmarkEnd w:id="11"/>
      <w:r w:rsidRPr="00027B50">
        <w:rPr>
          <w:rFonts w:hint="eastAsia"/>
        </w:rPr>
        <w:t>小时。</w:t>
      </w:r>
    </w:p>
    <w:bookmarkEnd w:id="9"/>
    <w:bookmarkEnd w:id="10"/>
    <w:p w14:paraId="30EA3168" w14:textId="497FB148" w:rsidR="00104D92" w:rsidRPr="00027B50" w:rsidRDefault="00104D92" w:rsidP="008A143B">
      <w:r w:rsidRPr="00027B50">
        <w:rPr>
          <w:rFonts w:asciiTheme="minorEastAsia" w:hAnsiTheme="minorEastAsia" w:hint="eastAsia"/>
        </w:rPr>
        <w:t>③供应商应按照第</w:t>
      </w:r>
      <w:r w:rsidR="00186B99" w:rsidRPr="00027B50">
        <w:rPr>
          <w:rFonts w:asciiTheme="minorEastAsia" w:hAnsiTheme="minorEastAsia" w:hint="eastAsia"/>
        </w:rPr>
        <w:t>三</w:t>
      </w:r>
      <w:r w:rsidRPr="00027B50">
        <w:rPr>
          <w:rFonts w:asciiTheme="minorEastAsia" w:hAnsiTheme="minorEastAsia" w:hint="eastAsia"/>
        </w:rPr>
        <w:t>部分《卫生保</w:t>
      </w:r>
      <w:r w:rsidRPr="00027B50">
        <w:rPr>
          <w:rFonts w:hint="eastAsia"/>
        </w:rPr>
        <w:t>洁》中“每日保洁服务工作时间”的相关要求，结合实际安排充足的工作人员并编制工作时段排班表。</w:t>
      </w:r>
    </w:p>
    <w:tbl>
      <w:tblPr>
        <w:tblW w:w="9634" w:type="dxa"/>
        <w:tblLook w:val="04A0" w:firstRow="1" w:lastRow="0" w:firstColumn="1" w:lastColumn="0" w:noHBand="0" w:noVBand="1"/>
      </w:tblPr>
      <w:tblGrid>
        <w:gridCol w:w="479"/>
        <w:gridCol w:w="3060"/>
        <w:gridCol w:w="851"/>
        <w:gridCol w:w="850"/>
        <w:gridCol w:w="567"/>
        <w:gridCol w:w="992"/>
        <w:gridCol w:w="1134"/>
        <w:gridCol w:w="1701"/>
      </w:tblGrid>
      <w:tr w:rsidR="00C10583" w:rsidRPr="00027B50" w14:paraId="4838B07E" w14:textId="77777777" w:rsidTr="00EF70EC">
        <w:trPr>
          <w:trHeight w:val="608"/>
          <w:tblHeader/>
        </w:trPr>
        <w:tc>
          <w:tcPr>
            <w:tcW w:w="47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3763E92" w14:textId="77777777" w:rsidR="007308BC" w:rsidRPr="00027B50" w:rsidRDefault="007308BC" w:rsidP="00C55120">
            <w:pPr>
              <w:widowControl/>
              <w:spacing w:line="240" w:lineRule="auto"/>
              <w:jc w:val="center"/>
              <w:rPr>
                <w:rFonts w:ascii="宋体" w:eastAsia="宋体" w:hAnsi="宋体" w:cs="宋体" w:hint="eastAsia"/>
                <w:b/>
                <w:bCs/>
                <w:kern w:val="0"/>
                <w:sz w:val="13"/>
                <w:szCs w:val="13"/>
              </w:rPr>
            </w:pPr>
            <w:r w:rsidRPr="00027B50">
              <w:rPr>
                <w:rFonts w:ascii="宋体" w:eastAsia="宋体" w:hAnsi="宋体" w:cs="宋体" w:hint="eastAsia"/>
                <w:b/>
                <w:bCs/>
                <w:kern w:val="0"/>
                <w:sz w:val="13"/>
                <w:szCs w:val="13"/>
              </w:rPr>
              <w:t>序号</w:t>
            </w:r>
          </w:p>
        </w:tc>
        <w:tc>
          <w:tcPr>
            <w:tcW w:w="3060" w:type="dxa"/>
            <w:tcBorders>
              <w:top w:val="single" w:sz="4" w:space="0" w:color="auto"/>
              <w:left w:val="nil"/>
              <w:bottom w:val="single" w:sz="4" w:space="0" w:color="auto"/>
              <w:right w:val="single" w:sz="4" w:space="0" w:color="auto"/>
            </w:tcBorders>
            <w:shd w:val="clear" w:color="000000" w:fill="F2F2F2"/>
            <w:vAlign w:val="center"/>
            <w:hideMark/>
          </w:tcPr>
          <w:p w14:paraId="0A4B2E13" w14:textId="77777777" w:rsidR="007308BC" w:rsidRPr="00027B50" w:rsidRDefault="007308BC" w:rsidP="00C55120">
            <w:pPr>
              <w:widowControl/>
              <w:spacing w:line="240" w:lineRule="auto"/>
              <w:rPr>
                <w:rFonts w:ascii="宋体" w:eastAsia="宋体" w:hAnsi="宋体" w:cs="宋体" w:hint="eastAsia"/>
                <w:b/>
                <w:bCs/>
                <w:kern w:val="0"/>
                <w:sz w:val="13"/>
                <w:szCs w:val="13"/>
              </w:rPr>
            </w:pPr>
            <w:r w:rsidRPr="00027B50">
              <w:rPr>
                <w:rFonts w:ascii="宋体" w:eastAsia="宋体" w:hAnsi="宋体" w:cs="宋体" w:hint="eastAsia"/>
                <w:b/>
                <w:bCs/>
                <w:kern w:val="0"/>
                <w:sz w:val="13"/>
                <w:szCs w:val="13"/>
              </w:rPr>
              <w:t>保洁区域</w:t>
            </w:r>
            <w:r w:rsidRPr="00027B50">
              <w:rPr>
                <w:rFonts w:ascii="宋体" w:eastAsia="宋体" w:hAnsi="宋体" w:cs="宋体"/>
                <w:b/>
                <w:bCs/>
                <w:kern w:val="0"/>
                <w:sz w:val="13"/>
                <w:szCs w:val="13"/>
              </w:rPr>
              <w:t>/科室</w:t>
            </w:r>
          </w:p>
        </w:tc>
        <w:tc>
          <w:tcPr>
            <w:tcW w:w="851" w:type="dxa"/>
            <w:tcBorders>
              <w:top w:val="single" w:sz="4" w:space="0" w:color="auto"/>
              <w:left w:val="nil"/>
              <w:bottom w:val="single" w:sz="4" w:space="0" w:color="auto"/>
              <w:right w:val="single" w:sz="4" w:space="0" w:color="auto"/>
            </w:tcBorders>
            <w:shd w:val="clear" w:color="000000" w:fill="F2F2F2"/>
            <w:vAlign w:val="center"/>
            <w:hideMark/>
          </w:tcPr>
          <w:p w14:paraId="013349E0" w14:textId="77777777" w:rsidR="007308BC" w:rsidRPr="00027B50" w:rsidRDefault="007308BC" w:rsidP="00C55120">
            <w:pPr>
              <w:widowControl/>
              <w:spacing w:line="240" w:lineRule="auto"/>
              <w:jc w:val="center"/>
              <w:rPr>
                <w:rFonts w:ascii="宋体" w:eastAsia="宋体" w:hAnsi="宋体" w:cs="宋体" w:hint="eastAsia"/>
                <w:b/>
                <w:bCs/>
                <w:kern w:val="0"/>
                <w:sz w:val="13"/>
                <w:szCs w:val="13"/>
              </w:rPr>
            </w:pPr>
            <w:r w:rsidRPr="00027B50">
              <w:rPr>
                <w:rFonts w:ascii="宋体" w:eastAsia="宋体" w:hAnsi="宋体" w:cs="宋体" w:hint="eastAsia"/>
                <w:b/>
                <w:bCs/>
                <w:kern w:val="0"/>
                <w:sz w:val="13"/>
                <w:szCs w:val="13"/>
              </w:rPr>
              <w:t>区域面积</w:t>
            </w:r>
            <w:r w:rsidRPr="00027B50">
              <w:rPr>
                <w:rFonts w:ascii="宋体" w:eastAsia="宋体" w:hAnsi="宋体" w:cs="宋体"/>
                <w:b/>
                <w:bCs/>
                <w:kern w:val="0"/>
                <w:sz w:val="13"/>
                <w:szCs w:val="13"/>
              </w:rPr>
              <w:br/>
            </w:r>
            <w:r w:rsidRPr="00027B50">
              <w:rPr>
                <w:rFonts w:ascii="宋体" w:eastAsia="宋体" w:hAnsi="宋体" w:cs="宋体" w:hint="eastAsia"/>
                <w:b/>
                <w:bCs/>
                <w:kern w:val="0"/>
                <w:sz w:val="13"/>
                <w:szCs w:val="13"/>
              </w:rPr>
              <w:t>（平方米）</w:t>
            </w:r>
          </w:p>
        </w:tc>
        <w:tc>
          <w:tcPr>
            <w:tcW w:w="850" w:type="dxa"/>
            <w:tcBorders>
              <w:top w:val="single" w:sz="4" w:space="0" w:color="auto"/>
              <w:left w:val="nil"/>
              <w:bottom w:val="single" w:sz="4" w:space="0" w:color="auto"/>
              <w:right w:val="single" w:sz="4" w:space="0" w:color="auto"/>
            </w:tcBorders>
            <w:shd w:val="clear" w:color="000000" w:fill="F2F2F2"/>
            <w:vAlign w:val="center"/>
            <w:hideMark/>
          </w:tcPr>
          <w:p w14:paraId="27A5C7FB" w14:textId="77777777" w:rsidR="007308BC" w:rsidRPr="00027B50" w:rsidRDefault="007308BC" w:rsidP="00C55120">
            <w:pPr>
              <w:widowControl/>
              <w:spacing w:line="240" w:lineRule="auto"/>
              <w:jc w:val="center"/>
              <w:rPr>
                <w:rFonts w:ascii="宋体" w:eastAsia="宋体" w:hAnsi="宋体" w:cs="宋体" w:hint="eastAsia"/>
                <w:b/>
                <w:bCs/>
                <w:kern w:val="0"/>
                <w:sz w:val="13"/>
                <w:szCs w:val="13"/>
              </w:rPr>
            </w:pPr>
            <w:r w:rsidRPr="00027B50">
              <w:rPr>
                <w:rFonts w:ascii="宋体" w:eastAsia="宋体" w:hAnsi="宋体" w:cs="宋体" w:hint="eastAsia"/>
                <w:b/>
                <w:bCs/>
                <w:kern w:val="0"/>
                <w:sz w:val="13"/>
                <w:szCs w:val="13"/>
              </w:rPr>
              <w:t>岗位名称</w:t>
            </w:r>
          </w:p>
        </w:tc>
        <w:tc>
          <w:tcPr>
            <w:tcW w:w="567" w:type="dxa"/>
            <w:tcBorders>
              <w:top w:val="single" w:sz="4" w:space="0" w:color="auto"/>
              <w:left w:val="nil"/>
              <w:bottom w:val="single" w:sz="4" w:space="0" w:color="auto"/>
              <w:right w:val="single" w:sz="4" w:space="0" w:color="auto"/>
            </w:tcBorders>
            <w:shd w:val="clear" w:color="000000" w:fill="F2F2F2"/>
            <w:vAlign w:val="center"/>
            <w:hideMark/>
          </w:tcPr>
          <w:p w14:paraId="1DF5A51B" w14:textId="77777777" w:rsidR="007308BC" w:rsidRPr="00027B50" w:rsidRDefault="007308BC" w:rsidP="00C55120">
            <w:pPr>
              <w:widowControl/>
              <w:spacing w:line="240" w:lineRule="auto"/>
              <w:jc w:val="center"/>
              <w:rPr>
                <w:rFonts w:ascii="宋体" w:eastAsia="宋体" w:hAnsi="宋体" w:cs="宋体" w:hint="eastAsia"/>
                <w:b/>
                <w:bCs/>
                <w:kern w:val="0"/>
                <w:sz w:val="13"/>
                <w:szCs w:val="13"/>
              </w:rPr>
            </w:pPr>
            <w:r w:rsidRPr="00027B50">
              <w:rPr>
                <w:rFonts w:ascii="宋体" w:eastAsia="宋体" w:hAnsi="宋体" w:cs="宋体" w:hint="eastAsia"/>
                <w:b/>
                <w:bCs/>
                <w:kern w:val="0"/>
                <w:sz w:val="13"/>
                <w:szCs w:val="13"/>
              </w:rPr>
              <w:t>岗位</w:t>
            </w:r>
            <w:r w:rsidRPr="00027B50">
              <w:rPr>
                <w:rFonts w:ascii="宋体" w:eastAsia="宋体" w:hAnsi="宋体" w:cs="宋体"/>
                <w:b/>
                <w:bCs/>
                <w:kern w:val="0"/>
                <w:sz w:val="13"/>
                <w:szCs w:val="13"/>
              </w:rPr>
              <w:br/>
            </w:r>
            <w:r w:rsidRPr="00027B50">
              <w:rPr>
                <w:rFonts w:ascii="宋体" w:eastAsia="宋体" w:hAnsi="宋体" w:cs="宋体" w:hint="eastAsia"/>
                <w:b/>
                <w:bCs/>
                <w:kern w:val="0"/>
                <w:sz w:val="13"/>
                <w:szCs w:val="13"/>
              </w:rPr>
              <w:t>数量</w:t>
            </w:r>
          </w:p>
        </w:tc>
        <w:tc>
          <w:tcPr>
            <w:tcW w:w="992" w:type="dxa"/>
            <w:tcBorders>
              <w:top w:val="single" w:sz="4" w:space="0" w:color="auto"/>
              <w:left w:val="nil"/>
              <w:bottom w:val="single" w:sz="4" w:space="0" w:color="auto"/>
              <w:right w:val="single" w:sz="4" w:space="0" w:color="auto"/>
            </w:tcBorders>
            <w:shd w:val="clear" w:color="000000" w:fill="F2F2F2"/>
            <w:vAlign w:val="center"/>
            <w:hideMark/>
          </w:tcPr>
          <w:p w14:paraId="73CBAF45" w14:textId="77777777" w:rsidR="007308BC" w:rsidRPr="00027B50" w:rsidRDefault="007308BC" w:rsidP="00C55120">
            <w:pPr>
              <w:widowControl/>
              <w:spacing w:line="240" w:lineRule="auto"/>
              <w:jc w:val="center"/>
              <w:rPr>
                <w:rFonts w:ascii="宋体" w:eastAsia="宋体" w:hAnsi="宋体" w:cs="宋体" w:hint="eastAsia"/>
                <w:b/>
                <w:bCs/>
                <w:kern w:val="0"/>
                <w:sz w:val="13"/>
                <w:szCs w:val="13"/>
              </w:rPr>
            </w:pPr>
            <w:r w:rsidRPr="00027B50">
              <w:rPr>
                <w:rFonts w:ascii="宋体" w:eastAsia="宋体" w:hAnsi="宋体" w:cs="宋体" w:hint="eastAsia"/>
                <w:b/>
                <w:bCs/>
                <w:kern w:val="0"/>
                <w:sz w:val="13"/>
                <w:szCs w:val="13"/>
              </w:rPr>
              <w:t>每天</w:t>
            </w:r>
            <w:r w:rsidRPr="00027B50">
              <w:rPr>
                <w:rFonts w:ascii="宋体" w:eastAsia="宋体" w:hAnsi="宋体" w:cs="宋体"/>
                <w:b/>
                <w:bCs/>
                <w:kern w:val="0"/>
                <w:sz w:val="13"/>
                <w:szCs w:val="13"/>
              </w:rPr>
              <w:br/>
            </w:r>
            <w:r w:rsidRPr="00027B50">
              <w:rPr>
                <w:rFonts w:ascii="宋体" w:eastAsia="宋体" w:hAnsi="宋体" w:cs="宋体" w:hint="eastAsia"/>
                <w:b/>
                <w:bCs/>
                <w:kern w:val="0"/>
                <w:sz w:val="13"/>
                <w:szCs w:val="13"/>
              </w:rPr>
              <w:t>工时数</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14:paraId="680FE3EF" w14:textId="77777777" w:rsidR="007308BC" w:rsidRPr="00027B50" w:rsidRDefault="007308BC" w:rsidP="00C55120">
            <w:pPr>
              <w:widowControl/>
              <w:spacing w:line="240" w:lineRule="auto"/>
              <w:jc w:val="center"/>
              <w:rPr>
                <w:rFonts w:ascii="宋体" w:eastAsia="宋体" w:hAnsi="宋体" w:cs="宋体" w:hint="eastAsia"/>
                <w:b/>
                <w:bCs/>
                <w:kern w:val="0"/>
                <w:sz w:val="13"/>
                <w:szCs w:val="13"/>
              </w:rPr>
            </w:pPr>
            <w:r w:rsidRPr="00027B50">
              <w:rPr>
                <w:rFonts w:ascii="宋体" w:eastAsia="宋体" w:hAnsi="宋体" w:cs="宋体" w:hint="eastAsia"/>
                <w:b/>
                <w:bCs/>
                <w:kern w:val="0"/>
                <w:sz w:val="13"/>
                <w:szCs w:val="13"/>
              </w:rPr>
              <w:t>每周工作</w:t>
            </w:r>
            <w:r w:rsidRPr="00027B50">
              <w:rPr>
                <w:rFonts w:ascii="宋体" w:eastAsia="宋体" w:hAnsi="宋体" w:cs="宋体"/>
                <w:b/>
                <w:bCs/>
                <w:kern w:val="0"/>
                <w:sz w:val="13"/>
                <w:szCs w:val="13"/>
              </w:rPr>
              <w:br/>
            </w:r>
            <w:r w:rsidRPr="00027B50">
              <w:rPr>
                <w:rFonts w:ascii="宋体" w:eastAsia="宋体" w:hAnsi="宋体" w:cs="宋体" w:hint="eastAsia"/>
                <w:b/>
                <w:bCs/>
                <w:kern w:val="0"/>
                <w:sz w:val="13"/>
                <w:szCs w:val="13"/>
              </w:rPr>
              <w:t>天数</w:t>
            </w:r>
            <w:r w:rsidRPr="00027B50">
              <w:rPr>
                <w:rFonts w:ascii="宋体" w:eastAsia="宋体" w:hAnsi="宋体" w:cs="宋体"/>
                <w:b/>
                <w:bCs/>
                <w:kern w:val="0"/>
                <w:sz w:val="13"/>
                <w:szCs w:val="13"/>
              </w:rPr>
              <w:t>1</w:t>
            </w:r>
          </w:p>
        </w:tc>
        <w:tc>
          <w:tcPr>
            <w:tcW w:w="1701" w:type="dxa"/>
            <w:tcBorders>
              <w:top w:val="single" w:sz="4" w:space="0" w:color="auto"/>
              <w:left w:val="nil"/>
              <w:bottom w:val="single" w:sz="4" w:space="0" w:color="auto"/>
              <w:right w:val="single" w:sz="4" w:space="0" w:color="auto"/>
            </w:tcBorders>
            <w:shd w:val="clear" w:color="000000" w:fill="F2F2F2"/>
            <w:vAlign w:val="center"/>
            <w:hideMark/>
          </w:tcPr>
          <w:p w14:paraId="748FB5A7" w14:textId="77777777" w:rsidR="007308BC" w:rsidRPr="00027B50" w:rsidRDefault="007308BC" w:rsidP="008A143B">
            <w:pPr>
              <w:widowControl/>
              <w:spacing w:line="240" w:lineRule="auto"/>
              <w:rPr>
                <w:rFonts w:ascii="宋体" w:eastAsia="宋体" w:hAnsi="宋体" w:cs="宋体" w:hint="eastAsia"/>
                <w:b/>
                <w:bCs/>
                <w:kern w:val="0"/>
                <w:sz w:val="13"/>
                <w:szCs w:val="13"/>
              </w:rPr>
            </w:pPr>
            <w:r w:rsidRPr="00027B50">
              <w:rPr>
                <w:rFonts w:ascii="宋体" w:eastAsia="宋体" w:hAnsi="宋体" w:cs="宋体" w:hint="eastAsia"/>
                <w:b/>
                <w:bCs/>
                <w:kern w:val="0"/>
                <w:sz w:val="13"/>
                <w:szCs w:val="13"/>
              </w:rPr>
              <w:t>本行每月</w:t>
            </w:r>
            <w:r w:rsidRPr="00027B50">
              <w:rPr>
                <w:rFonts w:ascii="宋体" w:eastAsia="宋体" w:hAnsi="宋体" w:cs="宋体"/>
                <w:b/>
                <w:bCs/>
                <w:kern w:val="0"/>
                <w:sz w:val="13"/>
                <w:szCs w:val="13"/>
              </w:rPr>
              <w:br/>
            </w:r>
            <w:r w:rsidRPr="00027B50">
              <w:rPr>
                <w:rFonts w:ascii="宋体" w:eastAsia="宋体" w:hAnsi="宋体" w:cs="宋体" w:hint="eastAsia"/>
                <w:b/>
                <w:bCs/>
                <w:kern w:val="0"/>
                <w:sz w:val="13"/>
                <w:szCs w:val="13"/>
              </w:rPr>
              <w:t>工时总数</w:t>
            </w:r>
          </w:p>
        </w:tc>
      </w:tr>
      <w:tr w:rsidR="00C10583" w:rsidRPr="00027B50" w14:paraId="663F9199"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41D7B01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3060" w:type="dxa"/>
            <w:tcBorders>
              <w:top w:val="nil"/>
              <w:left w:val="nil"/>
              <w:bottom w:val="single" w:sz="4" w:space="0" w:color="auto"/>
              <w:right w:val="single" w:sz="4" w:space="0" w:color="auto"/>
            </w:tcBorders>
            <w:vAlign w:val="center"/>
            <w:hideMark/>
          </w:tcPr>
          <w:p w14:paraId="0A8BEFF3"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门诊、住院</w:t>
            </w:r>
          </w:p>
        </w:tc>
        <w:tc>
          <w:tcPr>
            <w:tcW w:w="851" w:type="dxa"/>
            <w:tcBorders>
              <w:top w:val="nil"/>
              <w:left w:val="nil"/>
              <w:bottom w:val="single" w:sz="4" w:space="0" w:color="auto"/>
              <w:right w:val="single" w:sz="4" w:space="0" w:color="auto"/>
            </w:tcBorders>
            <w:vAlign w:val="center"/>
            <w:hideMark/>
          </w:tcPr>
          <w:p w14:paraId="35810596"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w:t>
            </w:r>
          </w:p>
        </w:tc>
        <w:tc>
          <w:tcPr>
            <w:tcW w:w="850" w:type="dxa"/>
            <w:tcBorders>
              <w:top w:val="nil"/>
              <w:left w:val="nil"/>
              <w:bottom w:val="single" w:sz="4" w:space="0" w:color="auto"/>
              <w:right w:val="single" w:sz="4" w:space="0" w:color="auto"/>
            </w:tcBorders>
            <w:vAlign w:val="center"/>
            <w:hideMark/>
          </w:tcPr>
          <w:p w14:paraId="31C009D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保洁主管</w:t>
            </w:r>
          </w:p>
        </w:tc>
        <w:tc>
          <w:tcPr>
            <w:tcW w:w="567" w:type="dxa"/>
            <w:tcBorders>
              <w:top w:val="nil"/>
              <w:left w:val="nil"/>
              <w:bottom w:val="single" w:sz="4" w:space="0" w:color="auto"/>
              <w:right w:val="single" w:sz="4" w:space="0" w:color="auto"/>
            </w:tcBorders>
            <w:vAlign w:val="center"/>
            <w:hideMark/>
          </w:tcPr>
          <w:p w14:paraId="2F460F0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DBACFB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72C063D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545544D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099021BE"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2FC1871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w:t>
            </w:r>
          </w:p>
        </w:tc>
        <w:tc>
          <w:tcPr>
            <w:tcW w:w="3060" w:type="dxa"/>
            <w:tcBorders>
              <w:top w:val="nil"/>
              <w:left w:val="nil"/>
              <w:bottom w:val="single" w:sz="4" w:space="0" w:color="auto"/>
              <w:right w:val="single" w:sz="4" w:space="0" w:color="auto"/>
            </w:tcBorders>
            <w:vAlign w:val="center"/>
            <w:hideMark/>
          </w:tcPr>
          <w:p w14:paraId="2E67E4B5"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门诊、住院</w:t>
            </w:r>
          </w:p>
        </w:tc>
        <w:tc>
          <w:tcPr>
            <w:tcW w:w="851" w:type="dxa"/>
            <w:tcBorders>
              <w:top w:val="nil"/>
              <w:left w:val="nil"/>
              <w:bottom w:val="single" w:sz="4" w:space="0" w:color="auto"/>
              <w:right w:val="single" w:sz="4" w:space="0" w:color="auto"/>
            </w:tcBorders>
            <w:vAlign w:val="center"/>
            <w:hideMark/>
          </w:tcPr>
          <w:p w14:paraId="62BDB072"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w:t>
            </w:r>
          </w:p>
        </w:tc>
        <w:tc>
          <w:tcPr>
            <w:tcW w:w="850" w:type="dxa"/>
            <w:tcBorders>
              <w:top w:val="nil"/>
              <w:left w:val="nil"/>
              <w:bottom w:val="single" w:sz="4" w:space="0" w:color="auto"/>
              <w:right w:val="single" w:sz="4" w:space="0" w:color="auto"/>
            </w:tcBorders>
            <w:vAlign w:val="center"/>
            <w:hideMark/>
          </w:tcPr>
          <w:p w14:paraId="2226E43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保洁领班</w:t>
            </w:r>
          </w:p>
        </w:tc>
        <w:tc>
          <w:tcPr>
            <w:tcW w:w="567" w:type="dxa"/>
            <w:tcBorders>
              <w:top w:val="nil"/>
              <w:left w:val="nil"/>
              <w:bottom w:val="single" w:sz="4" w:space="0" w:color="auto"/>
              <w:right w:val="single" w:sz="4" w:space="0" w:color="auto"/>
            </w:tcBorders>
            <w:vAlign w:val="center"/>
            <w:hideMark/>
          </w:tcPr>
          <w:p w14:paraId="490D49C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7 </w:t>
            </w:r>
          </w:p>
        </w:tc>
        <w:tc>
          <w:tcPr>
            <w:tcW w:w="992" w:type="dxa"/>
            <w:tcBorders>
              <w:top w:val="nil"/>
              <w:left w:val="nil"/>
              <w:bottom w:val="single" w:sz="4" w:space="0" w:color="auto"/>
              <w:right w:val="single" w:sz="4" w:space="0" w:color="auto"/>
            </w:tcBorders>
            <w:vAlign w:val="center"/>
            <w:hideMark/>
          </w:tcPr>
          <w:p w14:paraId="1DD320B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479A0D4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1B222FC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1459.92 </w:t>
            </w:r>
          </w:p>
        </w:tc>
      </w:tr>
      <w:tr w:rsidR="00C10583" w:rsidRPr="00027B50" w14:paraId="4C85DEDD"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796B22D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3</w:t>
            </w:r>
          </w:p>
        </w:tc>
        <w:tc>
          <w:tcPr>
            <w:tcW w:w="3060" w:type="dxa"/>
            <w:tcBorders>
              <w:top w:val="nil"/>
              <w:left w:val="nil"/>
              <w:bottom w:val="single" w:sz="4" w:space="0" w:color="auto"/>
              <w:right w:val="single" w:sz="4" w:space="0" w:color="auto"/>
            </w:tcBorders>
            <w:vAlign w:val="center"/>
            <w:hideMark/>
          </w:tcPr>
          <w:p w14:paraId="1E2410AF"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门诊、住院</w:t>
            </w:r>
          </w:p>
        </w:tc>
        <w:tc>
          <w:tcPr>
            <w:tcW w:w="851" w:type="dxa"/>
            <w:tcBorders>
              <w:top w:val="nil"/>
              <w:left w:val="nil"/>
              <w:bottom w:val="nil"/>
              <w:right w:val="single" w:sz="4" w:space="0" w:color="auto"/>
            </w:tcBorders>
            <w:vAlign w:val="center"/>
            <w:hideMark/>
          </w:tcPr>
          <w:p w14:paraId="68A0D22D"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w:t>
            </w:r>
          </w:p>
        </w:tc>
        <w:tc>
          <w:tcPr>
            <w:tcW w:w="850" w:type="dxa"/>
            <w:tcBorders>
              <w:top w:val="nil"/>
              <w:left w:val="nil"/>
              <w:bottom w:val="single" w:sz="4" w:space="0" w:color="auto"/>
              <w:right w:val="single" w:sz="4" w:space="0" w:color="auto"/>
            </w:tcBorders>
            <w:vAlign w:val="center"/>
            <w:hideMark/>
          </w:tcPr>
          <w:p w14:paraId="7CAC08E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保洁领班</w:t>
            </w:r>
          </w:p>
        </w:tc>
        <w:tc>
          <w:tcPr>
            <w:tcW w:w="567" w:type="dxa"/>
            <w:tcBorders>
              <w:top w:val="nil"/>
              <w:left w:val="nil"/>
              <w:bottom w:val="single" w:sz="4" w:space="0" w:color="auto"/>
              <w:right w:val="single" w:sz="4" w:space="0" w:color="auto"/>
            </w:tcBorders>
            <w:vAlign w:val="center"/>
            <w:hideMark/>
          </w:tcPr>
          <w:p w14:paraId="6EDF3A3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04CA6E1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64EEFF5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5E28565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45A26AC6"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46C39D2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4</w:t>
            </w:r>
          </w:p>
        </w:tc>
        <w:tc>
          <w:tcPr>
            <w:tcW w:w="3060" w:type="dxa"/>
            <w:tcBorders>
              <w:top w:val="nil"/>
              <w:left w:val="nil"/>
              <w:bottom w:val="single" w:sz="4" w:space="0" w:color="auto"/>
              <w:right w:val="single" w:sz="4" w:space="0" w:color="auto"/>
            </w:tcBorders>
            <w:vAlign w:val="center"/>
            <w:hideMark/>
          </w:tcPr>
          <w:p w14:paraId="5970A4FA"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急诊1楼，黄绿区</w:t>
            </w:r>
          </w:p>
        </w:tc>
        <w:tc>
          <w:tcPr>
            <w:tcW w:w="851" w:type="dxa"/>
            <w:vMerge w:val="restart"/>
            <w:tcBorders>
              <w:top w:val="single" w:sz="4" w:space="0" w:color="auto"/>
              <w:left w:val="single" w:sz="4" w:space="0" w:color="auto"/>
              <w:bottom w:val="single" w:sz="4" w:space="0" w:color="000000"/>
              <w:right w:val="single" w:sz="4" w:space="0" w:color="auto"/>
            </w:tcBorders>
            <w:vAlign w:val="center"/>
            <w:hideMark/>
          </w:tcPr>
          <w:p w14:paraId="5175F36B"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1865m2</w:t>
            </w:r>
          </w:p>
        </w:tc>
        <w:tc>
          <w:tcPr>
            <w:tcW w:w="850" w:type="dxa"/>
            <w:tcBorders>
              <w:top w:val="nil"/>
              <w:left w:val="nil"/>
              <w:bottom w:val="single" w:sz="4" w:space="0" w:color="auto"/>
              <w:right w:val="single" w:sz="4" w:space="0" w:color="auto"/>
            </w:tcBorders>
            <w:vAlign w:val="center"/>
            <w:hideMark/>
          </w:tcPr>
          <w:p w14:paraId="35083F9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187C570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52372D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6BF9B75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12BF07F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32EACE13"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02E6FD0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5</w:t>
            </w:r>
          </w:p>
        </w:tc>
        <w:tc>
          <w:tcPr>
            <w:tcW w:w="3060" w:type="dxa"/>
            <w:tcBorders>
              <w:top w:val="nil"/>
              <w:left w:val="nil"/>
              <w:bottom w:val="single" w:sz="4" w:space="0" w:color="auto"/>
              <w:right w:val="single" w:sz="4" w:space="0" w:color="auto"/>
            </w:tcBorders>
            <w:vAlign w:val="center"/>
            <w:hideMark/>
          </w:tcPr>
          <w:p w14:paraId="7286D4BB"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急诊1楼，黄绿区</w:t>
            </w: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399BF130"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2E80948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15CEF3E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3F70D91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674502D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58F10F7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25C9DD93"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74F08F2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6</w:t>
            </w:r>
          </w:p>
        </w:tc>
        <w:tc>
          <w:tcPr>
            <w:tcW w:w="3060" w:type="dxa"/>
            <w:tcBorders>
              <w:top w:val="nil"/>
              <w:left w:val="nil"/>
              <w:bottom w:val="single" w:sz="4" w:space="0" w:color="auto"/>
              <w:right w:val="single" w:sz="4" w:space="0" w:color="auto"/>
            </w:tcBorders>
            <w:vAlign w:val="center"/>
            <w:hideMark/>
          </w:tcPr>
          <w:p w14:paraId="4BB1E793"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急诊1楼，红区（抢救区）</w:t>
            </w: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030DC2A8"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41F148C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6080BD8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5F4A5D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558BC86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5424E09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1E22BC3E"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4C46118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7</w:t>
            </w:r>
          </w:p>
        </w:tc>
        <w:tc>
          <w:tcPr>
            <w:tcW w:w="3060" w:type="dxa"/>
            <w:tcBorders>
              <w:top w:val="nil"/>
              <w:left w:val="nil"/>
              <w:bottom w:val="single" w:sz="4" w:space="0" w:color="auto"/>
              <w:right w:val="single" w:sz="4" w:space="0" w:color="auto"/>
            </w:tcBorders>
            <w:vAlign w:val="center"/>
            <w:hideMark/>
          </w:tcPr>
          <w:p w14:paraId="371AC8E0"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急诊1楼，红区（抢救区）</w:t>
            </w: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1998FDA3"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1D471BE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4C061D8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1A8594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5275D55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294A301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70DF0E99"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359C559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8</w:t>
            </w:r>
          </w:p>
        </w:tc>
        <w:tc>
          <w:tcPr>
            <w:tcW w:w="3060" w:type="dxa"/>
            <w:tcBorders>
              <w:top w:val="nil"/>
              <w:left w:val="nil"/>
              <w:bottom w:val="single" w:sz="4" w:space="0" w:color="auto"/>
              <w:right w:val="single" w:sz="4" w:space="0" w:color="auto"/>
            </w:tcBorders>
            <w:vAlign w:val="center"/>
            <w:hideMark/>
          </w:tcPr>
          <w:p w14:paraId="498D3FA0"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急诊1楼，红、黄、绿区</w:t>
            </w: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4ACEC3ED"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793F3D0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0A151EE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74EF9A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5BCC59E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18B4F31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49796598"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384001D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9</w:t>
            </w:r>
          </w:p>
        </w:tc>
        <w:tc>
          <w:tcPr>
            <w:tcW w:w="3060" w:type="dxa"/>
            <w:tcBorders>
              <w:top w:val="nil"/>
              <w:left w:val="nil"/>
              <w:bottom w:val="single" w:sz="4" w:space="0" w:color="auto"/>
              <w:right w:val="single" w:sz="4" w:space="0" w:color="auto"/>
            </w:tcBorders>
            <w:vAlign w:val="center"/>
            <w:hideMark/>
          </w:tcPr>
          <w:p w14:paraId="0A934B22"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急诊1楼，红、黄、绿区</w:t>
            </w: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4FB60967"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15939B2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5AB3B56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3B431DE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18DE75C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5D0CA74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636BB0D6"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513B512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10</w:t>
            </w:r>
          </w:p>
        </w:tc>
        <w:tc>
          <w:tcPr>
            <w:tcW w:w="3060" w:type="dxa"/>
            <w:tcBorders>
              <w:top w:val="nil"/>
              <w:left w:val="nil"/>
              <w:bottom w:val="single" w:sz="4" w:space="0" w:color="auto"/>
              <w:right w:val="single" w:sz="4" w:space="0" w:color="auto"/>
            </w:tcBorders>
            <w:vAlign w:val="center"/>
            <w:hideMark/>
          </w:tcPr>
          <w:p w14:paraId="6BA55CAC"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急诊1楼，红、黄、绿区</w:t>
            </w: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41E116F7"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733ACB8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319F1D6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03737E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21688A1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467A787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5C538E02"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356BF28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11</w:t>
            </w:r>
          </w:p>
        </w:tc>
        <w:tc>
          <w:tcPr>
            <w:tcW w:w="3060" w:type="dxa"/>
            <w:tcBorders>
              <w:top w:val="nil"/>
              <w:left w:val="nil"/>
              <w:bottom w:val="single" w:sz="4" w:space="0" w:color="auto"/>
              <w:right w:val="single" w:sz="4" w:space="0" w:color="auto"/>
            </w:tcBorders>
            <w:vAlign w:val="center"/>
            <w:hideMark/>
          </w:tcPr>
          <w:p w14:paraId="09434D3B" w14:textId="77777777" w:rsidR="007308BC" w:rsidRPr="00027B50" w:rsidRDefault="007308BC" w:rsidP="00C55120">
            <w:pPr>
              <w:widowControl/>
              <w:spacing w:line="240" w:lineRule="auto"/>
              <w:rPr>
                <w:rFonts w:ascii="宋体" w:eastAsia="宋体" w:hAnsi="宋体" w:cs="宋体" w:hint="eastAsia"/>
                <w:b/>
                <w:bCs/>
                <w:kern w:val="0"/>
                <w:sz w:val="14"/>
                <w:szCs w:val="14"/>
              </w:rPr>
            </w:pPr>
            <w:r w:rsidRPr="00027B50">
              <w:rPr>
                <w:rFonts w:ascii="宋体" w:eastAsia="宋体" w:hAnsi="宋体" w:cs="宋体"/>
                <w:b/>
                <w:bCs/>
                <w:kern w:val="0"/>
                <w:sz w:val="14"/>
                <w:szCs w:val="14"/>
              </w:rPr>
              <w:t>急诊1楼，生活区（新增）</w:t>
            </w: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75F68867"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0DDBCB8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441CF56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5FF630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51880CD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07D6F3C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3AF1B00F"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0C7BC5B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12</w:t>
            </w:r>
          </w:p>
        </w:tc>
        <w:tc>
          <w:tcPr>
            <w:tcW w:w="3060" w:type="dxa"/>
            <w:tcBorders>
              <w:top w:val="nil"/>
              <w:left w:val="nil"/>
              <w:bottom w:val="single" w:sz="4" w:space="0" w:color="auto"/>
              <w:right w:val="single" w:sz="4" w:space="0" w:color="auto"/>
            </w:tcBorders>
            <w:vAlign w:val="center"/>
            <w:hideMark/>
          </w:tcPr>
          <w:p w14:paraId="035C8893"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急诊1楼，放射X光室</w:t>
            </w: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0FF01E63"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09CA6B2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357E3B1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6ADE5D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2.00 </w:t>
            </w:r>
          </w:p>
        </w:tc>
        <w:tc>
          <w:tcPr>
            <w:tcW w:w="1134" w:type="dxa"/>
            <w:tcBorders>
              <w:top w:val="nil"/>
              <w:left w:val="nil"/>
              <w:bottom w:val="single" w:sz="4" w:space="0" w:color="auto"/>
              <w:right w:val="single" w:sz="4" w:space="0" w:color="auto"/>
            </w:tcBorders>
            <w:vAlign w:val="center"/>
            <w:hideMark/>
          </w:tcPr>
          <w:p w14:paraId="1856D54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2539F17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60.83 </w:t>
            </w:r>
          </w:p>
        </w:tc>
      </w:tr>
      <w:tr w:rsidR="00C10583" w:rsidRPr="00027B50" w14:paraId="42A4B8D8"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64FC080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13</w:t>
            </w:r>
          </w:p>
        </w:tc>
        <w:tc>
          <w:tcPr>
            <w:tcW w:w="3060" w:type="dxa"/>
            <w:tcBorders>
              <w:top w:val="nil"/>
              <w:left w:val="nil"/>
              <w:bottom w:val="single" w:sz="4" w:space="0" w:color="auto"/>
              <w:right w:val="single" w:sz="4" w:space="0" w:color="auto"/>
            </w:tcBorders>
            <w:vAlign w:val="center"/>
            <w:hideMark/>
          </w:tcPr>
          <w:p w14:paraId="33CC4FC1"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急诊1楼，检验室</w:t>
            </w: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401C71D6"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1E47E69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47665CD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3D04751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2.00 </w:t>
            </w:r>
          </w:p>
        </w:tc>
        <w:tc>
          <w:tcPr>
            <w:tcW w:w="1134" w:type="dxa"/>
            <w:tcBorders>
              <w:top w:val="nil"/>
              <w:left w:val="nil"/>
              <w:bottom w:val="single" w:sz="4" w:space="0" w:color="auto"/>
              <w:right w:val="single" w:sz="4" w:space="0" w:color="auto"/>
            </w:tcBorders>
            <w:vAlign w:val="center"/>
            <w:hideMark/>
          </w:tcPr>
          <w:p w14:paraId="6F0D4DD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18CB19A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60.83 </w:t>
            </w:r>
          </w:p>
        </w:tc>
      </w:tr>
      <w:tr w:rsidR="00C10583" w:rsidRPr="00027B50" w14:paraId="4518FF76"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44541CB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14</w:t>
            </w:r>
          </w:p>
        </w:tc>
        <w:tc>
          <w:tcPr>
            <w:tcW w:w="3060" w:type="dxa"/>
            <w:tcBorders>
              <w:top w:val="nil"/>
              <w:left w:val="nil"/>
              <w:bottom w:val="single" w:sz="4" w:space="0" w:color="auto"/>
              <w:right w:val="single" w:sz="4" w:space="0" w:color="auto"/>
            </w:tcBorders>
            <w:vAlign w:val="center"/>
            <w:hideMark/>
          </w:tcPr>
          <w:p w14:paraId="69DFA2E7"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急诊1楼，B超</w:t>
            </w: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437957C0"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212846C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21310F7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22A749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1.00 </w:t>
            </w:r>
          </w:p>
        </w:tc>
        <w:tc>
          <w:tcPr>
            <w:tcW w:w="1134" w:type="dxa"/>
            <w:tcBorders>
              <w:top w:val="nil"/>
              <w:left w:val="nil"/>
              <w:bottom w:val="single" w:sz="4" w:space="0" w:color="auto"/>
              <w:right w:val="single" w:sz="4" w:space="0" w:color="auto"/>
            </w:tcBorders>
            <w:vAlign w:val="center"/>
            <w:hideMark/>
          </w:tcPr>
          <w:p w14:paraId="61C8699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294B340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30.41 </w:t>
            </w:r>
          </w:p>
        </w:tc>
      </w:tr>
      <w:tr w:rsidR="00C10583" w:rsidRPr="00027B50" w14:paraId="61663BC4"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6B0D2DC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w:t>
            </w:r>
          </w:p>
        </w:tc>
        <w:tc>
          <w:tcPr>
            <w:tcW w:w="3060" w:type="dxa"/>
            <w:tcBorders>
              <w:top w:val="nil"/>
              <w:left w:val="nil"/>
              <w:bottom w:val="single" w:sz="4" w:space="0" w:color="auto"/>
              <w:right w:val="single" w:sz="4" w:space="0" w:color="auto"/>
            </w:tcBorders>
            <w:vAlign w:val="center"/>
            <w:hideMark/>
          </w:tcPr>
          <w:p w14:paraId="73A30CCD"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急诊1楼，心电图</w:t>
            </w: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512F1413"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162203A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31F2127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EBAB34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1.00 </w:t>
            </w:r>
          </w:p>
        </w:tc>
        <w:tc>
          <w:tcPr>
            <w:tcW w:w="1134" w:type="dxa"/>
            <w:tcBorders>
              <w:top w:val="nil"/>
              <w:left w:val="nil"/>
              <w:bottom w:val="single" w:sz="4" w:space="0" w:color="auto"/>
              <w:right w:val="single" w:sz="4" w:space="0" w:color="auto"/>
            </w:tcBorders>
            <w:vAlign w:val="center"/>
            <w:hideMark/>
          </w:tcPr>
          <w:p w14:paraId="4B7B603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38459B5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30.41 </w:t>
            </w:r>
          </w:p>
        </w:tc>
      </w:tr>
      <w:tr w:rsidR="00C10583" w:rsidRPr="00027B50" w14:paraId="3B35AA86"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2A0FA72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16</w:t>
            </w:r>
          </w:p>
        </w:tc>
        <w:tc>
          <w:tcPr>
            <w:tcW w:w="3060" w:type="dxa"/>
            <w:tcBorders>
              <w:top w:val="nil"/>
              <w:left w:val="nil"/>
              <w:bottom w:val="single" w:sz="4" w:space="0" w:color="auto"/>
              <w:right w:val="single" w:sz="4" w:space="0" w:color="auto"/>
            </w:tcBorders>
            <w:vAlign w:val="center"/>
            <w:hideMark/>
          </w:tcPr>
          <w:p w14:paraId="358C0139"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急诊1楼，收费处</w:t>
            </w: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5717A5D2"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4141596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030ED44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AF1784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0.50 </w:t>
            </w:r>
          </w:p>
        </w:tc>
        <w:tc>
          <w:tcPr>
            <w:tcW w:w="1134" w:type="dxa"/>
            <w:tcBorders>
              <w:top w:val="nil"/>
              <w:left w:val="nil"/>
              <w:bottom w:val="single" w:sz="4" w:space="0" w:color="auto"/>
              <w:right w:val="single" w:sz="4" w:space="0" w:color="auto"/>
            </w:tcBorders>
            <w:vAlign w:val="center"/>
            <w:hideMark/>
          </w:tcPr>
          <w:p w14:paraId="4CA15F7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476650C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15.21 </w:t>
            </w:r>
          </w:p>
        </w:tc>
      </w:tr>
      <w:tr w:rsidR="00C10583" w:rsidRPr="00027B50" w14:paraId="4EFF54E9"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14DBB46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17</w:t>
            </w:r>
          </w:p>
        </w:tc>
        <w:tc>
          <w:tcPr>
            <w:tcW w:w="3060" w:type="dxa"/>
            <w:tcBorders>
              <w:top w:val="nil"/>
              <w:left w:val="nil"/>
              <w:bottom w:val="single" w:sz="4" w:space="0" w:color="auto"/>
              <w:right w:val="single" w:sz="4" w:space="0" w:color="auto"/>
            </w:tcBorders>
            <w:vAlign w:val="center"/>
            <w:hideMark/>
          </w:tcPr>
          <w:p w14:paraId="4BA52943"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门诊1楼，便民服务中心</w:t>
            </w:r>
          </w:p>
        </w:tc>
        <w:tc>
          <w:tcPr>
            <w:tcW w:w="851" w:type="dxa"/>
            <w:vMerge w:val="restart"/>
            <w:tcBorders>
              <w:top w:val="nil"/>
              <w:left w:val="single" w:sz="4" w:space="0" w:color="auto"/>
              <w:bottom w:val="single" w:sz="4" w:space="0" w:color="000000"/>
              <w:right w:val="single" w:sz="4" w:space="0" w:color="auto"/>
            </w:tcBorders>
            <w:vAlign w:val="center"/>
            <w:hideMark/>
          </w:tcPr>
          <w:p w14:paraId="1A2CD89E"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2289m2</w:t>
            </w:r>
          </w:p>
        </w:tc>
        <w:tc>
          <w:tcPr>
            <w:tcW w:w="850" w:type="dxa"/>
            <w:tcBorders>
              <w:top w:val="nil"/>
              <w:left w:val="nil"/>
              <w:bottom w:val="single" w:sz="4" w:space="0" w:color="auto"/>
              <w:right w:val="single" w:sz="4" w:space="0" w:color="auto"/>
            </w:tcBorders>
            <w:vAlign w:val="center"/>
            <w:hideMark/>
          </w:tcPr>
          <w:p w14:paraId="457EE0B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2F80AD7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68BA34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0.75 </w:t>
            </w:r>
          </w:p>
        </w:tc>
        <w:tc>
          <w:tcPr>
            <w:tcW w:w="1134" w:type="dxa"/>
            <w:tcBorders>
              <w:top w:val="nil"/>
              <w:left w:val="nil"/>
              <w:bottom w:val="single" w:sz="4" w:space="0" w:color="auto"/>
              <w:right w:val="single" w:sz="4" w:space="0" w:color="auto"/>
            </w:tcBorders>
            <w:vAlign w:val="center"/>
            <w:hideMark/>
          </w:tcPr>
          <w:p w14:paraId="66035D4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1B95703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19.55 </w:t>
            </w:r>
          </w:p>
        </w:tc>
      </w:tr>
      <w:tr w:rsidR="00C10583" w:rsidRPr="00027B50" w14:paraId="5CCB4E07"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3469417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18</w:t>
            </w:r>
          </w:p>
        </w:tc>
        <w:tc>
          <w:tcPr>
            <w:tcW w:w="3060" w:type="dxa"/>
            <w:tcBorders>
              <w:top w:val="nil"/>
              <w:left w:val="nil"/>
              <w:bottom w:val="single" w:sz="4" w:space="0" w:color="auto"/>
              <w:right w:val="single" w:sz="4" w:space="0" w:color="auto"/>
            </w:tcBorders>
            <w:vAlign w:val="center"/>
            <w:hideMark/>
          </w:tcPr>
          <w:p w14:paraId="45005AE0"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门诊1楼，收费处（含门诊、住院窗口）</w:t>
            </w:r>
          </w:p>
        </w:tc>
        <w:tc>
          <w:tcPr>
            <w:tcW w:w="851" w:type="dxa"/>
            <w:vMerge/>
            <w:tcBorders>
              <w:top w:val="nil"/>
              <w:left w:val="single" w:sz="4" w:space="0" w:color="auto"/>
              <w:bottom w:val="single" w:sz="4" w:space="0" w:color="000000"/>
              <w:right w:val="single" w:sz="4" w:space="0" w:color="auto"/>
            </w:tcBorders>
            <w:vAlign w:val="center"/>
            <w:hideMark/>
          </w:tcPr>
          <w:p w14:paraId="39AB2083"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750B12F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44E34B3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ECA8EA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1.00 </w:t>
            </w:r>
          </w:p>
        </w:tc>
        <w:tc>
          <w:tcPr>
            <w:tcW w:w="1134" w:type="dxa"/>
            <w:tcBorders>
              <w:top w:val="nil"/>
              <w:left w:val="nil"/>
              <w:bottom w:val="single" w:sz="4" w:space="0" w:color="auto"/>
              <w:right w:val="single" w:sz="4" w:space="0" w:color="auto"/>
            </w:tcBorders>
            <w:vAlign w:val="center"/>
            <w:hideMark/>
          </w:tcPr>
          <w:p w14:paraId="1BD02DB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3AD01BE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26.07 </w:t>
            </w:r>
          </w:p>
        </w:tc>
      </w:tr>
      <w:tr w:rsidR="00C10583" w:rsidRPr="00027B50" w14:paraId="147BE5B9"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7E7D3C9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lastRenderedPageBreak/>
              <w:t>19</w:t>
            </w:r>
          </w:p>
        </w:tc>
        <w:tc>
          <w:tcPr>
            <w:tcW w:w="3060" w:type="dxa"/>
            <w:tcBorders>
              <w:top w:val="nil"/>
              <w:left w:val="nil"/>
              <w:bottom w:val="single" w:sz="4" w:space="0" w:color="auto"/>
              <w:right w:val="single" w:sz="4" w:space="0" w:color="auto"/>
            </w:tcBorders>
            <w:vAlign w:val="center"/>
            <w:hideMark/>
          </w:tcPr>
          <w:p w14:paraId="258AECE3"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门诊1楼，公共区域</w:t>
            </w:r>
          </w:p>
        </w:tc>
        <w:tc>
          <w:tcPr>
            <w:tcW w:w="851" w:type="dxa"/>
            <w:vMerge/>
            <w:tcBorders>
              <w:top w:val="nil"/>
              <w:left w:val="single" w:sz="4" w:space="0" w:color="auto"/>
              <w:bottom w:val="single" w:sz="4" w:space="0" w:color="000000"/>
              <w:right w:val="single" w:sz="4" w:space="0" w:color="auto"/>
            </w:tcBorders>
            <w:vAlign w:val="center"/>
            <w:hideMark/>
          </w:tcPr>
          <w:p w14:paraId="5DAE8D91"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0C79C9F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3746F8B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38BFECA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0.67 </w:t>
            </w:r>
          </w:p>
        </w:tc>
        <w:tc>
          <w:tcPr>
            <w:tcW w:w="1134" w:type="dxa"/>
            <w:tcBorders>
              <w:top w:val="nil"/>
              <w:left w:val="nil"/>
              <w:bottom w:val="single" w:sz="4" w:space="0" w:color="auto"/>
              <w:right w:val="single" w:sz="4" w:space="0" w:color="auto"/>
            </w:tcBorders>
            <w:vAlign w:val="center"/>
            <w:hideMark/>
          </w:tcPr>
          <w:p w14:paraId="35E6A5A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377812F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17.38 </w:t>
            </w:r>
          </w:p>
        </w:tc>
      </w:tr>
      <w:tr w:rsidR="00C10583" w:rsidRPr="00027B50" w14:paraId="28F7535F"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70289DD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20</w:t>
            </w:r>
          </w:p>
        </w:tc>
        <w:tc>
          <w:tcPr>
            <w:tcW w:w="3060" w:type="dxa"/>
            <w:tcBorders>
              <w:top w:val="nil"/>
              <w:left w:val="nil"/>
              <w:bottom w:val="single" w:sz="4" w:space="0" w:color="auto"/>
              <w:right w:val="single" w:sz="4" w:space="0" w:color="auto"/>
            </w:tcBorders>
            <w:vAlign w:val="center"/>
            <w:hideMark/>
          </w:tcPr>
          <w:p w14:paraId="613BD3FC" w14:textId="77777777" w:rsidR="007308BC" w:rsidRPr="00027B50" w:rsidRDefault="007308BC" w:rsidP="00C55120">
            <w:pPr>
              <w:widowControl/>
              <w:spacing w:line="240" w:lineRule="auto"/>
              <w:rPr>
                <w:rFonts w:ascii="宋体" w:eastAsia="宋体" w:hAnsi="宋体" w:cs="宋体" w:hint="eastAsia"/>
                <w:b/>
                <w:bCs/>
                <w:kern w:val="0"/>
                <w:sz w:val="14"/>
                <w:szCs w:val="14"/>
              </w:rPr>
            </w:pPr>
            <w:r w:rsidRPr="00027B50">
              <w:rPr>
                <w:rFonts w:ascii="宋体" w:eastAsia="宋体" w:hAnsi="宋体" w:cs="宋体"/>
                <w:b/>
                <w:bCs/>
                <w:kern w:val="0"/>
                <w:sz w:val="14"/>
                <w:szCs w:val="14"/>
              </w:rPr>
              <w:t>门诊2楼，急诊留观病区（二区）、注射室</w:t>
            </w:r>
          </w:p>
        </w:tc>
        <w:tc>
          <w:tcPr>
            <w:tcW w:w="851" w:type="dxa"/>
            <w:vMerge w:val="restart"/>
            <w:tcBorders>
              <w:top w:val="nil"/>
              <w:left w:val="single" w:sz="4" w:space="0" w:color="auto"/>
              <w:bottom w:val="single" w:sz="4" w:space="0" w:color="000000"/>
              <w:right w:val="single" w:sz="4" w:space="0" w:color="auto"/>
            </w:tcBorders>
            <w:vAlign w:val="center"/>
            <w:hideMark/>
          </w:tcPr>
          <w:p w14:paraId="4F40620F"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772m2</w:t>
            </w:r>
          </w:p>
        </w:tc>
        <w:tc>
          <w:tcPr>
            <w:tcW w:w="850" w:type="dxa"/>
            <w:tcBorders>
              <w:top w:val="nil"/>
              <w:left w:val="nil"/>
              <w:bottom w:val="single" w:sz="4" w:space="0" w:color="auto"/>
              <w:right w:val="single" w:sz="4" w:space="0" w:color="auto"/>
            </w:tcBorders>
            <w:vAlign w:val="center"/>
            <w:hideMark/>
          </w:tcPr>
          <w:p w14:paraId="73FEA86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0B90224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3380F9E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75FFFE8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5EB38B6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7CFADB51"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3346276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21</w:t>
            </w:r>
          </w:p>
        </w:tc>
        <w:tc>
          <w:tcPr>
            <w:tcW w:w="3060" w:type="dxa"/>
            <w:tcBorders>
              <w:top w:val="nil"/>
              <w:left w:val="nil"/>
              <w:bottom w:val="single" w:sz="4" w:space="0" w:color="auto"/>
              <w:right w:val="single" w:sz="4" w:space="0" w:color="auto"/>
            </w:tcBorders>
            <w:vAlign w:val="center"/>
            <w:hideMark/>
          </w:tcPr>
          <w:p w14:paraId="25623D43" w14:textId="77777777" w:rsidR="007308BC" w:rsidRPr="00027B50" w:rsidRDefault="007308BC" w:rsidP="00C55120">
            <w:pPr>
              <w:widowControl/>
              <w:spacing w:line="240" w:lineRule="auto"/>
              <w:rPr>
                <w:rFonts w:ascii="宋体" w:eastAsia="宋体" w:hAnsi="宋体" w:cs="宋体" w:hint="eastAsia"/>
                <w:b/>
                <w:bCs/>
                <w:kern w:val="0"/>
                <w:sz w:val="14"/>
                <w:szCs w:val="14"/>
              </w:rPr>
            </w:pPr>
            <w:r w:rsidRPr="00027B50">
              <w:rPr>
                <w:rFonts w:ascii="宋体" w:eastAsia="宋体" w:hAnsi="宋体" w:cs="宋体"/>
                <w:b/>
                <w:bCs/>
                <w:kern w:val="0"/>
                <w:sz w:val="14"/>
                <w:szCs w:val="14"/>
              </w:rPr>
              <w:t>门诊2楼，急诊留观病区（二区）、注射室</w:t>
            </w:r>
          </w:p>
        </w:tc>
        <w:tc>
          <w:tcPr>
            <w:tcW w:w="851" w:type="dxa"/>
            <w:vMerge/>
            <w:tcBorders>
              <w:top w:val="nil"/>
              <w:left w:val="single" w:sz="4" w:space="0" w:color="auto"/>
              <w:bottom w:val="single" w:sz="4" w:space="0" w:color="000000"/>
              <w:right w:val="single" w:sz="4" w:space="0" w:color="auto"/>
            </w:tcBorders>
            <w:vAlign w:val="center"/>
            <w:hideMark/>
          </w:tcPr>
          <w:p w14:paraId="44D4F893"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3950F2F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71851C0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A9245B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788A38D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14F1028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180C5AD7"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3EBCB04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22</w:t>
            </w:r>
          </w:p>
        </w:tc>
        <w:tc>
          <w:tcPr>
            <w:tcW w:w="3060" w:type="dxa"/>
            <w:tcBorders>
              <w:top w:val="nil"/>
              <w:left w:val="nil"/>
              <w:bottom w:val="single" w:sz="4" w:space="0" w:color="auto"/>
              <w:right w:val="single" w:sz="4" w:space="0" w:color="auto"/>
            </w:tcBorders>
            <w:vAlign w:val="center"/>
            <w:hideMark/>
          </w:tcPr>
          <w:p w14:paraId="67C4802B" w14:textId="77777777" w:rsidR="007308BC" w:rsidRPr="00027B50" w:rsidRDefault="007308BC" w:rsidP="00C55120">
            <w:pPr>
              <w:widowControl/>
              <w:spacing w:line="240" w:lineRule="auto"/>
              <w:rPr>
                <w:rFonts w:ascii="宋体" w:eastAsia="宋体" w:hAnsi="宋体" w:cs="宋体" w:hint="eastAsia"/>
                <w:b/>
                <w:bCs/>
                <w:kern w:val="0"/>
                <w:sz w:val="14"/>
                <w:szCs w:val="14"/>
              </w:rPr>
            </w:pPr>
            <w:r w:rsidRPr="00027B50">
              <w:rPr>
                <w:rFonts w:ascii="宋体" w:eastAsia="宋体" w:hAnsi="宋体" w:cs="宋体"/>
                <w:b/>
                <w:bCs/>
                <w:kern w:val="0"/>
                <w:sz w:val="14"/>
                <w:szCs w:val="14"/>
              </w:rPr>
              <w:t>门诊2楼，急诊留观病区（二区）、注射室</w:t>
            </w:r>
          </w:p>
        </w:tc>
        <w:tc>
          <w:tcPr>
            <w:tcW w:w="851" w:type="dxa"/>
            <w:vMerge/>
            <w:tcBorders>
              <w:top w:val="nil"/>
              <w:left w:val="single" w:sz="4" w:space="0" w:color="auto"/>
              <w:bottom w:val="single" w:sz="4" w:space="0" w:color="000000"/>
              <w:right w:val="single" w:sz="4" w:space="0" w:color="auto"/>
            </w:tcBorders>
            <w:vAlign w:val="center"/>
            <w:hideMark/>
          </w:tcPr>
          <w:p w14:paraId="7875D7AC"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5BDFCA7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3366D6C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0B4A55D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3DCB6F1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49C4A57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6E9A822A"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2D059BB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23</w:t>
            </w:r>
          </w:p>
        </w:tc>
        <w:tc>
          <w:tcPr>
            <w:tcW w:w="3060" w:type="dxa"/>
            <w:tcBorders>
              <w:top w:val="nil"/>
              <w:left w:val="nil"/>
              <w:bottom w:val="single" w:sz="4" w:space="0" w:color="auto"/>
              <w:right w:val="single" w:sz="4" w:space="0" w:color="auto"/>
            </w:tcBorders>
            <w:vAlign w:val="center"/>
            <w:hideMark/>
          </w:tcPr>
          <w:p w14:paraId="4B335209"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门诊2楼，综合病区</w:t>
            </w:r>
          </w:p>
        </w:tc>
        <w:tc>
          <w:tcPr>
            <w:tcW w:w="851" w:type="dxa"/>
            <w:vMerge w:val="restart"/>
            <w:tcBorders>
              <w:top w:val="nil"/>
              <w:left w:val="single" w:sz="4" w:space="0" w:color="auto"/>
              <w:bottom w:val="single" w:sz="4" w:space="0" w:color="000000"/>
              <w:right w:val="single" w:sz="4" w:space="0" w:color="auto"/>
            </w:tcBorders>
            <w:vAlign w:val="center"/>
            <w:hideMark/>
          </w:tcPr>
          <w:p w14:paraId="0ADEF099"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958m2</w:t>
            </w:r>
          </w:p>
        </w:tc>
        <w:tc>
          <w:tcPr>
            <w:tcW w:w="850" w:type="dxa"/>
            <w:tcBorders>
              <w:top w:val="nil"/>
              <w:left w:val="nil"/>
              <w:bottom w:val="single" w:sz="4" w:space="0" w:color="auto"/>
              <w:right w:val="single" w:sz="4" w:space="0" w:color="auto"/>
            </w:tcBorders>
            <w:vAlign w:val="center"/>
            <w:hideMark/>
          </w:tcPr>
          <w:p w14:paraId="25C0E27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73BBE01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0991BB4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36CAB80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246916C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43E49D0E"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38806AD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24</w:t>
            </w:r>
          </w:p>
        </w:tc>
        <w:tc>
          <w:tcPr>
            <w:tcW w:w="3060" w:type="dxa"/>
            <w:tcBorders>
              <w:top w:val="nil"/>
              <w:left w:val="nil"/>
              <w:bottom w:val="single" w:sz="4" w:space="0" w:color="auto"/>
              <w:right w:val="single" w:sz="4" w:space="0" w:color="auto"/>
            </w:tcBorders>
            <w:vAlign w:val="center"/>
            <w:hideMark/>
          </w:tcPr>
          <w:p w14:paraId="31905F73"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门诊2楼，综合病区</w:t>
            </w:r>
          </w:p>
        </w:tc>
        <w:tc>
          <w:tcPr>
            <w:tcW w:w="851" w:type="dxa"/>
            <w:vMerge/>
            <w:tcBorders>
              <w:top w:val="nil"/>
              <w:left w:val="single" w:sz="4" w:space="0" w:color="auto"/>
              <w:bottom w:val="single" w:sz="4" w:space="0" w:color="000000"/>
              <w:right w:val="single" w:sz="4" w:space="0" w:color="auto"/>
            </w:tcBorders>
            <w:vAlign w:val="center"/>
            <w:hideMark/>
          </w:tcPr>
          <w:p w14:paraId="0AAA9D57"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4E62CEE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3FA9160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4BF637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4D5779F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4E3028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75F5960A"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3469FBE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25</w:t>
            </w:r>
          </w:p>
        </w:tc>
        <w:tc>
          <w:tcPr>
            <w:tcW w:w="3060" w:type="dxa"/>
            <w:tcBorders>
              <w:top w:val="nil"/>
              <w:left w:val="nil"/>
              <w:bottom w:val="single" w:sz="4" w:space="0" w:color="auto"/>
              <w:right w:val="single" w:sz="4" w:space="0" w:color="auto"/>
            </w:tcBorders>
            <w:vAlign w:val="center"/>
            <w:hideMark/>
          </w:tcPr>
          <w:p w14:paraId="60F284C5"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门诊2楼，收费处</w:t>
            </w:r>
          </w:p>
        </w:tc>
        <w:tc>
          <w:tcPr>
            <w:tcW w:w="851" w:type="dxa"/>
            <w:tcBorders>
              <w:top w:val="nil"/>
              <w:left w:val="nil"/>
              <w:bottom w:val="single" w:sz="4" w:space="0" w:color="auto"/>
              <w:right w:val="single" w:sz="4" w:space="0" w:color="auto"/>
            </w:tcBorders>
            <w:vAlign w:val="center"/>
            <w:hideMark/>
          </w:tcPr>
          <w:p w14:paraId="52DC52F4"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46m2</w:t>
            </w:r>
          </w:p>
        </w:tc>
        <w:tc>
          <w:tcPr>
            <w:tcW w:w="850" w:type="dxa"/>
            <w:tcBorders>
              <w:top w:val="nil"/>
              <w:left w:val="nil"/>
              <w:bottom w:val="single" w:sz="4" w:space="0" w:color="auto"/>
              <w:right w:val="single" w:sz="4" w:space="0" w:color="auto"/>
            </w:tcBorders>
            <w:vAlign w:val="center"/>
            <w:hideMark/>
          </w:tcPr>
          <w:p w14:paraId="69674F3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3B57563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0923B6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0.50 </w:t>
            </w:r>
          </w:p>
        </w:tc>
        <w:tc>
          <w:tcPr>
            <w:tcW w:w="1134" w:type="dxa"/>
            <w:tcBorders>
              <w:top w:val="nil"/>
              <w:left w:val="nil"/>
              <w:bottom w:val="single" w:sz="4" w:space="0" w:color="auto"/>
              <w:right w:val="single" w:sz="4" w:space="0" w:color="auto"/>
            </w:tcBorders>
            <w:vAlign w:val="center"/>
            <w:hideMark/>
          </w:tcPr>
          <w:p w14:paraId="24FE326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3D620F6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13.03 </w:t>
            </w:r>
          </w:p>
        </w:tc>
      </w:tr>
      <w:tr w:rsidR="00C10583" w:rsidRPr="00027B50" w14:paraId="39205CFE"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698A039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26</w:t>
            </w:r>
          </w:p>
        </w:tc>
        <w:tc>
          <w:tcPr>
            <w:tcW w:w="3060" w:type="dxa"/>
            <w:tcBorders>
              <w:top w:val="nil"/>
              <w:left w:val="nil"/>
              <w:bottom w:val="single" w:sz="4" w:space="0" w:color="auto"/>
              <w:right w:val="single" w:sz="4" w:space="0" w:color="auto"/>
            </w:tcBorders>
            <w:vAlign w:val="center"/>
            <w:hideMark/>
          </w:tcPr>
          <w:p w14:paraId="6EB92274"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门诊2楼，中药房</w:t>
            </w:r>
          </w:p>
        </w:tc>
        <w:tc>
          <w:tcPr>
            <w:tcW w:w="851" w:type="dxa"/>
            <w:tcBorders>
              <w:top w:val="nil"/>
              <w:left w:val="nil"/>
              <w:bottom w:val="single" w:sz="4" w:space="0" w:color="auto"/>
              <w:right w:val="single" w:sz="4" w:space="0" w:color="auto"/>
            </w:tcBorders>
            <w:vAlign w:val="center"/>
            <w:hideMark/>
          </w:tcPr>
          <w:p w14:paraId="4F6BB17A"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345m2</w:t>
            </w:r>
          </w:p>
        </w:tc>
        <w:tc>
          <w:tcPr>
            <w:tcW w:w="850" w:type="dxa"/>
            <w:tcBorders>
              <w:top w:val="nil"/>
              <w:left w:val="nil"/>
              <w:bottom w:val="single" w:sz="4" w:space="0" w:color="auto"/>
              <w:right w:val="single" w:sz="4" w:space="0" w:color="auto"/>
            </w:tcBorders>
            <w:vAlign w:val="center"/>
            <w:hideMark/>
          </w:tcPr>
          <w:p w14:paraId="7184808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03442B9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9480FD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3.00 </w:t>
            </w:r>
          </w:p>
        </w:tc>
        <w:tc>
          <w:tcPr>
            <w:tcW w:w="1134" w:type="dxa"/>
            <w:tcBorders>
              <w:top w:val="nil"/>
              <w:left w:val="nil"/>
              <w:bottom w:val="single" w:sz="4" w:space="0" w:color="auto"/>
              <w:right w:val="single" w:sz="4" w:space="0" w:color="auto"/>
            </w:tcBorders>
            <w:vAlign w:val="center"/>
            <w:hideMark/>
          </w:tcPr>
          <w:p w14:paraId="0C94DE3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1EE1024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78.21 </w:t>
            </w:r>
          </w:p>
        </w:tc>
      </w:tr>
      <w:tr w:rsidR="00C10583" w:rsidRPr="00027B50" w14:paraId="5E7223B6"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299C4CE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27</w:t>
            </w:r>
          </w:p>
        </w:tc>
        <w:tc>
          <w:tcPr>
            <w:tcW w:w="3060" w:type="dxa"/>
            <w:tcBorders>
              <w:top w:val="nil"/>
              <w:left w:val="nil"/>
              <w:bottom w:val="single" w:sz="4" w:space="0" w:color="auto"/>
              <w:right w:val="single" w:sz="4" w:space="0" w:color="auto"/>
            </w:tcBorders>
            <w:vAlign w:val="center"/>
            <w:hideMark/>
          </w:tcPr>
          <w:p w14:paraId="6C3ED81D"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门诊2楼，西药房</w:t>
            </w:r>
          </w:p>
        </w:tc>
        <w:tc>
          <w:tcPr>
            <w:tcW w:w="851" w:type="dxa"/>
            <w:tcBorders>
              <w:top w:val="nil"/>
              <w:left w:val="nil"/>
              <w:bottom w:val="single" w:sz="4" w:space="0" w:color="auto"/>
              <w:right w:val="single" w:sz="4" w:space="0" w:color="auto"/>
            </w:tcBorders>
            <w:vAlign w:val="center"/>
            <w:hideMark/>
          </w:tcPr>
          <w:p w14:paraId="41F5B218"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473m2</w:t>
            </w:r>
          </w:p>
        </w:tc>
        <w:tc>
          <w:tcPr>
            <w:tcW w:w="850" w:type="dxa"/>
            <w:tcBorders>
              <w:top w:val="nil"/>
              <w:left w:val="nil"/>
              <w:bottom w:val="single" w:sz="4" w:space="0" w:color="auto"/>
              <w:right w:val="single" w:sz="4" w:space="0" w:color="auto"/>
            </w:tcBorders>
            <w:vAlign w:val="center"/>
            <w:hideMark/>
          </w:tcPr>
          <w:p w14:paraId="09BE096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5A7A8CB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A75A82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4.00 </w:t>
            </w:r>
          </w:p>
        </w:tc>
        <w:tc>
          <w:tcPr>
            <w:tcW w:w="1134" w:type="dxa"/>
            <w:tcBorders>
              <w:top w:val="nil"/>
              <w:left w:val="nil"/>
              <w:bottom w:val="single" w:sz="4" w:space="0" w:color="auto"/>
              <w:right w:val="single" w:sz="4" w:space="0" w:color="auto"/>
            </w:tcBorders>
            <w:vAlign w:val="center"/>
            <w:hideMark/>
          </w:tcPr>
          <w:p w14:paraId="7EC04E7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4C25BA8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104.28 </w:t>
            </w:r>
          </w:p>
        </w:tc>
      </w:tr>
      <w:tr w:rsidR="00C10583" w:rsidRPr="00027B50" w14:paraId="000BA46F"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5BD0E65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28</w:t>
            </w:r>
          </w:p>
        </w:tc>
        <w:tc>
          <w:tcPr>
            <w:tcW w:w="3060" w:type="dxa"/>
            <w:tcBorders>
              <w:top w:val="nil"/>
              <w:left w:val="nil"/>
              <w:bottom w:val="single" w:sz="4" w:space="0" w:color="auto"/>
              <w:right w:val="single" w:sz="4" w:space="0" w:color="auto"/>
            </w:tcBorders>
            <w:vAlign w:val="center"/>
            <w:hideMark/>
          </w:tcPr>
          <w:p w14:paraId="78208C29"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门诊2楼，药学咨询门诊 每周二15：30-15：35</w:t>
            </w:r>
          </w:p>
        </w:tc>
        <w:tc>
          <w:tcPr>
            <w:tcW w:w="851" w:type="dxa"/>
            <w:vMerge w:val="restart"/>
            <w:tcBorders>
              <w:top w:val="nil"/>
              <w:left w:val="single" w:sz="4" w:space="0" w:color="auto"/>
              <w:bottom w:val="single" w:sz="4" w:space="0" w:color="000000"/>
              <w:right w:val="single" w:sz="4" w:space="0" w:color="auto"/>
            </w:tcBorders>
            <w:vAlign w:val="center"/>
            <w:hideMark/>
          </w:tcPr>
          <w:p w14:paraId="13ADFFD3"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12m2</w:t>
            </w:r>
          </w:p>
        </w:tc>
        <w:tc>
          <w:tcPr>
            <w:tcW w:w="850" w:type="dxa"/>
            <w:tcBorders>
              <w:top w:val="nil"/>
              <w:left w:val="nil"/>
              <w:bottom w:val="single" w:sz="4" w:space="0" w:color="auto"/>
              <w:right w:val="single" w:sz="4" w:space="0" w:color="auto"/>
            </w:tcBorders>
            <w:vAlign w:val="center"/>
            <w:hideMark/>
          </w:tcPr>
          <w:p w14:paraId="153C101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3C42961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185496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0.08 </w:t>
            </w:r>
          </w:p>
        </w:tc>
        <w:tc>
          <w:tcPr>
            <w:tcW w:w="1134" w:type="dxa"/>
            <w:tcBorders>
              <w:top w:val="nil"/>
              <w:left w:val="nil"/>
              <w:bottom w:val="single" w:sz="4" w:space="0" w:color="auto"/>
              <w:right w:val="single" w:sz="4" w:space="0" w:color="auto"/>
            </w:tcBorders>
            <w:vAlign w:val="center"/>
            <w:hideMark/>
          </w:tcPr>
          <w:p w14:paraId="515E963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周二</w:t>
            </w:r>
          </w:p>
        </w:tc>
        <w:tc>
          <w:tcPr>
            <w:tcW w:w="1701" w:type="dxa"/>
            <w:tcBorders>
              <w:top w:val="nil"/>
              <w:left w:val="nil"/>
              <w:bottom w:val="single" w:sz="4" w:space="0" w:color="auto"/>
              <w:right w:val="single" w:sz="4" w:space="0" w:color="auto"/>
            </w:tcBorders>
            <w:vAlign w:val="center"/>
            <w:hideMark/>
          </w:tcPr>
          <w:p w14:paraId="312C001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0.36 </w:t>
            </w:r>
          </w:p>
        </w:tc>
      </w:tr>
      <w:tr w:rsidR="00C10583" w:rsidRPr="00027B50" w14:paraId="5FC8835D"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59AFED6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29</w:t>
            </w:r>
          </w:p>
        </w:tc>
        <w:tc>
          <w:tcPr>
            <w:tcW w:w="3060" w:type="dxa"/>
            <w:tcBorders>
              <w:top w:val="nil"/>
              <w:left w:val="nil"/>
              <w:bottom w:val="single" w:sz="4" w:space="0" w:color="auto"/>
              <w:right w:val="single" w:sz="4" w:space="0" w:color="auto"/>
            </w:tcBorders>
            <w:vAlign w:val="center"/>
            <w:hideMark/>
          </w:tcPr>
          <w:p w14:paraId="4D3328F0"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门诊2楼，药学咨询门诊 每周三9：30-9：35</w:t>
            </w:r>
          </w:p>
        </w:tc>
        <w:tc>
          <w:tcPr>
            <w:tcW w:w="851" w:type="dxa"/>
            <w:vMerge/>
            <w:tcBorders>
              <w:top w:val="nil"/>
              <w:left w:val="single" w:sz="4" w:space="0" w:color="auto"/>
              <w:bottom w:val="single" w:sz="4" w:space="0" w:color="000000"/>
              <w:right w:val="single" w:sz="4" w:space="0" w:color="auto"/>
            </w:tcBorders>
            <w:vAlign w:val="center"/>
            <w:hideMark/>
          </w:tcPr>
          <w:p w14:paraId="3EB66038"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759626C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1C5B53E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6AD844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0.08 </w:t>
            </w:r>
          </w:p>
        </w:tc>
        <w:tc>
          <w:tcPr>
            <w:tcW w:w="1134" w:type="dxa"/>
            <w:tcBorders>
              <w:top w:val="nil"/>
              <w:left w:val="nil"/>
              <w:bottom w:val="single" w:sz="4" w:space="0" w:color="auto"/>
              <w:right w:val="single" w:sz="4" w:space="0" w:color="auto"/>
            </w:tcBorders>
            <w:vAlign w:val="center"/>
            <w:hideMark/>
          </w:tcPr>
          <w:p w14:paraId="79B871B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周三</w:t>
            </w:r>
          </w:p>
        </w:tc>
        <w:tc>
          <w:tcPr>
            <w:tcW w:w="1701" w:type="dxa"/>
            <w:tcBorders>
              <w:top w:val="nil"/>
              <w:left w:val="nil"/>
              <w:bottom w:val="single" w:sz="4" w:space="0" w:color="auto"/>
              <w:right w:val="single" w:sz="4" w:space="0" w:color="auto"/>
            </w:tcBorders>
            <w:vAlign w:val="center"/>
            <w:hideMark/>
          </w:tcPr>
          <w:p w14:paraId="136333D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0.36 </w:t>
            </w:r>
          </w:p>
        </w:tc>
      </w:tr>
      <w:tr w:rsidR="00C10583" w:rsidRPr="00027B50" w14:paraId="7C4A08B1"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2A6472D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30</w:t>
            </w:r>
          </w:p>
        </w:tc>
        <w:tc>
          <w:tcPr>
            <w:tcW w:w="3060" w:type="dxa"/>
            <w:tcBorders>
              <w:top w:val="nil"/>
              <w:left w:val="nil"/>
              <w:bottom w:val="single" w:sz="4" w:space="0" w:color="auto"/>
              <w:right w:val="single" w:sz="4" w:space="0" w:color="auto"/>
            </w:tcBorders>
            <w:vAlign w:val="center"/>
            <w:hideMark/>
          </w:tcPr>
          <w:p w14:paraId="6A962C5E"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门诊2楼，药学咨询门诊 每周四9：30-9：35</w:t>
            </w:r>
          </w:p>
        </w:tc>
        <w:tc>
          <w:tcPr>
            <w:tcW w:w="851" w:type="dxa"/>
            <w:vMerge/>
            <w:tcBorders>
              <w:top w:val="nil"/>
              <w:left w:val="single" w:sz="4" w:space="0" w:color="auto"/>
              <w:bottom w:val="single" w:sz="4" w:space="0" w:color="000000"/>
              <w:right w:val="single" w:sz="4" w:space="0" w:color="auto"/>
            </w:tcBorders>
            <w:vAlign w:val="center"/>
            <w:hideMark/>
          </w:tcPr>
          <w:p w14:paraId="1E310DEF"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5AF03FF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4DD3FFF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9106B6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0.08 </w:t>
            </w:r>
          </w:p>
        </w:tc>
        <w:tc>
          <w:tcPr>
            <w:tcW w:w="1134" w:type="dxa"/>
            <w:tcBorders>
              <w:top w:val="nil"/>
              <w:left w:val="nil"/>
              <w:bottom w:val="single" w:sz="4" w:space="0" w:color="auto"/>
              <w:right w:val="single" w:sz="4" w:space="0" w:color="auto"/>
            </w:tcBorders>
            <w:vAlign w:val="center"/>
            <w:hideMark/>
          </w:tcPr>
          <w:p w14:paraId="65F4DD6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周四</w:t>
            </w:r>
          </w:p>
        </w:tc>
        <w:tc>
          <w:tcPr>
            <w:tcW w:w="1701" w:type="dxa"/>
            <w:tcBorders>
              <w:top w:val="nil"/>
              <w:left w:val="nil"/>
              <w:bottom w:val="single" w:sz="4" w:space="0" w:color="auto"/>
              <w:right w:val="single" w:sz="4" w:space="0" w:color="auto"/>
            </w:tcBorders>
            <w:vAlign w:val="center"/>
            <w:hideMark/>
          </w:tcPr>
          <w:p w14:paraId="43039A7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0.36 </w:t>
            </w:r>
          </w:p>
        </w:tc>
      </w:tr>
      <w:tr w:rsidR="00C10583" w:rsidRPr="00027B50" w14:paraId="40A774F9"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3F3C6E5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31</w:t>
            </w:r>
          </w:p>
        </w:tc>
        <w:tc>
          <w:tcPr>
            <w:tcW w:w="3060" w:type="dxa"/>
            <w:tcBorders>
              <w:top w:val="nil"/>
              <w:left w:val="nil"/>
              <w:bottom w:val="single" w:sz="4" w:space="0" w:color="auto"/>
              <w:right w:val="single" w:sz="4" w:space="0" w:color="auto"/>
            </w:tcBorders>
            <w:vAlign w:val="center"/>
            <w:hideMark/>
          </w:tcPr>
          <w:p w14:paraId="0C625CDF"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门诊2楼，母婴室</w:t>
            </w:r>
          </w:p>
        </w:tc>
        <w:tc>
          <w:tcPr>
            <w:tcW w:w="851" w:type="dxa"/>
            <w:tcBorders>
              <w:top w:val="nil"/>
              <w:left w:val="nil"/>
              <w:bottom w:val="single" w:sz="4" w:space="0" w:color="auto"/>
              <w:right w:val="single" w:sz="4" w:space="0" w:color="auto"/>
            </w:tcBorders>
            <w:vAlign w:val="center"/>
            <w:hideMark/>
          </w:tcPr>
          <w:p w14:paraId="34919940"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12m2</w:t>
            </w:r>
          </w:p>
        </w:tc>
        <w:tc>
          <w:tcPr>
            <w:tcW w:w="850" w:type="dxa"/>
            <w:tcBorders>
              <w:top w:val="nil"/>
              <w:left w:val="nil"/>
              <w:bottom w:val="single" w:sz="4" w:space="0" w:color="auto"/>
              <w:right w:val="single" w:sz="4" w:space="0" w:color="auto"/>
            </w:tcBorders>
            <w:vAlign w:val="center"/>
            <w:hideMark/>
          </w:tcPr>
          <w:p w14:paraId="50B0F59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2FCB0E7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BF74FF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0.50 </w:t>
            </w:r>
          </w:p>
        </w:tc>
        <w:tc>
          <w:tcPr>
            <w:tcW w:w="1134" w:type="dxa"/>
            <w:tcBorders>
              <w:top w:val="nil"/>
              <w:left w:val="nil"/>
              <w:bottom w:val="single" w:sz="4" w:space="0" w:color="auto"/>
              <w:right w:val="single" w:sz="4" w:space="0" w:color="auto"/>
            </w:tcBorders>
            <w:vAlign w:val="center"/>
            <w:hideMark/>
          </w:tcPr>
          <w:p w14:paraId="79C4657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1A300E7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13.03 </w:t>
            </w:r>
          </w:p>
        </w:tc>
      </w:tr>
      <w:tr w:rsidR="00C10583" w:rsidRPr="00027B50" w14:paraId="3855B4CB"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733F3F7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32</w:t>
            </w:r>
          </w:p>
        </w:tc>
        <w:tc>
          <w:tcPr>
            <w:tcW w:w="3060" w:type="dxa"/>
            <w:tcBorders>
              <w:top w:val="nil"/>
              <w:left w:val="nil"/>
              <w:bottom w:val="single" w:sz="4" w:space="0" w:color="auto"/>
              <w:right w:val="single" w:sz="4" w:space="0" w:color="auto"/>
            </w:tcBorders>
            <w:vAlign w:val="center"/>
            <w:hideMark/>
          </w:tcPr>
          <w:p w14:paraId="5C7264E3"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门诊3楼，放射科</w:t>
            </w:r>
          </w:p>
        </w:tc>
        <w:tc>
          <w:tcPr>
            <w:tcW w:w="851" w:type="dxa"/>
            <w:tcBorders>
              <w:top w:val="nil"/>
              <w:left w:val="nil"/>
              <w:bottom w:val="single" w:sz="4" w:space="0" w:color="auto"/>
              <w:right w:val="single" w:sz="4" w:space="0" w:color="auto"/>
            </w:tcBorders>
            <w:vAlign w:val="center"/>
            <w:hideMark/>
          </w:tcPr>
          <w:p w14:paraId="2B953C32"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1609m2</w:t>
            </w:r>
          </w:p>
        </w:tc>
        <w:tc>
          <w:tcPr>
            <w:tcW w:w="850" w:type="dxa"/>
            <w:tcBorders>
              <w:top w:val="nil"/>
              <w:left w:val="nil"/>
              <w:bottom w:val="single" w:sz="4" w:space="0" w:color="auto"/>
              <w:right w:val="single" w:sz="4" w:space="0" w:color="auto"/>
            </w:tcBorders>
            <w:vAlign w:val="center"/>
            <w:hideMark/>
          </w:tcPr>
          <w:p w14:paraId="17331AF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1E9D3BB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10781E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7.00 </w:t>
            </w:r>
          </w:p>
        </w:tc>
        <w:tc>
          <w:tcPr>
            <w:tcW w:w="1134" w:type="dxa"/>
            <w:tcBorders>
              <w:top w:val="nil"/>
              <w:left w:val="nil"/>
              <w:bottom w:val="single" w:sz="4" w:space="0" w:color="auto"/>
              <w:right w:val="single" w:sz="4" w:space="0" w:color="auto"/>
            </w:tcBorders>
            <w:vAlign w:val="center"/>
            <w:hideMark/>
          </w:tcPr>
          <w:p w14:paraId="680ECF1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50C889A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182.49 </w:t>
            </w:r>
          </w:p>
        </w:tc>
      </w:tr>
      <w:tr w:rsidR="00C10583" w:rsidRPr="00027B50" w14:paraId="4FD3B554"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4B05A38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33</w:t>
            </w:r>
          </w:p>
        </w:tc>
        <w:tc>
          <w:tcPr>
            <w:tcW w:w="3060" w:type="dxa"/>
            <w:tcBorders>
              <w:top w:val="nil"/>
              <w:left w:val="nil"/>
              <w:bottom w:val="single" w:sz="4" w:space="0" w:color="auto"/>
              <w:right w:val="single" w:sz="4" w:space="0" w:color="auto"/>
            </w:tcBorders>
            <w:vAlign w:val="center"/>
            <w:hideMark/>
          </w:tcPr>
          <w:p w14:paraId="325EDBA4"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门诊3楼，中医科</w:t>
            </w:r>
          </w:p>
        </w:tc>
        <w:tc>
          <w:tcPr>
            <w:tcW w:w="851" w:type="dxa"/>
            <w:tcBorders>
              <w:top w:val="nil"/>
              <w:left w:val="nil"/>
              <w:bottom w:val="single" w:sz="4" w:space="0" w:color="auto"/>
              <w:right w:val="single" w:sz="4" w:space="0" w:color="auto"/>
            </w:tcBorders>
            <w:vAlign w:val="center"/>
            <w:hideMark/>
          </w:tcPr>
          <w:p w14:paraId="7C1CF080"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613m2</w:t>
            </w:r>
          </w:p>
        </w:tc>
        <w:tc>
          <w:tcPr>
            <w:tcW w:w="850" w:type="dxa"/>
            <w:tcBorders>
              <w:top w:val="nil"/>
              <w:left w:val="nil"/>
              <w:bottom w:val="single" w:sz="4" w:space="0" w:color="auto"/>
              <w:right w:val="single" w:sz="4" w:space="0" w:color="auto"/>
            </w:tcBorders>
            <w:vAlign w:val="center"/>
            <w:hideMark/>
          </w:tcPr>
          <w:p w14:paraId="7D435B1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1C0AF75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BBFD16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2.33 </w:t>
            </w:r>
          </w:p>
        </w:tc>
        <w:tc>
          <w:tcPr>
            <w:tcW w:w="1134" w:type="dxa"/>
            <w:tcBorders>
              <w:top w:val="nil"/>
              <w:left w:val="nil"/>
              <w:bottom w:val="single" w:sz="4" w:space="0" w:color="auto"/>
              <w:right w:val="single" w:sz="4" w:space="0" w:color="auto"/>
            </w:tcBorders>
            <w:vAlign w:val="center"/>
            <w:hideMark/>
          </w:tcPr>
          <w:p w14:paraId="38D0F52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5F8D6E7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60.83 </w:t>
            </w:r>
          </w:p>
        </w:tc>
      </w:tr>
      <w:tr w:rsidR="00C10583" w:rsidRPr="00027B50" w14:paraId="76BB55B4"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07E0392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34</w:t>
            </w:r>
          </w:p>
        </w:tc>
        <w:tc>
          <w:tcPr>
            <w:tcW w:w="3060" w:type="dxa"/>
            <w:tcBorders>
              <w:top w:val="nil"/>
              <w:left w:val="nil"/>
              <w:bottom w:val="single" w:sz="4" w:space="0" w:color="auto"/>
              <w:right w:val="single" w:sz="4" w:space="0" w:color="auto"/>
            </w:tcBorders>
            <w:vAlign w:val="center"/>
            <w:hideMark/>
          </w:tcPr>
          <w:p w14:paraId="3FFD3448"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门诊3楼，中医骨伤科</w:t>
            </w:r>
          </w:p>
        </w:tc>
        <w:tc>
          <w:tcPr>
            <w:tcW w:w="851" w:type="dxa"/>
            <w:tcBorders>
              <w:top w:val="nil"/>
              <w:left w:val="nil"/>
              <w:bottom w:val="single" w:sz="4" w:space="0" w:color="auto"/>
              <w:right w:val="single" w:sz="4" w:space="0" w:color="auto"/>
            </w:tcBorders>
            <w:vAlign w:val="center"/>
            <w:hideMark/>
          </w:tcPr>
          <w:p w14:paraId="6FCB80F3"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203m2</w:t>
            </w:r>
          </w:p>
        </w:tc>
        <w:tc>
          <w:tcPr>
            <w:tcW w:w="850" w:type="dxa"/>
            <w:tcBorders>
              <w:top w:val="nil"/>
              <w:left w:val="nil"/>
              <w:bottom w:val="single" w:sz="4" w:space="0" w:color="auto"/>
              <w:right w:val="single" w:sz="4" w:space="0" w:color="auto"/>
            </w:tcBorders>
            <w:vAlign w:val="center"/>
            <w:hideMark/>
          </w:tcPr>
          <w:p w14:paraId="6D1EDF7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546FB55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C8DA89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0.50 </w:t>
            </w:r>
          </w:p>
        </w:tc>
        <w:tc>
          <w:tcPr>
            <w:tcW w:w="1134" w:type="dxa"/>
            <w:tcBorders>
              <w:top w:val="nil"/>
              <w:left w:val="nil"/>
              <w:bottom w:val="single" w:sz="4" w:space="0" w:color="auto"/>
              <w:right w:val="single" w:sz="4" w:space="0" w:color="auto"/>
            </w:tcBorders>
            <w:vAlign w:val="center"/>
            <w:hideMark/>
          </w:tcPr>
          <w:p w14:paraId="4189BA1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21F95EE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13.04 </w:t>
            </w:r>
          </w:p>
        </w:tc>
      </w:tr>
      <w:tr w:rsidR="00C10583" w:rsidRPr="00027B50" w14:paraId="1AA5CAA6"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0BD3CFA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35</w:t>
            </w:r>
          </w:p>
        </w:tc>
        <w:tc>
          <w:tcPr>
            <w:tcW w:w="3060" w:type="dxa"/>
            <w:tcBorders>
              <w:top w:val="nil"/>
              <w:left w:val="nil"/>
              <w:bottom w:val="single" w:sz="4" w:space="0" w:color="auto"/>
              <w:right w:val="single" w:sz="4" w:space="0" w:color="auto"/>
            </w:tcBorders>
            <w:vAlign w:val="center"/>
            <w:hideMark/>
          </w:tcPr>
          <w:p w14:paraId="57D21DD9"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门诊3楼，延续护理中心</w:t>
            </w:r>
          </w:p>
        </w:tc>
        <w:tc>
          <w:tcPr>
            <w:tcW w:w="851" w:type="dxa"/>
            <w:tcBorders>
              <w:top w:val="nil"/>
              <w:left w:val="nil"/>
              <w:bottom w:val="single" w:sz="4" w:space="0" w:color="auto"/>
              <w:right w:val="single" w:sz="4" w:space="0" w:color="auto"/>
            </w:tcBorders>
            <w:vAlign w:val="center"/>
            <w:hideMark/>
          </w:tcPr>
          <w:p w14:paraId="32CFE20D"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110m2</w:t>
            </w:r>
          </w:p>
        </w:tc>
        <w:tc>
          <w:tcPr>
            <w:tcW w:w="850" w:type="dxa"/>
            <w:tcBorders>
              <w:top w:val="nil"/>
              <w:left w:val="nil"/>
              <w:bottom w:val="single" w:sz="4" w:space="0" w:color="auto"/>
              <w:right w:val="single" w:sz="4" w:space="0" w:color="auto"/>
            </w:tcBorders>
            <w:vAlign w:val="center"/>
            <w:hideMark/>
          </w:tcPr>
          <w:p w14:paraId="6C1FECD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1FCE692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CA3A2E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1.00 </w:t>
            </w:r>
          </w:p>
        </w:tc>
        <w:tc>
          <w:tcPr>
            <w:tcW w:w="1134" w:type="dxa"/>
            <w:tcBorders>
              <w:top w:val="nil"/>
              <w:left w:val="nil"/>
              <w:bottom w:val="single" w:sz="4" w:space="0" w:color="auto"/>
              <w:right w:val="single" w:sz="4" w:space="0" w:color="auto"/>
            </w:tcBorders>
            <w:vAlign w:val="center"/>
            <w:hideMark/>
          </w:tcPr>
          <w:p w14:paraId="3CAD4D3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1F26480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26.07 </w:t>
            </w:r>
          </w:p>
        </w:tc>
      </w:tr>
      <w:tr w:rsidR="00C10583" w:rsidRPr="00027B50" w14:paraId="00D123C3"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655C0C2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36</w:t>
            </w:r>
          </w:p>
        </w:tc>
        <w:tc>
          <w:tcPr>
            <w:tcW w:w="3060" w:type="dxa"/>
            <w:tcBorders>
              <w:top w:val="nil"/>
              <w:left w:val="nil"/>
              <w:bottom w:val="single" w:sz="4" w:space="0" w:color="auto"/>
              <w:right w:val="single" w:sz="4" w:space="0" w:color="auto"/>
            </w:tcBorders>
            <w:vAlign w:val="center"/>
            <w:hideMark/>
          </w:tcPr>
          <w:p w14:paraId="174C44AA"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门诊3楼，全科门诊</w:t>
            </w:r>
          </w:p>
        </w:tc>
        <w:tc>
          <w:tcPr>
            <w:tcW w:w="851" w:type="dxa"/>
            <w:tcBorders>
              <w:top w:val="nil"/>
              <w:left w:val="nil"/>
              <w:bottom w:val="single" w:sz="4" w:space="0" w:color="auto"/>
              <w:right w:val="single" w:sz="4" w:space="0" w:color="auto"/>
            </w:tcBorders>
            <w:vAlign w:val="center"/>
            <w:hideMark/>
          </w:tcPr>
          <w:p w14:paraId="63F2DC36"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58m2</w:t>
            </w:r>
          </w:p>
        </w:tc>
        <w:tc>
          <w:tcPr>
            <w:tcW w:w="850" w:type="dxa"/>
            <w:tcBorders>
              <w:top w:val="nil"/>
              <w:left w:val="nil"/>
              <w:bottom w:val="single" w:sz="4" w:space="0" w:color="auto"/>
              <w:right w:val="single" w:sz="4" w:space="0" w:color="auto"/>
            </w:tcBorders>
            <w:vAlign w:val="center"/>
            <w:hideMark/>
          </w:tcPr>
          <w:p w14:paraId="76F6F52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7B26FA4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15D845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0.33 </w:t>
            </w:r>
          </w:p>
        </w:tc>
        <w:tc>
          <w:tcPr>
            <w:tcW w:w="1134" w:type="dxa"/>
            <w:tcBorders>
              <w:top w:val="nil"/>
              <w:left w:val="nil"/>
              <w:bottom w:val="single" w:sz="4" w:space="0" w:color="auto"/>
              <w:right w:val="single" w:sz="4" w:space="0" w:color="auto"/>
            </w:tcBorders>
            <w:vAlign w:val="center"/>
            <w:hideMark/>
          </w:tcPr>
          <w:p w14:paraId="1BAAB6C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25D1E87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8.69 </w:t>
            </w:r>
          </w:p>
        </w:tc>
      </w:tr>
      <w:tr w:rsidR="00C10583" w:rsidRPr="00027B50" w14:paraId="3BB62E4B"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7255983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37</w:t>
            </w:r>
          </w:p>
        </w:tc>
        <w:tc>
          <w:tcPr>
            <w:tcW w:w="3060" w:type="dxa"/>
            <w:tcBorders>
              <w:top w:val="nil"/>
              <w:left w:val="nil"/>
              <w:bottom w:val="single" w:sz="4" w:space="0" w:color="auto"/>
              <w:right w:val="single" w:sz="4" w:space="0" w:color="auto"/>
            </w:tcBorders>
            <w:vAlign w:val="center"/>
            <w:hideMark/>
          </w:tcPr>
          <w:p w14:paraId="58BDBF3D"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门诊3楼，收费处</w:t>
            </w:r>
          </w:p>
        </w:tc>
        <w:tc>
          <w:tcPr>
            <w:tcW w:w="851" w:type="dxa"/>
            <w:tcBorders>
              <w:top w:val="nil"/>
              <w:left w:val="nil"/>
              <w:bottom w:val="single" w:sz="4" w:space="0" w:color="auto"/>
              <w:right w:val="single" w:sz="4" w:space="0" w:color="auto"/>
            </w:tcBorders>
            <w:vAlign w:val="center"/>
            <w:hideMark/>
          </w:tcPr>
          <w:p w14:paraId="025E6832"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37m2</w:t>
            </w:r>
          </w:p>
        </w:tc>
        <w:tc>
          <w:tcPr>
            <w:tcW w:w="850" w:type="dxa"/>
            <w:tcBorders>
              <w:top w:val="nil"/>
              <w:left w:val="nil"/>
              <w:bottom w:val="single" w:sz="4" w:space="0" w:color="auto"/>
              <w:right w:val="single" w:sz="4" w:space="0" w:color="auto"/>
            </w:tcBorders>
            <w:vAlign w:val="center"/>
            <w:hideMark/>
          </w:tcPr>
          <w:p w14:paraId="7AD0024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18F36B6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D6B4B1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0.50 </w:t>
            </w:r>
          </w:p>
        </w:tc>
        <w:tc>
          <w:tcPr>
            <w:tcW w:w="1134" w:type="dxa"/>
            <w:tcBorders>
              <w:top w:val="nil"/>
              <w:left w:val="nil"/>
              <w:bottom w:val="single" w:sz="4" w:space="0" w:color="auto"/>
              <w:right w:val="single" w:sz="4" w:space="0" w:color="auto"/>
            </w:tcBorders>
            <w:vAlign w:val="center"/>
            <w:hideMark/>
          </w:tcPr>
          <w:p w14:paraId="282BBB6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4460414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13.03 </w:t>
            </w:r>
          </w:p>
        </w:tc>
      </w:tr>
      <w:tr w:rsidR="00C10583" w:rsidRPr="00027B50" w14:paraId="5AF07174"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571ACEB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38</w:t>
            </w:r>
          </w:p>
        </w:tc>
        <w:tc>
          <w:tcPr>
            <w:tcW w:w="3060" w:type="dxa"/>
            <w:tcBorders>
              <w:top w:val="nil"/>
              <w:left w:val="nil"/>
              <w:bottom w:val="single" w:sz="4" w:space="0" w:color="auto"/>
              <w:right w:val="single" w:sz="4" w:space="0" w:color="auto"/>
            </w:tcBorders>
            <w:vAlign w:val="center"/>
            <w:hideMark/>
          </w:tcPr>
          <w:p w14:paraId="3A79D3D2"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门诊3楼，公共区域</w:t>
            </w:r>
          </w:p>
        </w:tc>
        <w:tc>
          <w:tcPr>
            <w:tcW w:w="851" w:type="dxa"/>
            <w:tcBorders>
              <w:top w:val="nil"/>
              <w:left w:val="nil"/>
              <w:bottom w:val="single" w:sz="4" w:space="0" w:color="auto"/>
              <w:right w:val="single" w:sz="4" w:space="0" w:color="auto"/>
            </w:tcBorders>
            <w:vAlign w:val="center"/>
            <w:hideMark/>
          </w:tcPr>
          <w:p w14:paraId="6EBFEABD"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1453m2</w:t>
            </w:r>
          </w:p>
        </w:tc>
        <w:tc>
          <w:tcPr>
            <w:tcW w:w="850" w:type="dxa"/>
            <w:tcBorders>
              <w:top w:val="nil"/>
              <w:left w:val="nil"/>
              <w:bottom w:val="single" w:sz="4" w:space="0" w:color="auto"/>
              <w:right w:val="single" w:sz="4" w:space="0" w:color="auto"/>
            </w:tcBorders>
            <w:vAlign w:val="center"/>
            <w:hideMark/>
          </w:tcPr>
          <w:p w14:paraId="539D517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554C19E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38B7A0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0.67 </w:t>
            </w:r>
          </w:p>
        </w:tc>
        <w:tc>
          <w:tcPr>
            <w:tcW w:w="1134" w:type="dxa"/>
            <w:tcBorders>
              <w:top w:val="nil"/>
              <w:left w:val="nil"/>
              <w:bottom w:val="single" w:sz="4" w:space="0" w:color="auto"/>
              <w:right w:val="single" w:sz="4" w:space="0" w:color="auto"/>
            </w:tcBorders>
            <w:vAlign w:val="center"/>
            <w:hideMark/>
          </w:tcPr>
          <w:p w14:paraId="78D6469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4C1BA0B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17.38 </w:t>
            </w:r>
          </w:p>
        </w:tc>
      </w:tr>
      <w:tr w:rsidR="00C10583" w:rsidRPr="00027B50" w14:paraId="570FAA04"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553D501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39</w:t>
            </w:r>
          </w:p>
        </w:tc>
        <w:tc>
          <w:tcPr>
            <w:tcW w:w="3060" w:type="dxa"/>
            <w:tcBorders>
              <w:top w:val="nil"/>
              <w:left w:val="nil"/>
              <w:bottom w:val="single" w:sz="4" w:space="0" w:color="auto"/>
              <w:right w:val="single" w:sz="4" w:space="0" w:color="auto"/>
            </w:tcBorders>
            <w:vAlign w:val="center"/>
            <w:hideMark/>
          </w:tcPr>
          <w:p w14:paraId="2C36AA92"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门诊4楼，外科门诊</w:t>
            </w:r>
          </w:p>
        </w:tc>
        <w:tc>
          <w:tcPr>
            <w:tcW w:w="851" w:type="dxa"/>
            <w:tcBorders>
              <w:top w:val="nil"/>
              <w:left w:val="nil"/>
              <w:bottom w:val="single" w:sz="4" w:space="0" w:color="auto"/>
              <w:right w:val="single" w:sz="4" w:space="0" w:color="auto"/>
            </w:tcBorders>
            <w:vAlign w:val="center"/>
            <w:hideMark/>
          </w:tcPr>
          <w:p w14:paraId="483A7490"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453m2</w:t>
            </w:r>
          </w:p>
        </w:tc>
        <w:tc>
          <w:tcPr>
            <w:tcW w:w="850" w:type="dxa"/>
            <w:tcBorders>
              <w:top w:val="nil"/>
              <w:left w:val="nil"/>
              <w:bottom w:val="single" w:sz="4" w:space="0" w:color="auto"/>
              <w:right w:val="single" w:sz="4" w:space="0" w:color="auto"/>
            </w:tcBorders>
            <w:vAlign w:val="center"/>
            <w:hideMark/>
          </w:tcPr>
          <w:p w14:paraId="059683C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7A49CCA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C3DAD7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3.00 </w:t>
            </w:r>
          </w:p>
        </w:tc>
        <w:tc>
          <w:tcPr>
            <w:tcW w:w="1134" w:type="dxa"/>
            <w:tcBorders>
              <w:top w:val="nil"/>
              <w:left w:val="nil"/>
              <w:bottom w:val="single" w:sz="4" w:space="0" w:color="auto"/>
              <w:right w:val="single" w:sz="4" w:space="0" w:color="auto"/>
            </w:tcBorders>
            <w:vAlign w:val="center"/>
            <w:hideMark/>
          </w:tcPr>
          <w:p w14:paraId="6535678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328C9A7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78.21 </w:t>
            </w:r>
          </w:p>
        </w:tc>
      </w:tr>
      <w:tr w:rsidR="00C10583" w:rsidRPr="00027B50" w14:paraId="303308B4"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0EFA37E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40</w:t>
            </w:r>
          </w:p>
        </w:tc>
        <w:tc>
          <w:tcPr>
            <w:tcW w:w="3060" w:type="dxa"/>
            <w:tcBorders>
              <w:top w:val="nil"/>
              <w:left w:val="nil"/>
              <w:bottom w:val="single" w:sz="4" w:space="0" w:color="auto"/>
              <w:right w:val="single" w:sz="4" w:space="0" w:color="auto"/>
            </w:tcBorders>
            <w:vAlign w:val="center"/>
            <w:hideMark/>
          </w:tcPr>
          <w:p w14:paraId="303FEB65"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门诊4楼，专家门诊</w:t>
            </w:r>
          </w:p>
        </w:tc>
        <w:tc>
          <w:tcPr>
            <w:tcW w:w="851" w:type="dxa"/>
            <w:tcBorders>
              <w:top w:val="nil"/>
              <w:left w:val="nil"/>
              <w:bottom w:val="single" w:sz="4" w:space="0" w:color="auto"/>
              <w:right w:val="single" w:sz="4" w:space="0" w:color="auto"/>
            </w:tcBorders>
            <w:vAlign w:val="center"/>
            <w:hideMark/>
          </w:tcPr>
          <w:p w14:paraId="1F363DF0"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115m2</w:t>
            </w:r>
          </w:p>
        </w:tc>
        <w:tc>
          <w:tcPr>
            <w:tcW w:w="850" w:type="dxa"/>
            <w:tcBorders>
              <w:top w:val="nil"/>
              <w:left w:val="nil"/>
              <w:bottom w:val="single" w:sz="4" w:space="0" w:color="auto"/>
              <w:right w:val="single" w:sz="4" w:space="0" w:color="auto"/>
            </w:tcBorders>
            <w:vAlign w:val="center"/>
            <w:hideMark/>
          </w:tcPr>
          <w:p w14:paraId="7EF2D52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44E86FD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417855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0.50 </w:t>
            </w:r>
          </w:p>
        </w:tc>
        <w:tc>
          <w:tcPr>
            <w:tcW w:w="1134" w:type="dxa"/>
            <w:tcBorders>
              <w:top w:val="nil"/>
              <w:left w:val="nil"/>
              <w:bottom w:val="single" w:sz="4" w:space="0" w:color="auto"/>
              <w:right w:val="single" w:sz="4" w:space="0" w:color="auto"/>
            </w:tcBorders>
            <w:vAlign w:val="center"/>
            <w:hideMark/>
          </w:tcPr>
          <w:p w14:paraId="356231B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77B685A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13.03 </w:t>
            </w:r>
          </w:p>
        </w:tc>
      </w:tr>
      <w:tr w:rsidR="00C10583" w:rsidRPr="00027B50" w14:paraId="429E2157"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30E1A68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41</w:t>
            </w:r>
          </w:p>
        </w:tc>
        <w:tc>
          <w:tcPr>
            <w:tcW w:w="3060" w:type="dxa"/>
            <w:tcBorders>
              <w:top w:val="nil"/>
              <w:left w:val="nil"/>
              <w:bottom w:val="single" w:sz="4" w:space="0" w:color="auto"/>
              <w:right w:val="single" w:sz="4" w:space="0" w:color="auto"/>
            </w:tcBorders>
            <w:vAlign w:val="center"/>
            <w:hideMark/>
          </w:tcPr>
          <w:p w14:paraId="5BBF3BCC"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门诊4楼，办证处</w:t>
            </w:r>
          </w:p>
        </w:tc>
        <w:tc>
          <w:tcPr>
            <w:tcW w:w="851" w:type="dxa"/>
            <w:tcBorders>
              <w:top w:val="nil"/>
              <w:left w:val="nil"/>
              <w:bottom w:val="single" w:sz="4" w:space="0" w:color="auto"/>
              <w:right w:val="single" w:sz="4" w:space="0" w:color="auto"/>
            </w:tcBorders>
            <w:vAlign w:val="center"/>
            <w:hideMark/>
          </w:tcPr>
          <w:p w14:paraId="5265F360"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16m2</w:t>
            </w:r>
          </w:p>
        </w:tc>
        <w:tc>
          <w:tcPr>
            <w:tcW w:w="850" w:type="dxa"/>
            <w:tcBorders>
              <w:top w:val="nil"/>
              <w:left w:val="nil"/>
              <w:bottom w:val="single" w:sz="4" w:space="0" w:color="auto"/>
              <w:right w:val="single" w:sz="4" w:space="0" w:color="auto"/>
            </w:tcBorders>
            <w:vAlign w:val="center"/>
            <w:hideMark/>
          </w:tcPr>
          <w:p w14:paraId="2C3683C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426AB50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2AF7C7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0.50 </w:t>
            </w:r>
          </w:p>
        </w:tc>
        <w:tc>
          <w:tcPr>
            <w:tcW w:w="1134" w:type="dxa"/>
            <w:tcBorders>
              <w:top w:val="nil"/>
              <w:left w:val="nil"/>
              <w:bottom w:val="single" w:sz="4" w:space="0" w:color="auto"/>
              <w:right w:val="single" w:sz="4" w:space="0" w:color="auto"/>
            </w:tcBorders>
            <w:vAlign w:val="center"/>
            <w:hideMark/>
          </w:tcPr>
          <w:p w14:paraId="7146166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0552554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13.03 </w:t>
            </w:r>
          </w:p>
        </w:tc>
      </w:tr>
      <w:tr w:rsidR="00C10583" w:rsidRPr="00027B50" w14:paraId="3699D9FB"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4771E85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42</w:t>
            </w:r>
          </w:p>
        </w:tc>
        <w:tc>
          <w:tcPr>
            <w:tcW w:w="3060" w:type="dxa"/>
            <w:tcBorders>
              <w:top w:val="nil"/>
              <w:left w:val="nil"/>
              <w:bottom w:val="single" w:sz="4" w:space="0" w:color="auto"/>
              <w:right w:val="single" w:sz="4" w:space="0" w:color="auto"/>
            </w:tcBorders>
            <w:vAlign w:val="center"/>
            <w:hideMark/>
          </w:tcPr>
          <w:p w14:paraId="77EA1981"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门诊4楼，门诊办</w:t>
            </w:r>
          </w:p>
        </w:tc>
        <w:tc>
          <w:tcPr>
            <w:tcW w:w="851" w:type="dxa"/>
            <w:tcBorders>
              <w:top w:val="nil"/>
              <w:left w:val="nil"/>
              <w:bottom w:val="single" w:sz="4" w:space="0" w:color="auto"/>
              <w:right w:val="single" w:sz="4" w:space="0" w:color="auto"/>
            </w:tcBorders>
            <w:vAlign w:val="center"/>
            <w:hideMark/>
          </w:tcPr>
          <w:p w14:paraId="6AE15EE6"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75m2</w:t>
            </w:r>
          </w:p>
        </w:tc>
        <w:tc>
          <w:tcPr>
            <w:tcW w:w="850" w:type="dxa"/>
            <w:tcBorders>
              <w:top w:val="nil"/>
              <w:left w:val="nil"/>
              <w:bottom w:val="single" w:sz="4" w:space="0" w:color="auto"/>
              <w:right w:val="single" w:sz="4" w:space="0" w:color="auto"/>
            </w:tcBorders>
            <w:vAlign w:val="center"/>
            <w:hideMark/>
          </w:tcPr>
          <w:p w14:paraId="6302934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74D87F5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30999B6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0.50 </w:t>
            </w:r>
          </w:p>
        </w:tc>
        <w:tc>
          <w:tcPr>
            <w:tcW w:w="1134" w:type="dxa"/>
            <w:tcBorders>
              <w:top w:val="nil"/>
              <w:left w:val="nil"/>
              <w:bottom w:val="single" w:sz="4" w:space="0" w:color="auto"/>
              <w:right w:val="single" w:sz="4" w:space="0" w:color="auto"/>
            </w:tcBorders>
            <w:vAlign w:val="center"/>
            <w:hideMark/>
          </w:tcPr>
          <w:p w14:paraId="0FEA6E0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04B1DDE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13.03 </w:t>
            </w:r>
          </w:p>
        </w:tc>
      </w:tr>
      <w:tr w:rsidR="00C10583" w:rsidRPr="00027B50" w14:paraId="2B890618"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474C327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43</w:t>
            </w:r>
          </w:p>
        </w:tc>
        <w:tc>
          <w:tcPr>
            <w:tcW w:w="3060" w:type="dxa"/>
            <w:tcBorders>
              <w:top w:val="nil"/>
              <w:left w:val="nil"/>
              <w:bottom w:val="single" w:sz="4" w:space="0" w:color="auto"/>
              <w:right w:val="single" w:sz="4" w:space="0" w:color="auto"/>
            </w:tcBorders>
            <w:vAlign w:val="center"/>
            <w:hideMark/>
          </w:tcPr>
          <w:p w14:paraId="51391FF3"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门诊4楼，</w:t>
            </w:r>
            <w:proofErr w:type="gramStart"/>
            <w:r w:rsidRPr="00027B50">
              <w:rPr>
                <w:rFonts w:ascii="宋体" w:eastAsia="宋体" w:hAnsi="宋体" w:cs="宋体"/>
                <w:kern w:val="0"/>
                <w:sz w:val="14"/>
                <w:szCs w:val="14"/>
              </w:rPr>
              <w:t>电生理科</w:t>
            </w:r>
            <w:proofErr w:type="gramEnd"/>
            <w:r w:rsidRPr="00027B50">
              <w:rPr>
                <w:rFonts w:ascii="宋体" w:eastAsia="宋体" w:hAnsi="宋体" w:cs="宋体"/>
                <w:kern w:val="0"/>
                <w:sz w:val="14"/>
                <w:szCs w:val="14"/>
              </w:rPr>
              <w:t>、脑电图</w:t>
            </w:r>
          </w:p>
        </w:tc>
        <w:tc>
          <w:tcPr>
            <w:tcW w:w="851" w:type="dxa"/>
            <w:tcBorders>
              <w:top w:val="nil"/>
              <w:left w:val="nil"/>
              <w:bottom w:val="single" w:sz="4" w:space="0" w:color="auto"/>
              <w:right w:val="single" w:sz="4" w:space="0" w:color="auto"/>
            </w:tcBorders>
            <w:vAlign w:val="center"/>
            <w:hideMark/>
          </w:tcPr>
          <w:p w14:paraId="178B9EDF"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921m2</w:t>
            </w:r>
          </w:p>
        </w:tc>
        <w:tc>
          <w:tcPr>
            <w:tcW w:w="850" w:type="dxa"/>
            <w:tcBorders>
              <w:top w:val="nil"/>
              <w:left w:val="nil"/>
              <w:bottom w:val="single" w:sz="4" w:space="0" w:color="auto"/>
              <w:right w:val="single" w:sz="4" w:space="0" w:color="auto"/>
            </w:tcBorders>
            <w:vAlign w:val="center"/>
            <w:hideMark/>
          </w:tcPr>
          <w:p w14:paraId="625A929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47B5E8C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8AF9F7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2.00 </w:t>
            </w:r>
          </w:p>
        </w:tc>
        <w:tc>
          <w:tcPr>
            <w:tcW w:w="1134" w:type="dxa"/>
            <w:tcBorders>
              <w:top w:val="nil"/>
              <w:left w:val="nil"/>
              <w:bottom w:val="single" w:sz="4" w:space="0" w:color="auto"/>
              <w:right w:val="single" w:sz="4" w:space="0" w:color="auto"/>
            </w:tcBorders>
            <w:vAlign w:val="center"/>
            <w:hideMark/>
          </w:tcPr>
          <w:p w14:paraId="7485602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2680855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52.14 </w:t>
            </w:r>
          </w:p>
        </w:tc>
      </w:tr>
      <w:tr w:rsidR="00C10583" w:rsidRPr="00027B50" w14:paraId="43B6038B"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42BBA13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44</w:t>
            </w:r>
          </w:p>
        </w:tc>
        <w:tc>
          <w:tcPr>
            <w:tcW w:w="3060" w:type="dxa"/>
            <w:tcBorders>
              <w:top w:val="nil"/>
              <w:left w:val="nil"/>
              <w:bottom w:val="single" w:sz="4" w:space="0" w:color="auto"/>
              <w:right w:val="single" w:sz="4" w:space="0" w:color="auto"/>
            </w:tcBorders>
            <w:vAlign w:val="center"/>
            <w:hideMark/>
          </w:tcPr>
          <w:p w14:paraId="33253E75"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门诊4楼，五官科门诊</w:t>
            </w:r>
          </w:p>
        </w:tc>
        <w:tc>
          <w:tcPr>
            <w:tcW w:w="851" w:type="dxa"/>
            <w:tcBorders>
              <w:top w:val="nil"/>
              <w:left w:val="nil"/>
              <w:bottom w:val="single" w:sz="4" w:space="0" w:color="auto"/>
              <w:right w:val="single" w:sz="4" w:space="0" w:color="auto"/>
            </w:tcBorders>
            <w:vAlign w:val="center"/>
            <w:hideMark/>
          </w:tcPr>
          <w:p w14:paraId="36D9E92B"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364m2</w:t>
            </w:r>
          </w:p>
        </w:tc>
        <w:tc>
          <w:tcPr>
            <w:tcW w:w="850" w:type="dxa"/>
            <w:tcBorders>
              <w:top w:val="nil"/>
              <w:left w:val="nil"/>
              <w:bottom w:val="single" w:sz="4" w:space="0" w:color="auto"/>
              <w:right w:val="single" w:sz="4" w:space="0" w:color="auto"/>
            </w:tcBorders>
            <w:vAlign w:val="center"/>
            <w:hideMark/>
          </w:tcPr>
          <w:p w14:paraId="60D2E83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16237EC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AC2F78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3.00 </w:t>
            </w:r>
          </w:p>
        </w:tc>
        <w:tc>
          <w:tcPr>
            <w:tcW w:w="1134" w:type="dxa"/>
            <w:tcBorders>
              <w:top w:val="nil"/>
              <w:left w:val="nil"/>
              <w:bottom w:val="single" w:sz="4" w:space="0" w:color="auto"/>
              <w:right w:val="single" w:sz="4" w:space="0" w:color="auto"/>
            </w:tcBorders>
            <w:vAlign w:val="center"/>
            <w:hideMark/>
          </w:tcPr>
          <w:p w14:paraId="549FA79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162FD2C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78.21 </w:t>
            </w:r>
          </w:p>
        </w:tc>
      </w:tr>
      <w:tr w:rsidR="00C10583" w:rsidRPr="00027B50" w14:paraId="093A680F"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38B2D0E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45</w:t>
            </w:r>
          </w:p>
        </w:tc>
        <w:tc>
          <w:tcPr>
            <w:tcW w:w="3060" w:type="dxa"/>
            <w:tcBorders>
              <w:top w:val="nil"/>
              <w:left w:val="nil"/>
              <w:bottom w:val="single" w:sz="4" w:space="0" w:color="auto"/>
              <w:right w:val="single" w:sz="4" w:space="0" w:color="auto"/>
            </w:tcBorders>
            <w:vAlign w:val="center"/>
            <w:hideMark/>
          </w:tcPr>
          <w:p w14:paraId="3F03F200"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门诊4楼，收费处</w:t>
            </w:r>
          </w:p>
        </w:tc>
        <w:tc>
          <w:tcPr>
            <w:tcW w:w="851" w:type="dxa"/>
            <w:tcBorders>
              <w:top w:val="nil"/>
              <w:left w:val="nil"/>
              <w:bottom w:val="single" w:sz="4" w:space="0" w:color="auto"/>
              <w:right w:val="single" w:sz="4" w:space="0" w:color="auto"/>
            </w:tcBorders>
            <w:vAlign w:val="center"/>
            <w:hideMark/>
          </w:tcPr>
          <w:p w14:paraId="1567AE90"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32m2</w:t>
            </w:r>
          </w:p>
        </w:tc>
        <w:tc>
          <w:tcPr>
            <w:tcW w:w="850" w:type="dxa"/>
            <w:tcBorders>
              <w:top w:val="nil"/>
              <w:left w:val="nil"/>
              <w:bottom w:val="single" w:sz="4" w:space="0" w:color="auto"/>
              <w:right w:val="single" w:sz="4" w:space="0" w:color="auto"/>
            </w:tcBorders>
            <w:vAlign w:val="center"/>
            <w:hideMark/>
          </w:tcPr>
          <w:p w14:paraId="45A0858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3A2E92B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7C00D3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0.50 </w:t>
            </w:r>
          </w:p>
        </w:tc>
        <w:tc>
          <w:tcPr>
            <w:tcW w:w="1134" w:type="dxa"/>
            <w:tcBorders>
              <w:top w:val="nil"/>
              <w:left w:val="nil"/>
              <w:bottom w:val="single" w:sz="4" w:space="0" w:color="auto"/>
              <w:right w:val="single" w:sz="4" w:space="0" w:color="auto"/>
            </w:tcBorders>
            <w:vAlign w:val="center"/>
            <w:hideMark/>
          </w:tcPr>
          <w:p w14:paraId="0DC7C56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35FEC0E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13.03 </w:t>
            </w:r>
          </w:p>
        </w:tc>
      </w:tr>
      <w:tr w:rsidR="00C10583" w:rsidRPr="00027B50" w14:paraId="46DCA15B"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20B6C5A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46</w:t>
            </w:r>
          </w:p>
        </w:tc>
        <w:tc>
          <w:tcPr>
            <w:tcW w:w="3060" w:type="dxa"/>
            <w:tcBorders>
              <w:top w:val="nil"/>
              <w:left w:val="nil"/>
              <w:bottom w:val="single" w:sz="4" w:space="0" w:color="auto"/>
              <w:right w:val="single" w:sz="4" w:space="0" w:color="auto"/>
            </w:tcBorders>
            <w:vAlign w:val="center"/>
            <w:hideMark/>
          </w:tcPr>
          <w:p w14:paraId="1EC8F547"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门诊4楼，肿瘤内科门诊</w:t>
            </w:r>
          </w:p>
        </w:tc>
        <w:tc>
          <w:tcPr>
            <w:tcW w:w="851" w:type="dxa"/>
            <w:tcBorders>
              <w:top w:val="nil"/>
              <w:left w:val="nil"/>
              <w:bottom w:val="single" w:sz="4" w:space="0" w:color="auto"/>
              <w:right w:val="single" w:sz="4" w:space="0" w:color="auto"/>
            </w:tcBorders>
            <w:vAlign w:val="center"/>
            <w:hideMark/>
          </w:tcPr>
          <w:p w14:paraId="1E767053"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11m2</w:t>
            </w:r>
          </w:p>
        </w:tc>
        <w:tc>
          <w:tcPr>
            <w:tcW w:w="850" w:type="dxa"/>
            <w:tcBorders>
              <w:top w:val="nil"/>
              <w:left w:val="nil"/>
              <w:bottom w:val="single" w:sz="4" w:space="0" w:color="auto"/>
              <w:right w:val="single" w:sz="4" w:space="0" w:color="auto"/>
            </w:tcBorders>
            <w:vAlign w:val="center"/>
            <w:hideMark/>
          </w:tcPr>
          <w:p w14:paraId="40BFD73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1AB092F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03026E0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3.00 </w:t>
            </w:r>
          </w:p>
        </w:tc>
        <w:tc>
          <w:tcPr>
            <w:tcW w:w="1134" w:type="dxa"/>
            <w:tcBorders>
              <w:top w:val="nil"/>
              <w:left w:val="nil"/>
              <w:bottom w:val="single" w:sz="4" w:space="0" w:color="auto"/>
              <w:right w:val="single" w:sz="4" w:space="0" w:color="auto"/>
            </w:tcBorders>
            <w:vAlign w:val="center"/>
            <w:hideMark/>
          </w:tcPr>
          <w:p w14:paraId="0F442F7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307D02A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78.21 </w:t>
            </w:r>
          </w:p>
        </w:tc>
      </w:tr>
      <w:tr w:rsidR="00C10583" w:rsidRPr="00027B50" w14:paraId="186A83C6"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1926F93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47</w:t>
            </w:r>
          </w:p>
        </w:tc>
        <w:tc>
          <w:tcPr>
            <w:tcW w:w="3060" w:type="dxa"/>
            <w:tcBorders>
              <w:top w:val="nil"/>
              <w:left w:val="nil"/>
              <w:bottom w:val="single" w:sz="4" w:space="0" w:color="auto"/>
              <w:right w:val="single" w:sz="4" w:space="0" w:color="auto"/>
            </w:tcBorders>
            <w:vAlign w:val="center"/>
            <w:hideMark/>
          </w:tcPr>
          <w:p w14:paraId="0733DF65"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门诊4楼，公共区域</w:t>
            </w:r>
          </w:p>
        </w:tc>
        <w:tc>
          <w:tcPr>
            <w:tcW w:w="851" w:type="dxa"/>
            <w:tcBorders>
              <w:top w:val="nil"/>
              <w:left w:val="nil"/>
              <w:bottom w:val="single" w:sz="4" w:space="0" w:color="auto"/>
              <w:right w:val="single" w:sz="4" w:space="0" w:color="auto"/>
            </w:tcBorders>
            <w:vAlign w:val="center"/>
            <w:hideMark/>
          </w:tcPr>
          <w:p w14:paraId="6C0DD771"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2030m2</w:t>
            </w:r>
          </w:p>
        </w:tc>
        <w:tc>
          <w:tcPr>
            <w:tcW w:w="850" w:type="dxa"/>
            <w:tcBorders>
              <w:top w:val="nil"/>
              <w:left w:val="nil"/>
              <w:bottom w:val="single" w:sz="4" w:space="0" w:color="auto"/>
              <w:right w:val="single" w:sz="4" w:space="0" w:color="auto"/>
            </w:tcBorders>
            <w:vAlign w:val="center"/>
            <w:hideMark/>
          </w:tcPr>
          <w:p w14:paraId="6A0EFB4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5BCA4B3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AB4BCA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0.67 </w:t>
            </w:r>
          </w:p>
        </w:tc>
        <w:tc>
          <w:tcPr>
            <w:tcW w:w="1134" w:type="dxa"/>
            <w:tcBorders>
              <w:top w:val="nil"/>
              <w:left w:val="nil"/>
              <w:bottom w:val="single" w:sz="4" w:space="0" w:color="auto"/>
              <w:right w:val="single" w:sz="4" w:space="0" w:color="auto"/>
            </w:tcBorders>
            <w:vAlign w:val="center"/>
            <w:hideMark/>
          </w:tcPr>
          <w:p w14:paraId="02B5F83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6DDB7D8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17.38 </w:t>
            </w:r>
          </w:p>
        </w:tc>
      </w:tr>
      <w:tr w:rsidR="00C10583" w:rsidRPr="00027B50" w14:paraId="22CC36FB"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494E088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48</w:t>
            </w:r>
          </w:p>
        </w:tc>
        <w:tc>
          <w:tcPr>
            <w:tcW w:w="3060" w:type="dxa"/>
            <w:tcBorders>
              <w:top w:val="nil"/>
              <w:left w:val="nil"/>
              <w:bottom w:val="single" w:sz="4" w:space="0" w:color="auto"/>
              <w:right w:val="single" w:sz="4" w:space="0" w:color="auto"/>
            </w:tcBorders>
            <w:vAlign w:val="center"/>
            <w:hideMark/>
          </w:tcPr>
          <w:p w14:paraId="51AA6628"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门诊5楼，B超</w:t>
            </w:r>
          </w:p>
        </w:tc>
        <w:tc>
          <w:tcPr>
            <w:tcW w:w="851" w:type="dxa"/>
            <w:tcBorders>
              <w:top w:val="nil"/>
              <w:left w:val="nil"/>
              <w:bottom w:val="single" w:sz="4" w:space="0" w:color="auto"/>
              <w:right w:val="single" w:sz="4" w:space="0" w:color="auto"/>
            </w:tcBorders>
            <w:vAlign w:val="center"/>
            <w:hideMark/>
          </w:tcPr>
          <w:p w14:paraId="111DE613"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749m2</w:t>
            </w:r>
          </w:p>
        </w:tc>
        <w:tc>
          <w:tcPr>
            <w:tcW w:w="850" w:type="dxa"/>
            <w:tcBorders>
              <w:top w:val="nil"/>
              <w:left w:val="nil"/>
              <w:bottom w:val="single" w:sz="4" w:space="0" w:color="auto"/>
              <w:right w:val="single" w:sz="4" w:space="0" w:color="auto"/>
            </w:tcBorders>
            <w:vAlign w:val="center"/>
            <w:hideMark/>
          </w:tcPr>
          <w:p w14:paraId="43101CB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5C29E8E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ED8B2A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7.50 </w:t>
            </w:r>
          </w:p>
        </w:tc>
        <w:tc>
          <w:tcPr>
            <w:tcW w:w="1134" w:type="dxa"/>
            <w:tcBorders>
              <w:top w:val="nil"/>
              <w:left w:val="nil"/>
              <w:bottom w:val="single" w:sz="4" w:space="0" w:color="auto"/>
              <w:right w:val="single" w:sz="4" w:space="0" w:color="auto"/>
            </w:tcBorders>
            <w:vAlign w:val="center"/>
            <w:hideMark/>
          </w:tcPr>
          <w:p w14:paraId="6A4A3DC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35BCB08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195.53 </w:t>
            </w:r>
          </w:p>
        </w:tc>
      </w:tr>
      <w:tr w:rsidR="00C10583" w:rsidRPr="00027B50" w14:paraId="04EB4A2A"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0F66072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49</w:t>
            </w:r>
          </w:p>
        </w:tc>
        <w:tc>
          <w:tcPr>
            <w:tcW w:w="3060" w:type="dxa"/>
            <w:tcBorders>
              <w:top w:val="nil"/>
              <w:left w:val="nil"/>
              <w:bottom w:val="single" w:sz="4" w:space="0" w:color="auto"/>
              <w:right w:val="single" w:sz="4" w:space="0" w:color="auto"/>
            </w:tcBorders>
            <w:vAlign w:val="center"/>
            <w:hideMark/>
          </w:tcPr>
          <w:p w14:paraId="582D90C7"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门诊5楼，泌尿外科</w:t>
            </w:r>
          </w:p>
        </w:tc>
        <w:tc>
          <w:tcPr>
            <w:tcW w:w="851" w:type="dxa"/>
            <w:vMerge w:val="restart"/>
            <w:tcBorders>
              <w:top w:val="nil"/>
              <w:left w:val="single" w:sz="4" w:space="0" w:color="auto"/>
              <w:bottom w:val="single" w:sz="4" w:space="0" w:color="000000"/>
              <w:right w:val="single" w:sz="4" w:space="0" w:color="auto"/>
            </w:tcBorders>
            <w:vAlign w:val="center"/>
            <w:hideMark/>
          </w:tcPr>
          <w:p w14:paraId="6717F6CF"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207m2</w:t>
            </w:r>
          </w:p>
        </w:tc>
        <w:tc>
          <w:tcPr>
            <w:tcW w:w="850" w:type="dxa"/>
            <w:tcBorders>
              <w:top w:val="nil"/>
              <w:left w:val="nil"/>
              <w:bottom w:val="single" w:sz="4" w:space="0" w:color="auto"/>
              <w:right w:val="single" w:sz="4" w:space="0" w:color="auto"/>
            </w:tcBorders>
            <w:vAlign w:val="center"/>
            <w:hideMark/>
          </w:tcPr>
          <w:p w14:paraId="1D645F3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2EA53F5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47B79D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1.00 </w:t>
            </w:r>
          </w:p>
        </w:tc>
        <w:tc>
          <w:tcPr>
            <w:tcW w:w="1134" w:type="dxa"/>
            <w:tcBorders>
              <w:top w:val="nil"/>
              <w:left w:val="nil"/>
              <w:bottom w:val="single" w:sz="4" w:space="0" w:color="auto"/>
              <w:right w:val="single" w:sz="4" w:space="0" w:color="auto"/>
            </w:tcBorders>
            <w:vAlign w:val="center"/>
            <w:hideMark/>
          </w:tcPr>
          <w:p w14:paraId="5FFF194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675D64A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26.07 </w:t>
            </w:r>
          </w:p>
        </w:tc>
      </w:tr>
      <w:tr w:rsidR="00C10583" w:rsidRPr="00027B50" w14:paraId="1B9EDCB4"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5188EB8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50</w:t>
            </w:r>
          </w:p>
        </w:tc>
        <w:tc>
          <w:tcPr>
            <w:tcW w:w="3060" w:type="dxa"/>
            <w:tcBorders>
              <w:top w:val="nil"/>
              <w:left w:val="nil"/>
              <w:bottom w:val="single" w:sz="4" w:space="0" w:color="auto"/>
              <w:right w:val="single" w:sz="4" w:space="0" w:color="auto"/>
            </w:tcBorders>
            <w:vAlign w:val="center"/>
            <w:hideMark/>
          </w:tcPr>
          <w:p w14:paraId="0CC04B59"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门诊5楼，泌尿外科（周六上午11点到12点）</w:t>
            </w:r>
          </w:p>
        </w:tc>
        <w:tc>
          <w:tcPr>
            <w:tcW w:w="851" w:type="dxa"/>
            <w:vMerge/>
            <w:tcBorders>
              <w:top w:val="nil"/>
              <w:left w:val="single" w:sz="4" w:space="0" w:color="auto"/>
              <w:bottom w:val="single" w:sz="4" w:space="0" w:color="000000"/>
              <w:right w:val="single" w:sz="4" w:space="0" w:color="auto"/>
            </w:tcBorders>
            <w:vAlign w:val="center"/>
            <w:hideMark/>
          </w:tcPr>
          <w:p w14:paraId="48175CBD"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434D9C7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1378915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36BB59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1.00 </w:t>
            </w:r>
          </w:p>
        </w:tc>
        <w:tc>
          <w:tcPr>
            <w:tcW w:w="1134" w:type="dxa"/>
            <w:tcBorders>
              <w:top w:val="nil"/>
              <w:left w:val="nil"/>
              <w:bottom w:val="single" w:sz="4" w:space="0" w:color="auto"/>
              <w:right w:val="single" w:sz="4" w:space="0" w:color="auto"/>
            </w:tcBorders>
            <w:vAlign w:val="center"/>
            <w:hideMark/>
          </w:tcPr>
          <w:p w14:paraId="2621D0D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周六</w:t>
            </w:r>
          </w:p>
        </w:tc>
        <w:tc>
          <w:tcPr>
            <w:tcW w:w="1701" w:type="dxa"/>
            <w:tcBorders>
              <w:top w:val="nil"/>
              <w:left w:val="nil"/>
              <w:bottom w:val="single" w:sz="4" w:space="0" w:color="auto"/>
              <w:right w:val="single" w:sz="4" w:space="0" w:color="auto"/>
            </w:tcBorders>
            <w:vAlign w:val="center"/>
            <w:hideMark/>
          </w:tcPr>
          <w:p w14:paraId="001AB50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4.35 </w:t>
            </w:r>
          </w:p>
        </w:tc>
      </w:tr>
      <w:tr w:rsidR="00C10583" w:rsidRPr="00027B50" w14:paraId="27AE0145"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3885AA1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51</w:t>
            </w:r>
          </w:p>
        </w:tc>
        <w:tc>
          <w:tcPr>
            <w:tcW w:w="3060" w:type="dxa"/>
            <w:tcBorders>
              <w:top w:val="nil"/>
              <w:left w:val="nil"/>
              <w:bottom w:val="single" w:sz="4" w:space="0" w:color="auto"/>
              <w:right w:val="single" w:sz="4" w:space="0" w:color="auto"/>
            </w:tcBorders>
            <w:vAlign w:val="center"/>
            <w:hideMark/>
          </w:tcPr>
          <w:p w14:paraId="7ADB7EF5"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门诊5楼，肛肠外科</w:t>
            </w:r>
          </w:p>
        </w:tc>
        <w:tc>
          <w:tcPr>
            <w:tcW w:w="851" w:type="dxa"/>
            <w:vMerge w:val="restart"/>
            <w:tcBorders>
              <w:top w:val="nil"/>
              <w:left w:val="single" w:sz="4" w:space="0" w:color="auto"/>
              <w:bottom w:val="single" w:sz="4" w:space="0" w:color="000000"/>
              <w:right w:val="single" w:sz="4" w:space="0" w:color="auto"/>
            </w:tcBorders>
            <w:vAlign w:val="center"/>
            <w:hideMark/>
          </w:tcPr>
          <w:p w14:paraId="51A28333"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165m2</w:t>
            </w:r>
          </w:p>
        </w:tc>
        <w:tc>
          <w:tcPr>
            <w:tcW w:w="850" w:type="dxa"/>
            <w:tcBorders>
              <w:top w:val="nil"/>
              <w:left w:val="nil"/>
              <w:bottom w:val="single" w:sz="4" w:space="0" w:color="auto"/>
              <w:right w:val="single" w:sz="4" w:space="0" w:color="auto"/>
            </w:tcBorders>
            <w:vAlign w:val="center"/>
            <w:hideMark/>
          </w:tcPr>
          <w:p w14:paraId="629021A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4E67F39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04F98FC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1.00 </w:t>
            </w:r>
          </w:p>
        </w:tc>
        <w:tc>
          <w:tcPr>
            <w:tcW w:w="1134" w:type="dxa"/>
            <w:tcBorders>
              <w:top w:val="nil"/>
              <w:left w:val="nil"/>
              <w:bottom w:val="single" w:sz="4" w:space="0" w:color="auto"/>
              <w:right w:val="single" w:sz="4" w:space="0" w:color="auto"/>
            </w:tcBorders>
            <w:vAlign w:val="center"/>
            <w:hideMark/>
          </w:tcPr>
          <w:p w14:paraId="750C77B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386577B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26.07 </w:t>
            </w:r>
          </w:p>
        </w:tc>
      </w:tr>
      <w:tr w:rsidR="00C10583" w:rsidRPr="00027B50" w14:paraId="337EA1E6"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5973757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lastRenderedPageBreak/>
              <w:t>52</w:t>
            </w:r>
          </w:p>
        </w:tc>
        <w:tc>
          <w:tcPr>
            <w:tcW w:w="3060" w:type="dxa"/>
            <w:tcBorders>
              <w:top w:val="nil"/>
              <w:left w:val="nil"/>
              <w:bottom w:val="single" w:sz="4" w:space="0" w:color="auto"/>
              <w:right w:val="single" w:sz="4" w:space="0" w:color="auto"/>
            </w:tcBorders>
            <w:vAlign w:val="center"/>
            <w:hideMark/>
          </w:tcPr>
          <w:p w14:paraId="3D6EB91D"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门诊5楼，肛肠外科（周六上午11点到12点）</w:t>
            </w:r>
          </w:p>
        </w:tc>
        <w:tc>
          <w:tcPr>
            <w:tcW w:w="851" w:type="dxa"/>
            <w:vMerge/>
            <w:tcBorders>
              <w:top w:val="nil"/>
              <w:left w:val="single" w:sz="4" w:space="0" w:color="auto"/>
              <w:bottom w:val="single" w:sz="4" w:space="0" w:color="000000"/>
              <w:right w:val="single" w:sz="4" w:space="0" w:color="auto"/>
            </w:tcBorders>
            <w:vAlign w:val="center"/>
            <w:hideMark/>
          </w:tcPr>
          <w:p w14:paraId="5BC067AC"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7F561F0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25F13ED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3303815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1.00 </w:t>
            </w:r>
          </w:p>
        </w:tc>
        <w:tc>
          <w:tcPr>
            <w:tcW w:w="1134" w:type="dxa"/>
            <w:tcBorders>
              <w:top w:val="nil"/>
              <w:left w:val="nil"/>
              <w:bottom w:val="single" w:sz="4" w:space="0" w:color="auto"/>
              <w:right w:val="single" w:sz="4" w:space="0" w:color="auto"/>
            </w:tcBorders>
            <w:vAlign w:val="center"/>
            <w:hideMark/>
          </w:tcPr>
          <w:p w14:paraId="2886916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周六</w:t>
            </w:r>
          </w:p>
        </w:tc>
        <w:tc>
          <w:tcPr>
            <w:tcW w:w="1701" w:type="dxa"/>
            <w:tcBorders>
              <w:top w:val="nil"/>
              <w:left w:val="nil"/>
              <w:bottom w:val="single" w:sz="4" w:space="0" w:color="auto"/>
              <w:right w:val="single" w:sz="4" w:space="0" w:color="auto"/>
            </w:tcBorders>
            <w:vAlign w:val="center"/>
            <w:hideMark/>
          </w:tcPr>
          <w:p w14:paraId="037ED35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4.35 </w:t>
            </w:r>
          </w:p>
        </w:tc>
      </w:tr>
      <w:tr w:rsidR="00C10583" w:rsidRPr="00027B50" w14:paraId="268ED849"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1C15C09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53</w:t>
            </w:r>
          </w:p>
        </w:tc>
        <w:tc>
          <w:tcPr>
            <w:tcW w:w="3060" w:type="dxa"/>
            <w:tcBorders>
              <w:top w:val="nil"/>
              <w:left w:val="nil"/>
              <w:bottom w:val="single" w:sz="4" w:space="0" w:color="auto"/>
              <w:right w:val="single" w:sz="4" w:space="0" w:color="auto"/>
            </w:tcBorders>
            <w:vAlign w:val="center"/>
            <w:hideMark/>
          </w:tcPr>
          <w:p w14:paraId="098AE22A"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 xml:space="preserve">门诊5楼，妇产科门诊 </w:t>
            </w:r>
          </w:p>
        </w:tc>
        <w:tc>
          <w:tcPr>
            <w:tcW w:w="851" w:type="dxa"/>
            <w:tcBorders>
              <w:top w:val="nil"/>
              <w:left w:val="nil"/>
              <w:bottom w:val="single" w:sz="4" w:space="0" w:color="auto"/>
              <w:right w:val="single" w:sz="4" w:space="0" w:color="auto"/>
            </w:tcBorders>
            <w:vAlign w:val="center"/>
            <w:hideMark/>
          </w:tcPr>
          <w:p w14:paraId="30130F4B"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717m2</w:t>
            </w:r>
          </w:p>
        </w:tc>
        <w:tc>
          <w:tcPr>
            <w:tcW w:w="850" w:type="dxa"/>
            <w:tcBorders>
              <w:top w:val="nil"/>
              <w:left w:val="nil"/>
              <w:bottom w:val="single" w:sz="4" w:space="0" w:color="auto"/>
              <w:right w:val="single" w:sz="4" w:space="0" w:color="auto"/>
            </w:tcBorders>
            <w:vAlign w:val="center"/>
            <w:hideMark/>
          </w:tcPr>
          <w:p w14:paraId="663E864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07B1A64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5441DB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13.17 </w:t>
            </w:r>
          </w:p>
        </w:tc>
        <w:tc>
          <w:tcPr>
            <w:tcW w:w="1134" w:type="dxa"/>
            <w:tcBorders>
              <w:top w:val="nil"/>
              <w:left w:val="nil"/>
              <w:bottom w:val="single" w:sz="4" w:space="0" w:color="auto"/>
              <w:right w:val="single" w:sz="4" w:space="0" w:color="auto"/>
            </w:tcBorders>
            <w:vAlign w:val="center"/>
            <w:hideMark/>
          </w:tcPr>
          <w:p w14:paraId="613523B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386C1C8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343.26 </w:t>
            </w:r>
          </w:p>
        </w:tc>
      </w:tr>
      <w:tr w:rsidR="00C10583" w:rsidRPr="00027B50" w14:paraId="0AC692AF"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510C245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54</w:t>
            </w:r>
          </w:p>
        </w:tc>
        <w:tc>
          <w:tcPr>
            <w:tcW w:w="3060" w:type="dxa"/>
            <w:tcBorders>
              <w:top w:val="nil"/>
              <w:left w:val="nil"/>
              <w:bottom w:val="single" w:sz="4" w:space="0" w:color="auto"/>
              <w:right w:val="single" w:sz="4" w:space="0" w:color="auto"/>
            </w:tcBorders>
            <w:vAlign w:val="center"/>
            <w:hideMark/>
          </w:tcPr>
          <w:p w14:paraId="59D9E8F4"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 xml:space="preserve">门诊5楼，收费处 </w:t>
            </w:r>
          </w:p>
        </w:tc>
        <w:tc>
          <w:tcPr>
            <w:tcW w:w="851" w:type="dxa"/>
            <w:vMerge w:val="restart"/>
            <w:tcBorders>
              <w:top w:val="nil"/>
              <w:left w:val="single" w:sz="4" w:space="0" w:color="auto"/>
              <w:bottom w:val="single" w:sz="4" w:space="0" w:color="000000"/>
              <w:right w:val="single" w:sz="4" w:space="0" w:color="auto"/>
            </w:tcBorders>
            <w:vAlign w:val="center"/>
            <w:hideMark/>
          </w:tcPr>
          <w:p w14:paraId="17CAB4F4"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32m2</w:t>
            </w:r>
          </w:p>
        </w:tc>
        <w:tc>
          <w:tcPr>
            <w:tcW w:w="850" w:type="dxa"/>
            <w:tcBorders>
              <w:top w:val="nil"/>
              <w:left w:val="nil"/>
              <w:bottom w:val="single" w:sz="4" w:space="0" w:color="auto"/>
              <w:right w:val="single" w:sz="4" w:space="0" w:color="auto"/>
            </w:tcBorders>
            <w:vAlign w:val="center"/>
            <w:hideMark/>
          </w:tcPr>
          <w:p w14:paraId="568CC61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719824D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4CA26B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0.50 </w:t>
            </w:r>
          </w:p>
        </w:tc>
        <w:tc>
          <w:tcPr>
            <w:tcW w:w="1134" w:type="dxa"/>
            <w:tcBorders>
              <w:top w:val="nil"/>
              <w:left w:val="nil"/>
              <w:bottom w:val="single" w:sz="4" w:space="0" w:color="auto"/>
              <w:right w:val="single" w:sz="4" w:space="0" w:color="auto"/>
            </w:tcBorders>
            <w:vAlign w:val="center"/>
            <w:hideMark/>
          </w:tcPr>
          <w:p w14:paraId="0A3B455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69BCCB0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13.03 </w:t>
            </w:r>
          </w:p>
        </w:tc>
      </w:tr>
      <w:tr w:rsidR="00C10583" w:rsidRPr="00027B50" w14:paraId="147C06C9"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7EF5F8B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55</w:t>
            </w:r>
          </w:p>
        </w:tc>
        <w:tc>
          <w:tcPr>
            <w:tcW w:w="3060" w:type="dxa"/>
            <w:tcBorders>
              <w:top w:val="nil"/>
              <w:left w:val="nil"/>
              <w:bottom w:val="single" w:sz="4" w:space="0" w:color="auto"/>
              <w:right w:val="single" w:sz="4" w:space="0" w:color="auto"/>
            </w:tcBorders>
            <w:vAlign w:val="center"/>
            <w:hideMark/>
          </w:tcPr>
          <w:p w14:paraId="3D52BC8D"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门诊5楼，收费处 （每周三9点到10点）</w:t>
            </w:r>
          </w:p>
        </w:tc>
        <w:tc>
          <w:tcPr>
            <w:tcW w:w="851" w:type="dxa"/>
            <w:vMerge/>
            <w:tcBorders>
              <w:top w:val="nil"/>
              <w:left w:val="single" w:sz="4" w:space="0" w:color="auto"/>
              <w:bottom w:val="single" w:sz="4" w:space="0" w:color="000000"/>
              <w:right w:val="single" w:sz="4" w:space="0" w:color="auto"/>
            </w:tcBorders>
            <w:vAlign w:val="center"/>
            <w:hideMark/>
          </w:tcPr>
          <w:p w14:paraId="2A1838AD"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7E431B5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6F7BBD6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91EF80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1.00 </w:t>
            </w:r>
          </w:p>
        </w:tc>
        <w:tc>
          <w:tcPr>
            <w:tcW w:w="1134" w:type="dxa"/>
            <w:tcBorders>
              <w:top w:val="nil"/>
              <w:left w:val="nil"/>
              <w:bottom w:val="single" w:sz="4" w:space="0" w:color="auto"/>
              <w:right w:val="single" w:sz="4" w:space="0" w:color="auto"/>
            </w:tcBorders>
            <w:vAlign w:val="center"/>
            <w:hideMark/>
          </w:tcPr>
          <w:p w14:paraId="341F1BD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周三</w:t>
            </w:r>
          </w:p>
        </w:tc>
        <w:tc>
          <w:tcPr>
            <w:tcW w:w="1701" w:type="dxa"/>
            <w:tcBorders>
              <w:top w:val="nil"/>
              <w:left w:val="nil"/>
              <w:bottom w:val="single" w:sz="4" w:space="0" w:color="auto"/>
              <w:right w:val="single" w:sz="4" w:space="0" w:color="auto"/>
            </w:tcBorders>
            <w:vAlign w:val="center"/>
            <w:hideMark/>
          </w:tcPr>
          <w:p w14:paraId="104DD1F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4.35 </w:t>
            </w:r>
          </w:p>
        </w:tc>
      </w:tr>
      <w:tr w:rsidR="00C10583" w:rsidRPr="00027B50" w14:paraId="5AEB3B5A"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751D06A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56</w:t>
            </w:r>
          </w:p>
        </w:tc>
        <w:tc>
          <w:tcPr>
            <w:tcW w:w="3060" w:type="dxa"/>
            <w:tcBorders>
              <w:top w:val="nil"/>
              <w:left w:val="nil"/>
              <w:bottom w:val="single" w:sz="4" w:space="0" w:color="auto"/>
              <w:right w:val="single" w:sz="4" w:space="0" w:color="auto"/>
            </w:tcBorders>
            <w:vAlign w:val="center"/>
            <w:hideMark/>
          </w:tcPr>
          <w:p w14:paraId="75948F33"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 xml:space="preserve">门诊5楼，抽血室  </w:t>
            </w:r>
          </w:p>
        </w:tc>
        <w:tc>
          <w:tcPr>
            <w:tcW w:w="851" w:type="dxa"/>
            <w:tcBorders>
              <w:top w:val="nil"/>
              <w:left w:val="nil"/>
              <w:bottom w:val="single" w:sz="4" w:space="0" w:color="auto"/>
              <w:right w:val="single" w:sz="4" w:space="0" w:color="auto"/>
            </w:tcBorders>
            <w:vAlign w:val="center"/>
            <w:hideMark/>
          </w:tcPr>
          <w:p w14:paraId="5F469E9F"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158m2</w:t>
            </w:r>
          </w:p>
        </w:tc>
        <w:tc>
          <w:tcPr>
            <w:tcW w:w="850" w:type="dxa"/>
            <w:tcBorders>
              <w:top w:val="nil"/>
              <w:left w:val="nil"/>
              <w:bottom w:val="single" w:sz="4" w:space="0" w:color="auto"/>
              <w:right w:val="single" w:sz="4" w:space="0" w:color="auto"/>
            </w:tcBorders>
            <w:vAlign w:val="center"/>
            <w:hideMark/>
          </w:tcPr>
          <w:p w14:paraId="334026C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3F1CAB8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9EC86C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4.50 </w:t>
            </w:r>
          </w:p>
        </w:tc>
        <w:tc>
          <w:tcPr>
            <w:tcW w:w="1134" w:type="dxa"/>
            <w:tcBorders>
              <w:top w:val="nil"/>
              <w:left w:val="nil"/>
              <w:bottom w:val="single" w:sz="4" w:space="0" w:color="auto"/>
              <w:right w:val="single" w:sz="4" w:space="0" w:color="auto"/>
            </w:tcBorders>
            <w:vAlign w:val="center"/>
            <w:hideMark/>
          </w:tcPr>
          <w:p w14:paraId="11FC218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38C439D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117.32 </w:t>
            </w:r>
          </w:p>
        </w:tc>
      </w:tr>
      <w:tr w:rsidR="00C10583" w:rsidRPr="00027B50" w14:paraId="14ACD777" w14:textId="77777777" w:rsidTr="00EF70EC">
        <w:trPr>
          <w:trHeight w:val="750"/>
        </w:trPr>
        <w:tc>
          <w:tcPr>
            <w:tcW w:w="479" w:type="dxa"/>
            <w:tcBorders>
              <w:top w:val="nil"/>
              <w:left w:val="single" w:sz="4" w:space="0" w:color="auto"/>
              <w:bottom w:val="single" w:sz="4" w:space="0" w:color="auto"/>
              <w:right w:val="single" w:sz="4" w:space="0" w:color="auto"/>
            </w:tcBorders>
            <w:vAlign w:val="center"/>
            <w:hideMark/>
          </w:tcPr>
          <w:p w14:paraId="0D50D48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57</w:t>
            </w:r>
          </w:p>
        </w:tc>
        <w:tc>
          <w:tcPr>
            <w:tcW w:w="3060" w:type="dxa"/>
            <w:tcBorders>
              <w:top w:val="nil"/>
              <w:left w:val="nil"/>
              <w:bottom w:val="single" w:sz="4" w:space="0" w:color="auto"/>
              <w:right w:val="single" w:sz="4" w:space="0" w:color="auto"/>
            </w:tcBorders>
            <w:vAlign w:val="center"/>
            <w:hideMark/>
          </w:tcPr>
          <w:p w14:paraId="70F5D093"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门诊5楼，会议室 （每周四固定9：00-9：30，其余时间会议结束随时打扫）</w:t>
            </w:r>
          </w:p>
        </w:tc>
        <w:tc>
          <w:tcPr>
            <w:tcW w:w="851" w:type="dxa"/>
            <w:tcBorders>
              <w:top w:val="nil"/>
              <w:left w:val="nil"/>
              <w:bottom w:val="single" w:sz="4" w:space="0" w:color="auto"/>
              <w:right w:val="single" w:sz="4" w:space="0" w:color="auto"/>
            </w:tcBorders>
            <w:vAlign w:val="center"/>
            <w:hideMark/>
          </w:tcPr>
          <w:p w14:paraId="214F8493"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78m2</w:t>
            </w:r>
          </w:p>
        </w:tc>
        <w:tc>
          <w:tcPr>
            <w:tcW w:w="850" w:type="dxa"/>
            <w:tcBorders>
              <w:top w:val="nil"/>
              <w:left w:val="nil"/>
              <w:bottom w:val="single" w:sz="4" w:space="0" w:color="auto"/>
              <w:right w:val="single" w:sz="4" w:space="0" w:color="auto"/>
            </w:tcBorders>
            <w:vAlign w:val="center"/>
            <w:hideMark/>
          </w:tcPr>
          <w:p w14:paraId="029DC7E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7A0AD43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0C7C200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0.50 </w:t>
            </w:r>
          </w:p>
        </w:tc>
        <w:tc>
          <w:tcPr>
            <w:tcW w:w="1134" w:type="dxa"/>
            <w:tcBorders>
              <w:top w:val="nil"/>
              <w:left w:val="nil"/>
              <w:bottom w:val="single" w:sz="4" w:space="0" w:color="auto"/>
              <w:right w:val="single" w:sz="4" w:space="0" w:color="auto"/>
            </w:tcBorders>
            <w:vAlign w:val="center"/>
            <w:hideMark/>
          </w:tcPr>
          <w:p w14:paraId="10E528B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周四</w:t>
            </w:r>
          </w:p>
        </w:tc>
        <w:tc>
          <w:tcPr>
            <w:tcW w:w="1701" w:type="dxa"/>
            <w:tcBorders>
              <w:top w:val="nil"/>
              <w:left w:val="nil"/>
              <w:bottom w:val="single" w:sz="4" w:space="0" w:color="auto"/>
              <w:right w:val="single" w:sz="4" w:space="0" w:color="auto"/>
            </w:tcBorders>
            <w:vAlign w:val="center"/>
            <w:hideMark/>
          </w:tcPr>
          <w:p w14:paraId="3BCBCE0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8.69 </w:t>
            </w:r>
          </w:p>
        </w:tc>
      </w:tr>
      <w:tr w:rsidR="00C10583" w:rsidRPr="00027B50" w14:paraId="3AD90B5F"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45D2A4A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58</w:t>
            </w:r>
          </w:p>
        </w:tc>
        <w:tc>
          <w:tcPr>
            <w:tcW w:w="3060" w:type="dxa"/>
            <w:tcBorders>
              <w:top w:val="nil"/>
              <w:left w:val="nil"/>
              <w:bottom w:val="single" w:sz="4" w:space="0" w:color="auto"/>
              <w:right w:val="single" w:sz="4" w:space="0" w:color="auto"/>
            </w:tcBorders>
            <w:vAlign w:val="center"/>
            <w:hideMark/>
          </w:tcPr>
          <w:p w14:paraId="3D0486BF"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 xml:space="preserve">门诊6楼，眼科门诊  </w:t>
            </w:r>
          </w:p>
        </w:tc>
        <w:tc>
          <w:tcPr>
            <w:tcW w:w="851" w:type="dxa"/>
            <w:tcBorders>
              <w:top w:val="nil"/>
              <w:left w:val="nil"/>
              <w:bottom w:val="single" w:sz="4" w:space="0" w:color="auto"/>
              <w:right w:val="single" w:sz="4" w:space="0" w:color="auto"/>
            </w:tcBorders>
            <w:vAlign w:val="center"/>
            <w:hideMark/>
          </w:tcPr>
          <w:p w14:paraId="71B21790"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561m2</w:t>
            </w:r>
          </w:p>
        </w:tc>
        <w:tc>
          <w:tcPr>
            <w:tcW w:w="850" w:type="dxa"/>
            <w:tcBorders>
              <w:top w:val="nil"/>
              <w:left w:val="nil"/>
              <w:bottom w:val="single" w:sz="4" w:space="0" w:color="auto"/>
              <w:right w:val="single" w:sz="4" w:space="0" w:color="auto"/>
            </w:tcBorders>
            <w:vAlign w:val="center"/>
            <w:hideMark/>
          </w:tcPr>
          <w:p w14:paraId="583EE8C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0074B85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8D0B53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10.50 </w:t>
            </w:r>
          </w:p>
        </w:tc>
        <w:tc>
          <w:tcPr>
            <w:tcW w:w="1134" w:type="dxa"/>
            <w:tcBorders>
              <w:top w:val="nil"/>
              <w:left w:val="nil"/>
              <w:bottom w:val="single" w:sz="4" w:space="0" w:color="auto"/>
              <w:right w:val="single" w:sz="4" w:space="0" w:color="auto"/>
            </w:tcBorders>
            <w:vAlign w:val="center"/>
            <w:hideMark/>
          </w:tcPr>
          <w:p w14:paraId="19C540D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2E7ADF6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273.74 </w:t>
            </w:r>
          </w:p>
        </w:tc>
      </w:tr>
      <w:tr w:rsidR="00C10583" w:rsidRPr="00027B50" w14:paraId="39260A23"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339601A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59</w:t>
            </w:r>
          </w:p>
        </w:tc>
        <w:tc>
          <w:tcPr>
            <w:tcW w:w="3060" w:type="dxa"/>
            <w:tcBorders>
              <w:top w:val="nil"/>
              <w:left w:val="nil"/>
              <w:bottom w:val="single" w:sz="4" w:space="0" w:color="auto"/>
              <w:right w:val="single" w:sz="4" w:space="0" w:color="auto"/>
            </w:tcBorders>
            <w:vAlign w:val="center"/>
            <w:hideMark/>
          </w:tcPr>
          <w:p w14:paraId="1CC9F162"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门诊6楼，内科门诊</w:t>
            </w:r>
          </w:p>
        </w:tc>
        <w:tc>
          <w:tcPr>
            <w:tcW w:w="851" w:type="dxa"/>
            <w:tcBorders>
              <w:top w:val="nil"/>
              <w:left w:val="nil"/>
              <w:bottom w:val="single" w:sz="4" w:space="0" w:color="auto"/>
              <w:right w:val="single" w:sz="4" w:space="0" w:color="auto"/>
            </w:tcBorders>
            <w:vAlign w:val="center"/>
            <w:hideMark/>
          </w:tcPr>
          <w:p w14:paraId="0A3DF94C"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640m2</w:t>
            </w:r>
          </w:p>
        </w:tc>
        <w:tc>
          <w:tcPr>
            <w:tcW w:w="850" w:type="dxa"/>
            <w:tcBorders>
              <w:top w:val="nil"/>
              <w:left w:val="nil"/>
              <w:bottom w:val="single" w:sz="4" w:space="0" w:color="auto"/>
              <w:right w:val="single" w:sz="4" w:space="0" w:color="auto"/>
            </w:tcBorders>
            <w:vAlign w:val="center"/>
            <w:hideMark/>
          </w:tcPr>
          <w:p w14:paraId="0691910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1975B12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31914E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3.50 </w:t>
            </w:r>
          </w:p>
        </w:tc>
        <w:tc>
          <w:tcPr>
            <w:tcW w:w="1134" w:type="dxa"/>
            <w:tcBorders>
              <w:top w:val="nil"/>
              <w:left w:val="nil"/>
              <w:bottom w:val="single" w:sz="4" w:space="0" w:color="auto"/>
              <w:right w:val="single" w:sz="4" w:space="0" w:color="auto"/>
            </w:tcBorders>
            <w:vAlign w:val="center"/>
            <w:hideMark/>
          </w:tcPr>
          <w:p w14:paraId="0444D56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1CA3209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91.24 </w:t>
            </w:r>
          </w:p>
        </w:tc>
      </w:tr>
      <w:tr w:rsidR="00C10583" w:rsidRPr="00027B50" w14:paraId="04CA51F7"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035FACE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60</w:t>
            </w:r>
          </w:p>
        </w:tc>
        <w:tc>
          <w:tcPr>
            <w:tcW w:w="3060" w:type="dxa"/>
            <w:tcBorders>
              <w:top w:val="nil"/>
              <w:left w:val="nil"/>
              <w:bottom w:val="single" w:sz="4" w:space="0" w:color="auto"/>
              <w:right w:val="single" w:sz="4" w:space="0" w:color="auto"/>
            </w:tcBorders>
            <w:vAlign w:val="center"/>
            <w:hideMark/>
          </w:tcPr>
          <w:p w14:paraId="087982CC"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 xml:space="preserve">门诊6楼，物理治疗室 </w:t>
            </w:r>
          </w:p>
        </w:tc>
        <w:tc>
          <w:tcPr>
            <w:tcW w:w="851" w:type="dxa"/>
            <w:vMerge w:val="restart"/>
            <w:tcBorders>
              <w:top w:val="nil"/>
              <w:left w:val="single" w:sz="4" w:space="0" w:color="auto"/>
              <w:bottom w:val="single" w:sz="4" w:space="0" w:color="000000"/>
              <w:right w:val="single" w:sz="4" w:space="0" w:color="auto"/>
            </w:tcBorders>
            <w:vAlign w:val="center"/>
            <w:hideMark/>
          </w:tcPr>
          <w:p w14:paraId="389B9444"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32m2</w:t>
            </w:r>
          </w:p>
        </w:tc>
        <w:tc>
          <w:tcPr>
            <w:tcW w:w="850" w:type="dxa"/>
            <w:tcBorders>
              <w:top w:val="nil"/>
              <w:left w:val="nil"/>
              <w:bottom w:val="single" w:sz="4" w:space="0" w:color="auto"/>
              <w:right w:val="single" w:sz="4" w:space="0" w:color="auto"/>
            </w:tcBorders>
            <w:vAlign w:val="center"/>
            <w:hideMark/>
          </w:tcPr>
          <w:p w14:paraId="4393CB7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17F1A17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BCC617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0.33 </w:t>
            </w:r>
          </w:p>
        </w:tc>
        <w:tc>
          <w:tcPr>
            <w:tcW w:w="1134" w:type="dxa"/>
            <w:tcBorders>
              <w:top w:val="nil"/>
              <w:left w:val="nil"/>
              <w:bottom w:val="single" w:sz="4" w:space="0" w:color="auto"/>
              <w:right w:val="single" w:sz="4" w:space="0" w:color="auto"/>
            </w:tcBorders>
            <w:vAlign w:val="center"/>
            <w:hideMark/>
          </w:tcPr>
          <w:p w14:paraId="5AC5040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38F75D7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8.69 </w:t>
            </w:r>
          </w:p>
        </w:tc>
      </w:tr>
      <w:tr w:rsidR="00C10583" w:rsidRPr="00027B50" w14:paraId="08AA8477"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60B7242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61</w:t>
            </w:r>
          </w:p>
        </w:tc>
        <w:tc>
          <w:tcPr>
            <w:tcW w:w="3060" w:type="dxa"/>
            <w:tcBorders>
              <w:top w:val="nil"/>
              <w:left w:val="nil"/>
              <w:bottom w:val="single" w:sz="4" w:space="0" w:color="auto"/>
              <w:right w:val="single" w:sz="4" w:space="0" w:color="auto"/>
            </w:tcBorders>
            <w:vAlign w:val="center"/>
            <w:hideMark/>
          </w:tcPr>
          <w:p w14:paraId="6CF1F70D"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门诊6楼，物理治疗室  （每周六9点大扫除）</w:t>
            </w:r>
          </w:p>
        </w:tc>
        <w:tc>
          <w:tcPr>
            <w:tcW w:w="851" w:type="dxa"/>
            <w:vMerge/>
            <w:tcBorders>
              <w:top w:val="nil"/>
              <w:left w:val="single" w:sz="4" w:space="0" w:color="auto"/>
              <w:bottom w:val="single" w:sz="4" w:space="0" w:color="000000"/>
              <w:right w:val="single" w:sz="4" w:space="0" w:color="auto"/>
            </w:tcBorders>
            <w:vAlign w:val="center"/>
            <w:hideMark/>
          </w:tcPr>
          <w:p w14:paraId="199FB199"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1E6D086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57E9599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E1F232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0.50 </w:t>
            </w:r>
          </w:p>
        </w:tc>
        <w:tc>
          <w:tcPr>
            <w:tcW w:w="1134" w:type="dxa"/>
            <w:tcBorders>
              <w:top w:val="nil"/>
              <w:left w:val="nil"/>
              <w:bottom w:val="single" w:sz="4" w:space="0" w:color="auto"/>
              <w:right w:val="single" w:sz="4" w:space="0" w:color="auto"/>
            </w:tcBorders>
            <w:vAlign w:val="center"/>
            <w:hideMark/>
          </w:tcPr>
          <w:p w14:paraId="7B94E14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周六</w:t>
            </w:r>
          </w:p>
        </w:tc>
        <w:tc>
          <w:tcPr>
            <w:tcW w:w="1701" w:type="dxa"/>
            <w:tcBorders>
              <w:top w:val="nil"/>
              <w:left w:val="nil"/>
              <w:bottom w:val="single" w:sz="4" w:space="0" w:color="auto"/>
              <w:right w:val="single" w:sz="4" w:space="0" w:color="auto"/>
            </w:tcBorders>
            <w:vAlign w:val="center"/>
            <w:hideMark/>
          </w:tcPr>
          <w:p w14:paraId="04388DF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2.17 </w:t>
            </w:r>
          </w:p>
        </w:tc>
      </w:tr>
      <w:tr w:rsidR="00C10583" w:rsidRPr="00027B50" w14:paraId="3A58A3EF"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10A86CE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62</w:t>
            </w:r>
          </w:p>
        </w:tc>
        <w:tc>
          <w:tcPr>
            <w:tcW w:w="3060" w:type="dxa"/>
            <w:tcBorders>
              <w:top w:val="nil"/>
              <w:left w:val="nil"/>
              <w:bottom w:val="single" w:sz="4" w:space="0" w:color="auto"/>
              <w:right w:val="single" w:sz="4" w:space="0" w:color="auto"/>
            </w:tcBorders>
            <w:vAlign w:val="center"/>
            <w:hideMark/>
          </w:tcPr>
          <w:p w14:paraId="286678B7"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 xml:space="preserve">门诊6楼，疼痛门诊 </w:t>
            </w:r>
          </w:p>
        </w:tc>
        <w:tc>
          <w:tcPr>
            <w:tcW w:w="851" w:type="dxa"/>
            <w:vMerge w:val="restart"/>
            <w:tcBorders>
              <w:top w:val="nil"/>
              <w:left w:val="single" w:sz="4" w:space="0" w:color="auto"/>
              <w:bottom w:val="single" w:sz="4" w:space="0" w:color="000000"/>
              <w:right w:val="single" w:sz="4" w:space="0" w:color="auto"/>
            </w:tcBorders>
            <w:vAlign w:val="center"/>
            <w:hideMark/>
          </w:tcPr>
          <w:p w14:paraId="7E31D10E"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50m2</w:t>
            </w:r>
          </w:p>
        </w:tc>
        <w:tc>
          <w:tcPr>
            <w:tcW w:w="850" w:type="dxa"/>
            <w:tcBorders>
              <w:top w:val="nil"/>
              <w:left w:val="nil"/>
              <w:bottom w:val="single" w:sz="4" w:space="0" w:color="auto"/>
              <w:right w:val="single" w:sz="4" w:space="0" w:color="auto"/>
            </w:tcBorders>
            <w:vAlign w:val="center"/>
            <w:hideMark/>
          </w:tcPr>
          <w:p w14:paraId="582DF85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769D6EA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0AC0F3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1.00 </w:t>
            </w:r>
          </w:p>
        </w:tc>
        <w:tc>
          <w:tcPr>
            <w:tcW w:w="1134" w:type="dxa"/>
            <w:tcBorders>
              <w:top w:val="nil"/>
              <w:left w:val="nil"/>
              <w:bottom w:val="single" w:sz="4" w:space="0" w:color="auto"/>
              <w:right w:val="single" w:sz="4" w:space="0" w:color="auto"/>
            </w:tcBorders>
            <w:vAlign w:val="center"/>
            <w:hideMark/>
          </w:tcPr>
          <w:p w14:paraId="33CF4F3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45326BA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26.07 </w:t>
            </w:r>
          </w:p>
        </w:tc>
      </w:tr>
      <w:tr w:rsidR="00C10583" w:rsidRPr="00027B50" w14:paraId="596F4475"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7595DF7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63</w:t>
            </w:r>
          </w:p>
        </w:tc>
        <w:tc>
          <w:tcPr>
            <w:tcW w:w="3060" w:type="dxa"/>
            <w:tcBorders>
              <w:top w:val="nil"/>
              <w:left w:val="nil"/>
              <w:bottom w:val="single" w:sz="4" w:space="0" w:color="auto"/>
              <w:right w:val="single" w:sz="4" w:space="0" w:color="auto"/>
            </w:tcBorders>
            <w:vAlign w:val="center"/>
            <w:hideMark/>
          </w:tcPr>
          <w:p w14:paraId="11ABAC2F"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门诊6楼，疼痛门诊（每周六9点大扫除）</w:t>
            </w:r>
          </w:p>
        </w:tc>
        <w:tc>
          <w:tcPr>
            <w:tcW w:w="851" w:type="dxa"/>
            <w:vMerge/>
            <w:tcBorders>
              <w:top w:val="nil"/>
              <w:left w:val="single" w:sz="4" w:space="0" w:color="auto"/>
              <w:bottom w:val="single" w:sz="4" w:space="0" w:color="000000"/>
              <w:right w:val="single" w:sz="4" w:space="0" w:color="auto"/>
            </w:tcBorders>
            <w:vAlign w:val="center"/>
            <w:hideMark/>
          </w:tcPr>
          <w:p w14:paraId="01F93E9A"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51E33DE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15CAF4A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6198A4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0.50 </w:t>
            </w:r>
          </w:p>
        </w:tc>
        <w:tc>
          <w:tcPr>
            <w:tcW w:w="1134" w:type="dxa"/>
            <w:tcBorders>
              <w:top w:val="nil"/>
              <w:left w:val="nil"/>
              <w:bottom w:val="single" w:sz="4" w:space="0" w:color="auto"/>
              <w:right w:val="single" w:sz="4" w:space="0" w:color="auto"/>
            </w:tcBorders>
            <w:vAlign w:val="center"/>
            <w:hideMark/>
          </w:tcPr>
          <w:p w14:paraId="3CDBBD0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周六</w:t>
            </w:r>
          </w:p>
        </w:tc>
        <w:tc>
          <w:tcPr>
            <w:tcW w:w="1701" w:type="dxa"/>
            <w:tcBorders>
              <w:top w:val="nil"/>
              <w:left w:val="nil"/>
              <w:bottom w:val="single" w:sz="4" w:space="0" w:color="auto"/>
              <w:right w:val="single" w:sz="4" w:space="0" w:color="auto"/>
            </w:tcBorders>
            <w:vAlign w:val="center"/>
            <w:hideMark/>
          </w:tcPr>
          <w:p w14:paraId="10243E1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2.17 </w:t>
            </w:r>
          </w:p>
        </w:tc>
      </w:tr>
      <w:tr w:rsidR="00C10583" w:rsidRPr="00027B50" w14:paraId="7F9F5347"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1CA2349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64</w:t>
            </w:r>
          </w:p>
        </w:tc>
        <w:tc>
          <w:tcPr>
            <w:tcW w:w="3060" w:type="dxa"/>
            <w:tcBorders>
              <w:top w:val="nil"/>
              <w:left w:val="nil"/>
              <w:bottom w:val="single" w:sz="4" w:space="0" w:color="auto"/>
              <w:right w:val="single" w:sz="4" w:space="0" w:color="auto"/>
            </w:tcBorders>
            <w:vAlign w:val="center"/>
            <w:hideMark/>
          </w:tcPr>
          <w:p w14:paraId="15C94B65"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门诊6楼，收费处</w:t>
            </w:r>
          </w:p>
        </w:tc>
        <w:tc>
          <w:tcPr>
            <w:tcW w:w="851" w:type="dxa"/>
            <w:vMerge w:val="restart"/>
            <w:tcBorders>
              <w:top w:val="nil"/>
              <w:left w:val="single" w:sz="4" w:space="0" w:color="auto"/>
              <w:bottom w:val="single" w:sz="4" w:space="0" w:color="000000"/>
              <w:right w:val="single" w:sz="4" w:space="0" w:color="auto"/>
            </w:tcBorders>
            <w:vAlign w:val="center"/>
            <w:hideMark/>
          </w:tcPr>
          <w:p w14:paraId="665E2BCB"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32m2</w:t>
            </w:r>
          </w:p>
        </w:tc>
        <w:tc>
          <w:tcPr>
            <w:tcW w:w="850" w:type="dxa"/>
            <w:tcBorders>
              <w:top w:val="nil"/>
              <w:left w:val="nil"/>
              <w:bottom w:val="single" w:sz="4" w:space="0" w:color="auto"/>
              <w:right w:val="single" w:sz="4" w:space="0" w:color="auto"/>
            </w:tcBorders>
            <w:vAlign w:val="center"/>
            <w:hideMark/>
          </w:tcPr>
          <w:p w14:paraId="45C2FD3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6479D59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3104DAA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0.50 </w:t>
            </w:r>
          </w:p>
        </w:tc>
        <w:tc>
          <w:tcPr>
            <w:tcW w:w="1134" w:type="dxa"/>
            <w:tcBorders>
              <w:top w:val="nil"/>
              <w:left w:val="nil"/>
              <w:bottom w:val="single" w:sz="4" w:space="0" w:color="auto"/>
              <w:right w:val="single" w:sz="4" w:space="0" w:color="auto"/>
            </w:tcBorders>
            <w:vAlign w:val="center"/>
            <w:hideMark/>
          </w:tcPr>
          <w:p w14:paraId="2245F53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4D2E2DC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13.03 </w:t>
            </w:r>
          </w:p>
        </w:tc>
      </w:tr>
      <w:tr w:rsidR="00C10583" w:rsidRPr="00027B50" w14:paraId="6C75F6D5" w14:textId="77777777" w:rsidTr="00EF70EC">
        <w:trPr>
          <w:trHeight w:val="563"/>
        </w:trPr>
        <w:tc>
          <w:tcPr>
            <w:tcW w:w="479" w:type="dxa"/>
            <w:tcBorders>
              <w:top w:val="nil"/>
              <w:left w:val="single" w:sz="4" w:space="0" w:color="auto"/>
              <w:bottom w:val="single" w:sz="4" w:space="0" w:color="auto"/>
              <w:right w:val="single" w:sz="4" w:space="0" w:color="auto"/>
            </w:tcBorders>
            <w:vAlign w:val="center"/>
            <w:hideMark/>
          </w:tcPr>
          <w:p w14:paraId="1E4AD42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65</w:t>
            </w:r>
          </w:p>
        </w:tc>
        <w:tc>
          <w:tcPr>
            <w:tcW w:w="3060" w:type="dxa"/>
            <w:tcBorders>
              <w:top w:val="nil"/>
              <w:left w:val="nil"/>
              <w:bottom w:val="single" w:sz="4" w:space="0" w:color="auto"/>
              <w:right w:val="single" w:sz="4" w:space="0" w:color="auto"/>
            </w:tcBorders>
            <w:vAlign w:val="center"/>
            <w:hideMark/>
          </w:tcPr>
          <w:p w14:paraId="37B91A9B"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门诊6楼，收费处  （周六上午10点到11点打扫）</w:t>
            </w:r>
          </w:p>
        </w:tc>
        <w:tc>
          <w:tcPr>
            <w:tcW w:w="851" w:type="dxa"/>
            <w:vMerge/>
            <w:tcBorders>
              <w:top w:val="nil"/>
              <w:left w:val="single" w:sz="4" w:space="0" w:color="auto"/>
              <w:bottom w:val="single" w:sz="4" w:space="0" w:color="000000"/>
              <w:right w:val="single" w:sz="4" w:space="0" w:color="auto"/>
            </w:tcBorders>
            <w:vAlign w:val="center"/>
            <w:hideMark/>
          </w:tcPr>
          <w:p w14:paraId="533E889F"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210C0D3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6663951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55BE10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1.00 </w:t>
            </w:r>
          </w:p>
        </w:tc>
        <w:tc>
          <w:tcPr>
            <w:tcW w:w="1134" w:type="dxa"/>
            <w:tcBorders>
              <w:top w:val="nil"/>
              <w:left w:val="nil"/>
              <w:bottom w:val="single" w:sz="4" w:space="0" w:color="auto"/>
              <w:right w:val="single" w:sz="4" w:space="0" w:color="auto"/>
            </w:tcBorders>
            <w:vAlign w:val="center"/>
            <w:hideMark/>
          </w:tcPr>
          <w:p w14:paraId="00D4E0E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周六</w:t>
            </w:r>
          </w:p>
        </w:tc>
        <w:tc>
          <w:tcPr>
            <w:tcW w:w="1701" w:type="dxa"/>
            <w:tcBorders>
              <w:top w:val="nil"/>
              <w:left w:val="nil"/>
              <w:bottom w:val="single" w:sz="4" w:space="0" w:color="auto"/>
              <w:right w:val="single" w:sz="4" w:space="0" w:color="auto"/>
            </w:tcBorders>
            <w:vAlign w:val="center"/>
            <w:hideMark/>
          </w:tcPr>
          <w:p w14:paraId="4F7C3E7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4.34 </w:t>
            </w:r>
          </w:p>
        </w:tc>
      </w:tr>
      <w:tr w:rsidR="00C10583" w:rsidRPr="00027B50" w14:paraId="45F0BD69"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048B36C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66</w:t>
            </w:r>
          </w:p>
        </w:tc>
        <w:tc>
          <w:tcPr>
            <w:tcW w:w="3060" w:type="dxa"/>
            <w:tcBorders>
              <w:top w:val="nil"/>
              <w:left w:val="nil"/>
              <w:bottom w:val="single" w:sz="4" w:space="0" w:color="auto"/>
              <w:right w:val="single" w:sz="4" w:space="0" w:color="auto"/>
            </w:tcBorders>
            <w:vAlign w:val="center"/>
            <w:hideMark/>
          </w:tcPr>
          <w:p w14:paraId="6BC12B42"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门诊6楼，公共区域</w:t>
            </w:r>
          </w:p>
        </w:tc>
        <w:tc>
          <w:tcPr>
            <w:tcW w:w="851" w:type="dxa"/>
            <w:tcBorders>
              <w:top w:val="nil"/>
              <w:left w:val="nil"/>
              <w:bottom w:val="single" w:sz="4" w:space="0" w:color="auto"/>
              <w:right w:val="single" w:sz="4" w:space="0" w:color="auto"/>
            </w:tcBorders>
            <w:vAlign w:val="center"/>
            <w:hideMark/>
          </w:tcPr>
          <w:p w14:paraId="6CA5814E"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1700m2</w:t>
            </w:r>
          </w:p>
        </w:tc>
        <w:tc>
          <w:tcPr>
            <w:tcW w:w="850" w:type="dxa"/>
            <w:tcBorders>
              <w:top w:val="nil"/>
              <w:left w:val="nil"/>
              <w:bottom w:val="single" w:sz="4" w:space="0" w:color="auto"/>
              <w:right w:val="single" w:sz="4" w:space="0" w:color="auto"/>
            </w:tcBorders>
            <w:vAlign w:val="center"/>
            <w:hideMark/>
          </w:tcPr>
          <w:p w14:paraId="245E70C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5618EA8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4EA9A1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0.67 </w:t>
            </w:r>
          </w:p>
        </w:tc>
        <w:tc>
          <w:tcPr>
            <w:tcW w:w="1134" w:type="dxa"/>
            <w:tcBorders>
              <w:top w:val="nil"/>
              <w:left w:val="nil"/>
              <w:bottom w:val="single" w:sz="4" w:space="0" w:color="auto"/>
              <w:right w:val="single" w:sz="4" w:space="0" w:color="auto"/>
            </w:tcBorders>
            <w:vAlign w:val="center"/>
            <w:hideMark/>
          </w:tcPr>
          <w:p w14:paraId="0725EB5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3607025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17.38 </w:t>
            </w:r>
          </w:p>
        </w:tc>
      </w:tr>
      <w:tr w:rsidR="00C10583" w:rsidRPr="00027B50" w14:paraId="1FF21216"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3F9F32C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67</w:t>
            </w:r>
          </w:p>
        </w:tc>
        <w:tc>
          <w:tcPr>
            <w:tcW w:w="3060" w:type="dxa"/>
            <w:tcBorders>
              <w:top w:val="nil"/>
              <w:left w:val="nil"/>
              <w:bottom w:val="single" w:sz="4" w:space="0" w:color="auto"/>
              <w:right w:val="single" w:sz="4" w:space="0" w:color="auto"/>
            </w:tcBorders>
            <w:vAlign w:val="center"/>
            <w:hideMark/>
          </w:tcPr>
          <w:p w14:paraId="596B904C"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门诊1-6楼公共卫生间</w:t>
            </w:r>
          </w:p>
        </w:tc>
        <w:tc>
          <w:tcPr>
            <w:tcW w:w="851" w:type="dxa"/>
            <w:tcBorders>
              <w:top w:val="nil"/>
              <w:left w:val="nil"/>
              <w:bottom w:val="single" w:sz="4" w:space="0" w:color="auto"/>
              <w:right w:val="single" w:sz="4" w:space="0" w:color="auto"/>
            </w:tcBorders>
            <w:vAlign w:val="center"/>
            <w:hideMark/>
          </w:tcPr>
          <w:p w14:paraId="0E8BA08F"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1140m2</w:t>
            </w:r>
          </w:p>
        </w:tc>
        <w:tc>
          <w:tcPr>
            <w:tcW w:w="850" w:type="dxa"/>
            <w:tcBorders>
              <w:top w:val="nil"/>
              <w:left w:val="nil"/>
              <w:bottom w:val="single" w:sz="4" w:space="0" w:color="auto"/>
              <w:right w:val="single" w:sz="4" w:space="0" w:color="auto"/>
            </w:tcBorders>
            <w:vAlign w:val="center"/>
            <w:hideMark/>
          </w:tcPr>
          <w:p w14:paraId="1D9B457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68C4FD4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6 </w:t>
            </w:r>
          </w:p>
        </w:tc>
        <w:tc>
          <w:tcPr>
            <w:tcW w:w="992" w:type="dxa"/>
            <w:tcBorders>
              <w:top w:val="nil"/>
              <w:left w:val="nil"/>
              <w:bottom w:val="single" w:sz="4" w:space="0" w:color="auto"/>
              <w:right w:val="single" w:sz="4" w:space="0" w:color="auto"/>
            </w:tcBorders>
            <w:vAlign w:val="center"/>
            <w:hideMark/>
          </w:tcPr>
          <w:p w14:paraId="6835BA8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1.50 </w:t>
            </w:r>
          </w:p>
        </w:tc>
        <w:tc>
          <w:tcPr>
            <w:tcW w:w="1134" w:type="dxa"/>
            <w:tcBorders>
              <w:top w:val="nil"/>
              <w:left w:val="nil"/>
              <w:bottom w:val="single" w:sz="4" w:space="0" w:color="auto"/>
              <w:right w:val="single" w:sz="4" w:space="0" w:color="auto"/>
            </w:tcBorders>
            <w:vAlign w:val="center"/>
            <w:hideMark/>
          </w:tcPr>
          <w:p w14:paraId="704295A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0529641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234.63 </w:t>
            </w:r>
          </w:p>
        </w:tc>
      </w:tr>
      <w:tr w:rsidR="00C10583" w:rsidRPr="00027B50" w14:paraId="249A62D4"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24ACAB4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68</w:t>
            </w:r>
          </w:p>
        </w:tc>
        <w:tc>
          <w:tcPr>
            <w:tcW w:w="3060" w:type="dxa"/>
            <w:tcBorders>
              <w:top w:val="nil"/>
              <w:left w:val="nil"/>
              <w:bottom w:val="single" w:sz="4" w:space="0" w:color="auto"/>
              <w:right w:val="single" w:sz="4" w:space="0" w:color="auto"/>
            </w:tcBorders>
            <w:vAlign w:val="center"/>
            <w:hideMark/>
          </w:tcPr>
          <w:p w14:paraId="0F32F7F1"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门诊7楼，含检验科</w:t>
            </w:r>
          </w:p>
        </w:tc>
        <w:tc>
          <w:tcPr>
            <w:tcW w:w="851" w:type="dxa"/>
            <w:tcBorders>
              <w:top w:val="nil"/>
              <w:left w:val="nil"/>
              <w:bottom w:val="single" w:sz="4" w:space="0" w:color="auto"/>
              <w:right w:val="single" w:sz="4" w:space="0" w:color="auto"/>
            </w:tcBorders>
            <w:vAlign w:val="center"/>
            <w:hideMark/>
          </w:tcPr>
          <w:p w14:paraId="315EA0C8"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1946m2</w:t>
            </w:r>
          </w:p>
        </w:tc>
        <w:tc>
          <w:tcPr>
            <w:tcW w:w="850" w:type="dxa"/>
            <w:tcBorders>
              <w:top w:val="nil"/>
              <w:left w:val="nil"/>
              <w:bottom w:val="single" w:sz="4" w:space="0" w:color="auto"/>
              <w:right w:val="single" w:sz="4" w:space="0" w:color="auto"/>
            </w:tcBorders>
            <w:vAlign w:val="center"/>
            <w:hideMark/>
          </w:tcPr>
          <w:p w14:paraId="164AF66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54DB3D1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9C337E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12.50 </w:t>
            </w:r>
          </w:p>
        </w:tc>
        <w:tc>
          <w:tcPr>
            <w:tcW w:w="1134" w:type="dxa"/>
            <w:tcBorders>
              <w:top w:val="nil"/>
              <w:left w:val="nil"/>
              <w:bottom w:val="single" w:sz="4" w:space="0" w:color="auto"/>
              <w:right w:val="single" w:sz="4" w:space="0" w:color="auto"/>
            </w:tcBorders>
            <w:vAlign w:val="center"/>
            <w:hideMark/>
          </w:tcPr>
          <w:p w14:paraId="51447AA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6E5DEEA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325.88 </w:t>
            </w:r>
          </w:p>
        </w:tc>
      </w:tr>
      <w:tr w:rsidR="00C10583" w:rsidRPr="00027B50" w14:paraId="6113A459"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51CE1BC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69</w:t>
            </w:r>
          </w:p>
        </w:tc>
        <w:tc>
          <w:tcPr>
            <w:tcW w:w="3060" w:type="dxa"/>
            <w:tcBorders>
              <w:top w:val="nil"/>
              <w:left w:val="nil"/>
              <w:bottom w:val="single" w:sz="4" w:space="0" w:color="auto"/>
              <w:right w:val="single" w:sz="4" w:space="0" w:color="auto"/>
            </w:tcBorders>
            <w:vAlign w:val="center"/>
            <w:hideMark/>
          </w:tcPr>
          <w:p w14:paraId="6B0CAD68"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门诊7楼，病理科</w:t>
            </w:r>
          </w:p>
        </w:tc>
        <w:tc>
          <w:tcPr>
            <w:tcW w:w="851" w:type="dxa"/>
            <w:tcBorders>
              <w:top w:val="nil"/>
              <w:left w:val="nil"/>
              <w:bottom w:val="single" w:sz="4" w:space="0" w:color="auto"/>
              <w:right w:val="single" w:sz="4" w:space="0" w:color="auto"/>
            </w:tcBorders>
            <w:vAlign w:val="center"/>
            <w:hideMark/>
          </w:tcPr>
          <w:p w14:paraId="6065623E"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1174m2</w:t>
            </w:r>
          </w:p>
        </w:tc>
        <w:tc>
          <w:tcPr>
            <w:tcW w:w="850" w:type="dxa"/>
            <w:tcBorders>
              <w:top w:val="nil"/>
              <w:left w:val="nil"/>
              <w:bottom w:val="single" w:sz="4" w:space="0" w:color="auto"/>
              <w:right w:val="single" w:sz="4" w:space="0" w:color="auto"/>
            </w:tcBorders>
            <w:vAlign w:val="center"/>
            <w:hideMark/>
          </w:tcPr>
          <w:p w14:paraId="2C76E14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67AD4B3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E2A6DF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10.33 </w:t>
            </w:r>
          </w:p>
        </w:tc>
        <w:tc>
          <w:tcPr>
            <w:tcW w:w="1134" w:type="dxa"/>
            <w:tcBorders>
              <w:top w:val="nil"/>
              <w:left w:val="nil"/>
              <w:bottom w:val="single" w:sz="4" w:space="0" w:color="auto"/>
              <w:right w:val="single" w:sz="4" w:space="0" w:color="auto"/>
            </w:tcBorders>
            <w:vAlign w:val="center"/>
            <w:hideMark/>
          </w:tcPr>
          <w:p w14:paraId="3CC899E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68BACB3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269.39 </w:t>
            </w:r>
          </w:p>
        </w:tc>
      </w:tr>
      <w:tr w:rsidR="00C10583" w:rsidRPr="00027B50" w14:paraId="1DF1DF78"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4994C53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70</w:t>
            </w:r>
          </w:p>
        </w:tc>
        <w:tc>
          <w:tcPr>
            <w:tcW w:w="3060" w:type="dxa"/>
            <w:tcBorders>
              <w:top w:val="nil"/>
              <w:left w:val="nil"/>
              <w:bottom w:val="single" w:sz="4" w:space="0" w:color="auto"/>
              <w:right w:val="single" w:sz="4" w:space="0" w:color="auto"/>
            </w:tcBorders>
            <w:vAlign w:val="center"/>
            <w:hideMark/>
          </w:tcPr>
          <w:p w14:paraId="6B5EDBD8"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门诊7楼，公共区域</w:t>
            </w:r>
          </w:p>
        </w:tc>
        <w:tc>
          <w:tcPr>
            <w:tcW w:w="851" w:type="dxa"/>
            <w:tcBorders>
              <w:top w:val="nil"/>
              <w:left w:val="nil"/>
              <w:bottom w:val="single" w:sz="4" w:space="0" w:color="auto"/>
              <w:right w:val="single" w:sz="4" w:space="0" w:color="auto"/>
            </w:tcBorders>
            <w:vAlign w:val="center"/>
            <w:hideMark/>
          </w:tcPr>
          <w:p w14:paraId="3124D9E4"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613m2</w:t>
            </w:r>
          </w:p>
        </w:tc>
        <w:tc>
          <w:tcPr>
            <w:tcW w:w="850" w:type="dxa"/>
            <w:tcBorders>
              <w:top w:val="nil"/>
              <w:left w:val="nil"/>
              <w:bottom w:val="single" w:sz="4" w:space="0" w:color="auto"/>
              <w:right w:val="single" w:sz="4" w:space="0" w:color="auto"/>
            </w:tcBorders>
            <w:vAlign w:val="center"/>
            <w:hideMark/>
          </w:tcPr>
          <w:p w14:paraId="6DC7D35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2604D1A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1EBF47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0.67 </w:t>
            </w:r>
          </w:p>
        </w:tc>
        <w:tc>
          <w:tcPr>
            <w:tcW w:w="1134" w:type="dxa"/>
            <w:tcBorders>
              <w:top w:val="nil"/>
              <w:left w:val="nil"/>
              <w:bottom w:val="single" w:sz="4" w:space="0" w:color="auto"/>
              <w:right w:val="single" w:sz="4" w:space="0" w:color="auto"/>
            </w:tcBorders>
            <w:vAlign w:val="center"/>
            <w:hideMark/>
          </w:tcPr>
          <w:p w14:paraId="740E82A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497EBBA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17.38 </w:t>
            </w:r>
          </w:p>
        </w:tc>
      </w:tr>
      <w:tr w:rsidR="00C10583" w:rsidRPr="00027B50" w14:paraId="2FDA77BD"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6316C45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71</w:t>
            </w:r>
          </w:p>
        </w:tc>
        <w:tc>
          <w:tcPr>
            <w:tcW w:w="3060" w:type="dxa"/>
            <w:tcBorders>
              <w:top w:val="nil"/>
              <w:left w:val="nil"/>
              <w:bottom w:val="single" w:sz="4" w:space="0" w:color="auto"/>
              <w:right w:val="single" w:sz="4" w:space="0" w:color="auto"/>
            </w:tcBorders>
            <w:vAlign w:val="center"/>
            <w:hideMark/>
          </w:tcPr>
          <w:p w14:paraId="7B778EA7"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门诊8楼，皮肤科</w:t>
            </w:r>
          </w:p>
        </w:tc>
        <w:tc>
          <w:tcPr>
            <w:tcW w:w="851" w:type="dxa"/>
            <w:tcBorders>
              <w:top w:val="nil"/>
              <w:left w:val="nil"/>
              <w:bottom w:val="single" w:sz="4" w:space="0" w:color="auto"/>
              <w:right w:val="single" w:sz="4" w:space="0" w:color="auto"/>
            </w:tcBorders>
            <w:vAlign w:val="center"/>
            <w:hideMark/>
          </w:tcPr>
          <w:p w14:paraId="34A89454"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352m2</w:t>
            </w:r>
          </w:p>
        </w:tc>
        <w:tc>
          <w:tcPr>
            <w:tcW w:w="850" w:type="dxa"/>
            <w:tcBorders>
              <w:top w:val="nil"/>
              <w:left w:val="nil"/>
              <w:bottom w:val="single" w:sz="4" w:space="0" w:color="auto"/>
              <w:right w:val="single" w:sz="4" w:space="0" w:color="auto"/>
            </w:tcBorders>
            <w:vAlign w:val="center"/>
            <w:hideMark/>
          </w:tcPr>
          <w:p w14:paraId="424F378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7411134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E1E36B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12.50 </w:t>
            </w:r>
          </w:p>
        </w:tc>
        <w:tc>
          <w:tcPr>
            <w:tcW w:w="1134" w:type="dxa"/>
            <w:tcBorders>
              <w:top w:val="nil"/>
              <w:left w:val="nil"/>
              <w:bottom w:val="single" w:sz="4" w:space="0" w:color="auto"/>
              <w:right w:val="single" w:sz="4" w:space="0" w:color="auto"/>
            </w:tcBorders>
            <w:vAlign w:val="center"/>
            <w:hideMark/>
          </w:tcPr>
          <w:p w14:paraId="782681F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6C19ABA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325.88 </w:t>
            </w:r>
          </w:p>
        </w:tc>
      </w:tr>
      <w:tr w:rsidR="00C10583" w:rsidRPr="00027B50" w14:paraId="7728D8D9"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6B305A4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72</w:t>
            </w:r>
          </w:p>
        </w:tc>
        <w:tc>
          <w:tcPr>
            <w:tcW w:w="3060" w:type="dxa"/>
            <w:tcBorders>
              <w:top w:val="nil"/>
              <w:left w:val="nil"/>
              <w:bottom w:val="single" w:sz="4" w:space="0" w:color="auto"/>
              <w:right w:val="single" w:sz="4" w:space="0" w:color="auto"/>
            </w:tcBorders>
            <w:vAlign w:val="center"/>
            <w:hideMark/>
          </w:tcPr>
          <w:p w14:paraId="390581EF"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门诊8楼，公共区域（1人）</w:t>
            </w:r>
          </w:p>
        </w:tc>
        <w:tc>
          <w:tcPr>
            <w:tcW w:w="851" w:type="dxa"/>
            <w:tcBorders>
              <w:top w:val="nil"/>
              <w:left w:val="nil"/>
              <w:bottom w:val="single" w:sz="4" w:space="0" w:color="auto"/>
              <w:right w:val="single" w:sz="4" w:space="0" w:color="auto"/>
            </w:tcBorders>
            <w:vAlign w:val="center"/>
            <w:hideMark/>
          </w:tcPr>
          <w:p w14:paraId="235683C5"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623m2</w:t>
            </w:r>
          </w:p>
        </w:tc>
        <w:tc>
          <w:tcPr>
            <w:tcW w:w="850" w:type="dxa"/>
            <w:tcBorders>
              <w:top w:val="nil"/>
              <w:left w:val="nil"/>
              <w:bottom w:val="single" w:sz="4" w:space="0" w:color="auto"/>
              <w:right w:val="single" w:sz="4" w:space="0" w:color="auto"/>
            </w:tcBorders>
            <w:vAlign w:val="center"/>
            <w:hideMark/>
          </w:tcPr>
          <w:p w14:paraId="4909DD2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1A76110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3E78676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0.67 </w:t>
            </w:r>
          </w:p>
        </w:tc>
        <w:tc>
          <w:tcPr>
            <w:tcW w:w="1134" w:type="dxa"/>
            <w:tcBorders>
              <w:top w:val="nil"/>
              <w:left w:val="nil"/>
              <w:bottom w:val="single" w:sz="4" w:space="0" w:color="auto"/>
              <w:right w:val="single" w:sz="4" w:space="0" w:color="auto"/>
            </w:tcBorders>
            <w:vAlign w:val="center"/>
            <w:hideMark/>
          </w:tcPr>
          <w:p w14:paraId="2C22B74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43B7A45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17.38 </w:t>
            </w:r>
          </w:p>
        </w:tc>
      </w:tr>
      <w:tr w:rsidR="00C10583" w:rsidRPr="00027B50" w14:paraId="2038DC07"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7513F9F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73</w:t>
            </w:r>
          </w:p>
        </w:tc>
        <w:tc>
          <w:tcPr>
            <w:tcW w:w="3060" w:type="dxa"/>
            <w:tcBorders>
              <w:top w:val="nil"/>
              <w:left w:val="nil"/>
              <w:bottom w:val="single" w:sz="4" w:space="0" w:color="auto"/>
              <w:right w:val="single" w:sz="4" w:space="0" w:color="auto"/>
            </w:tcBorders>
            <w:vAlign w:val="center"/>
            <w:hideMark/>
          </w:tcPr>
          <w:p w14:paraId="1A693965"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门诊8楼，培训中心（1人）</w:t>
            </w:r>
          </w:p>
        </w:tc>
        <w:tc>
          <w:tcPr>
            <w:tcW w:w="851" w:type="dxa"/>
            <w:tcBorders>
              <w:top w:val="nil"/>
              <w:left w:val="nil"/>
              <w:bottom w:val="single" w:sz="4" w:space="0" w:color="auto"/>
              <w:right w:val="single" w:sz="4" w:space="0" w:color="auto"/>
            </w:tcBorders>
            <w:vAlign w:val="center"/>
            <w:hideMark/>
          </w:tcPr>
          <w:p w14:paraId="51CBA83D"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850m2</w:t>
            </w:r>
          </w:p>
        </w:tc>
        <w:tc>
          <w:tcPr>
            <w:tcW w:w="850" w:type="dxa"/>
            <w:tcBorders>
              <w:top w:val="nil"/>
              <w:left w:val="nil"/>
              <w:bottom w:val="single" w:sz="4" w:space="0" w:color="auto"/>
              <w:right w:val="single" w:sz="4" w:space="0" w:color="auto"/>
            </w:tcBorders>
            <w:vAlign w:val="center"/>
            <w:hideMark/>
          </w:tcPr>
          <w:p w14:paraId="0D02101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23310E3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BFB1A1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5.00 </w:t>
            </w:r>
          </w:p>
        </w:tc>
        <w:tc>
          <w:tcPr>
            <w:tcW w:w="1134" w:type="dxa"/>
            <w:tcBorders>
              <w:top w:val="nil"/>
              <w:left w:val="nil"/>
              <w:bottom w:val="single" w:sz="4" w:space="0" w:color="auto"/>
              <w:right w:val="single" w:sz="4" w:space="0" w:color="auto"/>
            </w:tcBorders>
            <w:vAlign w:val="center"/>
            <w:hideMark/>
          </w:tcPr>
          <w:p w14:paraId="5B25A4F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1BD6F31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130.35 </w:t>
            </w:r>
          </w:p>
        </w:tc>
      </w:tr>
      <w:tr w:rsidR="00C10583" w:rsidRPr="00027B50" w14:paraId="2F696FF7"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405DB92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74</w:t>
            </w:r>
          </w:p>
        </w:tc>
        <w:tc>
          <w:tcPr>
            <w:tcW w:w="3060" w:type="dxa"/>
            <w:tcBorders>
              <w:top w:val="nil"/>
              <w:left w:val="nil"/>
              <w:bottom w:val="single" w:sz="4" w:space="0" w:color="auto"/>
              <w:right w:val="single" w:sz="4" w:space="0" w:color="auto"/>
            </w:tcBorders>
            <w:vAlign w:val="center"/>
            <w:hideMark/>
          </w:tcPr>
          <w:p w14:paraId="669416DB"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 xml:space="preserve">门诊9楼，口腔科  </w:t>
            </w:r>
          </w:p>
        </w:tc>
        <w:tc>
          <w:tcPr>
            <w:tcW w:w="851" w:type="dxa"/>
            <w:tcBorders>
              <w:top w:val="nil"/>
              <w:left w:val="nil"/>
              <w:bottom w:val="single" w:sz="4" w:space="0" w:color="auto"/>
              <w:right w:val="single" w:sz="4" w:space="0" w:color="auto"/>
            </w:tcBorders>
            <w:vAlign w:val="center"/>
            <w:hideMark/>
          </w:tcPr>
          <w:p w14:paraId="5A3DB0AA"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1317m2</w:t>
            </w:r>
          </w:p>
        </w:tc>
        <w:tc>
          <w:tcPr>
            <w:tcW w:w="850" w:type="dxa"/>
            <w:tcBorders>
              <w:top w:val="nil"/>
              <w:left w:val="nil"/>
              <w:bottom w:val="single" w:sz="4" w:space="0" w:color="auto"/>
              <w:right w:val="single" w:sz="4" w:space="0" w:color="auto"/>
            </w:tcBorders>
            <w:vAlign w:val="center"/>
            <w:hideMark/>
          </w:tcPr>
          <w:p w14:paraId="0BAF532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6016FB5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CB59E4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0E853FC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4236125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260.70 </w:t>
            </w:r>
          </w:p>
        </w:tc>
      </w:tr>
      <w:tr w:rsidR="00C10583" w:rsidRPr="00027B50" w14:paraId="055E4532"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7AF92C9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75</w:t>
            </w:r>
          </w:p>
        </w:tc>
        <w:tc>
          <w:tcPr>
            <w:tcW w:w="3060" w:type="dxa"/>
            <w:tcBorders>
              <w:top w:val="nil"/>
              <w:left w:val="nil"/>
              <w:bottom w:val="single" w:sz="4" w:space="0" w:color="auto"/>
              <w:right w:val="single" w:sz="4" w:space="0" w:color="auto"/>
            </w:tcBorders>
            <w:vAlign w:val="center"/>
            <w:hideMark/>
          </w:tcPr>
          <w:p w14:paraId="4430C991"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门诊9楼，公共区域</w:t>
            </w:r>
          </w:p>
        </w:tc>
        <w:tc>
          <w:tcPr>
            <w:tcW w:w="851" w:type="dxa"/>
            <w:tcBorders>
              <w:top w:val="nil"/>
              <w:left w:val="nil"/>
              <w:bottom w:val="single" w:sz="4" w:space="0" w:color="auto"/>
              <w:right w:val="single" w:sz="4" w:space="0" w:color="auto"/>
            </w:tcBorders>
            <w:vAlign w:val="center"/>
            <w:hideMark/>
          </w:tcPr>
          <w:p w14:paraId="1EB18D61"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346m2</w:t>
            </w:r>
          </w:p>
        </w:tc>
        <w:tc>
          <w:tcPr>
            <w:tcW w:w="850" w:type="dxa"/>
            <w:tcBorders>
              <w:top w:val="nil"/>
              <w:left w:val="nil"/>
              <w:bottom w:val="single" w:sz="4" w:space="0" w:color="auto"/>
              <w:right w:val="single" w:sz="4" w:space="0" w:color="auto"/>
            </w:tcBorders>
            <w:vAlign w:val="center"/>
            <w:hideMark/>
          </w:tcPr>
          <w:p w14:paraId="1C89839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6289873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1159A5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0.67 </w:t>
            </w:r>
          </w:p>
        </w:tc>
        <w:tc>
          <w:tcPr>
            <w:tcW w:w="1134" w:type="dxa"/>
            <w:tcBorders>
              <w:top w:val="nil"/>
              <w:left w:val="nil"/>
              <w:bottom w:val="single" w:sz="4" w:space="0" w:color="auto"/>
              <w:right w:val="single" w:sz="4" w:space="0" w:color="auto"/>
            </w:tcBorders>
            <w:vAlign w:val="center"/>
            <w:hideMark/>
          </w:tcPr>
          <w:p w14:paraId="44CE75B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12F613B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17.38 </w:t>
            </w:r>
          </w:p>
        </w:tc>
      </w:tr>
      <w:tr w:rsidR="00C10583" w:rsidRPr="00027B50" w14:paraId="48162574"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0C91451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76</w:t>
            </w:r>
          </w:p>
        </w:tc>
        <w:tc>
          <w:tcPr>
            <w:tcW w:w="3060" w:type="dxa"/>
            <w:tcBorders>
              <w:top w:val="nil"/>
              <w:left w:val="nil"/>
              <w:bottom w:val="single" w:sz="4" w:space="0" w:color="auto"/>
              <w:right w:val="single" w:sz="4" w:space="0" w:color="auto"/>
            </w:tcBorders>
            <w:vAlign w:val="center"/>
            <w:hideMark/>
          </w:tcPr>
          <w:p w14:paraId="3C153AFC"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门诊10楼，内镜中心</w:t>
            </w:r>
          </w:p>
        </w:tc>
        <w:tc>
          <w:tcPr>
            <w:tcW w:w="851" w:type="dxa"/>
            <w:tcBorders>
              <w:top w:val="nil"/>
              <w:left w:val="nil"/>
              <w:bottom w:val="single" w:sz="4" w:space="0" w:color="auto"/>
              <w:right w:val="single" w:sz="4" w:space="0" w:color="auto"/>
            </w:tcBorders>
            <w:vAlign w:val="center"/>
            <w:hideMark/>
          </w:tcPr>
          <w:p w14:paraId="15849A09"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1318m2</w:t>
            </w:r>
          </w:p>
        </w:tc>
        <w:tc>
          <w:tcPr>
            <w:tcW w:w="850" w:type="dxa"/>
            <w:tcBorders>
              <w:top w:val="nil"/>
              <w:left w:val="nil"/>
              <w:bottom w:val="single" w:sz="4" w:space="0" w:color="auto"/>
              <w:right w:val="single" w:sz="4" w:space="0" w:color="auto"/>
            </w:tcBorders>
            <w:vAlign w:val="center"/>
            <w:hideMark/>
          </w:tcPr>
          <w:p w14:paraId="1B15FF7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35F775C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16DB6B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14.00 </w:t>
            </w:r>
          </w:p>
        </w:tc>
        <w:tc>
          <w:tcPr>
            <w:tcW w:w="1134" w:type="dxa"/>
            <w:tcBorders>
              <w:top w:val="nil"/>
              <w:left w:val="nil"/>
              <w:bottom w:val="single" w:sz="4" w:space="0" w:color="auto"/>
              <w:right w:val="single" w:sz="4" w:space="0" w:color="auto"/>
            </w:tcBorders>
            <w:vAlign w:val="center"/>
            <w:hideMark/>
          </w:tcPr>
          <w:p w14:paraId="19088F5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688B6E5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364.98 </w:t>
            </w:r>
          </w:p>
        </w:tc>
      </w:tr>
      <w:tr w:rsidR="00C10583" w:rsidRPr="00027B50" w14:paraId="706A404F"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14A79F0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77</w:t>
            </w:r>
          </w:p>
        </w:tc>
        <w:tc>
          <w:tcPr>
            <w:tcW w:w="3060" w:type="dxa"/>
            <w:tcBorders>
              <w:top w:val="nil"/>
              <w:left w:val="nil"/>
              <w:bottom w:val="single" w:sz="4" w:space="0" w:color="auto"/>
              <w:right w:val="single" w:sz="4" w:space="0" w:color="auto"/>
            </w:tcBorders>
            <w:vAlign w:val="center"/>
            <w:hideMark/>
          </w:tcPr>
          <w:p w14:paraId="7D8D42E8"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门诊10楼，公共区域</w:t>
            </w:r>
          </w:p>
        </w:tc>
        <w:tc>
          <w:tcPr>
            <w:tcW w:w="851" w:type="dxa"/>
            <w:tcBorders>
              <w:top w:val="nil"/>
              <w:left w:val="nil"/>
              <w:bottom w:val="single" w:sz="4" w:space="0" w:color="auto"/>
              <w:right w:val="single" w:sz="4" w:space="0" w:color="auto"/>
            </w:tcBorders>
            <w:vAlign w:val="center"/>
            <w:hideMark/>
          </w:tcPr>
          <w:p w14:paraId="2F4CBD49"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315m2</w:t>
            </w:r>
          </w:p>
        </w:tc>
        <w:tc>
          <w:tcPr>
            <w:tcW w:w="850" w:type="dxa"/>
            <w:tcBorders>
              <w:top w:val="nil"/>
              <w:left w:val="nil"/>
              <w:bottom w:val="single" w:sz="4" w:space="0" w:color="auto"/>
              <w:right w:val="single" w:sz="4" w:space="0" w:color="auto"/>
            </w:tcBorders>
            <w:vAlign w:val="center"/>
            <w:hideMark/>
          </w:tcPr>
          <w:p w14:paraId="2E066ED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47D7E9D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1333AA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0.67 </w:t>
            </w:r>
          </w:p>
        </w:tc>
        <w:tc>
          <w:tcPr>
            <w:tcW w:w="1134" w:type="dxa"/>
            <w:tcBorders>
              <w:top w:val="nil"/>
              <w:left w:val="nil"/>
              <w:bottom w:val="single" w:sz="4" w:space="0" w:color="auto"/>
              <w:right w:val="single" w:sz="4" w:space="0" w:color="auto"/>
            </w:tcBorders>
            <w:vAlign w:val="center"/>
            <w:hideMark/>
          </w:tcPr>
          <w:p w14:paraId="655E903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4E1E031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17.38 </w:t>
            </w:r>
          </w:p>
        </w:tc>
      </w:tr>
      <w:tr w:rsidR="00C10583" w:rsidRPr="00027B50" w14:paraId="66F15309"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3732003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78</w:t>
            </w:r>
          </w:p>
        </w:tc>
        <w:tc>
          <w:tcPr>
            <w:tcW w:w="3060" w:type="dxa"/>
            <w:tcBorders>
              <w:top w:val="nil"/>
              <w:left w:val="nil"/>
              <w:bottom w:val="single" w:sz="4" w:space="0" w:color="auto"/>
              <w:right w:val="single" w:sz="4" w:space="0" w:color="auto"/>
            </w:tcBorders>
            <w:vAlign w:val="center"/>
            <w:hideMark/>
          </w:tcPr>
          <w:p w14:paraId="143E74C7"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门诊11楼，乳腺中心病区</w:t>
            </w:r>
          </w:p>
        </w:tc>
        <w:tc>
          <w:tcPr>
            <w:tcW w:w="851" w:type="dxa"/>
            <w:vMerge w:val="restart"/>
            <w:tcBorders>
              <w:top w:val="nil"/>
              <w:left w:val="single" w:sz="4" w:space="0" w:color="auto"/>
              <w:bottom w:val="single" w:sz="4" w:space="0" w:color="000000"/>
              <w:right w:val="single" w:sz="4" w:space="0" w:color="auto"/>
            </w:tcBorders>
            <w:vAlign w:val="center"/>
            <w:hideMark/>
          </w:tcPr>
          <w:p w14:paraId="3B12BE60"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939m2</w:t>
            </w:r>
          </w:p>
        </w:tc>
        <w:tc>
          <w:tcPr>
            <w:tcW w:w="850" w:type="dxa"/>
            <w:tcBorders>
              <w:top w:val="nil"/>
              <w:left w:val="nil"/>
              <w:bottom w:val="single" w:sz="4" w:space="0" w:color="auto"/>
              <w:right w:val="single" w:sz="4" w:space="0" w:color="auto"/>
            </w:tcBorders>
            <w:vAlign w:val="center"/>
            <w:hideMark/>
          </w:tcPr>
          <w:p w14:paraId="591E38A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7771097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6859C3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12.00 </w:t>
            </w:r>
          </w:p>
        </w:tc>
        <w:tc>
          <w:tcPr>
            <w:tcW w:w="1134" w:type="dxa"/>
            <w:tcBorders>
              <w:top w:val="nil"/>
              <w:left w:val="nil"/>
              <w:bottom w:val="single" w:sz="4" w:space="0" w:color="auto"/>
              <w:right w:val="single" w:sz="4" w:space="0" w:color="auto"/>
            </w:tcBorders>
            <w:vAlign w:val="center"/>
            <w:hideMark/>
          </w:tcPr>
          <w:p w14:paraId="0EC6861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097EF7B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312.84 </w:t>
            </w:r>
          </w:p>
        </w:tc>
      </w:tr>
      <w:tr w:rsidR="00C10583" w:rsidRPr="00027B50" w14:paraId="1E7BBBD3"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530B654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79</w:t>
            </w:r>
          </w:p>
        </w:tc>
        <w:tc>
          <w:tcPr>
            <w:tcW w:w="3060" w:type="dxa"/>
            <w:tcBorders>
              <w:top w:val="nil"/>
              <w:left w:val="nil"/>
              <w:bottom w:val="single" w:sz="4" w:space="0" w:color="auto"/>
              <w:right w:val="single" w:sz="4" w:space="0" w:color="auto"/>
            </w:tcBorders>
            <w:vAlign w:val="center"/>
            <w:hideMark/>
          </w:tcPr>
          <w:p w14:paraId="77390292"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门诊11楼，乳腺外科门诊</w:t>
            </w:r>
          </w:p>
        </w:tc>
        <w:tc>
          <w:tcPr>
            <w:tcW w:w="851" w:type="dxa"/>
            <w:vMerge/>
            <w:tcBorders>
              <w:top w:val="nil"/>
              <w:left w:val="single" w:sz="4" w:space="0" w:color="auto"/>
              <w:bottom w:val="single" w:sz="4" w:space="0" w:color="000000"/>
              <w:right w:val="single" w:sz="4" w:space="0" w:color="auto"/>
            </w:tcBorders>
            <w:vAlign w:val="center"/>
            <w:hideMark/>
          </w:tcPr>
          <w:p w14:paraId="61249A91"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544A8C8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4AFD3D4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024B5C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12.00 </w:t>
            </w:r>
          </w:p>
        </w:tc>
        <w:tc>
          <w:tcPr>
            <w:tcW w:w="1134" w:type="dxa"/>
            <w:tcBorders>
              <w:top w:val="nil"/>
              <w:left w:val="nil"/>
              <w:bottom w:val="single" w:sz="4" w:space="0" w:color="auto"/>
              <w:right w:val="single" w:sz="4" w:space="0" w:color="auto"/>
            </w:tcBorders>
            <w:vAlign w:val="center"/>
            <w:hideMark/>
          </w:tcPr>
          <w:p w14:paraId="4B5E0C6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D7577A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364.98 </w:t>
            </w:r>
          </w:p>
        </w:tc>
      </w:tr>
      <w:tr w:rsidR="00C10583" w:rsidRPr="00027B50" w14:paraId="5C967334"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0BE1613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80</w:t>
            </w:r>
          </w:p>
        </w:tc>
        <w:tc>
          <w:tcPr>
            <w:tcW w:w="3060" w:type="dxa"/>
            <w:tcBorders>
              <w:top w:val="nil"/>
              <w:left w:val="nil"/>
              <w:bottom w:val="single" w:sz="4" w:space="0" w:color="auto"/>
              <w:right w:val="single" w:sz="4" w:space="0" w:color="auto"/>
            </w:tcBorders>
            <w:vAlign w:val="center"/>
            <w:hideMark/>
          </w:tcPr>
          <w:p w14:paraId="605AA94F"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门诊11楼，肿瘤外科</w:t>
            </w:r>
          </w:p>
        </w:tc>
        <w:tc>
          <w:tcPr>
            <w:tcW w:w="851" w:type="dxa"/>
            <w:tcBorders>
              <w:top w:val="nil"/>
              <w:left w:val="nil"/>
              <w:bottom w:val="single" w:sz="4" w:space="0" w:color="auto"/>
              <w:right w:val="single" w:sz="4" w:space="0" w:color="auto"/>
            </w:tcBorders>
            <w:vAlign w:val="center"/>
            <w:hideMark/>
          </w:tcPr>
          <w:p w14:paraId="111E15FE"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222m2</w:t>
            </w:r>
          </w:p>
        </w:tc>
        <w:tc>
          <w:tcPr>
            <w:tcW w:w="850" w:type="dxa"/>
            <w:tcBorders>
              <w:top w:val="nil"/>
              <w:left w:val="nil"/>
              <w:bottom w:val="single" w:sz="4" w:space="0" w:color="auto"/>
              <w:right w:val="single" w:sz="4" w:space="0" w:color="auto"/>
            </w:tcBorders>
            <w:vAlign w:val="center"/>
            <w:hideMark/>
          </w:tcPr>
          <w:p w14:paraId="4A3E600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55F6D39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91F588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9.00 </w:t>
            </w:r>
          </w:p>
        </w:tc>
        <w:tc>
          <w:tcPr>
            <w:tcW w:w="1134" w:type="dxa"/>
            <w:tcBorders>
              <w:top w:val="nil"/>
              <w:left w:val="nil"/>
              <w:bottom w:val="single" w:sz="4" w:space="0" w:color="auto"/>
              <w:right w:val="single" w:sz="4" w:space="0" w:color="auto"/>
            </w:tcBorders>
            <w:vAlign w:val="center"/>
            <w:hideMark/>
          </w:tcPr>
          <w:p w14:paraId="4293769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19B1FF2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234.63 </w:t>
            </w:r>
          </w:p>
        </w:tc>
      </w:tr>
      <w:tr w:rsidR="00C10583" w:rsidRPr="00027B50" w14:paraId="7AF3A8B6"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12CE6B4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81</w:t>
            </w:r>
          </w:p>
        </w:tc>
        <w:tc>
          <w:tcPr>
            <w:tcW w:w="3060" w:type="dxa"/>
            <w:tcBorders>
              <w:top w:val="nil"/>
              <w:left w:val="nil"/>
              <w:bottom w:val="single" w:sz="4" w:space="0" w:color="auto"/>
              <w:right w:val="single" w:sz="4" w:space="0" w:color="auto"/>
            </w:tcBorders>
            <w:vAlign w:val="center"/>
            <w:hideMark/>
          </w:tcPr>
          <w:p w14:paraId="13F67762"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门诊12楼，康复科</w:t>
            </w:r>
          </w:p>
        </w:tc>
        <w:tc>
          <w:tcPr>
            <w:tcW w:w="851" w:type="dxa"/>
            <w:tcBorders>
              <w:top w:val="nil"/>
              <w:left w:val="nil"/>
              <w:bottom w:val="single" w:sz="4" w:space="0" w:color="auto"/>
              <w:right w:val="single" w:sz="4" w:space="0" w:color="auto"/>
            </w:tcBorders>
            <w:vAlign w:val="center"/>
            <w:hideMark/>
          </w:tcPr>
          <w:p w14:paraId="714EB65A"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949m2</w:t>
            </w:r>
          </w:p>
        </w:tc>
        <w:tc>
          <w:tcPr>
            <w:tcW w:w="850" w:type="dxa"/>
            <w:tcBorders>
              <w:top w:val="nil"/>
              <w:left w:val="nil"/>
              <w:bottom w:val="single" w:sz="4" w:space="0" w:color="auto"/>
              <w:right w:val="single" w:sz="4" w:space="0" w:color="auto"/>
            </w:tcBorders>
            <w:vAlign w:val="center"/>
            <w:hideMark/>
          </w:tcPr>
          <w:p w14:paraId="73B68D0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3D4D734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F4D338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9.00 </w:t>
            </w:r>
          </w:p>
        </w:tc>
        <w:tc>
          <w:tcPr>
            <w:tcW w:w="1134" w:type="dxa"/>
            <w:tcBorders>
              <w:top w:val="nil"/>
              <w:left w:val="nil"/>
              <w:bottom w:val="single" w:sz="4" w:space="0" w:color="auto"/>
              <w:right w:val="single" w:sz="4" w:space="0" w:color="auto"/>
            </w:tcBorders>
            <w:vAlign w:val="center"/>
            <w:hideMark/>
          </w:tcPr>
          <w:p w14:paraId="2FBDB03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3D6F895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234.63 </w:t>
            </w:r>
          </w:p>
        </w:tc>
      </w:tr>
      <w:tr w:rsidR="00C10583" w:rsidRPr="00027B50" w14:paraId="1806EDCB"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709C487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82</w:t>
            </w:r>
          </w:p>
        </w:tc>
        <w:tc>
          <w:tcPr>
            <w:tcW w:w="3060" w:type="dxa"/>
            <w:tcBorders>
              <w:top w:val="nil"/>
              <w:left w:val="nil"/>
              <w:bottom w:val="single" w:sz="4" w:space="0" w:color="auto"/>
              <w:right w:val="single" w:sz="4" w:space="0" w:color="auto"/>
            </w:tcBorders>
            <w:vAlign w:val="center"/>
            <w:hideMark/>
          </w:tcPr>
          <w:p w14:paraId="36953BA0"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门诊12楼，针灸科</w:t>
            </w:r>
          </w:p>
        </w:tc>
        <w:tc>
          <w:tcPr>
            <w:tcW w:w="851" w:type="dxa"/>
            <w:tcBorders>
              <w:top w:val="nil"/>
              <w:left w:val="nil"/>
              <w:bottom w:val="single" w:sz="4" w:space="0" w:color="auto"/>
              <w:right w:val="single" w:sz="4" w:space="0" w:color="auto"/>
            </w:tcBorders>
            <w:vAlign w:val="center"/>
            <w:hideMark/>
          </w:tcPr>
          <w:p w14:paraId="161D31BC"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260m2</w:t>
            </w:r>
          </w:p>
        </w:tc>
        <w:tc>
          <w:tcPr>
            <w:tcW w:w="850" w:type="dxa"/>
            <w:tcBorders>
              <w:top w:val="nil"/>
              <w:left w:val="nil"/>
              <w:bottom w:val="single" w:sz="4" w:space="0" w:color="auto"/>
              <w:right w:val="single" w:sz="4" w:space="0" w:color="auto"/>
            </w:tcBorders>
            <w:vAlign w:val="center"/>
            <w:hideMark/>
          </w:tcPr>
          <w:p w14:paraId="7909AD2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034458F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01573D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9.00 </w:t>
            </w:r>
          </w:p>
        </w:tc>
        <w:tc>
          <w:tcPr>
            <w:tcW w:w="1134" w:type="dxa"/>
            <w:tcBorders>
              <w:top w:val="nil"/>
              <w:left w:val="nil"/>
              <w:bottom w:val="single" w:sz="4" w:space="0" w:color="auto"/>
              <w:right w:val="single" w:sz="4" w:space="0" w:color="auto"/>
            </w:tcBorders>
            <w:vAlign w:val="center"/>
            <w:hideMark/>
          </w:tcPr>
          <w:p w14:paraId="020ABC5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7FC3DD1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234.63 </w:t>
            </w:r>
          </w:p>
        </w:tc>
      </w:tr>
      <w:tr w:rsidR="00C10583" w:rsidRPr="00027B50" w14:paraId="0AE7ACA4"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5CDD3E3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lastRenderedPageBreak/>
              <w:t>83</w:t>
            </w:r>
          </w:p>
        </w:tc>
        <w:tc>
          <w:tcPr>
            <w:tcW w:w="3060" w:type="dxa"/>
            <w:tcBorders>
              <w:top w:val="nil"/>
              <w:left w:val="nil"/>
              <w:bottom w:val="single" w:sz="4" w:space="0" w:color="auto"/>
              <w:right w:val="single" w:sz="4" w:space="0" w:color="auto"/>
            </w:tcBorders>
            <w:vAlign w:val="center"/>
            <w:hideMark/>
          </w:tcPr>
          <w:p w14:paraId="2EA8AA09"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门诊12楼，公共区域（1人）</w:t>
            </w:r>
          </w:p>
        </w:tc>
        <w:tc>
          <w:tcPr>
            <w:tcW w:w="851" w:type="dxa"/>
            <w:tcBorders>
              <w:top w:val="nil"/>
              <w:left w:val="nil"/>
              <w:bottom w:val="single" w:sz="4" w:space="0" w:color="auto"/>
              <w:right w:val="single" w:sz="4" w:space="0" w:color="auto"/>
            </w:tcBorders>
            <w:vAlign w:val="center"/>
            <w:hideMark/>
          </w:tcPr>
          <w:p w14:paraId="178FDDE2"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454m2</w:t>
            </w:r>
          </w:p>
        </w:tc>
        <w:tc>
          <w:tcPr>
            <w:tcW w:w="850" w:type="dxa"/>
            <w:tcBorders>
              <w:top w:val="nil"/>
              <w:left w:val="nil"/>
              <w:bottom w:val="single" w:sz="4" w:space="0" w:color="auto"/>
              <w:right w:val="single" w:sz="4" w:space="0" w:color="auto"/>
            </w:tcBorders>
            <w:vAlign w:val="center"/>
            <w:hideMark/>
          </w:tcPr>
          <w:p w14:paraId="053FECF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007171C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B25C64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0.67 </w:t>
            </w:r>
          </w:p>
        </w:tc>
        <w:tc>
          <w:tcPr>
            <w:tcW w:w="1134" w:type="dxa"/>
            <w:tcBorders>
              <w:top w:val="nil"/>
              <w:left w:val="nil"/>
              <w:bottom w:val="single" w:sz="4" w:space="0" w:color="auto"/>
              <w:right w:val="single" w:sz="4" w:space="0" w:color="auto"/>
            </w:tcBorders>
            <w:vAlign w:val="center"/>
            <w:hideMark/>
          </w:tcPr>
          <w:p w14:paraId="1334E22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79A004D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17.38 </w:t>
            </w:r>
          </w:p>
        </w:tc>
      </w:tr>
      <w:tr w:rsidR="00C10583" w:rsidRPr="00027B50" w14:paraId="7B4F50F1"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74D6C9F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84</w:t>
            </w:r>
          </w:p>
        </w:tc>
        <w:tc>
          <w:tcPr>
            <w:tcW w:w="3060" w:type="dxa"/>
            <w:tcBorders>
              <w:top w:val="nil"/>
              <w:left w:val="nil"/>
              <w:bottom w:val="single" w:sz="4" w:space="0" w:color="auto"/>
              <w:right w:val="single" w:sz="4" w:space="0" w:color="auto"/>
            </w:tcBorders>
            <w:vAlign w:val="center"/>
            <w:hideMark/>
          </w:tcPr>
          <w:p w14:paraId="6F0E35DB"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门诊13楼，血液净化中心</w:t>
            </w:r>
          </w:p>
        </w:tc>
        <w:tc>
          <w:tcPr>
            <w:tcW w:w="851" w:type="dxa"/>
            <w:vMerge w:val="restart"/>
            <w:tcBorders>
              <w:top w:val="nil"/>
              <w:left w:val="single" w:sz="4" w:space="0" w:color="auto"/>
              <w:bottom w:val="single" w:sz="4" w:space="0" w:color="000000"/>
              <w:right w:val="single" w:sz="4" w:space="0" w:color="auto"/>
            </w:tcBorders>
            <w:vAlign w:val="center"/>
            <w:hideMark/>
          </w:tcPr>
          <w:p w14:paraId="0F3516F6"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1334m2</w:t>
            </w:r>
          </w:p>
        </w:tc>
        <w:tc>
          <w:tcPr>
            <w:tcW w:w="850" w:type="dxa"/>
            <w:tcBorders>
              <w:top w:val="nil"/>
              <w:left w:val="nil"/>
              <w:bottom w:val="single" w:sz="4" w:space="0" w:color="auto"/>
              <w:right w:val="single" w:sz="4" w:space="0" w:color="auto"/>
            </w:tcBorders>
            <w:vAlign w:val="center"/>
            <w:hideMark/>
          </w:tcPr>
          <w:p w14:paraId="02BE8D5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634148B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A8FE6A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11.50 </w:t>
            </w:r>
          </w:p>
        </w:tc>
        <w:tc>
          <w:tcPr>
            <w:tcW w:w="1134" w:type="dxa"/>
            <w:tcBorders>
              <w:top w:val="nil"/>
              <w:left w:val="nil"/>
              <w:bottom w:val="single" w:sz="4" w:space="0" w:color="auto"/>
              <w:right w:val="single" w:sz="4" w:space="0" w:color="auto"/>
            </w:tcBorders>
            <w:vAlign w:val="center"/>
            <w:hideMark/>
          </w:tcPr>
          <w:p w14:paraId="5D9098C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19BA67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349.77 </w:t>
            </w:r>
          </w:p>
        </w:tc>
      </w:tr>
      <w:tr w:rsidR="00C10583" w:rsidRPr="00027B50" w14:paraId="1A4659B8"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2CE122A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85</w:t>
            </w:r>
          </w:p>
        </w:tc>
        <w:tc>
          <w:tcPr>
            <w:tcW w:w="3060" w:type="dxa"/>
            <w:tcBorders>
              <w:top w:val="nil"/>
              <w:left w:val="nil"/>
              <w:bottom w:val="single" w:sz="4" w:space="0" w:color="auto"/>
              <w:right w:val="single" w:sz="4" w:space="0" w:color="auto"/>
            </w:tcBorders>
            <w:vAlign w:val="center"/>
            <w:hideMark/>
          </w:tcPr>
          <w:p w14:paraId="53FBAA00"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门诊13楼，血液净化中心(周二、四、六)</w:t>
            </w:r>
          </w:p>
        </w:tc>
        <w:tc>
          <w:tcPr>
            <w:tcW w:w="851" w:type="dxa"/>
            <w:vMerge/>
            <w:tcBorders>
              <w:top w:val="nil"/>
              <w:left w:val="single" w:sz="4" w:space="0" w:color="auto"/>
              <w:bottom w:val="single" w:sz="4" w:space="0" w:color="000000"/>
              <w:right w:val="single" w:sz="4" w:space="0" w:color="auto"/>
            </w:tcBorders>
            <w:vAlign w:val="center"/>
            <w:hideMark/>
          </w:tcPr>
          <w:p w14:paraId="78B59E75"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6A8CF44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3C831DE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0D2015C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9.00 </w:t>
            </w:r>
          </w:p>
        </w:tc>
        <w:tc>
          <w:tcPr>
            <w:tcW w:w="1134" w:type="dxa"/>
            <w:tcBorders>
              <w:top w:val="nil"/>
              <w:left w:val="nil"/>
              <w:bottom w:val="single" w:sz="4" w:space="0" w:color="auto"/>
              <w:right w:val="single" w:sz="4" w:space="0" w:color="auto"/>
            </w:tcBorders>
            <w:vAlign w:val="center"/>
            <w:hideMark/>
          </w:tcPr>
          <w:p w14:paraId="22EFE60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周二、周四、周六</w:t>
            </w:r>
          </w:p>
        </w:tc>
        <w:tc>
          <w:tcPr>
            <w:tcW w:w="1701" w:type="dxa"/>
            <w:tcBorders>
              <w:top w:val="nil"/>
              <w:left w:val="nil"/>
              <w:bottom w:val="single" w:sz="4" w:space="0" w:color="auto"/>
              <w:right w:val="single" w:sz="4" w:space="0" w:color="auto"/>
            </w:tcBorders>
            <w:vAlign w:val="center"/>
            <w:hideMark/>
          </w:tcPr>
          <w:p w14:paraId="31F8364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117.32 </w:t>
            </w:r>
          </w:p>
        </w:tc>
      </w:tr>
      <w:tr w:rsidR="00C10583" w:rsidRPr="00027B50" w14:paraId="0EE466D5"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17ECB63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86</w:t>
            </w:r>
          </w:p>
        </w:tc>
        <w:tc>
          <w:tcPr>
            <w:tcW w:w="3060" w:type="dxa"/>
            <w:tcBorders>
              <w:top w:val="nil"/>
              <w:left w:val="nil"/>
              <w:bottom w:val="single" w:sz="4" w:space="0" w:color="auto"/>
              <w:right w:val="single" w:sz="4" w:space="0" w:color="auto"/>
            </w:tcBorders>
            <w:vAlign w:val="center"/>
            <w:hideMark/>
          </w:tcPr>
          <w:p w14:paraId="6F175C08"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门诊13楼，血液净化中心(周一、三、五)</w:t>
            </w:r>
          </w:p>
        </w:tc>
        <w:tc>
          <w:tcPr>
            <w:tcW w:w="851" w:type="dxa"/>
            <w:vMerge/>
            <w:tcBorders>
              <w:top w:val="nil"/>
              <w:left w:val="single" w:sz="4" w:space="0" w:color="auto"/>
              <w:bottom w:val="single" w:sz="4" w:space="0" w:color="000000"/>
              <w:right w:val="single" w:sz="4" w:space="0" w:color="auto"/>
            </w:tcBorders>
            <w:vAlign w:val="center"/>
            <w:hideMark/>
          </w:tcPr>
          <w:p w14:paraId="6E328901"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23BECCF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69CB202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309EAB3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12.00 </w:t>
            </w:r>
          </w:p>
        </w:tc>
        <w:tc>
          <w:tcPr>
            <w:tcW w:w="1134" w:type="dxa"/>
            <w:tcBorders>
              <w:top w:val="nil"/>
              <w:left w:val="nil"/>
              <w:bottom w:val="single" w:sz="4" w:space="0" w:color="auto"/>
              <w:right w:val="single" w:sz="4" w:space="0" w:color="auto"/>
            </w:tcBorders>
            <w:vAlign w:val="center"/>
            <w:hideMark/>
          </w:tcPr>
          <w:p w14:paraId="521AB49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周一、周三、周五</w:t>
            </w:r>
          </w:p>
        </w:tc>
        <w:tc>
          <w:tcPr>
            <w:tcW w:w="1701" w:type="dxa"/>
            <w:tcBorders>
              <w:top w:val="nil"/>
              <w:left w:val="nil"/>
              <w:bottom w:val="single" w:sz="4" w:space="0" w:color="auto"/>
              <w:right w:val="single" w:sz="4" w:space="0" w:color="auto"/>
            </w:tcBorders>
            <w:vAlign w:val="center"/>
            <w:hideMark/>
          </w:tcPr>
          <w:p w14:paraId="5686DD4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156.42 </w:t>
            </w:r>
          </w:p>
        </w:tc>
      </w:tr>
      <w:tr w:rsidR="00C10583" w:rsidRPr="00027B50" w14:paraId="1B575511"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6B49B20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87</w:t>
            </w:r>
          </w:p>
        </w:tc>
        <w:tc>
          <w:tcPr>
            <w:tcW w:w="3060" w:type="dxa"/>
            <w:tcBorders>
              <w:top w:val="nil"/>
              <w:left w:val="nil"/>
              <w:bottom w:val="single" w:sz="4" w:space="0" w:color="auto"/>
              <w:right w:val="single" w:sz="4" w:space="0" w:color="auto"/>
            </w:tcBorders>
            <w:vAlign w:val="center"/>
            <w:hideMark/>
          </w:tcPr>
          <w:p w14:paraId="053F7650"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 xml:space="preserve">门诊14楼，生殖中心 </w:t>
            </w:r>
          </w:p>
        </w:tc>
        <w:tc>
          <w:tcPr>
            <w:tcW w:w="851" w:type="dxa"/>
            <w:tcBorders>
              <w:top w:val="nil"/>
              <w:left w:val="nil"/>
              <w:bottom w:val="single" w:sz="4" w:space="0" w:color="auto"/>
              <w:right w:val="single" w:sz="4" w:space="0" w:color="auto"/>
            </w:tcBorders>
            <w:vAlign w:val="center"/>
            <w:hideMark/>
          </w:tcPr>
          <w:p w14:paraId="6EAA7E5A"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1353m2</w:t>
            </w:r>
          </w:p>
        </w:tc>
        <w:tc>
          <w:tcPr>
            <w:tcW w:w="850" w:type="dxa"/>
            <w:tcBorders>
              <w:top w:val="nil"/>
              <w:left w:val="nil"/>
              <w:bottom w:val="single" w:sz="4" w:space="0" w:color="auto"/>
              <w:right w:val="single" w:sz="4" w:space="0" w:color="auto"/>
            </w:tcBorders>
            <w:vAlign w:val="center"/>
            <w:hideMark/>
          </w:tcPr>
          <w:p w14:paraId="1DBE31B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248700F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A3DE83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14.00 </w:t>
            </w:r>
          </w:p>
        </w:tc>
        <w:tc>
          <w:tcPr>
            <w:tcW w:w="1134" w:type="dxa"/>
            <w:tcBorders>
              <w:top w:val="nil"/>
              <w:left w:val="nil"/>
              <w:bottom w:val="single" w:sz="4" w:space="0" w:color="auto"/>
              <w:right w:val="single" w:sz="4" w:space="0" w:color="auto"/>
            </w:tcBorders>
            <w:vAlign w:val="center"/>
            <w:hideMark/>
          </w:tcPr>
          <w:p w14:paraId="64034F7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2A7D133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425.81 </w:t>
            </w:r>
          </w:p>
        </w:tc>
      </w:tr>
      <w:tr w:rsidR="00C10583" w:rsidRPr="00027B50" w14:paraId="0555D09D"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00671B1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88</w:t>
            </w:r>
          </w:p>
        </w:tc>
        <w:tc>
          <w:tcPr>
            <w:tcW w:w="3060" w:type="dxa"/>
            <w:tcBorders>
              <w:top w:val="nil"/>
              <w:left w:val="nil"/>
              <w:bottom w:val="single" w:sz="4" w:space="0" w:color="auto"/>
              <w:right w:val="single" w:sz="4" w:space="0" w:color="auto"/>
            </w:tcBorders>
            <w:vAlign w:val="center"/>
            <w:hideMark/>
          </w:tcPr>
          <w:p w14:paraId="0E87C1EA"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门诊14楼，公共区域（1人）</w:t>
            </w:r>
          </w:p>
        </w:tc>
        <w:tc>
          <w:tcPr>
            <w:tcW w:w="851" w:type="dxa"/>
            <w:tcBorders>
              <w:top w:val="nil"/>
              <w:left w:val="nil"/>
              <w:bottom w:val="single" w:sz="4" w:space="0" w:color="auto"/>
              <w:right w:val="single" w:sz="4" w:space="0" w:color="auto"/>
            </w:tcBorders>
            <w:vAlign w:val="center"/>
            <w:hideMark/>
          </w:tcPr>
          <w:p w14:paraId="0926DF17"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310m2</w:t>
            </w:r>
          </w:p>
        </w:tc>
        <w:tc>
          <w:tcPr>
            <w:tcW w:w="850" w:type="dxa"/>
            <w:tcBorders>
              <w:top w:val="nil"/>
              <w:left w:val="nil"/>
              <w:bottom w:val="single" w:sz="4" w:space="0" w:color="auto"/>
              <w:right w:val="single" w:sz="4" w:space="0" w:color="auto"/>
            </w:tcBorders>
            <w:vAlign w:val="center"/>
            <w:hideMark/>
          </w:tcPr>
          <w:p w14:paraId="3349363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1AB215F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3D004D1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0.67 </w:t>
            </w:r>
          </w:p>
        </w:tc>
        <w:tc>
          <w:tcPr>
            <w:tcW w:w="1134" w:type="dxa"/>
            <w:tcBorders>
              <w:top w:val="nil"/>
              <w:left w:val="nil"/>
              <w:bottom w:val="single" w:sz="4" w:space="0" w:color="auto"/>
              <w:right w:val="single" w:sz="4" w:space="0" w:color="auto"/>
            </w:tcBorders>
            <w:vAlign w:val="center"/>
            <w:hideMark/>
          </w:tcPr>
          <w:p w14:paraId="4F9A27F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4433767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17.38 </w:t>
            </w:r>
          </w:p>
        </w:tc>
      </w:tr>
      <w:tr w:rsidR="00C10583" w:rsidRPr="00027B50" w14:paraId="661784EA"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4830CEC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89</w:t>
            </w:r>
          </w:p>
        </w:tc>
        <w:tc>
          <w:tcPr>
            <w:tcW w:w="3060" w:type="dxa"/>
            <w:tcBorders>
              <w:top w:val="nil"/>
              <w:left w:val="nil"/>
              <w:bottom w:val="single" w:sz="4" w:space="0" w:color="auto"/>
              <w:right w:val="single" w:sz="4" w:space="0" w:color="auto"/>
            </w:tcBorders>
            <w:vAlign w:val="center"/>
            <w:hideMark/>
          </w:tcPr>
          <w:p w14:paraId="1379ADE5"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门诊15楼，含内分泌科</w:t>
            </w:r>
          </w:p>
        </w:tc>
        <w:tc>
          <w:tcPr>
            <w:tcW w:w="851" w:type="dxa"/>
            <w:vMerge w:val="restart"/>
            <w:tcBorders>
              <w:top w:val="nil"/>
              <w:left w:val="single" w:sz="4" w:space="0" w:color="auto"/>
              <w:bottom w:val="single" w:sz="4" w:space="0" w:color="000000"/>
              <w:right w:val="single" w:sz="4" w:space="0" w:color="auto"/>
            </w:tcBorders>
            <w:vAlign w:val="center"/>
            <w:hideMark/>
          </w:tcPr>
          <w:p w14:paraId="3E10D87F"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1254m2</w:t>
            </w:r>
          </w:p>
        </w:tc>
        <w:tc>
          <w:tcPr>
            <w:tcW w:w="850" w:type="dxa"/>
            <w:tcBorders>
              <w:top w:val="nil"/>
              <w:left w:val="nil"/>
              <w:bottom w:val="single" w:sz="4" w:space="0" w:color="auto"/>
              <w:right w:val="single" w:sz="4" w:space="0" w:color="auto"/>
            </w:tcBorders>
            <w:vAlign w:val="center"/>
            <w:hideMark/>
          </w:tcPr>
          <w:p w14:paraId="274E63B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05544CA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0E0E89F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4.00 </w:t>
            </w:r>
          </w:p>
        </w:tc>
        <w:tc>
          <w:tcPr>
            <w:tcW w:w="1134" w:type="dxa"/>
            <w:tcBorders>
              <w:top w:val="nil"/>
              <w:left w:val="nil"/>
              <w:bottom w:val="single" w:sz="4" w:space="0" w:color="auto"/>
              <w:right w:val="single" w:sz="4" w:space="0" w:color="auto"/>
            </w:tcBorders>
            <w:vAlign w:val="center"/>
            <w:hideMark/>
          </w:tcPr>
          <w:p w14:paraId="5ECF07D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230085B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121.66 </w:t>
            </w:r>
          </w:p>
        </w:tc>
      </w:tr>
      <w:tr w:rsidR="00C10583" w:rsidRPr="00027B50" w14:paraId="0311A369"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2F52FC5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90</w:t>
            </w:r>
          </w:p>
        </w:tc>
        <w:tc>
          <w:tcPr>
            <w:tcW w:w="3060" w:type="dxa"/>
            <w:tcBorders>
              <w:top w:val="nil"/>
              <w:left w:val="nil"/>
              <w:bottom w:val="single" w:sz="4" w:space="0" w:color="auto"/>
              <w:right w:val="single" w:sz="4" w:space="0" w:color="auto"/>
            </w:tcBorders>
            <w:vAlign w:val="center"/>
            <w:hideMark/>
          </w:tcPr>
          <w:p w14:paraId="1DA8898D"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门诊15楼，含内分泌科</w:t>
            </w:r>
          </w:p>
        </w:tc>
        <w:tc>
          <w:tcPr>
            <w:tcW w:w="851" w:type="dxa"/>
            <w:vMerge/>
            <w:tcBorders>
              <w:top w:val="nil"/>
              <w:left w:val="single" w:sz="4" w:space="0" w:color="auto"/>
              <w:bottom w:val="single" w:sz="4" w:space="0" w:color="000000"/>
              <w:right w:val="single" w:sz="4" w:space="0" w:color="auto"/>
            </w:tcBorders>
            <w:vAlign w:val="center"/>
            <w:hideMark/>
          </w:tcPr>
          <w:p w14:paraId="65B1B32C"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6D338DB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6DD1043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069C991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13.50 </w:t>
            </w:r>
          </w:p>
        </w:tc>
        <w:tc>
          <w:tcPr>
            <w:tcW w:w="1134" w:type="dxa"/>
            <w:tcBorders>
              <w:top w:val="nil"/>
              <w:left w:val="nil"/>
              <w:bottom w:val="single" w:sz="4" w:space="0" w:color="auto"/>
              <w:right w:val="single" w:sz="4" w:space="0" w:color="auto"/>
            </w:tcBorders>
            <w:vAlign w:val="center"/>
            <w:hideMark/>
          </w:tcPr>
          <w:p w14:paraId="40AAB83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3F2ED79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410.60 </w:t>
            </w:r>
          </w:p>
        </w:tc>
      </w:tr>
      <w:tr w:rsidR="00C10583" w:rsidRPr="00027B50" w14:paraId="2F9B6AF6"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56B6A7A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91</w:t>
            </w:r>
          </w:p>
        </w:tc>
        <w:tc>
          <w:tcPr>
            <w:tcW w:w="3060" w:type="dxa"/>
            <w:tcBorders>
              <w:top w:val="nil"/>
              <w:left w:val="nil"/>
              <w:bottom w:val="single" w:sz="4" w:space="0" w:color="auto"/>
              <w:right w:val="single" w:sz="4" w:space="0" w:color="auto"/>
            </w:tcBorders>
            <w:vAlign w:val="center"/>
            <w:hideMark/>
          </w:tcPr>
          <w:p w14:paraId="384B31A0"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门诊16楼，</w:t>
            </w:r>
            <w:proofErr w:type="gramStart"/>
            <w:r w:rsidRPr="00027B50">
              <w:rPr>
                <w:rFonts w:ascii="宋体" w:eastAsia="宋体" w:hAnsi="宋体" w:cs="宋体"/>
                <w:kern w:val="0"/>
                <w:sz w:val="14"/>
                <w:szCs w:val="14"/>
              </w:rPr>
              <w:t>含耳鼻咽</w:t>
            </w:r>
            <w:proofErr w:type="gramEnd"/>
            <w:r w:rsidRPr="00027B50">
              <w:rPr>
                <w:rFonts w:ascii="宋体" w:eastAsia="宋体" w:hAnsi="宋体" w:cs="宋体"/>
                <w:kern w:val="0"/>
                <w:sz w:val="14"/>
                <w:szCs w:val="14"/>
              </w:rPr>
              <w:t>喉科</w:t>
            </w:r>
          </w:p>
        </w:tc>
        <w:tc>
          <w:tcPr>
            <w:tcW w:w="851" w:type="dxa"/>
            <w:tcBorders>
              <w:top w:val="nil"/>
              <w:left w:val="nil"/>
              <w:bottom w:val="single" w:sz="4" w:space="0" w:color="auto"/>
              <w:right w:val="single" w:sz="4" w:space="0" w:color="auto"/>
            </w:tcBorders>
            <w:vAlign w:val="center"/>
            <w:hideMark/>
          </w:tcPr>
          <w:p w14:paraId="37BBA430"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1353m2</w:t>
            </w:r>
          </w:p>
        </w:tc>
        <w:tc>
          <w:tcPr>
            <w:tcW w:w="850" w:type="dxa"/>
            <w:tcBorders>
              <w:top w:val="nil"/>
              <w:left w:val="nil"/>
              <w:bottom w:val="single" w:sz="4" w:space="0" w:color="auto"/>
              <w:right w:val="single" w:sz="4" w:space="0" w:color="auto"/>
            </w:tcBorders>
            <w:vAlign w:val="center"/>
            <w:hideMark/>
          </w:tcPr>
          <w:p w14:paraId="34968FD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0F19131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FFED12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13.00 </w:t>
            </w:r>
          </w:p>
        </w:tc>
        <w:tc>
          <w:tcPr>
            <w:tcW w:w="1134" w:type="dxa"/>
            <w:tcBorders>
              <w:top w:val="nil"/>
              <w:left w:val="nil"/>
              <w:bottom w:val="single" w:sz="4" w:space="0" w:color="auto"/>
              <w:right w:val="single" w:sz="4" w:space="0" w:color="auto"/>
            </w:tcBorders>
            <w:vAlign w:val="center"/>
            <w:hideMark/>
          </w:tcPr>
          <w:p w14:paraId="7DAA463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925863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395.40 </w:t>
            </w:r>
          </w:p>
        </w:tc>
      </w:tr>
      <w:tr w:rsidR="00C10583" w:rsidRPr="00027B50" w14:paraId="44AB1C90"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78633E0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92</w:t>
            </w:r>
          </w:p>
        </w:tc>
        <w:tc>
          <w:tcPr>
            <w:tcW w:w="3060" w:type="dxa"/>
            <w:tcBorders>
              <w:top w:val="nil"/>
              <w:left w:val="nil"/>
              <w:bottom w:val="single" w:sz="4" w:space="0" w:color="auto"/>
              <w:right w:val="single" w:sz="4" w:space="0" w:color="auto"/>
            </w:tcBorders>
            <w:vAlign w:val="center"/>
            <w:hideMark/>
          </w:tcPr>
          <w:p w14:paraId="124E6FA7"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门诊17楼，预约中心</w:t>
            </w:r>
          </w:p>
        </w:tc>
        <w:tc>
          <w:tcPr>
            <w:tcW w:w="851" w:type="dxa"/>
            <w:tcBorders>
              <w:top w:val="nil"/>
              <w:left w:val="nil"/>
              <w:bottom w:val="single" w:sz="4" w:space="0" w:color="auto"/>
              <w:right w:val="single" w:sz="4" w:space="0" w:color="auto"/>
            </w:tcBorders>
            <w:vAlign w:val="center"/>
            <w:hideMark/>
          </w:tcPr>
          <w:p w14:paraId="661E11A3"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41m2</w:t>
            </w:r>
          </w:p>
        </w:tc>
        <w:tc>
          <w:tcPr>
            <w:tcW w:w="850" w:type="dxa"/>
            <w:tcBorders>
              <w:top w:val="nil"/>
              <w:left w:val="nil"/>
              <w:bottom w:val="single" w:sz="4" w:space="0" w:color="auto"/>
              <w:right w:val="single" w:sz="4" w:space="0" w:color="auto"/>
            </w:tcBorders>
            <w:vAlign w:val="center"/>
            <w:hideMark/>
          </w:tcPr>
          <w:p w14:paraId="2A978E5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133D015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66A317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1.00 </w:t>
            </w:r>
          </w:p>
        </w:tc>
        <w:tc>
          <w:tcPr>
            <w:tcW w:w="1134" w:type="dxa"/>
            <w:tcBorders>
              <w:top w:val="nil"/>
              <w:left w:val="nil"/>
              <w:bottom w:val="single" w:sz="4" w:space="0" w:color="auto"/>
              <w:right w:val="single" w:sz="4" w:space="0" w:color="auto"/>
            </w:tcBorders>
            <w:vAlign w:val="center"/>
            <w:hideMark/>
          </w:tcPr>
          <w:p w14:paraId="52F9670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17A233D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26.07 </w:t>
            </w:r>
          </w:p>
        </w:tc>
      </w:tr>
      <w:tr w:rsidR="00C10583" w:rsidRPr="00027B50" w14:paraId="4BB0C5C9"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7373A44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93</w:t>
            </w:r>
          </w:p>
        </w:tc>
        <w:tc>
          <w:tcPr>
            <w:tcW w:w="3060" w:type="dxa"/>
            <w:tcBorders>
              <w:top w:val="nil"/>
              <w:left w:val="nil"/>
              <w:bottom w:val="single" w:sz="4" w:space="0" w:color="auto"/>
              <w:right w:val="single" w:sz="4" w:space="0" w:color="auto"/>
            </w:tcBorders>
            <w:vAlign w:val="center"/>
            <w:hideMark/>
          </w:tcPr>
          <w:p w14:paraId="3671AA62"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门诊18楼，含特需病房</w:t>
            </w:r>
          </w:p>
        </w:tc>
        <w:tc>
          <w:tcPr>
            <w:tcW w:w="851" w:type="dxa"/>
            <w:tcBorders>
              <w:top w:val="nil"/>
              <w:left w:val="nil"/>
              <w:bottom w:val="single" w:sz="4" w:space="0" w:color="auto"/>
              <w:right w:val="single" w:sz="4" w:space="0" w:color="auto"/>
            </w:tcBorders>
            <w:vAlign w:val="center"/>
            <w:hideMark/>
          </w:tcPr>
          <w:p w14:paraId="41A237CF"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1074m2</w:t>
            </w:r>
          </w:p>
        </w:tc>
        <w:tc>
          <w:tcPr>
            <w:tcW w:w="850" w:type="dxa"/>
            <w:tcBorders>
              <w:top w:val="nil"/>
              <w:left w:val="nil"/>
              <w:bottom w:val="single" w:sz="4" w:space="0" w:color="auto"/>
              <w:right w:val="single" w:sz="4" w:space="0" w:color="auto"/>
            </w:tcBorders>
            <w:vAlign w:val="center"/>
            <w:hideMark/>
          </w:tcPr>
          <w:p w14:paraId="0743E19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5232D63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0351E7B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13.50 </w:t>
            </w:r>
          </w:p>
        </w:tc>
        <w:tc>
          <w:tcPr>
            <w:tcW w:w="1134" w:type="dxa"/>
            <w:tcBorders>
              <w:top w:val="nil"/>
              <w:left w:val="nil"/>
              <w:bottom w:val="single" w:sz="4" w:space="0" w:color="auto"/>
              <w:right w:val="single" w:sz="4" w:space="0" w:color="auto"/>
            </w:tcBorders>
            <w:vAlign w:val="center"/>
            <w:hideMark/>
          </w:tcPr>
          <w:p w14:paraId="7831F24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54729AF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410.60 </w:t>
            </w:r>
          </w:p>
        </w:tc>
      </w:tr>
      <w:tr w:rsidR="00C10583" w:rsidRPr="00027B50" w14:paraId="0144A22C"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57A07CB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94</w:t>
            </w:r>
          </w:p>
        </w:tc>
        <w:tc>
          <w:tcPr>
            <w:tcW w:w="3060" w:type="dxa"/>
            <w:tcBorders>
              <w:top w:val="nil"/>
              <w:left w:val="nil"/>
              <w:bottom w:val="single" w:sz="4" w:space="0" w:color="auto"/>
              <w:right w:val="single" w:sz="4" w:space="0" w:color="auto"/>
            </w:tcBorders>
            <w:vAlign w:val="center"/>
            <w:hideMark/>
          </w:tcPr>
          <w:p w14:paraId="42DE853A"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门诊19楼，含特需病房</w:t>
            </w:r>
          </w:p>
        </w:tc>
        <w:tc>
          <w:tcPr>
            <w:tcW w:w="851" w:type="dxa"/>
            <w:tcBorders>
              <w:top w:val="nil"/>
              <w:left w:val="nil"/>
              <w:bottom w:val="single" w:sz="4" w:space="0" w:color="auto"/>
              <w:right w:val="single" w:sz="4" w:space="0" w:color="auto"/>
            </w:tcBorders>
            <w:vAlign w:val="center"/>
            <w:hideMark/>
          </w:tcPr>
          <w:p w14:paraId="6DA9D3BD"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1159m2</w:t>
            </w:r>
          </w:p>
        </w:tc>
        <w:tc>
          <w:tcPr>
            <w:tcW w:w="850" w:type="dxa"/>
            <w:tcBorders>
              <w:top w:val="nil"/>
              <w:left w:val="nil"/>
              <w:bottom w:val="single" w:sz="4" w:space="0" w:color="auto"/>
              <w:right w:val="single" w:sz="4" w:space="0" w:color="auto"/>
            </w:tcBorders>
            <w:vAlign w:val="center"/>
            <w:hideMark/>
          </w:tcPr>
          <w:p w14:paraId="272CF96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036925D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3DC48E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13.50 </w:t>
            </w:r>
          </w:p>
        </w:tc>
        <w:tc>
          <w:tcPr>
            <w:tcW w:w="1134" w:type="dxa"/>
            <w:tcBorders>
              <w:top w:val="nil"/>
              <w:left w:val="nil"/>
              <w:bottom w:val="single" w:sz="4" w:space="0" w:color="auto"/>
              <w:right w:val="single" w:sz="4" w:space="0" w:color="auto"/>
            </w:tcBorders>
            <w:vAlign w:val="center"/>
            <w:hideMark/>
          </w:tcPr>
          <w:p w14:paraId="64E64D9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4A3C2AD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410.60 </w:t>
            </w:r>
          </w:p>
        </w:tc>
      </w:tr>
      <w:tr w:rsidR="00C10583" w:rsidRPr="00027B50" w14:paraId="0CB7A17F" w14:textId="77777777" w:rsidTr="00EF70EC">
        <w:trPr>
          <w:trHeight w:val="1500"/>
        </w:trPr>
        <w:tc>
          <w:tcPr>
            <w:tcW w:w="479" w:type="dxa"/>
            <w:tcBorders>
              <w:top w:val="nil"/>
              <w:left w:val="single" w:sz="4" w:space="0" w:color="auto"/>
              <w:bottom w:val="single" w:sz="4" w:space="0" w:color="auto"/>
              <w:right w:val="single" w:sz="4" w:space="0" w:color="auto"/>
            </w:tcBorders>
            <w:vAlign w:val="center"/>
            <w:hideMark/>
          </w:tcPr>
          <w:p w14:paraId="410E359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95</w:t>
            </w:r>
          </w:p>
        </w:tc>
        <w:tc>
          <w:tcPr>
            <w:tcW w:w="3060" w:type="dxa"/>
            <w:tcBorders>
              <w:top w:val="nil"/>
              <w:left w:val="nil"/>
              <w:bottom w:val="single" w:sz="4" w:space="0" w:color="auto"/>
              <w:right w:val="single" w:sz="4" w:space="0" w:color="auto"/>
            </w:tcBorders>
            <w:vAlign w:val="center"/>
            <w:hideMark/>
          </w:tcPr>
          <w:p w14:paraId="5929F5BC" w14:textId="77777777" w:rsidR="007308BC" w:rsidRPr="00027B50" w:rsidRDefault="007308BC" w:rsidP="00C55120">
            <w:pPr>
              <w:widowControl/>
              <w:spacing w:line="240" w:lineRule="auto"/>
              <w:rPr>
                <w:rFonts w:ascii="宋体" w:eastAsia="宋体" w:hAnsi="宋体" w:cs="宋体" w:hint="eastAsia"/>
                <w:b/>
                <w:bCs/>
                <w:kern w:val="0"/>
                <w:sz w:val="14"/>
                <w:szCs w:val="14"/>
              </w:rPr>
            </w:pPr>
            <w:r w:rsidRPr="00027B50">
              <w:rPr>
                <w:rFonts w:ascii="宋体" w:eastAsia="宋体" w:hAnsi="宋体" w:cs="宋体"/>
                <w:b/>
                <w:bCs/>
                <w:kern w:val="0"/>
                <w:sz w:val="14"/>
                <w:szCs w:val="14"/>
              </w:rPr>
              <w:t>门诊17楼，含远程医学中心，以及计算机中心、预约中心、总机公共区域；</w:t>
            </w:r>
            <w:r w:rsidRPr="00027B50">
              <w:rPr>
                <w:rFonts w:ascii="宋体" w:eastAsia="宋体" w:hAnsi="宋体" w:cs="宋体"/>
                <w:b/>
                <w:bCs/>
                <w:kern w:val="0"/>
                <w:sz w:val="14"/>
                <w:szCs w:val="14"/>
              </w:rPr>
              <w:br/>
              <w:t>门诊20楼，</w:t>
            </w:r>
            <w:proofErr w:type="gramStart"/>
            <w:r w:rsidRPr="00027B50">
              <w:rPr>
                <w:rFonts w:ascii="宋体" w:eastAsia="宋体" w:hAnsi="宋体" w:cs="宋体"/>
                <w:b/>
                <w:bCs/>
                <w:kern w:val="0"/>
                <w:sz w:val="14"/>
                <w:szCs w:val="14"/>
              </w:rPr>
              <w:t>含会议</w:t>
            </w:r>
            <w:proofErr w:type="gramEnd"/>
            <w:r w:rsidRPr="00027B50">
              <w:rPr>
                <w:rFonts w:ascii="宋体" w:eastAsia="宋体" w:hAnsi="宋体" w:cs="宋体"/>
                <w:b/>
                <w:bCs/>
                <w:kern w:val="0"/>
                <w:sz w:val="14"/>
                <w:szCs w:val="14"/>
              </w:rPr>
              <w:t>中心；</w:t>
            </w:r>
            <w:r w:rsidRPr="00027B50">
              <w:rPr>
                <w:rFonts w:ascii="宋体" w:eastAsia="宋体" w:hAnsi="宋体" w:cs="宋体"/>
                <w:b/>
                <w:bCs/>
                <w:kern w:val="0"/>
                <w:sz w:val="14"/>
                <w:szCs w:val="14"/>
              </w:rPr>
              <w:br/>
              <w:t>门诊22楼，含护理教研室</w:t>
            </w:r>
          </w:p>
        </w:tc>
        <w:tc>
          <w:tcPr>
            <w:tcW w:w="851" w:type="dxa"/>
            <w:tcBorders>
              <w:top w:val="nil"/>
              <w:left w:val="nil"/>
              <w:bottom w:val="single" w:sz="4" w:space="0" w:color="auto"/>
              <w:right w:val="single" w:sz="4" w:space="0" w:color="auto"/>
            </w:tcBorders>
            <w:vAlign w:val="center"/>
            <w:hideMark/>
          </w:tcPr>
          <w:p w14:paraId="39C50E7B"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1468m2</w:t>
            </w:r>
            <w:r w:rsidRPr="00027B50">
              <w:rPr>
                <w:rFonts w:ascii="宋体" w:eastAsia="宋体" w:hAnsi="宋体" w:cs="宋体"/>
                <w:kern w:val="0"/>
                <w:sz w:val="14"/>
                <w:szCs w:val="14"/>
              </w:rPr>
              <w:br/>
              <w:t>1376m2</w:t>
            </w:r>
            <w:r w:rsidRPr="00027B50">
              <w:rPr>
                <w:rFonts w:ascii="宋体" w:eastAsia="宋体" w:hAnsi="宋体" w:cs="宋体"/>
                <w:kern w:val="0"/>
                <w:sz w:val="14"/>
                <w:szCs w:val="14"/>
              </w:rPr>
              <w:br/>
              <w:t>460m2</w:t>
            </w:r>
          </w:p>
        </w:tc>
        <w:tc>
          <w:tcPr>
            <w:tcW w:w="850" w:type="dxa"/>
            <w:tcBorders>
              <w:top w:val="nil"/>
              <w:left w:val="nil"/>
              <w:bottom w:val="single" w:sz="4" w:space="0" w:color="auto"/>
              <w:right w:val="single" w:sz="4" w:space="0" w:color="auto"/>
            </w:tcBorders>
            <w:vAlign w:val="center"/>
            <w:hideMark/>
          </w:tcPr>
          <w:p w14:paraId="57C94EB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60DD87A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DA96B2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5.00 </w:t>
            </w:r>
          </w:p>
        </w:tc>
        <w:tc>
          <w:tcPr>
            <w:tcW w:w="1134" w:type="dxa"/>
            <w:tcBorders>
              <w:top w:val="nil"/>
              <w:left w:val="nil"/>
              <w:bottom w:val="single" w:sz="4" w:space="0" w:color="auto"/>
              <w:right w:val="single" w:sz="4" w:space="0" w:color="auto"/>
            </w:tcBorders>
            <w:vAlign w:val="center"/>
            <w:hideMark/>
          </w:tcPr>
          <w:p w14:paraId="5780A96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4CCDC2D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152.08 </w:t>
            </w:r>
          </w:p>
        </w:tc>
      </w:tr>
      <w:tr w:rsidR="00C10583" w:rsidRPr="00027B50" w14:paraId="29E9B999" w14:textId="77777777" w:rsidTr="00EF70EC">
        <w:trPr>
          <w:trHeight w:val="938"/>
        </w:trPr>
        <w:tc>
          <w:tcPr>
            <w:tcW w:w="479" w:type="dxa"/>
            <w:tcBorders>
              <w:top w:val="nil"/>
              <w:left w:val="single" w:sz="4" w:space="0" w:color="auto"/>
              <w:bottom w:val="single" w:sz="4" w:space="0" w:color="auto"/>
              <w:right w:val="single" w:sz="4" w:space="0" w:color="auto"/>
            </w:tcBorders>
            <w:vAlign w:val="center"/>
            <w:hideMark/>
          </w:tcPr>
          <w:p w14:paraId="7BBB493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96</w:t>
            </w:r>
          </w:p>
        </w:tc>
        <w:tc>
          <w:tcPr>
            <w:tcW w:w="3060" w:type="dxa"/>
            <w:tcBorders>
              <w:top w:val="nil"/>
              <w:left w:val="nil"/>
              <w:bottom w:val="single" w:sz="4" w:space="0" w:color="auto"/>
              <w:right w:val="single" w:sz="4" w:space="0" w:color="auto"/>
            </w:tcBorders>
            <w:vAlign w:val="center"/>
            <w:hideMark/>
          </w:tcPr>
          <w:p w14:paraId="5AF5D3FF" w14:textId="77777777" w:rsidR="007308BC" w:rsidRPr="00027B50" w:rsidRDefault="007308BC" w:rsidP="00C55120">
            <w:pPr>
              <w:widowControl/>
              <w:spacing w:line="240" w:lineRule="auto"/>
              <w:rPr>
                <w:rFonts w:ascii="宋体" w:eastAsia="宋体" w:hAnsi="宋体" w:cs="宋体" w:hint="eastAsia"/>
                <w:b/>
                <w:bCs/>
                <w:kern w:val="0"/>
                <w:sz w:val="14"/>
                <w:szCs w:val="14"/>
              </w:rPr>
            </w:pPr>
            <w:r w:rsidRPr="00027B50">
              <w:rPr>
                <w:rFonts w:ascii="宋体" w:eastAsia="宋体" w:hAnsi="宋体" w:cs="宋体"/>
                <w:b/>
                <w:bCs/>
                <w:kern w:val="0"/>
                <w:sz w:val="14"/>
                <w:szCs w:val="14"/>
              </w:rPr>
              <w:t>门诊17楼，远程医学中心</w:t>
            </w:r>
            <w:r w:rsidRPr="00027B50">
              <w:rPr>
                <w:rFonts w:ascii="宋体" w:eastAsia="宋体" w:hAnsi="宋体" w:cs="宋体"/>
                <w:b/>
                <w:bCs/>
                <w:kern w:val="0"/>
                <w:sz w:val="14"/>
                <w:szCs w:val="14"/>
              </w:rPr>
              <w:br/>
              <w:t>门诊20楼，</w:t>
            </w:r>
            <w:proofErr w:type="gramStart"/>
            <w:r w:rsidRPr="00027B50">
              <w:rPr>
                <w:rFonts w:ascii="宋体" w:eastAsia="宋体" w:hAnsi="宋体" w:cs="宋体"/>
                <w:b/>
                <w:bCs/>
                <w:kern w:val="0"/>
                <w:sz w:val="14"/>
                <w:szCs w:val="14"/>
              </w:rPr>
              <w:t>含会议</w:t>
            </w:r>
            <w:proofErr w:type="gramEnd"/>
            <w:r w:rsidRPr="00027B50">
              <w:rPr>
                <w:rFonts w:ascii="宋体" w:eastAsia="宋体" w:hAnsi="宋体" w:cs="宋体"/>
                <w:b/>
                <w:bCs/>
                <w:kern w:val="0"/>
                <w:sz w:val="14"/>
                <w:szCs w:val="14"/>
              </w:rPr>
              <w:t>中心</w:t>
            </w:r>
            <w:r w:rsidRPr="00027B50">
              <w:rPr>
                <w:rFonts w:ascii="宋体" w:eastAsia="宋体" w:hAnsi="宋体" w:cs="宋体"/>
                <w:b/>
                <w:bCs/>
                <w:kern w:val="0"/>
                <w:sz w:val="14"/>
                <w:szCs w:val="14"/>
              </w:rPr>
              <w:br/>
              <w:t xml:space="preserve">门诊22楼，含护理教研室     </w:t>
            </w:r>
          </w:p>
        </w:tc>
        <w:tc>
          <w:tcPr>
            <w:tcW w:w="851" w:type="dxa"/>
            <w:tcBorders>
              <w:top w:val="nil"/>
              <w:left w:val="nil"/>
              <w:bottom w:val="single" w:sz="4" w:space="0" w:color="auto"/>
              <w:right w:val="single" w:sz="4" w:space="0" w:color="auto"/>
            </w:tcBorders>
            <w:vAlign w:val="center"/>
            <w:hideMark/>
          </w:tcPr>
          <w:p w14:paraId="23D2BCDF" w14:textId="77777777" w:rsidR="007308BC" w:rsidRPr="00027B50" w:rsidRDefault="007308BC" w:rsidP="00C55120">
            <w:pPr>
              <w:widowControl/>
              <w:spacing w:line="240" w:lineRule="auto"/>
              <w:jc w:val="center"/>
              <w:rPr>
                <w:rFonts w:ascii="宋体" w:eastAsia="宋体" w:hAnsi="宋体" w:cs="宋体" w:hint="eastAsia"/>
                <w:b/>
                <w:bCs/>
                <w:kern w:val="0"/>
                <w:sz w:val="14"/>
                <w:szCs w:val="14"/>
              </w:rPr>
            </w:pPr>
            <w:r w:rsidRPr="00027B50">
              <w:rPr>
                <w:rFonts w:ascii="宋体" w:eastAsia="宋体" w:hAnsi="宋体" w:cs="宋体"/>
                <w:b/>
                <w:bCs/>
                <w:kern w:val="0"/>
                <w:sz w:val="14"/>
                <w:szCs w:val="14"/>
              </w:rPr>
              <w:t>/</w:t>
            </w:r>
          </w:p>
        </w:tc>
        <w:tc>
          <w:tcPr>
            <w:tcW w:w="850" w:type="dxa"/>
            <w:tcBorders>
              <w:top w:val="nil"/>
              <w:left w:val="nil"/>
              <w:bottom w:val="single" w:sz="4" w:space="0" w:color="auto"/>
              <w:right w:val="single" w:sz="4" w:space="0" w:color="auto"/>
            </w:tcBorders>
            <w:vAlign w:val="center"/>
            <w:hideMark/>
          </w:tcPr>
          <w:p w14:paraId="66A48BA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r w:rsidRPr="00027B50">
              <w:rPr>
                <w:rFonts w:ascii="宋体" w:eastAsia="宋体" w:hAnsi="宋体" w:cs="宋体"/>
                <w:kern w:val="0"/>
                <w:sz w:val="16"/>
                <w:szCs w:val="16"/>
              </w:rPr>
              <w:br/>
              <w:t>（茶水供应）</w:t>
            </w:r>
          </w:p>
        </w:tc>
        <w:tc>
          <w:tcPr>
            <w:tcW w:w="567" w:type="dxa"/>
            <w:tcBorders>
              <w:top w:val="nil"/>
              <w:left w:val="nil"/>
              <w:bottom w:val="single" w:sz="4" w:space="0" w:color="auto"/>
              <w:right w:val="single" w:sz="4" w:space="0" w:color="auto"/>
            </w:tcBorders>
            <w:vAlign w:val="center"/>
            <w:hideMark/>
          </w:tcPr>
          <w:p w14:paraId="518F75C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07A6AF9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7.00 </w:t>
            </w:r>
          </w:p>
        </w:tc>
        <w:tc>
          <w:tcPr>
            <w:tcW w:w="1134" w:type="dxa"/>
            <w:tcBorders>
              <w:top w:val="nil"/>
              <w:left w:val="nil"/>
              <w:bottom w:val="single" w:sz="4" w:space="0" w:color="auto"/>
              <w:right w:val="single" w:sz="4" w:space="0" w:color="auto"/>
            </w:tcBorders>
            <w:vAlign w:val="center"/>
            <w:hideMark/>
          </w:tcPr>
          <w:p w14:paraId="20AAC1D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344082E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212.91 </w:t>
            </w:r>
          </w:p>
        </w:tc>
      </w:tr>
      <w:tr w:rsidR="00C10583" w:rsidRPr="00027B50" w14:paraId="25BDE225"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0681DD7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97</w:t>
            </w:r>
          </w:p>
        </w:tc>
        <w:tc>
          <w:tcPr>
            <w:tcW w:w="3060" w:type="dxa"/>
            <w:tcBorders>
              <w:top w:val="nil"/>
              <w:left w:val="nil"/>
              <w:bottom w:val="single" w:sz="4" w:space="0" w:color="auto"/>
              <w:right w:val="single" w:sz="4" w:space="0" w:color="auto"/>
            </w:tcBorders>
            <w:vAlign w:val="center"/>
            <w:hideMark/>
          </w:tcPr>
          <w:p w14:paraId="3F1A6251"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门诊21楼，含职工之家</w:t>
            </w:r>
          </w:p>
        </w:tc>
        <w:tc>
          <w:tcPr>
            <w:tcW w:w="851" w:type="dxa"/>
            <w:tcBorders>
              <w:top w:val="nil"/>
              <w:left w:val="nil"/>
              <w:bottom w:val="single" w:sz="4" w:space="0" w:color="auto"/>
              <w:right w:val="single" w:sz="4" w:space="0" w:color="auto"/>
            </w:tcBorders>
            <w:vAlign w:val="center"/>
            <w:hideMark/>
          </w:tcPr>
          <w:p w14:paraId="723AA4D3"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942m2</w:t>
            </w:r>
          </w:p>
        </w:tc>
        <w:tc>
          <w:tcPr>
            <w:tcW w:w="850" w:type="dxa"/>
            <w:tcBorders>
              <w:top w:val="nil"/>
              <w:left w:val="nil"/>
              <w:bottom w:val="single" w:sz="4" w:space="0" w:color="auto"/>
              <w:right w:val="single" w:sz="4" w:space="0" w:color="auto"/>
            </w:tcBorders>
            <w:vAlign w:val="center"/>
            <w:hideMark/>
          </w:tcPr>
          <w:p w14:paraId="4ED225F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6F07638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0982E48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1.00 </w:t>
            </w:r>
          </w:p>
        </w:tc>
        <w:tc>
          <w:tcPr>
            <w:tcW w:w="1134" w:type="dxa"/>
            <w:tcBorders>
              <w:top w:val="nil"/>
              <w:left w:val="nil"/>
              <w:bottom w:val="single" w:sz="4" w:space="0" w:color="auto"/>
              <w:right w:val="single" w:sz="4" w:space="0" w:color="auto"/>
            </w:tcBorders>
            <w:vAlign w:val="center"/>
            <w:hideMark/>
          </w:tcPr>
          <w:p w14:paraId="7D84D90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周一至周五</w:t>
            </w:r>
          </w:p>
        </w:tc>
        <w:tc>
          <w:tcPr>
            <w:tcW w:w="1701" w:type="dxa"/>
            <w:tcBorders>
              <w:top w:val="nil"/>
              <w:left w:val="nil"/>
              <w:bottom w:val="single" w:sz="4" w:space="0" w:color="auto"/>
              <w:right w:val="single" w:sz="4" w:space="0" w:color="auto"/>
            </w:tcBorders>
            <w:vAlign w:val="center"/>
            <w:hideMark/>
          </w:tcPr>
          <w:p w14:paraId="3486783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21.72 </w:t>
            </w:r>
          </w:p>
        </w:tc>
      </w:tr>
      <w:tr w:rsidR="00C10583" w:rsidRPr="00027B50" w14:paraId="344FE682" w14:textId="77777777" w:rsidTr="00EF70EC">
        <w:trPr>
          <w:trHeight w:val="1125"/>
        </w:trPr>
        <w:tc>
          <w:tcPr>
            <w:tcW w:w="479" w:type="dxa"/>
            <w:tcBorders>
              <w:top w:val="nil"/>
              <w:left w:val="single" w:sz="4" w:space="0" w:color="auto"/>
              <w:bottom w:val="single" w:sz="4" w:space="0" w:color="auto"/>
              <w:right w:val="single" w:sz="4" w:space="0" w:color="auto"/>
            </w:tcBorders>
            <w:vAlign w:val="center"/>
            <w:hideMark/>
          </w:tcPr>
          <w:p w14:paraId="00995FF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98</w:t>
            </w:r>
          </w:p>
        </w:tc>
        <w:tc>
          <w:tcPr>
            <w:tcW w:w="3060" w:type="dxa"/>
            <w:tcBorders>
              <w:top w:val="nil"/>
              <w:left w:val="nil"/>
              <w:bottom w:val="single" w:sz="4" w:space="0" w:color="auto"/>
              <w:right w:val="single" w:sz="4" w:space="0" w:color="auto"/>
            </w:tcBorders>
            <w:vAlign w:val="center"/>
            <w:hideMark/>
          </w:tcPr>
          <w:p w14:paraId="170334E4" w14:textId="77777777" w:rsidR="007308BC" w:rsidRPr="00027B50" w:rsidRDefault="007308BC" w:rsidP="00C55120">
            <w:pPr>
              <w:widowControl/>
              <w:spacing w:line="240" w:lineRule="auto"/>
              <w:rPr>
                <w:rFonts w:ascii="宋体" w:eastAsia="宋体" w:hAnsi="宋体" w:cs="宋体" w:hint="eastAsia"/>
                <w:b/>
                <w:bCs/>
                <w:kern w:val="0"/>
                <w:sz w:val="14"/>
                <w:szCs w:val="14"/>
              </w:rPr>
            </w:pPr>
            <w:r w:rsidRPr="00027B50">
              <w:rPr>
                <w:rFonts w:ascii="宋体" w:eastAsia="宋体" w:hAnsi="宋体" w:cs="宋体"/>
                <w:b/>
                <w:bCs/>
                <w:kern w:val="0"/>
                <w:sz w:val="14"/>
                <w:szCs w:val="14"/>
              </w:rPr>
              <w:t>门急诊门前三包（外马路段、含门诊西侧车辆出入地库通道）、门急诊大</w:t>
            </w:r>
            <w:proofErr w:type="gramStart"/>
            <w:r w:rsidRPr="00027B50">
              <w:rPr>
                <w:rFonts w:ascii="宋体" w:eastAsia="宋体" w:hAnsi="宋体" w:cs="宋体"/>
                <w:b/>
                <w:bCs/>
                <w:kern w:val="0"/>
                <w:sz w:val="14"/>
                <w:szCs w:val="14"/>
              </w:rPr>
              <w:t>埕</w:t>
            </w:r>
            <w:proofErr w:type="gramEnd"/>
            <w:r w:rsidRPr="00027B50">
              <w:rPr>
                <w:rFonts w:ascii="宋体" w:eastAsia="宋体" w:hAnsi="宋体" w:cs="宋体"/>
                <w:b/>
                <w:bCs/>
                <w:kern w:val="0"/>
                <w:sz w:val="14"/>
                <w:szCs w:val="14"/>
              </w:rPr>
              <w:t>及周边（含机械停车场）、楼梯间、</w:t>
            </w:r>
            <w:proofErr w:type="gramStart"/>
            <w:r w:rsidRPr="00027B50">
              <w:rPr>
                <w:rFonts w:ascii="宋体" w:eastAsia="宋体" w:hAnsi="宋体" w:cs="宋体"/>
                <w:b/>
                <w:bCs/>
                <w:kern w:val="0"/>
                <w:sz w:val="14"/>
                <w:szCs w:val="14"/>
              </w:rPr>
              <w:t>天台天</w:t>
            </w:r>
            <w:proofErr w:type="gramEnd"/>
            <w:r w:rsidRPr="00027B50">
              <w:rPr>
                <w:rFonts w:ascii="宋体" w:eastAsia="宋体" w:hAnsi="宋体" w:cs="宋体"/>
                <w:b/>
                <w:bCs/>
                <w:kern w:val="0"/>
                <w:sz w:val="14"/>
                <w:szCs w:val="14"/>
              </w:rPr>
              <w:t>面清洁</w:t>
            </w:r>
          </w:p>
        </w:tc>
        <w:tc>
          <w:tcPr>
            <w:tcW w:w="851" w:type="dxa"/>
            <w:tcBorders>
              <w:top w:val="nil"/>
              <w:left w:val="nil"/>
              <w:bottom w:val="single" w:sz="4" w:space="0" w:color="auto"/>
              <w:right w:val="single" w:sz="4" w:space="0" w:color="auto"/>
            </w:tcBorders>
            <w:vAlign w:val="center"/>
            <w:hideMark/>
          </w:tcPr>
          <w:p w14:paraId="7110BE1B"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 xml:space="preserve">　</w:t>
            </w:r>
          </w:p>
        </w:tc>
        <w:tc>
          <w:tcPr>
            <w:tcW w:w="850" w:type="dxa"/>
            <w:tcBorders>
              <w:top w:val="nil"/>
              <w:left w:val="nil"/>
              <w:bottom w:val="single" w:sz="4" w:space="0" w:color="auto"/>
              <w:right w:val="single" w:sz="4" w:space="0" w:color="auto"/>
            </w:tcBorders>
            <w:vAlign w:val="center"/>
            <w:hideMark/>
          </w:tcPr>
          <w:p w14:paraId="2A5A0EC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5BF4C46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4 </w:t>
            </w:r>
          </w:p>
        </w:tc>
        <w:tc>
          <w:tcPr>
            <w:tcW w:w="992" w:type="dxa"/>
            <w:tcBorders>
              <w:top w:val="nil"/>
              <w:left w:val="nil"/>
              <w:bottom w:val="single" w:sz="4" w:space="0" w:color="auto"/>
              <w:right w:val="single" w:sz="4" w:space="0" w:color="auto"/>
            </w:tcBorders>
            <w:vAlign w:val="center"/>
            <w:hideMark/>
          </w:tcPr>
          <w:p w14:paraId="582059E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6C2681C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7702750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834.24 </w:t>
            </w:r>
          </w:p>
        </w:tc>
      </w:tr>
      <w:tr w:rsidR="00C10583" w:rsidRPr="00027B50" w14:paraId="24BFCFB1" w14:textId="77777777" w:rsidTr="00EF70EC">
        <w:trPr>
          <w:trHeight w:val="1125"/>
        </w:trPr>
        <w:tc>
          <w:tcPr>
            <w:tcW w:w="479" w:type="dxa"/>
            <w:tcBorders>
              <w:top w:val="nil"/>
              <w:left w:val="single" w:sz="4" w:space="0" w:color="auto"/>
              <w:bottom w:val="single" w:sz="4" w:space="0" w:color="auto"/>
              <w:right w:val="single" w:sz="4" w:space="0" w:color="auto"/>
            </w:tcBorders>
            <w:vAlign w:val="center"/>
            <w:hideMark/>
          </w:tcPr>
          <w:p w14:paraId="784ACAC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99</w:t>
            </w:r>
          </w:p>
        </w:tc>
        <w:tc>
          <w:tcPr>
            <w:tcW w:w="3060" w:type="dxa"/>
            <w:tcBorders>
              <w:top w:val="nil"/>
              <w:left w:val="nil"/>
              <w:bottom w:val="single" w:sz="4" w:space="0" w:color="auto"/>
              <w:right w:val="single" w:sz="4" w:space="0" w:color="auto"/>
            </w:tcBorders>
            <w:vAlign w:val="center"/>
            <w:hideMark/>
          </w:tcPr>
          <w:p w14:paraId="68527EBF" w14:textId="77777777" w:rsidR="007308BC" w:rsidRPr="00027B50" w:rsidRDefault="007308BC" w:rsidP="00C55120">
            <w:pPr>
              <w:widowControl/>
              <w:spacing w:line="240" w:lineRule="auto"/>
              <w:rPr>
                <w:rFonts w:ascii="宋体" w:eastAsia="宋体" w:hAnsi="宋体" w:cs="宋体" w:hint="eastAsia"/>
                <w:b/>
                <w:bCs/>
                <w:kern w:val="0"/>
                <w:sz w:val="14"/>
                <w:szCs w:val="14"/>
              </w:rPr>
            </w:pPr>
            <w:r w:rsidRPr="00027B50">
              <w:rPr>
                <w:rFonts w:ascii="宋体" w:eastAsia="宋体" w:hAnsi="宋体" w:cs="宋体"/>
                <w:b/>
                <w:bCs/>
                <w:kern w:val="0"/>
                <w:sz w:val="14"/>
                <w:szCs w:val="14"/>
              </w:rPr>
              <w:t>门急诊门前三包（外马路段、含门诊西侧车辆出入地库通道）、门急诊大</w:t>
            </w:r>
            <w:proofErr w:type="gramStart"/>
            <w:r w:rsidRPr="00027B50">
              <w:rPr>
                <w:rFonts w:ascii="宋体" w:eastAsia="宋体" w:hAnsi="宋体" w:cs="宋体"/>
                <w:b/>
                <w:bCs/>
                <w:kern w:val="0"/>
                <w:sz w:val="14"/>
                <w:szCs w:val="14"/>
              </w:rPr>
              <w:t>埕</w:t>
            </w:r>
            <w:proofErr w:type="gramEnd"/>
            <w:r w:rsidRPr="00027B50">
              <w:rPr>
                <w:rFonts w:ascii="宋体" w:eastAsia="宋体" w:hAnsi="宋体" w:cs="宋体"/>
                <w:b/>
                <w:bCs/>
                <w:kern w:val="0"/>
                <w:sz w:val="14"/>
                <w:szCs w:val="14"/>
              </w:rPr>
              <w:t>及周边（含机械停车场）、楼梯间、</w:t>
            </w:r>
            <w:proofErr w:type="gramStart"/>
            <w:r w:rsidRPr="00027B50">
              <w:rPr>
                <w:rFonts w:ascii="宋体" w:eastAsia="宋体" w:hAnsi="宋体" w:cs="宋体"/>
                <w:b/>
                <w:bCs/>
                <w:kern w:val="0"/>
                <w:sz w:val="14"/>
                <w:szCs w:val="14"/>
              </w:rPr>
              <w:t>天台天</w:t>
            </w:r>
            <w:proofErr w:type="gramEnd"/>
            <w:r w:rsidRPr="00027B50">
              <w:rPr>
                <w:rFonts w:ascii="宋体" w:eastAsia="宋体" w:hAnsi="宋体" w:cs="宋体"/>
                <w:b/>
                <w:bCs/>
                <w:kern w:val="0"/>
                <w:sz w:val="14"/>
                <w:szCs w:val="14"/>
              </w:rPr>
              <w:t>面清洁</w:t>
            </w:r>
          </w:p>
        </w:tc>
        <w:tc>
          <w:tcPr>
            <w:tcW w:w="851" w:type="dxa"/>
            <w:tcBorders>
              <w:top w:val="nil"/>
              <w:left w:val="nil"/>
              <w:bottom w:val="single" w:sz="4" w:space="0" w:color="auto"/>
              <w:right w:val="single" w:sz="4" w:space="0" w:color="auto"/>
            </w:tcBorders>
            <w:vAlign w:val="center"/>
            <w:hideMark/>
          </w:tcPr>
          <w:p w14:paraId="3FD55DCC"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 xml:space="preserve">　</w:t>
            </w:r>
          </w:p>
        </w:tc>
        <w:tc>
          <w:tcPr>
            <w:tcW w:w="850" w:type="dxa"/>
            <w:tcBorders>
              <w:top w:val="nil"/>
              <w:left w:val="nil"/>
              <w:bottom w:val="single" w:sz="4" w:space="0" w:color="auto"/>
              <w:right w:val="single" w:sz="4" w:space="0" w:color="auto"/>
            </w:tcBorders>
            <w:vAlign w:val="center"/>
            <w:hideMark/>
          </w:tcPr>
          <w:p w14:paraId="777C30F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726FC6C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52A9A8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8.50 </w:t>
            </w:r>
          </w:p>
        </w:tc>
        <w:tc>
          <w:tcPr>
            <w:tcW w:w="1134" w:type="dxa"/>
            <w:tcBorders>
              <w:top w:val="nil"/>
              <w:left w:val="nil"/>
              <w:bottom w:val="single" w:sz="4" w:space="0" w:color="auto"/>
              <w:right w:val="single" w:sz="4" w:space="0" w:color="auto"/>
            </w:tcBorders>
            <w:vAlign w:val="center"/>
            <w:hideMark/>
          </w:tcPr>
          <w:p w14:paraId="0E77618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6DA035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258.53 </w:t>
            </w:r>
          </w:p>
        </w:tc>
      </w:tr>
      <w:tr w:rsidR="00C10583" w:rsidRPr="00027B50" w14:paraId="2CFD89FC"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6D8F891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100</w:t>
            </w:r>
          </w:p>
        </w:tc>
        <w:tc>
          <w:tcPr>
            <w:tcW w:w="3060" w:type="dxa"/>
            <w:tcBorders>
              <w:top w:val="nil"/>
              <w:left w:val="nil"/>
              <w:bottom w:val="single" w:sz="4" w:space="0" w:color="auto"/>
              <w:right w:val="single" w:sz="4" w:space="0" w:color="auto"/>
            </w:tcBorders>
            <w:vAlign w:val="center"/>
            <w:hideMark/>
          </w:tcPr>
          <w:p w14:paraId="368B6F15"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住院A楼1楼，含消毒供应室</w:t>
            </w:r>
          </w:p>
        </w:tc>
        <w:tc>
          <w:tcPr>
            <w:tcW w:w="851" w:type="dxa"/>
            <w:tcBorders>
              <w:top w:val="nil"/>
              <w:left w:val="nil"/>
              <w:bottom w:val="single" w:sz="4" w:space="0" w:color="auto"/>
              <w:right w:val="single" w:sz="4" w:space="0" w:color="auto"/>
            </w:tcBorders>
            <w:vAlign w:val="center"/>
            <w:hideMark/>
          </w:tcPr>
          <w:p w14:paraId="1E313ACB"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665m2</w:t>
            </w:r>
          </w:p>
        </w:tc>
        <w:tc>
          <w:tcPr>
            <w:tcW w:w="850" w:type="dxa"/>
            <w:tcBorders>
              <w:top w:val="nil"/>
              <w:left w:val="nil"/>
              <w:bottom w:val="single" w:sz="4" w:space="0" w:color="auto"/>
              <w:right w:val="single" w:sz="4" w:space="0" w:color="auto"/>
            </w:tcBorders>
            <w:vAlign w:val="center"/>
            <w:hideMark/>
          </w:tcPr>
          <w:p w14:paraId="61A9402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350E2FA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C4697D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9.50 </w:t>
            </w:r>
          </w:p>
        </w:tc>
        <w:tc>
          <w:tcPr>
            <w:tcW w:w="1134" w:type="dxa"/>
            <w:tcBorders>
              <w:top w:val="nil"/>
              <w:left w:val="nil"/>
              <w:bottom w:val="single" w:sz="4" w:space="0" w:color="auto"/>
              <w:right w:val="single" w:sz="4" w:space="0" w:color="auto"/>
            </w:tcBorders>
            <w:vAlign w:val="center"/>
            <w:hideMark/>
          </w:tcPr>
          <w:p w14:paraId="3B3D121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475BEF7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288.94 </w:t>
            </w:r>
          </w:p>
        </w:tc>
      </w:tr>
      <w:tr w:rsidR="00C10583" w:rsidRPr="00027B50" w14:paraId="02A35C7B"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15A34A6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101</w:t>
            </w:r>
          </w:p>
        </w:tc>
        <w:tc>
          <w:tcPr>
            <w:tcW w:w="3060" w:type="dxa"/>
            <w:tcBorders>
              <w:top w:val="nil"/>
              <w:left w:val="nil"/>
              <w:bottom w:val="single" w:sz="4" w:space="0" w:color="auto"/>
              <w:right w:val="single" w:sz="4" w:space="0" w:color="auto"/>
            </w:tcBorders>
            <w:vAlign w:val="center"/>
            <w:hideMark/>
          </w:tcPr>
          <w:p w14:paraId="346A6B06"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住院A楼2楼，含日间治疗中心</w:t>
            </w:r>
          </w:p>
        </w:tc>
        <w:tc>
          <w:tcPr>
            <w:tcW w:w="851" w:type="dxa"/>
            <w:tcBorders>
              <w:top w:val="nil"/>
              <w:left w:val="nil"/>
              <w:bottom w:val="single" w:sz="4" w:space="0" w:color="auto"/>
              <w:right w:val="single" w:sz="4" w:space="0" w:color="auto"/>
            </w:tcBorders>
            <w:vAlign w:val="center"/>
            <w:hideMark/>
          </w:tcPr>
          <w:p w14:paraId="71988697"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645m2</w:t>
            </w:r>
          </w:p>
        </w:tc>
        <w:tc>
          <w:tcPr>
            <w:tcW w:w="850" w:type="dxa"/>
            <w:tcBorders>
              <w:top w:val="nil"/>
              <w:left w:val="nil"/>
              <w:bottom w:val="single" w:sz="4" w:space="0" w:color="auto"/>
              <w:right w:val="single" w:sz="4" w:space="0" w:color="auto"/>
            </w:tcBorders>
            <w:vAlign w:val="center"/>
            <w:hideMark/>
          </w:tcPr>
          <w:p w14:paraId="03703EA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0420407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4551C9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5.00 </w:t>
            </w:r>
          </w:p>
        </w:tc>
        <w:tc>
          <w:tcPr>
            <w:tcW w:w="1134" w:type="dxa"/>
            <w:tcBorders>
              <w:top w:val="nil"/>
              <w:left w:val="nil"/>
              <w:bottom w:val="single" w:sz="4" w:space="0" w:color="auto"/>
              <w:right w:val="single" w:sz="4" w:space="0" w:color="auto"/>
            </w:tcBorders>
            <w:vAlign w:val="center"/>
            <w:hideMark/>
          </w:tcPr>
          <w:p w14:paraId="3036E27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7E118EE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130.35 </w:t>
            </w:r>
          </w:p>
        </w:tc>
      </w:tr>
      <w:tr w:rsidR="00C10583" w:rsidRPr="00027B50" w14:paraId="3C28B6D4"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501F8F3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102</w:t>
            </w:r>
          </w:p>
        </w:tc>
        <w:tc>
          <w:tcPr>
            <w:tcW w:w="3060" w:type="dxa"/>
            <w:tcBorders>
              <w:top w:val="nil"/>
              <w:left w:val="nil"/>
              <w:bottom w:val="single" w:sz="4" w:space="0" w:color="auto"/>
              <w:right w:val="single" w:sz="4" w:space="0" w:color="auto"/>
            </w:tcBorders>
            <w:vAlign w:val="center"/>
            <w:hideMark/>
          </w:tcPr>
          <w:p w14:paraId="65C5CAC2"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住院A楼3楼，</w:t>
            </w:r>
            <w:proofErr w:type="gramStart"/>
            <w:r w:rsidRPr="00027B50">
              <w:rPr>
                <w:rFonts w:ascii="宋体" w:eastAsia="宋体" w:hAnsi="宋体" w:cs="宋体"/>
                <w:kern w:val="0"/>
                <w:sz w:val="14"/>
                <w:szCs w:val="14"/>
              </w:rPr>
              <w:t>含普外</w:t>
            </w:r>
            <w:proofErr w:type="gramEnd"/>
            <w:r w:rsidRPr="00027B50">
              <w:rPr>
                <w:rFonts w:ascii="宋体" w:eastAsia="宋体" w:hAnsi="宋体" w:cs="宋体"/>
                <w:kern w:val="0"/>
                <w:sz w:val="14"/>
                <w:szCs w:val="14"/>
              </w:rPr>
              <w:t>一区</w:t>
            </w:r>
          </w:p>
        </w:tc>
        <w:tc>
          <w:tcPr>
            <w:tcW w:w="851" w:type="dxa"/>
            <w:vMerge w:val="restart"/>
            <w:tcBorders>
              <w:top w:val="nil"/>
              <w:left w:val="single" w:sz="4" w:space="0" w:color="auto"/>
              <w:bottom w:val="single" w:sz="4" w:space="0" w:color="000000"/>
              <w:right w:val="single" w:sz="4" w:space="0" w:color="auto"/>
            </w:tcBorders>
            <w:vAlign w:val="center"/>
            <w:hideMark/>
          </w:tcPr>
          <w:p w14:paraId="70005189"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1080m2</w:t>
            </w:r>
          </w:p>
        </w:tc>
        <w:tc>
          <w:tcPr>
            <w:tcW w:w="850" w:type="dxa"/>
            <w:tcBorders>
              <w:top w:val="nil"/>
              <w:left w:val="nil"/>
              <w:bottom w:val="single" w:sz="4" w:space="0" w:color="auto"/>
              <w:right w:val="single" w:sz="4" w:space="0" w:color="auto"/>
            </w:tcBorders>
            <w:vAlign w:val="center"/>
            <w:hideMark/>
          </w:tcPr>
          <w:p w14:paraId="5744E58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0926A0D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9F563C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13.00 </w:t>
            </w:r>
          </w:p>
        </w:tc>
        <w:tc>
          <w:tcPr>
            <w:tcW w:w="1134" w:type="dxa"/>
            <w:tcBorders>
              <w:top w:val="nil"/>
              <w:left w:val="nil"/>
              <w:bottom w:val="single" w:sz="4" w:space="0" w:color="auto"/>
              <w:right w:val="single" w:sz="4" w:space="0" w:color="auto"/>
            </w:tcBorders>
            <w:vAlign w:val="center"/>
            <w:hideMark/>
          </w:tcPr>
          <w:p w14:paraId="46016C9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27A9E7A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395.40 </w:t>
            </w:r>
          </w:p>
        </w:tc>
      </w:tr>
      <w:tr w:rsidR="00C10583" w:rsidRPr="00027B50" w14:paraId="7A457604"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00FAAF9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103</w:t>
            </w:r>
          </w:p>
        </w:tc>
        <w:tc>
          <w:tcPr>
            <w:tcW w:w="3060" w:type="dxa"/>
            <w:tcBorders>
              <w:top w:val="nil"/>
              <w:left w:val="nil"/>
              <w:bottom w:val="single" w:sz="4" w:space="0" w:color="auto"/>
              <w:right w:val="single" w:sz="4" w:space="0" w:color="auto"/>
            </w:tcBorders>
            <w:vAlign w:val="center"/>
            <w:hideMark/>
          </w:tcPr>
          <w:p w14:paraId="2C2F261F"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住院A楼3楼，</w:t>
            </w:r>
            <w:proofErr w:type="gramStart"/>
            <w:r w:rsidRPr="00027B50">
              <w:rPr>
                <w:rFonts w:ascii="宋体" w:eastAsia="宋体" w:hAnsi="宋体" w:cs="宋体"/>
                <w:kern w:val="0"/>
                <w:sz w:val="14"/>
                <w:szCs w:val="14"/>
              </w:rPr>
              <w:t>含普外</w:t>
            </w:r>
            <w:proofErr w:type="gramEnd"/>
            <w:r w:rsidRPr="00027B50">
              <w:rPr>
                <w:rFonts w:ascii="宋体" w:eastAsia="宋体" w:hAnsi="宋体" w:cs="宋体"/>
                <w:kern w:val="0"/>
                <w:sz w:val="14"/>
                <w:szCs w:val="14"/>
              </w:rPr>
              <w:t>一区</w:t>
            </w:r>
          </w:p>
        </w:tc>
        <w:tc>
          <w:tcPr>
            <w:tcW w:w="851" w:type="dxa"/>
            <w:vMerge/>
            <w:tcBorders>
              <w:top w:val="nil"/>
              <w:left w:val="single" w:sz="4" w:space="0" w:color="auto"/>
              <w:bottom w:val="single" w:sz="4" w:space="0" w:color="000000"/>
              <w:right w:val="single" w:sz="4" w:space="0" w:color="auto"/>
            </w:tcBorders>
            <w:vAlign w:val="center"/>
            <w:hideMark/>
          </w:tcPr>
          <w:p w14:paraId="27D64D2E"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635B9B7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4C68EE5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08BDB7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2.00 </w:t>
            </w:r>
          </w:p>
        </w:tc>
        <w:tc>
          <w:tcPr>
            <w:tcW w:w="1134" w:type="dxa"/>
            <w:tcBorders>
              <w:top w:val="nil"/>
              <w:left w:val="nil"/>
              <w:bottom w:val="single" w:sz="4" w:space="0" w:color="auto"/>
              <w:right w:val="single" w:sz="4" w:space="0" w:color="auto"/>
            </w:tcBorders>
            <w:vAlign w:val="center"/>
            <w:hideMark/>
          </w:tcPr>
          <w:p w14:paraId="4070357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A46696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60.83 </w:t>
            </w:r>
          </w:p>
        </w:tc>
      </w:tr>
      <w:tr w:rsidR="00C10583" w:rsidRPr="00027B50" w14:paraId="1E4D0BAD"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55CD784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104</w:t>
            </w:r>
          </w:p>
        </w:tc>
        <w:tc>
          <w:tcPr>
            <w:tcW w:w="3060" w:type="dxa"/>
            <w:tcBorders>
              <w:top w:val="nil"/>
              <w:left w:val="nil"/>
              <w:bottom w:val="single" w:sz="4" w:space="0" w:color="auto"/>
              <w:right w:val="single" w:sz="4" w:space="0" w:color="auto"/>
            </w:tcBorders>
            <w:vAlign w:val="center"/>
            <w:hideMark/>
          </w:tcPr>
          <w:p w14:paraId="468B38BE"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住院A楼4楼，含产科二区</w:t>
            </w:r>
          </w:p>
        </w:tc>
        <w:tc>
          <w:tcPr>
            <w:tcW w:w="851" w:type="dxa"/>
            <w:vMerge w:val="restart"/>
            <w:tcBorders>
              <w:top w:val="nil"/>
              <w:left w:val="single" w:sz="4" w:space="0" w:color="auto"/>
              <w:bottom w:val="single" w:sz="4" w:space="0" w:color="000000"/>
              <w:right w:val="single" w:sz="4" w:space="0" w:color="auto"/>
            </w:tcBorders>
            <w:vAlign w:val="center"/>
            <w:hideMark/>
          </w:tcPr>
          <w:p w14:paraId="660CB6C6"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1086m2</w:t>
            </w:r>
          </w:p>
        </w:tc>
        <w:tc>
          <w:tcPr>
            <w:tcW w:w="850" w:type="dxa"/>
            <w:tcBorders>
              <w:top w:val="nil"/>
              <w:left w:val="nil"/>
              <w:bottom w:val="single" w:sz="4" w:space="0" w:color="auto"/>
              <w:right w:val="single" w:sz="4" w:space="0" w:color="auto"/>
            </w:tcBorders>
            <w:vAlign w:val="center"/>
            <w:hideMark/>
          </w:tcPr>
          <w:p w14:paraId="10CCBD6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198AA20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6760A2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9.50 </w:t>
            </w:r>
          </w:p>
        </w:tc>
        <w:tc>
          <w:tcPr>
            <w:tcW w:w="1134" w:type="dxa"/>
            <w:tcBorders>
              <w:top w:val="nil"/>
              <w:left w:val="nil"/>
              <w:bottom w:val="single" w:sz="4" w:space="0" w:color="auto"/>
              <w:right w:val="single" w:sz="4" w:space="0" w:color="auto"/>
            </w:tcBorders>
            <w:vAlign w:val="center"/>
            <w:hideMark/>
          </w:tcPr>
          <w:p w14:paraId="29707BC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07D9F1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288.94 </w:t>
            </w:r>
          </w:p>
        </w:tc>
      </w:tr>
      <w:tr w:rsidR="00C10583" w:rsidRPr="00027B50" w14:paraId="37E1EDAB"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0CC5A8E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105</w:t>
            </w:r>
          </w:p>
        </w:tc>
        <w:tc>
          <w:tcPr>
            <w:tcW w:w="3060" w:type="dxa"/>
            <w:tcBorders>
              <w:top w:val="nil"/>
              <w:left w:val="nil"/>
              <w:bottom w:val="single" w:sz="4" w:space="0" w:color="auto"/>
              <w:right w:val="single" w:sz="4" w:space="0" w:color="auto"/>
            </w:tcBorders>
            <w:vAlign w:val="center"/>
            <w:hideMark/>
          </w:tcPr>
          <w:p w14:paraId="15EDF446"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住院A楼4楼，含产科二区</w:t>
            </w:r>
          </w:p>
        </w:tc>
        <w:tc>
          <w:tcPr>
            <w:tcW w:w="851" w:type="dxa"/>
            <w:vMerge/>
            <w:tcBorders>
              <w:top w:val="nil"/>
              <w:left w:val="single" w:sz="4" w:space="0" w:color="auto"/>
              <w:bottom w:val="single" w:sz="4" w:space="0" w:color="000000"/>
              <w:right w:val="single" w:sz="4" w:space="0" w:color="auto"/>
            </w:tcBorders>
            <w:vAlign w:val="center"/>
            <w:hideMark/>
          </w:tcPr>
          <w:p w14:paraId="64C0DE0B"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56134A2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3D1175B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1DCDCD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9.50 </w:t>
            </w:r>
          </w:p>
        </w:tc>
        <w:tc>
          <w:tcPr>
            <w:tcW w:w="1134" w:type="dxa"/>
            <w:tcBorders>
              <w:top w:val="nil"/>
              <w:left w:val="nil"/>
              <w:bottom w:val="single" w:sz="4" w:space="0" w:color="auto"/>
              <w:right w:val="single" w:sz="4" w:space="0" w:color="auto"/>
            </w:tcBorders>
            <w:vAlign w:val="center"/>
            <w:hideMark/>
          </w:tcPr>
          <w:p w14:paraId="71121B1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00EDA50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288.94 </w:t>
            </w:r>
          </w:p>
        </w:tc>
      </w:tr>
      <w:tr w:rsidR="00C10583" w:rsidRPr="00027B50" w14:paraId="15045F5F"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71677BF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106</w:t>
            </w:r>
          </w:p>
        </w:tc>
        <w:tc>
          <w:tcPr>
            <w:tcW w:w="3060" w:type="dxa"/>
            <w:tcBorders>
              <w:top w:val="nil"/>
              <w:left w:val="nil"/>
              <w:bottom w:val="single" w:sz="4" w:space="0" w:color="auto"/>
              <w:right w:val="single" w:sz="4" w:space="0" w:color="auto"/>
            </w:tcBorders>
            <w:vAlign w:val="center"/>
            <w:hideMark/>
          </w:tcPr>
          <w:p w14:paraId="2A0B4C35"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住院A楼5楼，含妇科</w:t>
            </w:r>
          </w:p>
        </w:tc>
        <w:tc>
          <w:tcPr>
            <w:tcW w:w="851" w:type="dxa"/>
            <w:vMerge w:val="restart"/>
            <w:tcBorders>
              <w:top w:val="nil"/>
              <w:left w:val="single" w:sz="4" w:space="0" w:color="auto"/>
              <w:bottom w:val="single" w:sz="4" w:space="0" w:color="000000"/>
              <w:right w:val="single" w:sz="4" w:space="0" w:color="auto"/>
            </w:tcBorders>
            <w:vAlign w:val="center"/>
            <w:hideMark/>
          </w:tcPr>
          <w:p w14:paraId="0E775DCE"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1080m2</w:t>
            </w:r>
          </w:p>
        </w:tc>
        <w:tc>
          <w:tcPr>
            <w:tcW w:w="850" w:type="dxa"/>
            <w:tcBorders>
              <w:top w:val="nil"/>
              <w:left w:val="nil"/>
              <w:bottom w:val="single" w:sz="4" w:space="0" w:color="auto"/>
              <w:right w:val="single" w:sz="4" w:space="0" w:color="auto"/>
            </w:tcBorders>
            <w:vAlign w:val="center"/>
            <w:hideMark/>
          </w:tcPr>
          <w:p w14:paraId="1456656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517DEC4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6DE25E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9.50 </w:t>
            </w:r>
          </w:p>
        </w:tc>
        <w:tc>
          <w:tcPr>
            <w:tcW w:w="1134" w:type="dxa"/>
            <w:tcBorders>
              <w:top w:val="nil"/>
              <w:left w:val="nil"/>
              <w:bottom w:val="single" w:sz="4" w:space="0" w:color="auto"/>
              <w:right w:val="single" w:sz="4" w:space="0" w:color="auto"/>
            </w:tcBorders>
            <w:vAlign w:val="center"/>
            <w:hideMark/>
          </w:tcPr>
          <w:p w14:paraId="7361CF8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6AFA07A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288.94 </w:t>
            </w:r>
          </w:p>
        </w:tc>
      </w:tr>
      <w:tr w:rsidR="00C10583" w:rsidRPr="00027B50" w14:paraId="624F1A87"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63CB80E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lastRenderedPageBreak/>
              <w:t>107</w:t>
            </w:r>
          </w:p>
        </w:tc>
        <w:tc>
          <w:tcPr>
            <w:tcW w:w="3060" w:type="dxa"/>
            <w:tcBorders>
              <w:top w:val="nil"/>
              <w:left w:val="nil"/>
              <w:bottom w:val="single" w:sz="4" w:space="0" w:color="auto"/>
              <w:right w:val="single" w:sz="4" w:space="0" w:color="auto"/>
            </w:tcBorders>
            <w:vAlign w:val="center"/>
            <w:hideMark/>
          </w:tcPr>
          <w:p w14:paraId="111DCD88"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住院A楼5楼，含妇科</w:t>
            </w:r>
          </w:p>
        </w:tc>
        <w:tc>
          <w:tcPr>
            <w:tcW w:w="851" w:type="dxa"/>
            <w:vMerge/>
            <w:tcBorders>
              <w:top w:val="nil"/>
              <w:left w:val="single" w:sz="4" w:space="0" w:color="auto"/>
              <w:bottom w:val="single" w:sz="4" w:space="0" w:color="000000"/>
              <w:right w:val="single" w:sz="4" w:space="0" w:color="auto"/>
            </w:tcBorders>
            <w:vAlign w:val="center"/>
            <w:hideMark/>
          </w:tcPr>
          <w:p w14:paraId="3F628E2F"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42F5684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5BAD74E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869D1D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9.50 </w:t>
            </w:r>
          </w:p>
        </w:tc>
        <w:tc>
          <w:tcPr>
            <w:tcW w:w="1134" w:type="dxa"/>
            <w:tcBorders>
              <w:top w:val="nil"/>
              <w:left w:val="nil"/>
              <w:bottom w:val="single" w:sz="4" w:space="0" w:color="auto"/>
              <w:right w:val="single" w:sz="4" w:space="0" w:color="auto"/>
            </w:tcBorders>
            <w:vAlign w:val="center"/>
            <w:hideMark/>
          </w:tcPr>
          <w:p w14:paraId="7EA36FA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4613026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288.94 </w:t>
            </w:r>
          </w:p>
        </w:tc>
      </w:tr>
      <w:tr w:rsidR="00C10583" w:rsidRPr="00027B50" w14:paraId="7CBBF673"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0FB99E5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108</w:t>
            </w:r>
          </w:p>
        </w:tc>
        <w:tc>
          <w:tcPr>
            <w:tcW w:w="3060" w:type="dxa"/>
            <w:tcBorders>
              <w:top w:val="nil"/>
              <w:left w:val="nil"/>
              <w:bottom w:val="single" w:sz="4" w:space="0" w:color="auto"/>
              <w:right w:val="single" w:sz="4" w:space="0" w:color="auto"/>
            </w:tcBorders>
            <w:vAlign w:val="center"/>
            <w:hideMark/>
          </w:tcPr>
          <w:p w14:paraId="5EFC154B"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住院A楼6楼，</w:t>
            </w:r>
            <w:proofErr w:type="gramStart"/>
            <w:r w:rsidRPr="00027B50">
              <w:rPr>
                <w:rFonts w:ascii="宋体" w:eastAsia="宋体" w:hAnsi="宋体" w:cs="宋体"/>
                <w:kern w:val="0"/>
                <w:sz w:val="14"/>
                <w:szCs w:val="14"/>
              </w:rPr>
              <w:t>含普外</w:t>
            </w:r>
            <w:proofErr w:type="gramEnd"/>
            <w:r w:rsidRPr="00027B50">
              <w:rPr>
                <w:rFonts w:ascii="宋体" w:eastAsia="宋体" w:hAnsi="宋体" w:cs="宋体"/>
                <w:kern w:val="0"/>
                <w:sz w:val="14"/>
                <w:szCs w:val="14"/>
              </w:rPr>
              <w:t>二科</w:t>
            </w:r>
          </w:p>
        </w:tc>
        <w:tc>
          <w:tcPr>
            <w:tcW w:w="851" w:type="dxa"/>
            <w:vMerge w:val="restart"/>
            <w:tcBorders>
              <w:top w:val="nil"/>
              <w:left w:val="single" w:sz="4" w:space="0" w:color="auto"/>
              <w:bottom w:val="single" w:sz="4" w:space="0" w:color="000000"/>
              <w:right w:val="single" w:sz="4" w:space="0" w:color="auto"/>
            </w:tcBorders>
            <w:vAlign w:val="center"/>
            <w:hideMark/>
          </w:tcPr>
          <w:p w14:paraId="07C9C61A"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1086m2</w:t>
            </w:r>
          </w:p>
        </w:tc>
        <w:tc>
          <w:tcPr>
            <w:tcW w:w="850" w:type="dxa"/>
            <w:tcBorders>
              <w:top w:val="nil"/>
              <w:left w:val="nil"/>
              <w:bottom w:val="single" w:sz="4" w:space="0" w:color="auto"/>
              <w:right w:val="single" w:sz="4" w:space="0" w:color="auto"/>
            </w:tcBorders>
            <w:vAlign w:val="center"/>
            <w:hideMark/>
          </w:tcPr>
          <w:p w14:paraId="62C17D7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33F7ADB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3FCF99F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9.50 </w:t>
            </w:r>
          </w:p>
        </w:tc>
        <w:tc>
          <w:tcPr>
            <w:tcW w:w="1134" w:type="dxa"/>
            <w:tcBorders>
              <w:top w:val="nil"/>
              <w:left w:val="nil"/>
              <w:bottom w:val="single" w:sz="4" w:space="0" w:color="auto"/>
              <w:right w:val="single" w:sz="4" w:space="0" w:color="auto"/>
            </w:tcBorders>
            <w:vAlign w:val="center"/>
            <w:hideMark/>
          </w:tcPr>
          <w:p w14:paraId="1A51C4A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22BE61D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288.94 </w:t>
            </w:r>
          </w:p>
        </w:tc>
      </w:tr>
      <w:tr w:rsidR="00C10583" w:rsidRPr="00027B50" w14:paraId="33DDE500"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51EAA45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109</w:t>
            </w:r>
          </w:p>
        </w:tc>
        <w:tc>
          <w:tcPr>
            <w:tcW w:w="3060" w:type="dxa"/>
            <w:tcBorders>
              <w:top w:val="nil"/>
              <w:left w:val="nil"/>
              <w:bottom w:val="single" w:sz="4" w:space="0" w:color="auto"/>
              <w:right w:val="single" w:sz="4" w:space="0" w:color="auto"/>
            </w:tcBorders>
            <w:vAlign w:val="center"/>
            <w:hideMark/>
          </w:tcPr>
          <w:p w14:paraId="31AEB216"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住院A楼6楼，</w:t>
            </w:r>
            <w:proofErr w:type="gramStart"/>
            <w:r w:rsidRPr="00027B50">
              <w:rPr>
                <w:rFonts w:ascii="宋体" w:eastAsia="宋体" w:hAnsi="宋体" w:cs="宋体"/>
                <w:kern w:val="0"/>
                <w:sz w:val="14"/>
                <w:szCs w:val="14"/>
              </w:rPr>
              <w:t>含普外</w:t>
            </w:r>
            <w:proofErr w:type="gramEnd"/>
            <w:r w:rsidRPr="00027B50">
              <w:rPr>
                <w:rFonts w:ascii="宋体" w:eastAsia="宋体" w:hAnsi="宋体" w:cs="宋体"/>
                <w:kern w:val="0"/>
                <w:sz w:val="14"/>
                <w:szCs w:val="14"/>
              </w:rPr>
              <w:t>二科</w:t>
            </w:r>
          </w:p>
        </w:tc>
        <w:tc>
          <w:tcPr>
            <w:tcW w:w="851" w:type="dxa"/>
            <w:vMerge/>
            <w:tcBorders>
              <w:top w:val="nil"/>
              <w:left w:val="single" w:sz="4" w:space="0" w:color="auto"/>
              <w:bottom w:val="single" w:sz="4" w:space="0" w:color="000000"/>
              <w:right w:val="single" w:sz="4" w:space="0" w:color="auto"/>
            </w:tcBorders>
            <w:vAlign w:val="center"/>
            <w:hideMark/>
          </w:tcPr>
          <w:p w14:paraId="15F2B6BC"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1B58FB6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3FB06AB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DFBBED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6DD4D9F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62FD8B8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304.15 </w:t>
            </w:r>
          </w:p>
        </w:tc>
      </w:tr>
      <w:tr w:rsidR="00C10583" w:rsidRPr="00027B50" w14:paraId="4D730D83"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62A7049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110</w:t>
            </w:r>
          </w:p>
        </w:tc>
        <w:tc>
          <w:tcPr>
            <w:tcW w:w="3060" w:type="dxa"/>
            <w:tcBorders>
              <w:top w:val="nil"/>
              <w:left w:val="nil"/>
              <w:bottom w:val="single" w:sz="4" w:space="0" w:color="auto"/>
              <w:right w:val="single" w:sz="4" w:space="0" w:color="auto"/>
            </w:tcBorders>
            <w:vAlign w:val="center"/>
            <w:hideMark/>
          </w:tcPr>
          <w:p w14:paraId="3C691683"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住院A楼9楼，含胸外科</w:t>
            </w:r>
          </w:p>
        </w:tc>
        <w:tc>
          <w:tcPr>
            <w:tcW w:w="851" w:type="dxa"/>
            <w:vMerge w:val="restart"/>
            <w:tcBorders>
              <w:top w:val="nil"/>
              <w:left w:val="single" w:sz="4" w:space="0" w:color="auto"/>
              <w:bottom w:val="single" w:sz="4" w:space="0" w:color="000000"/>
              <w:right w:val="single" w:sz="4" w:space="0" w:color="auto"/>
            </w:tcBorders>
            <w:vAlign w:val="center"/>
            <w:hideMark/>
          </w:tcPr>
          <w:p w14:paraId="269175C2"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1080m2</w:t>
            </w:r>
          </w:p>
        </w:tc>
        <w:tc>
          <w:tcPr>
            <w:tcW w:w="850" w:type="dxa"/>
            <w:tcBorders>
              <w:top w:val="nil"/>
              <w:left w:val="nil"/>
              <w:bottom w:val="single" w:sz="4" w:space="0" w:color="auto"/>
              <w:right w:val="single" w:sz="4" w:space="0" w:color="auto"/>
            </w:tcBorders>
            <w:vAlign w:val="center"/>
            <w:hideMark/>
          </w:tcPr>
          <w:p w14:paraId="355F68F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284AD59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9F130D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9.50 </w:t>
            </w:r>
          </w:p>
        </w:tc>
        <w:tc>
          <w:tcPr>
            <w:tcW w:w="1134" w:type="dxa"/>
            <w:tcBorders>
              <w:top w:val="nil"/>
              <w:left w:val="nil"/>
              <w:bottom w:val="single" w:sz="4" w:space="0" w:color="auto"/>
              <w:right w:val="single" w:sz="4" w:space="0" w:color="auto"/>
            </w:tcBorders>
            <w:vAlign w:val="center"/>
            <w:hideMark/>
          </w:tcPr>
          <w:p w14:paraId="14EA7A6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5F57FC3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288.94 </w:t>
            </w:r>
          </w:p>
        </w:tc>
      </w:tr>
      <w:tr w:rsidR="00C10583" w:rsidRPr="00027B50" w14:paraId="6FF04442"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51DA446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111</w:t>
            </w:r>
          </w:p>
        </w:tc>
        <w:tc>
          <w:tcPr>
            <w:tcW w:w="3060" w:type="dxa"/>
            <w:tcBorders>
              <w:top w:val="nil"/>
              <w:left w:val="nil"/>
              <w:bottom w:val="single" w:sz="4" w:space="0" w:color="auto"/>
              <w:right w:val="single" w:sz="4" w:space="0" w:color="auto"/>
            </w:tcBorders>
            <w:vAlign w:val="center"/>
            <w:hideMark/>
          </w:tcPr>
          <w:p w14:paraId="3D7E7616"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住院A楼9楼，含胸外科</w:t>
            </w:r>
          </w:p>
        </w:tc>
        <w:tc>
          <w:tcPr>
            <w:tcW w:w="851" w:type="dxa"/>
            <w:vMerge/>
            <w:tcBorders>
              <w:top w:val="nil"/>
              <w:left w:val="single" w:sz="4" w:space="0" w:color="auto"/>
              <w:bottom w:val="single" w:sz="4" w:space="0" w:color="000000"/>
              <w:right w:val="single" w:sz="4" w:space="0" w:color="auto"/>
            </w:tcBorders>
            <w:vAlign w:val="center"/>
            <w:hideMark/>
          </w:tcPr>
          <w:p w14:paraId="378507F4"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058EECF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5724901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30B8F1E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422567E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1BE65FA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304.15 </w:t>
            </w:r>
          </w:p>
        </w:tc>
      </w:tr>
      <w:tr w:rsidR="00C10583" w:rsidRPr="00027B50" w14:paraId="7216B81C"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6F7799D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112</w:t>
            </w:r>
          </w:p>
        </w:tc>
        <w:tc>
          <w:tcPr>
            <w:tcW w:w="3060" w:type="dxa"/>
            <w:tcBorders>
              <w:top w:val="nil"/>
              <w:left w:val="nil"/>
              <w:bottom w:val="single" w:sz="4" w:space="0" w:color="auto"/>
              <w:right w:val="single" w:sz="4" w:space="0" w:color="auto"/>
            </w:tcBorders>
            <w:vAlign w:val="center"/>
            <w:hideMark/>
          </w:tcPr>
          <w:p w14:paraId="5A552B9C"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住院A楼10楼，含神经外科</w:t>
            </w:r>
            <w:proofErr w:type="gramStart"/>
            <w:r w:rsidRPr="00027B50">
              <w:rPr>
                <w:rFonts w:ascii="宋体" w:eastAsia="宋体" w:hAnsi="宋体" w:cs="宋体"/>
                <w:kern w:val="0"/>
                <w:sz w:val="14"/>
                <w:szCs w:val="14"/>
              </w:rPr>
              <w:t>一</w:t>
            </w:r>
            <w:proofErr w:type="gramEnd"/>
            <w:r w:rsidRPr="00027B50">
              <w:rPr>
                <w:rFonts w:ascii="宋体" w:eastAsia="宋体" w:hAnsi="宋体" w:cs="宋体"/>
                <w:kern w:val="0"/>
                <w:sz w:val="14"/>
                <w:szCs w:val="14"/>
              </w:rPr>
              <w:t>病区</w:t>
            </w:r>
          </w:p>
        </w:tc>
        <w:tc>
          <w:tcPr>
            <w:tcW w:w="851" w:type="dxa"/>
            <w:vMerge w:val="restart"/>
            <w:tcBorders>
              <w:top w:val="nil"/>
              <w:left w:val="single" w:sz="4" w:space="0" w:color="auto"/>
              <w:bottom w:val="single" w:sz="4" w:space="0" w:color="000000"/>
              <w:right w:val="single" w:sz="4" w:space="0" w:color="auto"/>
            </w:tcBorders>
            <w:vAlign w:val="center"/>
            <w:hideMark/>
          </w:tcPr>
          <w:p w14:paraId="1076F889"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1080m2</w:t>
            </w:r>
          </w:p>
        </w:tc>
        <w:tc>
          <w:tcPr>
            <w:tcW w:w="850" w:type="dxa"/>
            <w:tcBorders>
              <w:top w:val="nil"/>
              <w:left w:val="nil"/>
              <w:bottom w:val="single" w:sz="4" w:space="0" w:color="auto"/>
              <w:right w:val="single" w:sz="4" w:space="0" w:color="auto"/>
            </w:tcBorders>
            <w:vAlign w:val="center"/>
            <w:hideMark/>
          </w:tcPr>
          <w:p w14:paraId="3F2952B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2F574A7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2D0871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9.50 </w:t>
            </w:r>
          </w:p>
        </w:tc>
        <w:tc>
          <w:tcPr>
            <w:tcW w:w="1134" w:type="dxa"/>
            <w:tcBorders>
              <w:top w:val="nil"/>
              <w:left w:val="nil"/>
              <w:bottom w:val="single" w:sz="4" w:space="0" w:color="auto"/>
              <w:right w:val="single" w:sz="4" w:space="0" w:color="auto"/>
            </w:tcBorders>
            <w:vAlign w:val="center"/>
            <w:hideMark/>
          </w:tcPr>
          <w:p w14:paraId="54DBE26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00A9185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288.94 </w:t>
            </w:r>
          </w:p>
        </w:tc>
      </w:tr>
      <w:tr w:rsidR="00C10583" w:rsidRPr="00027B50" w14:paraId="55A44B3F"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6CA1FE7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113</w:t>
            </w:r>
          </w:p>
        </w:tc>
        <w:tc>
          <w:tcPr>
            <w:tcW w:w="3060" w:type="dxa"/>
            <w:tcBorders>
              <w:top w:val="nil"/>
              <w:left w:val="nil"/>
              <w:bottom w:val="single" w:sz="4" w:space="0" w:color="auto"/>
              <w:right w:val="single" w:sz="4" w:space="0" w:color="auto"/>
            </w:tcBorders>
            <w:vAlign w:val="center"/>
            <w:hideMark/>
          </w:tcPr>
          <w:p w14:paraId="1DABD6A7"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住院A楼10楼，含神经外科</w:t>
            </w:r>
            <w:proofErr w:type="gramStart"/>
            <w:r w:rsidRPr="00027B50">
              <w:rPr>
                <w:rFonts w:ascii="宋体" w:eastAsia="宋体" w:hAnsi="宋体" w:cs="宋体"/>
                <w:kern w:val="0"/>
                <w:sz w:val="14"/>
                <w:szCs w:val="14"/>
              </w:rPr>
              <w:t>一</w:t>
            </w:r>
            <w:proofErr w:type="gramEnd"/>
            <w:r w:rsidRPr="00027B50">
              <w:rPr>
                <w:rFonts w:ascii="宋体" w:eastAsia="宋体" w:hAnsi="宋体" w:cs="宋体"/>
                <w:kern w:val="0"/>
                <w:sz w:val="14"/>
                <w:szCs w:val="14"/>
              </w:rPr>
              <w:t>病区</w:t>
            </w:r>
          </w:p>
        </w:tc>
        <w:tc>
          <w:tcPr>
            <w:tcW w:w="851" w:type="dxa"/>
            <w:vMerge/>
            <w:tcBorders>
              <w:top w:val="nil"/>
              <w:left w:val="single" w:sz="4" w:space="0" w:color="auto"/>
              <w:bottom w:val="single" w:sz="4" w:space="0" w:color="000000"/>
              <w:right w:val="single" w:sz="4" w:space="0" w:color="auto"/>
            </w:tcBorders>
            <w:vAlign w:val="center"/>
            <w:hideMark/>
          </w:tcPr>
          <w:p w14:paraId="645679CA"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648B324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4B144C8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4C860C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7635CA0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36F44FC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304.15 </w:t>
            </w:r>
          </w:p>
        </w:tc>
      </w:tr>
      <w:tr w:rsidR="00C10583" w:rsidRPr="00027B50" w14:paraId="575EE728"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1AE7893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114</w:t>
            </w:r>
          </w:p>
        </w:tc>
        <w:tc>
          <w:tcPr>
            <w:tcW w:w="3060" w:type="dxa"/>
            <w:tcBorders>
              <w:top w:val="nil"/>
              <w:left w:val="nil"/>
              <w:bottom w:val="single" w:sz="4" w:space="0" w:color="auto"/>
              <w:right w:val="single" w:sz="4" w:space="0" w:color="auto"/>
            </w:tcBorders>
            <w:vAlign w:val="center"/>
            <w:hideMark/>
          </w:tcPr>
          <w:p w14:paraId="3F875726"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住院A楼11楼，含泌尿外科</w:t>
            </w:r>
          </w:p>
        </w:tc>
        <w:tc>
          <w:tcPr>
            <w:tcW w:w="851" w:type="dxa"/>
            <w:vMerge w:val="restart"/>
            <w:tcBorders>
              <w:top w:val="nil"/>
              <w:left w:val="single" w:sz="4" w:space="0" w:color="auto"/>
              <w:bottom w:val="single" w:sz="4" w:space="0" w:color="000000"/>
              <w:right w:val="single" w:sz="4" w:space="0" w:color="auto"/>
            </w:tcBorders>
            <w:vAlign w:val="center"/>
            <w:hideMark/>
          </w:tcPr>
          <w:p w14:paraId="46271CAE"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1080m2</w:t>
            </w:r>
          </w:p>
        </w:tc>
        <w:tc>
          <w:tcPr>
            <w:tcW w:w="850" w:type="dxa"/>
            <w:tcBorders>
              <w:top w:val="nil"/>
              <w:left w:val="nil"/>
              <w:bottom w:val="single" w:sz="4" w:space="0" w:color="auto"/>
              <w:right w:val="single" w:sz="4" w:space="0" w:color="auto"/>
            </w:tcBorders>
            <w:vAlign w:val="center"/>
            <w:hideMark/>
          </w:tcPr>
          <w:p w14:paraId="65840AD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159FB1F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A7B39D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9.50 </w:t>
            </w:r>
          </w:p>
        </w:tc>
        <w:tc>
          <w:tcPr>
            <w:tcW w:w="1134" w:type="dxa"/>
            <w:tcBorders>
              <w:top w:val="nil"/>
              <w:left w:val="nil"/>
              <w:bottom w:val="single" w:sz="4" w:space="0" w:color="auto"/>
              <w:right w:val="single" w:sz="4" w:space="0" w:color="auto"/>
            </w:tcBorders>
            <w:vAlign w:val="center"/>
            <w:hideMark/>
          </w:tcPr>
          <w:p w14:paraId="54675A5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06E6D2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288.94 </w:t>
            </w:r>
          </w:p>
        </w:tc>
      </w:tr>
      <w:tr w:rsidR="00C10583" w:rsidRPr="00027B50" w14:paraId="4A671156"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6ED6CFF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115</w:t>
            </w:r>
          </w:p>
        </w:tc>
        <w:tc>
          <w:tcPr>
            <w:tcW w:w="3060" w:type="dxa"/>
            <w:tcBorders>
              <w:top w:val="nil"/>
              <w:left w:val="nil"/>
              <w:bottom w:val="single" w:sz="4" w:space="0" w:color="auto"/>
              <w:right w:val="single" w:sz="4" w:space="0" w:color="auto"/>
            </w:tcBorders>
            <w:vAlign w:val="center"/>
            <w:hideMark/>
          </w:tcPr>
          <w:p w14:paraId="41F4CF75"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住院A楼11楼，含泌尿外科</w:t>
            </w:r>
          </w:p>
        </w:tc>
        <w:tc>
          <w:tcPr>
            <w:tcW w:w="851" w:type="dxa"/>
            <w:vMerge/>
            <w:tcBorders>
              <w:top w:val="nil"/>
              <w:left w:val="single" w:sz="4" w:space="0" w:color="auto"/>
              <w:bottom w:val="single" w:sz="4" w:space="0" w:color="000000"/>
              <w:right w:val="single" w:sz="4" w:space="0" w:color="auto"/>
            </w:tcBorders>
            <w:vAlign w:val="center"/>
            <w:hideMark/>
          </w:tcPr>
          <w:p w14:paraId="67C7933E"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6E68A64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3FBF320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4EF20B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04C6F51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094F832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304.15 </w:t>
            </w:r>
          </w:p>
        </w:tc>
      </w:tr>
      <w:tr w:rsidR="00C10583" w:rsidRPr="00027B50" w14:paraId="7DC2829E" w14:textId="77777777" w:rsidTr="00EF70EC">
        <w:trPr>
          <w:trHeight w:val="563"/>
        </w:trPr>
        <w:tc>
          <w:tcPr>
            <w:tcW w:w="479" w:type="dxa"/>
            <w:tcBorders>
              <w:top w:val="nil"/>
              <w:left w:val="single" w:sz="4" w:space="0" w:color="auto"/>
              <w:bottom w:val="single" w:sz="4" w:space="0" w:color="auto"/>
              <w:right w:val="single" w:sz="4" w:space="0" w:color="auto"/>
            </w:tcBorders>
            <w:vAlign w:val="center"/>
            <w:hideMark/>
          </w:tcPr>
          <w:p w14:paraId="6F10E37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116</w:t>
            </w:r>
          </w:p>
        </w:tc>
        <w:tc>
          <w:tcPr>
            <w:tcW w:w="3060" w:type="dxa"/>
            <w:tcBorders>
              <w:top w:val="nil"/>
              <w:left w:val="nil"/>
              <w:bottom w:val="single" w:sz="4" w:space="0" w:color="auto"/>
              <w:right w:val="single" w:sz="4" w:space="0" w:color="auto"/>
            </w:tcBorders>
            <w:vAlign w:val="center"/>
            <w:hideMark/>
          </w:tcPr>
          <w:p w14:paraId="75F404AE"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住院A楼12楼，含整形烧伤和手外科、口腔科病房</w:t>
            </w:r>
          </w:p>
        </w:tc>
        <w:tc>
          <w:tcPr>
            <w:tcW w:w="851" w:type="dxa"/>
            <w:vMerge w:val="restart"/>
            <w:tcBorders>
              <w:top w:val="nil"/>
              <w:left w:val="single" w:sz="4" w:space="0" w:color="auto"/>
              <w:bottom w:val="single" w:sz="4" w:space="0" w:color="000000"/>
              <w:right w:val="single" w:sz="4" w:space="0" w:color="auto"/>
            </w:tcBorders>
            <w:vAlign w:val="center"/>
            <w:hideMark/>
          </w:tcPr>
          <w:p w14:paraId="2D647223"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1080m2</w:t>
            </w:r>
          </w:p>
        </w:tc>
        <w:tc>
          <w:tcPr>
            <w:tcW w:w="850" w:type="dxa"/>
            <w:tcBorders>
              <w:top w:val="nil"/>
              <w:left w:val="nil"/>
              <w:bottom w:val="single" w:sz="4" w:space="0" w:color="auto"/>
              <w:right w:val="single" w:sz="4" w:space="0" w:color="auto"/>
            </w:tcBorders>
            <w:vAlign w:val="center"/>
            <w:hideMark/>
          </w:tcPr>
          <w:p w14:paraId="017B63F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75B7880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CEA20F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9.50 </w:t>
            </w:r>
          </w:p>
        </w:tc>
        <w:tc>
          <w:tcPr>
            <w:tcW w:w="1134" w:type="dxa"/>
            <w:tcBorders>
              <w:top w:val="nil"/>
              <w:left w:val="nil"/>
              <w:bottom w:val="single" w:sz="4" w:space="0" w:color="auto"/>
              <w:right w:val="single" w:sz="4" w:space="0" w:color="auto"/>
            </w:tcBorders>
            <w:vAlign w:val="center"/>
            <w:hideMark/>
          </w:tcPr>
          <w:p w14:paraId="5CFFF14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CDE788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288.94 </w:t>
            </w:r>
          </w:p>
        </w:tc>
      </w:tr>
      <w:tr w:rsidR="00C10583" w:rsidRPr="00027B50" w14:paraId="68B374A1" w14:textId="77777777" w:rsidTr="00EF70EC">
        <w:trPr>
          <w:trHeight w:val="563"/>
        </w:trPr>
        <w:tc>
          <w:tcPr>
            <w:tcW w:w="479" w:type="dxa"/>
            <w:tcBorders>
              <w:top w:val="nil"/>
              <w:left w:val="single" w:sz="4" w:space="0" w:color="auto"/>
              <w:bottom w:val="single" w:sz="4" w:space="0" w:color="auto"/>
              <w:right w:val="single" w:sz="4" w:space="0" w:color="auto"/>
            </w:tcBorders>
            <w:vAlign w:val="center"/>
            <w:hideMark/>
          </w:tcPr>
          <w:p w14:paraId="2A19F4C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117</w:t>
            </w:r>
          </w:p>
        </w:tc>
        <w:tc>
          <w:tcPr>
            <w:tcW w:w="3060" w:type="dxa"/>
            <w:tcBorders>
              <w:top w:val="nil"/>
              <w:left w:val="nil"/>
              <w:bottom w:val="single" w:sz="4" w:space="0" w:color="auto"/>
              <w:right w:val="single" w:sz="4" w:space="0" w:color="auto"/>
            </w:tcBorders>
            <w:vAlign w:val="center"/>
            <w:hideMark/>
          </w:tcPr>
          <w:p w14:paraId="40D0B9EE"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住院A楼12楼，含整形烧伤和手外科、口腔科病房</w:t>
            </w:r>
          </w:p>
        </w:tc>
        <w:tc>
          <w:tcPr>
            <w:tcW w:w="851" w:type="dxa"/>
            <w:vMerge/>
            <w:tcBorders>
              <w:top w:val="nil"/>
              <w:left w:val="single" w:sz="4" w:space="0" w:color="auto"/>
              <w:bottom w:val="single" w:sz="4" w:space="0" w:color="000000"/>
              <w:right w:val="single" w:sz="4" w:space="0" w:color="auto"/>
            </w:tcBorders>
            <w:vAlign w:val="center"/>
            <w:hideMark/>
          </w:tcPr>
          <w:p w14:paraId="2279C36B"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344A9F3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2DC9BA9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F074D7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4634246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4EDF545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304.15 </w:t>
            </w:r>
          </w:p>
        </w:tc>
      </w:tr>
      <w:tr w:rsidR="00C10583" w:rsidRPr="00027B50" w14:paraId="6D3704AA"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478E3B5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118</w:t>
            </w:r>
          </w:p>
        </w:tc>
        <w:tc>
          <w:tcPr>
            <w:tcW w:w="3060" w:type="dxa"/>
            <w:tcBorders>
              <w:top w:val="nil"/>
              <w:left w:val="nil"/>
              <w:bottom w:val="single" w:sz="4" w:space="0" w:color="auto"/>
              <w:right w:val="single" w:sz="4" w:space="0" w:color="auto"/>
            </w:tcBorders>
            <w:vAlign w:val="center"/>
            <w:hideMark/>
          </w:tcPr>
          <w:p w14:paraId="3686BC24"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住院A楼13楼，含脊柱外科</w:t>
            </w:r>
          </w:p>
        </w:tc>
        <w:tc>
          <w:tcPr>
            <w:tcW w:w="851" w:type="dxa"/>
            <w:vMerge w:val="restart"/>
            <w:tcBorders>
              <w:top w:val="nil"/>
              <w:left w:val="single" w:sz="4" w:space="0" w:color="auto"/>
              <w:bottom w:val="single" w:sz="4" w:space="0" w:color="000000"/>
              <w:right w:val="single" w:sz="4" w:space="0" w:color="auto"/>
            </w:tcBorders>
            <w:vAlign w:val="center"/>
            <w:hideMark/>
          </w:tcPr>
          <w:p w14:paraId="69EC7483"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1092m2</w:t>
            </w:r>
          </w:p>
        </w:tc>
        <w:tc>
          <w:tcPr>
            <w:tcW w:w="850" w:type="dxa"/>
            <w:tcBorders>
              <w:top w:val="nil"/>
              <w:left w:val="nil"/>
              <w:bottom w:val="single" w:sz="4" w:space="0" w:color="auto"/>
              <w:right w:val="single" w:sz="4" w:space="0" w:color="auto"/>
            </w:tcBorders>
            <w:vAlign w:val="center"/>
            <w:hideMark/>
          </w:tcPr>
          <w:p w14:paraId="2F3EB1B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1334711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DE2DD9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9.50 </w:t>
            </w:r>
          </w:p>
        </w:tc>
        <w:tc>
          <w:tcPr>
            <w:tcW w:w="1134" w:type="dxa"/>
            <w:tcBorders>
              <w:top w:val="nil"/>
              <w:left w:val="nil"/>
              <w:bottom w:val="single" w:sz="4" w:space="0" w:color="auto"/>
              <w:right w:val="single" w:sz="4" w:space="0" w:color="auto"/>
            </w:tcBorders>
            <w:vAlign w:val="center"/>
            <w:hideMark/>
          </w:tcPr>
          <w:p w14:paraId="635ABA3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6671FA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288.94 </w:t>
            </w:r>
          </w:p>
        </w:tc>
      </w:tr>
      <w:tr w:rsidR="00C10583" w:rsidRPr="00027B50" w14:paraId="14B4C7BD"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72BADF4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119</w:t>
            </w:r>
          </w:p>
        </w:tc>
        <w:tc>
          <w:tcPr>
            <w:tcW w:w="3060" w:type="dxa"/>
            <w:tcBorders>
              <w:top w:val="nil"/>
              <w:left w:val="nil"/>
              <w:bottom w:val="single" w:sz="4" w:space="0" w:color="auto"/>
              <w:right w:val="single" w:sz="4" w:space="0" w:color="auto"/>
            </w:tcBorders>
            <w:vAlign w:val="center"/>
            <w:hideMark/>
          </w:tcPr>
          <w:p w14:paraId="06146177"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住院A楼13楼，含脊柱外科</w:t>
            </w:r>
          </w:p>
        </w:tc>
        <w:tc>
          <w:tcPr>
            <w:tcW w:w="851" w:type="dxa"/>
            <w:vMerge/>
            <w:tcBorders>
              <w:top w:val="nil"/>
              <w:left w:val="single" w:sz="4" w:space="0" w:color="auto"/>
              <w:bottom w:val="single" w:sz="4" w:space="0" w:color="000000"/>
              <w:right w:val="single" w:sz="4" w:space="0" w:color="auto"/>
            </w:tcBorders>
            <w:vAlign w:val="center"/>
            <w:hideMark/>
          </w:tcPr>
          <w:p w14:paraId="56EBCE66"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2F59F36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28DC644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A00D7A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7D5E214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17EA5B1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304.15 </w:t>
            </w:r>
          </w:p>
        </w:tc>
      </w:tr>
      <w:tr w:rsidR="00C10583" w:rsidRPr="00027B50" w14:paraId="23965CFE"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765F5D5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120</w:t>
            </w:r>
          </w:p>
        </w:tc>
        <w:tc>
          <w:tcPr>
            <w:tcW w:w="3060" w:type="dxa"/>
            <w:tcBorders>
              <w:top w:val="nil"/>
              <w:left w:val="nil"/>
              <w:bottom w:val="single" w:sz="4" w:space="0" w:color="auto"/>
              <w:right w:val="single" w:sz="4" w:space="0" w:color="auto"/>
            </w:tcBorders>
            <w:vAlign w:val="center"/>
            <w:hideMark/>
          </w:tcPr>
          <w:p w14:paraId="438D084F"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住院A楼14楼，含创伤骨科</w:t>
            </w:r>
          </w:p>
        </w:tc>
        <w:tc>
          <w:tcPr>
            <w:tcW w:w="851" w:type="dxa"/>
            <w:vMerge w:val="restart"/>
            <w:tcBorders>
              <w:top w:val="nil"/>
              <w:left w:val="single" w:sz="4" w:space="0" w:color="auto"/>
              <w:bottom w:val="single" w:sz="4" w:space="0" w:color="000000"/>
              <w:right w:val="single" w:sz="4" w:space="0" w:color="auto"/>
            </w:tcBorders>
            <w:vAlign w:val="center"/>
            <w:hideMark/>
          </w:tcPr>
          <w:p w14:paraId="1484849C"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1112m2</w:t>
            </w:r>
          </w:p>
        </w:tc>
        <w:tc>
          <w:tcPr>
            <w:tcW w:w="850" w:type="dxa"/>
            <w:tcBorders>
              <w:top w:val="nil"/>
              <w:left w:val="nil"/>
              <w:bottom w:val="single" w:sz="4" w:space="0" w:color="auto"/>
              <w:right w:val="single" w:sz="4" w:space="0" w:color="auto"/>
            </w:tcBorders>
            <w:vAlign w:val="center"/>
            <w:hideMark/>
          </w:tcPr>
          <w:p w14:paraId="3AE01A3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425A2C4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862B05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9.50 </w:t>
            </w:r>
          </w:p>
        </w:tc>
        <w:tc>
          <w:tcPr>
            <w:tcW w:w="1134" w:type="dxa"/>
            <w:tcBorders>
              <w:top w:val="nil"/>
              <w:left w:val="nil"/>
              <w:bottom w:val="single" w:sz="4" w:space="0" w:color="auto"/>
              <w:right w:val="single" w:sz="4" w:space="0" w:color="auto"/>
            </w:tcBorders>
            <w:vAlign w:val="center"/>
            <w:hideMark/>
          </w:tcPr>
          <w:p w14:paraId="1D14953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5499992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288.94 </w:t>
            </w:r>
          </w:p>
        </w:tc>
      </w:tr>
      <w:tr w:rsidR="00C10583" w:rsidRPr="00027B50" w14:paraId="4574BEDB"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5A7A499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121</w:t>
            </w:r>
          </w:p>
        </w:tc>
        <w:tc>
          <w:tcPr>
            <w:tcW w:w="3060" w:type="dxa"/>
            <w:tcBorders>
              <w:top w:val="nil"/>
              <w:left w:val="nil"/>
              <w:bottom w:val="single" w:sz="4" w:space="0" w:color="auto"/>
              <w:right w:val="single" w:sz="4" w:space="0" w:color="auto"/>
            </w:tcBorders>
            <w:vAlign w:val="center"/>
            <w:hideMark/>
          </w:tcPr>
          <w:p w14:paraId="20665DCF"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住院A楼14楼，含创伤骨科</w:t>
            </w:r>
          </w:p>
        </w:tc>
        <w:tc>
          <w:tcPr>
            <w:tcW w:w="851" w:type="dxa"/>
            <w:vMerge/>
            <w:tcBorders>
              <w:top w:val="nil"/>
              <w:left w:val="single" w:sz="4" w:space="0" w:color="auto"/>
              <w:bottom w:val="single" w:sz="4" w:space="0" w:color="000000"/>
              <w:right w:val="single" w:sz="4" w:space="0" w:color="auto"/>
            </w:tcBorders>
            <w:vAlign w:val="center"/>
            <w:hideMark/>
          </w:tcPr>
          <w:p w14:paraId="12297EE8"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5CF6404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6E0DC8C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1DB547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7644A75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5BEA456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304.15 </w:t>
            </w:r>
          </w:p>
        </w:tc>
      </w:tr>
      <w:tr w:rsidR="00C10583" w:rsidRPr="00027B50" w14:paraId="1C5858E1"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2ACAB3D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122</w:t>
            </w:r>
          </w:p>
        </w:tc>
        <w:tc>
          <w:tcPr>
            <w:tcW w:w="3060" w:type="dxa"/>
            <w:tcBorders>
              <w:top w:val="nil"/>
              <w:left w:val="nil"/>
              <w:bottom w:val="single" w:sz="4" w:space="0" w:color="auto"/>
              <w:right w:val="single" w:sz="4" w:space="0" w:color="auto"/>
            </w:tcBorders>
            <w:vAlign w:val="center"/>
            <w:hideMark/>
          </w:tcPr>
          <w:p w14:paraId="3D634376"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住院A楼15楼，含消化内科</w:t>
            </w:r>
          </w:p>
        </w:tc>
        <w:tc>
          <w:tcPr>
            <w:tcW w:w="851" w:type="dxa"/>
            <w:tcBorders>
              <w:top w:val="nil"/>
              <w:left w:val="nil"/>
              <w:bottom w:val="single" w:sz="4" w:space="0" w:color="auto"/>
              <w:right w:val="single" w:sz="4" w:space="0" w:color="auto"/>
            </w:tcBorders>
            <w:vAlign w:val="center"/>
            <w:hideMark/>
          </w:tcPr>
          <w:p w14:paraId="241FCA5B"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1080m2</w:t>
            </w:r>
          </w:p>
        </w:tc>
        <w:tc>
          <w:tcPr>
            <w:tcW w:w="850" w:type="dxa"/>
            <w:tcBorders>
              <w:top w:val="nil"/>
              <w:left w:val="nil"/>
              <w:bottom w:val="single" w:sz="4" w:space="0" w:color="auto"/>
              <w:right w:val="single" w:sz="4" w:space="0" w:color="auto"/>
            </w:tcBorders>
            <w:vAlign w:val="center"/>
            <w:hideMark/>
          </w:tcPr>
          <w:p w14:paraId="72A2B94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67AAF02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3CBB85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11.50 </w:t>
            </w:r>
          </w:p>
        </w:tc>
        <w:tc>
          <w:tcPr>
            <w:tcW w:w="1134" w:type="dxa"/>
            <w:tcBorders>
              <w:top w:val="nil"/>
              <w:left w:val="nil"/>
              <w:bottom w:val="single" w:sz="4" w:space="0" w:color="auto"/>
              <w:right w:val="single" w:sz="4" w:space="0" w:color="auto"/>
            </w:tcBorders>
            <w:vAlign w:val="center"/>
            <w:hideMark/>
          </w:tcPr>
          <w:p w14:paraId="596C004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6DA2DF2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349.77 </w:t>
            </w:r>
          </w:p>
        </w:tc>
      </w:tr>
      <w:tr w:rsidR="00C10583" w:rsidRPr="00027B50" w14:paraId="7D50FD25"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045664B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123</w:t>
            </w:r>
          </w:p>
        </w:tc>
        <w:tc>
          <w:tcPr>
            <w:tcW w:w="3060" w:type="dxa"/>
            <w:tcBorders>
              <w:top w:val="nil"/>
              <w:left w:val="nil"/>
              <w:bottom w:val="single" w:sz="4" w:space="0" w:color="auto"/>
              <w:right w:val="single" w:sz="4" w:space="0" w:color="auto"/>
            </w:tcBorders>
            <w:vAlign w:val="center"/>
            <w:hideMark/>
          </w:tcPr>
          <w:p w14:paraId="01628412"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住院A楼16楼，含心血管内科一区</w:t>
            </w:r>
          </w:p>
        </w:tc>
        <w:tc>
          <w:tcPr>
            <w:tcW w:w="851" w:type="dxa"/>
            <w:tcBorders>
              <w:top w:val="nil"/>
              <w:left w:val="nil"/>
              <w:bottom w:val="single" w:sz="4" w:space="0" w:color="auto"/>
              <w:right w:val="single" w:sz="4" w:space="0" w:color="auto"/>
            </w:tcBorders>
            <w:vAlign w:val="center"/>
            <w:hideMark/>
          </w:tcPr>
          <w:p w14:paraId="3B7153DF"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1117m2</w:t>
            </w:r>
          </w:p>
        </w:tc>
        <w:tc>
          <w:tcPr>
            <w:tcW w:w="850" w:type="dxa"/>
            <w:tcBorders>
              <w:top w:val="nil"/>
              <w:left w:val="nil"/>
              <w:bottom w:val="single" w:sz="4" w:space="0" w:color="auto"/>
              <w:right w:val="single" w:sz="4" w:space="0" w:color="auto"/>
            </w:tcBorders>
            <w:vAlign w:val="center"/>
            <w:hideMark/>
          </w:tcPr>
          <w:p w14:paraId="05AB67B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1BB74E7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249394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13.00 </w:t>
            </w:r>
          </w:p>
        </w:tc>
        <w:tc>
          <w:tcPr>
            <w:tcW w:w="1134" w:type="dxa"/>
            <w:tcBorders>
              <w:top w:val="nil"/>
              <w:left w:val="nil"/>
              <w:bottom w:val="single" w:sz="4" w:space="0" w:color="auto"/>
              <w:right w:val="single" w:sz="4" w:space="0" w:color="auto"/>
            </w:tcBorders>
            <w:vAlign w:val="center"/>
            <w:hideMark/>
          </w:tcPr>
          <w:p w14:paraId="2E26B4F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151C64B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395.40 </w:t>
            </w:r>
          </w:p>
        </w:tc>
      </w:tr>
      <w:tr w:rsidR="00C10583" w:rsidRPr="00027B50" w14:paraId="24679D28"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270C82E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124</w:t>
            </w:r>
          </w:p>
        </w:tc>
        <w:tc>
          <w:tcPr>
            <w:tcW w:w="3060" w:type="dxa"/>
            <w:tcBorders>
              <w:top w:val="nil"/>
              <w:left w:val="nil"/>
              <w:bottom w:val="single" w:sz="4" w:space="0" w:color="auto"/>
              <w:right w:val="single" w:sz="4" w:space="0" w:color="auto"/>
            </w:tcBorders>
            <w:vAlign w:val="center"/>
            <w:hideMark/>
          </w:tcPr>
          <w:p w14:paraId="2605D71E"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住院A楼17楼，含肾内科</w:t>
            </w:r>
          </w:p>
        </w:tc>
        <w:tc>
          <w:tcPr>
            <w:tcW w:w="851" w:type="dxa"/>
            <w:tcBorders>
              <w:top w:val="nil"/>
              <w:left w:val="nil"/>
              <w:bottom w:val="single" w:sz="4" w:space="0" w:color="auto"/>
              <w:right w:val="single" w:sz="4" w:space="0" w:color="auto"/>
            </w:tcBorders>
            <w:vAlign w:val="center"/>
            <w:hideMark/>
          </w:tcPr>
          <w:p w14:paraId="491A6A85"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1080m2</w:t>
            </w:r>
          </w:p>
        </w:tc>
        <w:tc>
          <w:tcPr>
            <w:tcW w:w="850" w:type="dxa"/>
            <w:tcBorders>
              <w:top w:val="nil"/>
              <w:left w:val="nil"/>
              <w:bottom w:val="single" w:sz="4" w:space="0" w:color="auto"/>
              <w:right w:val="single" w:sz="4" w:space="0" w:color="auto"/>
            </w:tcBorders>
            <w:vAlign w:val="center"/>
            <w:hideMark/>
          </w:tcPr>
          <w:p w14:paraId="15755B3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523A14B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9399D5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13.00 </w:t>
            </w:r>
          </w:p>
        </w:tc>
        <w:tc>
          <w:tcPr>
            <w:tcW w:w="1134" w:type="dxa"/>
            <w:tcBorders>
              <w:top w:val="nil"/>
              <w:left w:val="nil"/>
              <w:bottom w:val="single" w:sz="4" w:space="0" w:color="auto"/>
              <w:right w:val="single" w:sz="4" w:space="0" w:color="auto"/>
            </w:tcBorders>
            <w:vAlign w:val="center"/>
            <w:hideMark/>
          </w:tcPr>
          <w:p w14:paraId="52565C9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15CAE95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395.40 </w:t>
            </w:r>
          </w:p>
        </w:tc>
      </w:tr>
      <w:tr w:rsidR="00C10583" w:rsidRPr="00027B50" w14:paraId="3B23B6CB"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3604D17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125</w:t>
            </w:r>
          </w:p>
        </w:tc>
        <w:tc>
          <w:tcPr>
            <w:tcW w:w="3060" w:type="dxa"/>
            <w:tcBorders>
              <w:top w:val="nil"/>
              <w:left w:val="nil"/>
              <w:bottom w:val="single" w:sz="4" w:space="0" w:color="auto"/>
              <w:right w:val="single" w:sz="4" w:space="0" w:color="auto"/>
            </w:tcBorders>
            <w:vAlign w:val="center"/>
            <w:hideMark/>
          </w:tcPr>
          <w:p w14:paraId="71E56699"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住院A楼18楼，含血液科</w:t>
            </w:r>
          </w:p>
        </w:tc>
        <w:tc>
          <w:tcPr>
            <w:tcW w:w="851" w:type="dxa"/>
            <w:tcBorders>
              <w:top w:val="nil"/>
              <w:left w:val="nil"/>
              <w:bottom w:val="single" w:sz="4" w:space="0" w:color="auto"/>
              <w:right w:val="single" w:sz="4" w:space="0" w:color="auto"/>
            </w:tcBorders>
            <w:vAlign w:val="center"/>
            <w:hideMark/>
          </w:tcPr>
          <w:p w14:paraId="089DF2A6"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1141m2</w:t>
            </w:r>
          </w:p>
        </w:tc>
        <w:tc>
          <w:tcPr>
            <w:tcW w:w="850" w:type="dxa"/>
            <w:tcBorders>
              <w:top w:val="nil"/>
              <w:left w:val="nil"/>
              <w:bottom w:val="single" w:sz="4" w:space="0" w:color="auto"/>
              <w:right w:val="single" w:sz="4" w:space="0" w:color="auto"/>
            </w:tcBorders>
            <w:vAlign w:val="center"/>
            <w:hideMark/>
          </w:tcPr>
          <w:p w14:paraId="2E726F8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772E0BE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3C8B5FA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12.00 </w:t>
            </w:r>
          </w:p>
        </w:tc>
        <w:tc>
          <w:tcPr>
            <w:tcW w:w="1134" w:type="dxa"/>
            <w:tcBorders>
              <w:top w:val="nil"/>
              <w:left w:val="nil"/>
              <w:bottom w:val="single" w:sz="4" w:space="0" w:color="auto"/>
              <w:right w:val="single" w:sz="4" w:space="0" w:color="auto"/>
            </w:tcBorders>
            <w:vAlign w:val="center"/>
            <w:hideMark/>
          </w:tcPr>
          <w:p w14:paraId="49E26A0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1E0183A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364.98 </w:t>
            </w:r>
          </w:p>
        </w:tc>
      </w:tr>
      <w:tr w:rsidR="00C10583" w:rsidRPr="00027B50" w14:paraId="56924326"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6428548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126</w:t>
            </w:r>
          </w:p>
        </w:tc>
        <w:tc>
          <w:tcPr>
            <w:tcW w:w="3060" w:type="dxa"/>
            <w:tcBorders>
              <w:top w:val="nil"/>
              <w:left w:val="nil"/>
              <w:bottom w:val="single" w:sz="4" w:space="0" w:color="auto"/>
              <w:right w:val="single" w:sz="4" w:space="0" w:color="auto"/>
            </w:tcBorders>
            <w:vAlign w:val="center"/>
            <w:hideMark/>
          </w:tcPr>
          <w:p w14:paraId="7A3F7D28"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住院A楼19楼，含呼吸与危重症医学科</w:t>
            </w:r>
          </w:p>
        </w:tc>
        <w:tc>
          <w:tcPr>
            <w:tcW w:w="851" w:type="dxa"/>
            <w:vMerge w:val="restart"/>
            <w:tcBorders>
              <w:top w:val="nil"/>
              <w:left w:val="single" w:sz="4" w:space="0" w:color="auto"/>
              <w:bottom w:val="single" w:sz="4" w:space="0" w:color="000000"/>
              <w:right w:val="single" w:sz="4" w:space="0" w:color="auto"/>
            </w:tcBorders>
            <w:vAlign w:val="center"/>
            <w:hideMark/>
          </w:tcPr>
          <w:p w14:paraId="70B1579F"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1054m2</w:t>
            </w:r>
          </w:p>
        </w:tc>
        <w:tc>
          <w:tcPr>
            <w:tcW w:w="850" w:type="dxa"/>
            <w:tcBorders>
              <w:top w:val="nil"/>
              <w:left w:val="nil"/>
              <w:bottom w:val="single" w:sz="4" w:space="0" w:color="auto"/>
              <w:right w:val="single" w:sz="4" w:space="0" w:color="auto"/>
            </w:tcBorders>
            <w:vAlign w:val="center"/>
            <w:hideMark/>
          </w:tcPr>
          <w:p w14:paraId="5E7B64C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3ED5DD1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D8EA68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11.00 </w:t>
            </w:r>
          </w:p>
        </w:tc>
        <w:tc>
          <w:tcPr>
            <w:tcW w:w="1134" w:type="dxa"/>
            <w:tcBorders>
              <w:top w:val="nil"/>
              <w:left w:val="nil"/>
              <w:bottom w:val="single" w:sz="4" w:space="0" w:color="auto"/>
              <w:right w:val="single" w:sz="4" w:space="0" w:color="auto"/>
            </w:tcBorders>
            <w:vAlign w:val="center"/>
            <w:hideMark/>
          </w:tcPr>
          <w:p w14:paraId="54982CB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0FBCBC5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334.57 </w:t>
            </w:r>
          </w:p>
        </w:tc>
      </w:tr>
      <w:tr w:rsidR="00C10583" w:rsidRPr="00027B50" w14:paraId="0A0E4F46"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4426F81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127</w:t>
            </w:r>
          </w:p>
        </w:tc>
        <w:tc>
          <w:tcPr>
            <w:tcW w:w="3060" w:type="dxa"/>
            <w:tcBorders>
              <w:top w:val="nil"/>
              <w:left w:val="nil"/>
              <w:bottom w:val="single" w:sz="4" w:space="0" w:color="auto"/>
              <w:right w:val="single" w:sz="4" w:space="0" w:color="auto"/>
            </w:tcBorders>
            <w:vAlign w:val="center"/>
            <w:hideMark/>
          </w:tcPr>
          <w:p w14:paraId="2607C0A1"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住院A楼19楼，含呼吸与危重症医学科</w:t>
            </w:r>
          </w:p>
        </w:tc>
        <w:tc>
          <w:tcPr>
            <w:tcW w:w="851" w:type="dxa"/>
            <w:vMerge/>
            <w:tcBorders>
              <w:top w:val="nil"/>
              <w:left w:val="single" w:sz="4" w:space="0" w:color="auto"/>
              <w:bottom w:val="single" w:sz="4" w:space="0" w:color="000000"/>
              <w:right w:val="single" w:sz="4" w:space="0" w:color="auto"/>
            </w:tcBorders>
            <w:vAlign w:val="center"/>
            <w:hideMark/>
          </w:tcPr>
          <w:p w14:paraId="12759E28"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45412AD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701455E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731B30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11.00 </w:t>
            </w:r>
          </w:p>
        </w:tc>
        <w:tc>
          <w:tcPr>
            <w:tcW w:w="1134" w:type="dxa"/>
            <w:tcBorders>
              <w:top w:val="nil"/>
              <w:left w:val="nil"/>
              <w:bottom w:val="single" w:sz="4" w:space="0" w:color="auto"/>
              <w:right w:val="single" w:sz="4" w:space="0" w:color="auto"/>
            </w:tcBorders>
            <w:vAlign w:val="center"/>
            <w:hideMark/>
          </w:tcPr>
          <w:p w14:paraId="28ACE68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1112673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334.57 </w:t>
            </w:r>
          </w:p>
        </w:tc>
      </w:tr>
      <w:tr w:rsidR="00C10583" w:rsidRPr="00027B50" w14:paraId="25E018C2"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6203DCE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128</w:t>
            </w:r>
          </w:p>
        </w:tc>
        <w:tc>
          <w:tcPr>
            <w:tcW w:w="3060" w:type="dxa"/>
            <w:tcBorders>
              <w:top w:val="nil"/>
              <w:left w:val="nil"/>
              <w:bottom w:val="single" w:sz="4" w:space="0" w:color="auto"/>
              <w:right w:val="single" w:sz="4" w:space="0" w:color="auto"/>
            </w:tcBorders>
            <w:vAlign w:val="center"/>
            <w:hideMark/>
          </w:tcPr>
          <w:p w14:paraId="493FB8FB"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住院A楼20楼，含神经外科二病区</w:t>
            </w:r>
          </w:p>
        </w:tc>
        <w:tc>
          <w:tcPr>
            <w:tcW w:w="851" w:type="dxa"/>
            <w:vMerge w:val="restart"/>
            <w:tcBorders>
              <w:top w:val="nil"/>
              <w:left w:val="single" w:sz="4" w:space="0" w:color="auto"/>
              <w:bottom w:val="single" w:sz="4" w:space="0" w:color="000000"/>
              <w:right w:val="single" w:sz="4" w:space="0" w:color="auto"/>
            </w:tcBorders>
            <w:vAlign w:val="center"/>
            <w:hideMark/>
          </w:tcPr>
          <w:p w14:paraId="2CA84E33"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1141m2</w:t>
            </w:r>
          </w:p>
        </w:tc>
        <w:tc>
          <w:tcPr>
            <w:tcW w:w="850" w:type="dxa"/>
            <w:tcBorders>
              <w:top w:val="nil"/>
              <w:left w:val="nil"/>
              <w:bottom w:val="single" w:sz="4" w:space="0" w:color="auto"/>
              <w:right w:val="single" w:sz="4" w:space="0" w:color="auto"/>
            </w:tcBorders>
            <w:vAlign w:val="center"/>
            <w:hideMark/>
          </w:tcPr>
          <w:p w14:paraId="4FCCCC4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7EC579C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8DE047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785EFB9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250AAEC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304.15 </w:t>
            </w:r>
          </w:p>
        </w:tc>
      </w:tr>
      <w:tr w:rsidR="00C10583" w:rsidRPr="00027B50" w14:paraId="5313B88D"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212285B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129</w:t>
            </w:r>
          </w:p>
        </w:tc>
        <w:tc>
          <w:tcPr>
            <w:tcW w:w="3060" w:type="dxa"/>
            <w:tcBorders>
              <w:top w:val="nil"/>
              <w:left w:val="nil"/>
              <w:bottom w:val="single" w:sz="4" w:space="0" w:color="auto"/>
              <w:right w:val="single" w:sz="4" w:space="0" w:color="auto"/>
            </w:tcBorders>
            <w:vAlign w:val="center"/>
            <w:hideMark/>
          </w:tcPr>
          <w:p w14:paraId="4471BDDD"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住院A楼20楼，含神经外科二病区</w:t>
            </w:r>
          </w:p>
        </w:tc>
        <w:tc>
          <w:tcPr>
            <w:tcW w:w="851" w:type="dxa"/>
            <w:vMerge/>
            <w:tcBorders>
              <w:top w:val="nil"/>
              <w:left w:val="single" w:sz="4" w:space="0" w:color="auto"/>
              <w:bottom w:val="single" w:sz="4" w:space="0" w:color="000000"/>
              <w:right w:val="single" w:sz="4" w:space="0" w:color="auto"/>
            </w:tcBorders>
            <w:vAlign w:val="center"/>
            <w:hideMark/>
          </w:tcPr>
          <w:p w14:paraId="5A8D9A14"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055CE67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5801CD4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82CEE2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4EB9A52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1C85C64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304.15 </w:t>
            </w:r>
          </w:p>
        </w:tc>
      </w:tr>
      <w:tr w:rsidR="00C10583" w:rsidRPr="00027B50" w14:paraId="1FDF72A5"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369BEC9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130</w:t>
            </w:r>
          </w:p>
        </w:tc>
        <w:tc>
          <w:tcPr>
            <w:tcW w:w="3060" w:type="dxa"/>
            <w:tcBorders>
              <w:top w:val="nil"/>
              <w:left w:val="nil"/>
              <w:bottom w:val="single" w:sz="4" w:space="0" w:color="auto"/>
              <w:right w:val="single" w:sz="4" w:space="0" w:color="auto"/>
            </w:tcBorders>
            <w:vAlign w:val="center"/>
            <w:hideMark/>
          </w:tcPr>
          <w:p w14:paraId="16D11263"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住院A楼21楼，含肿瘤外科</w:t>
            </w:r>
          </w:p>
        </w:tc>
        <w:tc>
          <w:tcPr>
            <w:tcW w:w="851" w:type="dxa"/>
            <w:vMerge w:val="restart"/>
            <w:tcBorders>
              <w:top w:val="nil"/>
              <w:left w:val="single" w:sz="4" w:space="0" w:color="auto"/>
              <w:bottom w:val="single" w:sz="4" w:space="0" w:color="000000"/>
              <w:right w:val="single" w:sz="4" w:space="0" w:color="auto"/>
            </w:tcBorders>
            <w:vAlign w:val="center"/>
            <w:hideMark/>
          </w:tcPr>
          <w:p w14:paraId="6DBB2126"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1066m2</w:t>
            </w:r>
          </w:p>
        </w:tc>
        <w:tc>
          <w:tcPr>
            <w:tcW w:w="850" w:type="dxa"/>
            <w:tcBorders>
              <w:top w:val="nil"/>
              <w:left w:val="nil"/>
              <w:bottom w:val="single" w:sz="4" w:space="0" w:color="auto"/>
              <w:right w:val="single" w:sz="4" w:space="0" w:color="auto"/>
            </w:tcBorders>
            <w:vAlign w:val="center"/>
            <w:hideMark/>
          </w:tcPr>
          <w:p w14:paraId="3EF3B00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25B5EFA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FB819C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64C2035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5763848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73058147"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5A3DDF0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131</w:t>
            </w:r>
          </w:p>
        </w:tc>
        <w:tc>
          <w:tcPr>
            <w:tcW w:w="3060" w:type="dxa"/>
            <w:tcBorders>
              <w:top w:val="nil"/>
              <w:left w:val="nil"/>
              <w:bottom w:val="single" w:sz="4" w:space="0" w:color="auto"/>
              <w:right w:val="single" w:sz="4" w:space="0" w:color="auto"/>
            </w:tcBorders>
            <w:vAlign w:val="center"/>
            <w:hideMark/>
          </w:tcPr>
          <w:p w14:paraId="12A3285B"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住院A楼21楼，含肿瘤外科</w:t>
            </w:r>
          </w:p>
        </w:tc>
        <w:tc>
          <w:tcPr>
            <w:tcW w:w="851" w:type="dxa"/>
            <w:vMerge/>
            <w:tcBorders>
              <w:top w:val="nil"/>
              <w:left w:val="single" w:sz="4" w:space="0" w:color="auto"/>
              <w:bottom w:val="single" w:sz="4" w:space="0" w:color="000000"/>
              <w:right w:val="single" w:sz="4" w:space="0" w:color="auto"/>
            </w:tcBorders>
            <w:vAlign w:val="center"/>
            <w:hideMark/>
          </w:tcPr>
          <w:p w14:paraId="184FDFBC"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4B46FD5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7D7309B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1479F8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7.00 </w:t>
            </w:r>
          </w:p>
        </w:tc>
        <w:tc>
          <w:tcPr>
            <w:tcW w:w="1134" w:type="dxa"/>
            <w:tcBorders>
              <w:top w:val="nil"/>
              <w:left w:val="nil"/>
              <w:bottom w:val="single" w:sz="4" w:space="0" w:color="auto"/>
              <w:right w:val="single" w:sz="4" w:space="0" w:color="auto"/>
            </w:tcBorders>
            <w:vAlign w:val="center"/>
            <w:hideMark/>
          </w:tcPr>
          <w:p w14:paraId="73BF917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64AA442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212.91 </w:t>
            </w:r>
          </w:p>
        </w:tc>
      </w:tr>
      <w:tr w:rsidR="00C10583" w:rsidRPr="00027B50" w14:paraId="4233708F"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353D7D5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132</w:t>
            </w:r>
          </w:p>
        </w:tc>
        <w:tc>
          <w:tcPr>
            <w:tcW w:w="3060" w:type="dxa"/>
            <w:tcBorders>
              <w:top w:val="nil"/>
              <w:left w:val="nil"/>
              <w:bottom w:val="single" w:sz="4" w:space="0" w:color="auto"/>
              <w:right w:val="single" w:sz="4" w:space="0" w:color="auto"/>
            </w:tcBorders>
            <w:vAlign w:val="center"/>
            <w:hideMark/>
          </w:tcPr>
          <w:p w14:paraId="12FDAECC"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住院A楼二楼药房、地下车库、东西面电梯厅</w:t>
            </w:r>
          </w:p>
        </w:tc>
        <w:tc>
          <w:tcPr>
            <w:tcW w:w="851" w:type="dxa"/>
            <w:tcBorders>
              <w:top w:val="nil"/>
              <w:left w:val="nil"/>
              <w:bottom w:val="single" w:sz="4" w:space="0" w:color="auto"/>
              <w:right w:val="single" w:sz="4" w:space="0" w:color="auto"/>
            </w:tcBorders>
            <w:vAlign w:val="center"/>
            <w:hideMark/>
          </w:tcPr>
          <w:p w14:paraId="29279330"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539m2</w:t>
            </w:r>
          </w:p>
        </w:tc>
        <w:tc>
          <w:tcPr>
            <w:tcW w:w="850" w:type="dxa"/>
            <w:tcBorders>
              <w:top w:val="nil"/>
              <w:left w:val="nil"/>
              <w:bottom w:val="single" w:sz="4" w:space="0" w:color="auto"/>
              <w:right w:val="single" w:sz="4" w:space="0" w:color="auto"/>
            </w:tcBorders>
            <w:vAlign w:val="center"/>
            <w:hideMark/>
          </w:tcPr>
          <w:p w14:paraId="6E46726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1FA09F3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008856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11F28F6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327354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4ABBF6F5" w14:textId="77777777" w:rsidTr="00EF70EC">
        <w:trPr>
          <w:trHeight w:val="1125"/>
        </w:trPr>
        <w:tc>
          <w:tcPr>
            <w:tcW w:w="479" w:type="dxa"/>
            <w:tcBorders>
              <w:top w:val="nil"/>
              <w:left w:val="single" w:sz="4" w:space="0" w:color="auto"/>
              <w:bottom w:val="single" w:sz="4" w:space="0" w:color="auto"/>
              <w:right w:val="single" w:sz="4" w:space="0" w:color="auto"/>
            </w:tcBorders>
            <w:vAlign w:val="center"/>
            <w:hideMark/>
          </w:tcPr>
          <w:p w14:paraId="4A71E55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133</w:t>
            </w:r>
          </w:p>
        </w:tc>
        <w:tc>
          <w:tcPr>
            <w:tcW w:w="3060" w:type="dxa"/>
            <w:tcBorders>
              <w:top w:val="nil"/>
              <w:left w:val="nil"/>
              <w:bottom w:val="single" w:sz="4" w:space="0" w:color="auto"/>
              <w:right w:val="single" w:sz="4" w:space="0" w:color="auto"/>
            </w:tcBorders>
            <w:vAlign w:val="center"/>
            <w:hideMark/>
          </w:tcPr>
          <w:p w14:paraId="0E78B1DF" w14:textId="77777777" w:rsidR="007308BC" w:rsidRPr="00027B50" w:rsidRDefault="007308BC" w:rsidP="00C55120">
            <w:pPr>
              <w:widowControl/>
              <w:spacing w:line="240" w:lineRule="auto"/>
              <w:rPr>
                <w:rFonts w:ascii="宋体" w:eastAsia="宋体" w:hAnsi="宋体" w:cs="宋体" w:hint="eastAsia"/>
                <w:b/>
                <w:bCs/>
                <w:kern w:val="0"/>
                <w:sz w:val="14"/>
                <w:szCs w:val="14"/>
              </w:rPr>
            </w:pPr>
            <w:r w:rsidRPr="00027B50">
              <w:rPr>
                <w:rFonts w:ascii="宋体" w:eastAsia="宋体" w:hAnsi="宋体" w:cs="宋体"/>
                <w:b/>
                <w:bCs/>
                <w:kern w:val="0"/>
                <w:sz w:val="14"/>
                <w:szCs w:val="14"/>
              </w:rPr>
              <w:t>住院A楼门前三包（饶平路段、含南侧车辆出入通道）、消防监控中心北侧大</w:t>
            </w:r>
            <w:proofErr w:type="gramStart"/>
            <w:r w:rsidRPr="00027B50">
              <w:rPr>
                <w:rFonts w:ascii="宋体" w:eastAsia="宋体" w:hAnsi="宋体" w:cs="宋体"/>
                <w:b/>
                <w:bCs/>
                <w:kern w:val="0"/>
                <w:sz w:val="14"/>
                <w:szCs w:val="14"/>
              </w:rPr>
              <w:t>埕</w:t>
            </w:r>
            <w:proofErr w:type="gramEnd"/>
            <w:r w:rsidRPr="00027B50">
              <w:rPr>
                <w:rFonts w:ascii="宋体" w:eastAsia="宋体" w:hAnsi="宋体" w:cs="宋体"/>
                <w:b/>
                <w:bCs/>
                <w:kern w:val="0"/>
                <w:sz w:val="14"/>
                <w:szCs w:val="14"/>
              </w:rPr>
              <w:t>以及AB楼间各楼层公共区域、楼梯间、</w:t>
            </w:r>
            <w:proofErr w:type="gramStart"/>
            <w:r w:rsidRPr="00027B50">
              <w:rPr>
                <w:rFonts w:ascii="宋体" w:eastAsia="宋体" w:hAnsi="宋体" w:cs="宋体"/>
                <w:b/>
                <w:bCs/>
                <w:kern w:val="0"/>
                <w:sz w:val="14"/>
                <w:szCs w:val="14"/>
              </w:rPr>
              <w:t>天台天</w:t>
            </w:r>
            <w:proofErr w:type="gramEnd"/>
            <w:r w:rsidRPr="00027B50">
              <w:rPr>
                <w:rFonts w:ascii="宋体" w:eastAsia="宋体" w:hAnsi="宋体" w:cs="宋体"/>
                <w:b/>
                <w:bCs/>
                <w:kern w:val="0"/>
                <w:sz w:val="14"/>
                <w:szCs w:val="14"/>
              </w:rPr>
              <w:t>面清洁</w:t>
            </w:r>
          </w:p>
        </w:tc>
        <w:tc>
          <w:tcPr>
            <w:tcW w:w="851" w:type="dxa"/>
            <w:tcBorders>
              <w:top w:val="nil"/>
              <w:left w:val="nil"/>
              <w:bottom w:val="single" w:sz="4" w:space="0" w:color="auto"/>
              <w:right w:val="single" w:sz="4" w:space="0" w:color="auto"/>
            </w:tcBorders>
            <w:vAlign w:val="center"/>
            <w:hideMark/>
          </w:tcPr>
          <w:p w14:paraId="474C7B5F"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w:t>
            </w:r>
          </w:p>
        </w:tc>
        <w:tc>
          <w:tcPr>
            <w:tcW w:w="850" w:type="dxa"/>
            <w:tcBorders>
              <w:top w:val="nil"/>
              <w:left w:val="nil"/>
              <w:bottom w:val="single" w:sz="4" w:space="0" w:color="auto"/>
              <w:right w:val="single" w:sz="4" w:space="0" w:color="auto"/>
            </w:tcBorders>
            <w:vAlign w:val="center"/>
            <w:hideMark/>
          </w:tcPr>
          <w:p w14:paraId="5C25D0A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31C2EBD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4 </w:t>
            </w:r>
          </w:p>
        </w:tc>
        <w:tc>
          <w:tcPr>
            <w:tcW w:w="992" w:type="dxa"/>
            <w:tcBorders>
              <w:top w:val="nil"/>
              <w:left w:val="nil"/>
              <w:bottom w:val="single" w:sz="4" w:space="0" w:color="auto"/>
              <w:right w:val="single" w:sz="4" w:space="0" w:color="auto"/>
            </w:tcBorders>
            <w:vAlign w:val="center"/>
            <w:hideMark/>
          </w:tcPr>
          <w:p w14:paraId="1DDE680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7849B4F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34E1851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834.24 </w:t>
            </w:r>
          </w:p>
        </w:tc>
      </w:tr>
      <w:tr w:rsidR="00C10583" w:rsidRPr="00027B50" w14:paraId="4D122BAA" w14:textId="77777777" w:rsidTr="00EF70EC">
        <w:trPr>
          <w:trHeight w:val="1125"/>
        </w:trPr>
        <w:tc>
          <w:tcPr>
            <w:tcW w:w="479" w:type="dxa"/>
            <w:tcBorders>
              <w:top w:val="nil"/>
              <w:left w:val="single" w:sz="4" w:space="0" w:color="auto"/>
              <w:bottom w:val="single" w:sz="4" w:space="0" w:color="auto"/>
              <w:right w:val="single" w:sz="4" w:space="0" w:color="auto"/>
            </w:tcBorders>
            <w:vAlign w:val="center"/>
            <w:hideMark/>
          </w:tcPr>
          <w:p w14:paraId="27FDFDE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134</w:t>
            </w:r>
          </w:p>
        </w:tc>
        <w:tc>
          <w:tcPr>
            <w:tcW w:w="3060" w:type="dxa"/>
            <w:tcBorders>
              <w:top w:val="nil"/>
              <w:left w:val="nil"/>
              <w:bottom w:val="single" w:sz="4" w:space="0" w:color="auto"/>
              <w:right w:val="single" w:sz="4" w:space="0" w:color="auto"/>
            </w:tcBorders>
            <w:vAlign w:val="center"/>
            <w:hideMark/>
          </w:tcPr>
          <w:p w14:paraId="56026C25" w14:textId="77777777" w:rsidR="007308BC" w:rsidRPr="00027B50" w:rsidRDefault="007308BC" w:rsidP="00C55120">
            <w:pPr>
              <w:widowControl/>
              <w:spacing w:line="240" w:lineRule="auto"/>
              <w:rPr>
                <w:rFonts w:ascii="宋体" w:eastAsia="宋体" w:hAnsi="宋体" w:cs="宋体" w:hint="eastAsia"/>
                <w:b/>
                <w:bCs/>
                <w:kern w:val="0"/>
                <w:sz w:val="14"/>
                <w:szCs w:val="14"/>
              </w:rPr>
            </w:pPr>
            <w:r w:rsidRPr="00027B50">
              <w:rPr>
                <w:rFonts w:ascii="宋体" w:eastAsia="宋体" w:hAnsi="宋体" w:cs="宋体"/>
                <w:b/>
                <w:bCs/>
                <w:kern w:val="0"/>
                <w:sz w:val="14"/>
                <w:szCs w:val="14"/>
              </w:rPr>
              <w:t>住院A楼门前三包（饶平路段、含南侧车辆出入通道）、消防监控中心北侧大</w:t>
            </w:r>
            <w:proofErr w:type="gramStart"/>
            <w:r w:rsidRPr="00027B50">
              <w:rPr>
                <w:rFonts w:ascii="宋体" w:eastAsia="宋体" w:hAnsi="宋体" w:cs="宋体"/>
                <w:b/>
                <w:bCs/>
                <w:kern w:val="0"/>
                <w:sz w:val="14"/>
                <w:szCs w:val="14"/>
              </w:rPr>
              <w:t>埕</w:t>
            </w:r>
            <w:proofErr w:type="gramEnd"/>
            <w:r w:rsidRPr="00027B50">
              <w:rPr>
                <w:rFonts w:ascii="宋体" w:eastAsia="宋体" w:hAnsi="宋体" w:cs="宋体"/>
                <w:b/>
                <w:bCs/>
                <w:kern w:val="0"/>
                <w:sz w:val="14"/>
                <w:szCs w:val="14"/>
              </w:rPr>
              <w:t>以及AB楼间各楼层公共区域、楼梯间、</w:t>
            </w:r>
            <w:proofErr w:type="gramStart"/>
            <w:r w:rsidRPr="00027B50">
              <w:rPr>
                <w:rFonts w:ascii="宋体" w:eastAsia="宋体" w:hAnsi="宋体" w:cs="宋体"/>
                <w:b/>
                <w:bCs/>
                <w:kern w:val="0"/>
                <w:sz w:val="14"/>
                <w:szCs w:val="14"/>
              </w:rPr>
              <w:t>天台天</w:t>
            </w:r>
            <w:proofErr w:type="gramEnd"/>
            <w:r w:rsidRPr="00027B50">
              <w:rPr>
                <w:rFonts w:ascii="宋体" w:eastAsia="宋体" w:hAnsi="宋体" w:cs="宋体"/>
                <w:b/>
                <w:bCs/>
                <w:kern w:val="0"/>
                <w:sz w:val="14"/>
                <w:szCs w:val="14"/>
              </w:rPr>
              <w:t>面清洁</w:t>
            </w:r>
          </w:p>
        </w:tc>
        <w:tc>
          <w:tcPr>
            <w:tcW w:w="851" w:type="dxa"/>
            <w:tcBorders>
              <w:top w:val="nil"/>
              <w:left w:val="nil"/>
              <w:bottom w:val="single" w:sz="4" w:space="0" w:color="auto"/>
              <w:right w:val="single" w:sz="4" w:space="0" w:color="auto"/>
            </w:tcBorders>
            <w:vAlign w:val="center"/>
            <w:hideMark/>
          </w:tcPr>
          <w:p w14:paraId="35FBB07E"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w:t>
            </w:r>
          </w:p>
        </w:tc>
        <w:tc>
          <w:tcPr>
            <w:tcW w:w="850" w:type="dxa"/>
            <w:tcBorders>
              <w:top w:val="nil"/>
              <w:left w:val="nil"/>
              <w:bottom w:val="single" w:sz="4" w:space="0" w:color="auto"/>
              <w:right w:val="single" w:sz="4" w:space="0" w:color="auto"/>
            </w:tcBorders>
            <w:vAlign w:val="center"/>
            <w:hideMark/>
          </w:tcPr>
          <w:p w14:paraId="13AE9E9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2D064E3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5F33B2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3F31BA6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1FC7BFB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6ABC5124"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4D21F95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lastRenderedPageBreak/>
              <w:t>135</w:t>
            </w:r>
          </w:p>
        </w:tc>
        <w:tc>
          <w:tcPr>
            <w:tcW w:w="3060" w:type="dxa"/>
            <w:tcBorders>
              <w:top w:val="nil"/>
              <w:left w:val="nil"/>
              <w:bottom w:val="single" w:sz="4" w:space="0" w:color="auto"/>
              <w:right w:val="single" w:sz="4" w:space="0" w:color="auto"/>
            </w:tcBorders>
            <w:vAlign w:val="center"/>
            <w:hideMark/>
          </w:tcPr>
          <w:p w14:paraId="2B675D9E"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住院B楼1楼，含磁共振、CT</w:t>
            </w:r>
          </w:p>
        </w:tc>
        <w:tc>
          <w:tcPr>
            <w:tcW w:w="851" w:type="dxa"/>
            <w:tcBorders>
              <w:top w:val="nil"/>
              <w:left w:val="nil"/>
              <w:bottom w:val="single" w:sz="4" w:space="0" w:color="auto"/>
              <w:right w:val="single" w:sz="4" w:space="0" w:color="auto"/>
            </w:tcBorders>
            <w:vAlign w:val="center"/>
            <w:hideMark/>
          </w:tcPr>
          <w:p w14:paraId="377F362A"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948m2</w:t>
            </w:r>
          </w:p>
        </w:tc>
        <w:tc>
          <w:tcPr>
            <w:tcW w:w="850" w:type="dxa"/>
            <w:tcBorders>
              <w:top w:val="nil"/>
              <w:left w:val="nil"/>
              <w:bottom w:val="single" w:sz="4" w:space="0" w:color="auto"/>
              <w:right w:val="single" w:sz="4" w:space="0" w:color="auto"/>
            </w:tcBorders>
            <w:vAlign w:val="center"/>
            <w:hideMark/>
          </w:tcPr>
          <w:p w14:paraId="264DB2D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0DD2A3D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4E36E3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6.00 </w:t>
            </w:r>
          </w:p>
        </w:tc>
        <w:tc>
          <w:tcPr>
            <w:tcW w:w="1134" w:type="dxa"/>
            <w:tcBorders>
              <w:top w:val="nil"/>
              <w:left w:val="nil"/>
              <w:bottom w:val="single" w:sz="4" w:space="0" w:color="auto"/>
              <w:right w:val="single" w:sz="4" w:space="0" w:color="auto"/>
            </w:tcBorders>
            <w:vAlign w:val="center"/>
            <w:hideMark/>
          </w:tcPr>
          <w:p w14:paraId="0408971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0B55842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182.49 </w:t>
            </w:r>
          </w:p>
        </w:tc>
      </w:tr>
      <w:tr w:rsidR="00C10583" w:rsidRPr="00027B50" w14:paraId="1264E381"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5581C50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136</w:t>
            </w:r>
          </w:p>
        </w:tc>
        <w:tc>
          <w:tcPr>
            <w:tcW w:w="3060" w:type="dxa"/>
            <w:tcBorders>
              <w:top w:val="nil"/>
              <w:left w:val="nil"/>
              <w:bottom w:val="single" w:sz="4" w:space="0" w:color="auto"/>
              <w:right w:val="single" w:sz="4" w:space="0" w:color="auto"/>
            </w:tcBorders>
            <w:vAlign w:val="center"/>
            <w:hideMark/>
          </w:tcPr>
          <w:p w14:paraId="6E701CB7"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住院B楼2楼，含关节外科及运动医学科</w:t>
            </w:r>
          </w:p>
        </w:tc>
        <w:tc>
          <w:tcPr>
            <w:tcW w:w="851" w:type="dxa"/>
            <w:tcBorders>
              <w:top w:val="nil"/>
              <w:left w:val="nil"/>
              <w:bottom w:val="single" w:sz="4" w:space="0" w:color="auto"/>
              <w:right w:val="single" w:sz="4" w:space="0" w:color="auto"/>
            </w:tcBorders>
            <w:vAlign w:val="center"/>
            <w:hideMark/>
          </w:tcPr>
          <w:p w14:paraId="5E0A98C2"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1082m2</w:t>
            </w:r>
          </w:p>
        </w:tc>
        <w:tc>
          <w:tcPr>
            <w:tcW w:w="850" w:type="dxa"/>
            <w:tcBorders>
              <w:top w:val="nil"/>
              <w:left w:val="nil"/>
              <w:bottom w:val="single" w:sz="4" w:space="0" w:color="auto"/>
              <w:right w:val="single" w:sz="4" w:space="0" w:color="auto"/>
            </w:tcBorders>
            <w:vAlign w:val="center"/>
            <w:hideMark/>
          </w:tcPr>
          <w:p w14:paraId="5793231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42B70B2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03343F3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13.00 </w:t>
            </w:r>
          </w:p>
        </w:tc>
        <w:tc>
          <w:tcPr>
            <w:tcW w:w="1134" w:type="dxa"/>
            <w:tcBorders>
              <w:top w:val="nil"/>
              <w:left w:val="nil"/>
              <w:bottom w:val="single" w:sz="4" w:space="0" w:color="auto"/>
              <w:right w:val="single" w:sz="4" w:space="0" w:color="auto"/>
            </w:tcBorders>
            <w:vAlign w:val="center"/>
            <w:hideMark/>
          </w:tcPr>
          <w:p w14:paraId="066A35F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02EE7E0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395.40 </w:t>
            </w:r>
          </w:p>
        </w:tc>
      </w:tr>
      <w:tr w:rsidR="00C10583" w:rsidRPr="00027B50" w14:paraId="4BA497B7"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4378780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137</w:t>
            </w:r>
          </w:p>
        </w:tc>
        <w:tc>
          <w:tcPr>
            <w:tcW w:w="3060" w:type="dxa"/>
            <w:tcBorders>
              <w:top w:val="nil"/>
              <w:left w:val="nil"/>
              <w:bottom w:val="single" w:sz="4" w:space="0" w:color="auto"/>
              <w:right w:val="single" w:sz="4" w:space="0" w:color="auto"/>
            </w:tcBorders>
            <w:vAlign w:val="center"/>
            <w:hideMark/>
          </w:tcPr>
          <w:p w14:paraId="7FA061F3"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住院B楼3楼，</w:t>
            </w:r>
            <w:proofErr w:type="gramStart"/>
            <w:r w:rsidRPr="00027B50">
              <w:rPr>
                <w:rFonts w:ascii="宋体" w:eastAsia="宋体" w:hAnsi="宋体" w:cs="宋体"/>
                <w:kern w:val="0"/>
                <w:sz w:val="14"/>
                <w:szCs w:val="14"/>
              </w:rPr>
              <w:t>含普外</w:t>
            </w:r>
            <w:proofErr w:type="gramEnd"/>
            <w:r w:rsidRPr="00027B50">
              <w:rPr>
                <w:rFonts w:ascii="宋体" w:eastAsia="宋体" w:hAnsi="宋体" w:cs="宋体"/>
                <w:kern w:val="0"/>
                <w:sz w:val="14"/>
                <w:szCs w:val="14"/>
              </w:rPr>
              <w:t>三科</w:t>
            </w:r>
          </w:p>
        </w:tc>
        <w:tc>
          <w:tcPr>
            <w:tcW w:w="851" w:type="dxa"/>
            <w:tcBorders>
              <w:top w:val="nil"/>
              <w:left w:val="nil"/>
              <w:bottom w:val="single" w:sz="4" w:space="0" w:color="auto"/>
              <w:right w:val="single" w:sz="4" w:space="0" w:color="auto"/>
            </w:tcBorders>
            <w:vAlign w:val="center"/>
            <w:hideMark/>
          </w:tcPr>
          <w:p w14:paraId="46DAB232"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1020m2</w:t>
            </w:r>
          </w:p>
        </w:tc>
        <w:tc>
          <w:tcPr>
            <w:tcW w:w="850" w:type="dxa"/>
            <w:tcBorders>
              <w:top w:val="nil"/>
              <w:left w:val="nil"/>
              <w:bottom w:val="single" w:sz="4" w:space="0" w:color="auto"/>
              <w:right w:val="single" w:sz="4" w:space="0" w:color="auto"/>
            </w:tcBorders>
            <w:vAlign w:val="center"/>
            <w:hideMark/>
          </w:tcPr>
          <w:p w14:paraId="4EF2F90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5A47C18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0DD939C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11.50 </w:t>
            </w:r>
          </w:p>
        </w:tc>
        <w:tc>
          <w:tcPr>
            <w:tcW w:w="1134" w:type="dxa"/>
            <w:tcBorders>
              <w:top w:val="nil"/>
              <w:left w:val="nil"/>
              <w:bottom w:val="single" w:sz="4" w:space="0" w:color="auto"/>
              <w:right w:val="single" w:sz="4" w:space="0" w:color="auto"/>
            </w:tcBorders>
            <w:vAlign w:val="center"/>
            <w:hideMark/>
          </w:tcPr>
          <w:p w14:paraId="618A754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7F9F7C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349.77 </w:t>
            </w:r>
          </w:p>
        </w:tc>
      </w:tr>
      <w:tr w:rsidR="00C10583" w:rsidRPr="00027B50" w14:paraId="34329BF6"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045D275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138</w:t>
            </w:r>
          </w:p>
        </w:tc>
        <w:tc>
          <w:tcPr>
            <w:tcW w:w="3060" w:type="dxa"/>
            <w:tcBorders>
              <w:top w:val="nil"/>
              <w:left w:val="nil"/>
              <w:bottom w:val="single" w:sz="4" w:space="0" w:color="auto"/>
              <w:right w:val="single" w:sz="4" w:space="0" w:color="auto"/>
            </w:tcBorders>
            <w:vAlign w:val="center"/>
            <w:hideMark/>
          </w:tcPr>
          <w:p w14:paraId="04BA0E1E"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住院B楼4楼，含产科一区</w:t>
            </w:r>
          </w:p>
        </w:tc>
        <w:tc>
          <w:tcPr>
            <w:tcW w:w="851" w:type="dxa"/>
            <w:tcBorders>
              <w:top w:val="nil"/>
              <w:left w:val="nil"/>
              <w:bottom w:val="single" w:sz="4" w:space="0" w:color="auto"/>
              <w:right w:val="single" w:sz="4" w:space="0" w:color="auto"/>
            </w:tcBorders>
            <w:vAlign w:val="center"/>
            <w:hideMark/>
          </w:tcPr>
          <w:p w14:paraId="70BC5782"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873m2</w:t>
            </w:r>
          </w:p>
        </w:tc>
        <w:tc>
          <w:tcPr>
            <w:tcW w:w="850" w:type="dxa"/>
            <w:tcBorders>
              <w:top w:val="nil"/>
              <w:left w:val="nil"/>
              <w:bottom w:val="single" w:sz="4" w:space="0" w:color="auto"/>
              <w:right w:val="single" w:sz="4" w:space="0" w:color="auto"/>
            </w:tcBorders>
            <w:vAlign w:val="center"/>
            <w:hideMark/>
          </w:tcPr>
          <w:p w14:paraId="0476026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3E47CE2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3BCEE6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9.00 </w:t>
            </w:r>
          </w:p>
        </w:tc>
        <w:tc>
          <w:tcPr>
            <w:tcW w:w="1134" w:type="dxa"/>
            <w:tcBorders>
              <w:top w:val="nil"/>
              <w:left w:val="nil"/>
              <w:bottom w:val="single" w:sz="4" w:space="0" w:color="auto"/>
              <w:right w:val="single" w:sz="4" w:space="0" w:color="auto"/>
            </w:tcBorders>
            <w:vAlign w:val="center"/>
            <w:hideMark/>
          </w:tcPr>
          <w:p w14:paraId="6213F59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E162FB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273.74 </w:t>
            </w:r>
          </w:p>
        </w:tc>
      </w:tr>
      <w:tr w:rsidR="00C10583" w:rsidRPr="00027B50" w14:paraId="13B9333D"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149603A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139</w:t>
            </w:r>
          </w:p>
        </w:tc>
        <w:tc>
          <w:tcPr>
            <w:tcW w:w="3060" w:type="dxa"/>
            <w:tcBorders>
              <w:top w:val="nil"/>
              <w:left w:val="nil"/>
              <w:bottom w:val="single" w:sz="4" w:space="0" w:color="auto"/>
              <w:right w:val="single" w:sz="4" w:space="0" w:color="auto"/>
            </w:tcBorders>
            <w:vAlign w:val="center"/>
            <w:hideMark/>
          </w:tcPr>
          <w:p w14:paraId="5A173552"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住院B楼5楼，含心血管内科二区</w:t>
            </w:r>
          </w:p>
        </w:tc>
        <w:tc>
          <w:tcPr>
            <w:tcW w:w="851" w:type="dxa"/>
            <w:tcBorders>
              <w:top w:val="nil"/>
              <w:left w:val="nil"/>
              <w:bottom w:val="single" w:sz="4" w:space="0" w:color="auto"/>
              <w:right w:val="single" w:sz="4" w:space="0" w:color="auto"/>
            </w:tcBorders>
            <w:vAlign w:val="center"/>
            <w:hideMark/>
          </w:tcPr>
          <w:p w14:paraId="47657D34"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873m2</w:t>
            </w:r>
          </w:p>
        </w:tc>
        <w:tc>
          <w:tcPr>
            <w:tcW w:w="850" w:type="dxa"/>
            <w:tcBorders>
              <w:top w:val="nil"/>
              <w:left w:val="nil"/>
              <w:bottom w:val="single" w:sz="4" w:space="0" w:color="auto"/>
              <w:right w:val="single" w:sz="4" w:space="0" w:color="auto"/>
            </w:tcBorders>
            <w:vAlign w:val="center"/>
            <w:hideMark/>
          </w:tcPr>
          <w:p w14:paraId="1B811BB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4312186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83FBD4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13.00 </w:t>
            </w:r>
          </w:p>
        </w:tc>
        <w:tc>
          <w:tcPr>
            <w:tcW w:w="1134" w:type="dxa"/>
            <w:tcBorders>
              <w:top w:val="nil"/>
              <w:left w:val="nil"/>
              <w:bottom w:val="single" w:sz="4" w:space="0" w:color="auto"/>
              <w:right w:val="single" w:sz="4" w:space="0" w:color="auto"/>
            </w:tcBorders>
            <w:vAlign w:val="center"/>
            <w:hideMark/>
          </w:tcPr>
          <w:p w14:paraId="304C2E2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44E4AC7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395.40 </w:t>
            </w:r>
          </w:p>
        </w:tc>
      </w:tr>
      <w:tr w:rsidR="00C10583" w:rsidRPr="00027B50" w14:paraId="7AD1B6B3"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42EF751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140</w:t>
            </w:r>
          </w:p>
        </w:tc>
        <w:tc>
          <w:tcPr>
            <w:tcW w:w="3060" w:type="dxa"/>
            <w:tcBorders>
              <w:top w:val="nil"/>
              <w:left w:val="nil"/>
              <w:bottom w:val="single" w:sz="4" w:space="0" w:color="auto"/>
              <w:right w:val="single" w:sz="4" w:space="0" w:color="auto"/>
            </w:tcBorders>
            <w:vAlign w:val="center"/>
            <w:hideMark/>
          </w:tcPr>
          <w:p w14:paraId="776CBE16"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住院B楼9楼，心脏血管外科</w:t>
            </w:r>
          </w:p>
        </w:tc>
        <w:tc>
          <w:tcPr>
            <w:tcW w:w="851" w:type="dxa"/>
            <w:tcBorders>
              <w:top w:val="nil"/>
              <w:left w:val="nil"/>
              <w:bottom w:val="single" w:sz="4" w:space="0" w:color="auto"/>
              <w:right w:val="single" w:sz="4" w:space="0" w:color="auto"/>
            </w:tcBorders>
            <w:vAlign w:val="center"/>
            <w:hideMark/>
          </w:tcPr>
          <w:p w14:paraId="21C5490E"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1020m2</w:t>
            </w:r>
          </w:p>
        </w:tc>
        <w:tc>
          <w:tcPr>
            <w:tcW w:w="850" w:type="dxa"/>
            <w:tcBorders>
              <w:top w:val="nil"/>
              <w:left w:val="nil"/>
              <w:bottom w:val="single" w:sz="4" w:space="0" w:color="auto"/>
              <w:right w:val="single" w:sz="4" w:space="0" w:color="auto"/>
            </w:tcBorders>
            <w:vAlign w:val="center"/>
            <w:hideMark/>
          </w:tcPr>
          <w:p w14:paraId="289069B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4733695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A5D17B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11.50 </w:t>
            </w:r>
          </w:p>
        </w:tc>
        <w:tc>
          <w:tcPr>
            <w:tcW w:w="1134" w:type="dxa"/>
            <w:tcBorders>
              <w:top w:val="nil"/>
              <w:left w:val="nil"/>
              <w:bottom w:val="single" w:sz="4" w:space="0" w:color="auto"/>
              <w:right w:val="single" w:sz="4" w:space="0" w:color="auto"/>
            </w:tcBorders>
            <w:vAlign w:val="center"/>
            <w:hideMark/>
          </w:tcPr>
          <w:p w14:paraId="006434B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5419BF6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349.77 </w:t>
            </w:r>
          </w:p>
        </w:tc>
      </w:tr>
      <w:tr w:rsidR="00C10583" w:rsidRPr="00027B50" w14:paraId="1719FDE5"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5A5AE5C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141</w:t>
            </w:r>
          </w:p>
        </w:tc>
        <w:tc>
          <w:tcPr>
            <w:tcW w:w="3060" w:type="dxa"/>
            <w:tcBorders>
              <w:top w:val="nil"/>
              <w:left w:val="nil"/>
              <w:bottom w:val="single" w:sz="4" w:space="0" w:color="auto"/>
              <w:right w:val="single" w:sz="4" w:space="0" w:color="auto"/>
            </w:tcBorders>
            <w:vAlign w:val="center"/>
            <w:hideMark/>
          </w:tcPr>
          <w:p w14:paraId="6C2D6A0A"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住院B楼11楼，含泌尿外科、住院心脏彩超</w:t>
            </w:r>
          </w:p>
        </w:tc>
        <w:tc>
          <w:tcPr>
            <w:tcW w:w="851" w:type="dxa"/>
            <w:tcBorders>
              <w:top w:val="nil"/>
              <w:left w:val="nil"/>
              <w:bottom w:val="single" w:sz="4" w:space="0" w:color="auto"/>
              <w:right w:val="single" w:sz="4" w:space="0" w:color="auto"/>
            </w:tcBorders>
            <w:vAlign w:val="center"/>
            <w:hideMark/>
          </w:tcPr>
          <w:p w14:paraId="2549F9AB"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1072m2</w:t>
            </w:r>
          </w:p>
        </w:tc>
        <w:tc>
          <w:tcPr>
            <w:tcW w:w="850" w:type="dxa"/>
            <w:tcBorders>
              <w:top w:val="nil"/>
              <w:left w:val="nil"/>
              <w:bottom w:val="single" w:sz="4" w:space="0" w:color="auto"/>
              <w:right w:val="single" w:sz="4" w:space="0" w:color="auto"/>
            </w:tcBorders>
            <w:vAlign w:val="center"/>
            <w:hideMark/>
          </w:tcPr>
          <w:p w14:paraId="21FBEEA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58FFA58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27F227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11.50 </w:t>
            </w:r>
          </w:p>
        </w:tc>
        <w:tc>
          <w:tcPr>
            <w:tcW w:w="1134" w:type="dxa"/>
            <w:tcBorders>
              <w:top w:val="nil"/>
              <w:left w:val="nil"/>
              <w:bottom w:val="single" w:sz="4" w:space="0" w:color="auto"/>
              <w:right w:val="single" w:sz="4" w:space="0" w:color="auto"/>
            </w:tcBorders>
            <w:vAlign w:val="center"/>
            <w:hideMark/>
          </w:tcPr>
          <w:p w14:paraId="4259D59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1103DA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349.77 </w:t>
            </w:r>
          </w:p>
        </w:tc>
      </w:tr>
      <w:tr w:rsidR="00C10583" w:rsidRPr="00027B50" w14:paraId="471BEB36"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5B2E05F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142</w:t>
            </w:r>
          </w:p>
        </w:tc>
        <w:tc>
          <w:tcPr>
            <w:tcW w:w="3060" w:type="dxa"/>
            <w:tcBorders>
              <w:top w:val="nil"/>
              <w:left w:val="nil"/>
              <w:bottom w:val="single" w:sz="4" w:space="0" w:color="auto"/>
              <w:right w:val="single" w:sz="4" w:space="0" w:color="auto"/>
            </w:tcBorders>
            <w:vAlign w:val="center"/>
            <w:hideMark/>
          </w:tcPr>
          <w:p w14:paraId="0FA6E0E5"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住院B楼12楼，含眼科（周一至四）</w:t>
            </w:r>
          </w:p>
        </w:tc>
        <w:tc>
          <w:tcPr>
            <w:tcW w:w="851" w:type="dxa"/>
            <w:vMerge w:val="restart"/>
            <w:tcBorders>
              <w:top w:val="nil"/>
              <w:left w:val="single" w:sz="4" w:space="0" w:color="auto"/>
              <w:bottom w:val="single" w:sz="4" w:space="0" w:color="000000"/>
              <w:right w:val="single" w:sz="4" w:space="0" w:color="auto"/>
            </w:tcBorders>
            <w:vAlign w:val="center"/>
            <w:hideMark/>
          </w:tcPr>
          <w:p w14:paraId="100E6BB7"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924m2</w:t>
            </w:r>
          </w:p>
        </w:tc>
        <w:tc>
          <w:tcPr>
            <w:tcW w:w="850" w:type="dxa"/>
            <w:tcBorders>
              <w:top w:val="nil"/>
              <w:left w:val="nil"/>
              <w:bottom w:val="single" w:sz="4" w:space="0" w:color="auto"/>
              <w:right w:val="single" w:sz="4" w:space="0" w:color="auto"/>
            </w:tcBorders>
            <w:vAlign w:val="center"/>
            <w:hideMark/>
          </w:tcPr>
          <w:p w14:paraId="1446F9A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01E3B7D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8113E0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68845FF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周一至周四</w:t>
            </w:r>
          </w:p>
        </w:tc>
        <w:tc>
          <w:tcPr>
            <w:tcW w:w="1701" w:type="dxa"/>
            <w:tcBorders>
              <w:top w:val="nil"/>
              <w:left w:val="nil"/>
              <w:bottom w:val="single" w:sz="4" w:space="0" w:color="auto"/>
              <w:right w:val="single" w:sz="4" w:space="0" w:color="auto"/>
            </w:tcBorders>
            <w:vAlign w:val="center"/>
            <w:hideMark/>
          </w:tcPr>
          <w:p w14:paraId="22E1AFA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139.04 </w:t>
            </w:r>
          </w:p>
        </w:tc>
      </w:tr>
      <w:tr w:rsidR="00C10583" w:rsidRPr="00027B50" w14:paraId="5E015EE6"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151B5F2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143</w:t>
            </w:r>
          </w:p>
        </w:tc>
        <w:tc>
          <w:tcPr>
            <w:tcW w:w="3060" w:type="dxa"/>
            <w:tcBorders>
              <w:top w:val="nil"/>
              <w:left w:val="nil"/>
              <w:bottom w:val="single" w:sz="4" w:space="0" w:color="auto"/>
              <w:right w:val="single" w:sz="4" w:space="0" w:color="auto"/>
            </w:tcBorders>
            <w:vAlign w:val="center"/>
            <w:hideMark/>
          </w:tcPr>
          <w:p w14:paraId="561DD0D4"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住院B楼12楼，含眼科（周一至四）</w:t>
            </w:r>
          </w:p>
        </w:tc>
        <w:tc>
          <w:tcPr>
            <w:tcW w:w="851" w:type="dxa"/>
            <w:vMerge/>
            <w:tcBorders>
              <w:top w:val="nil"/>
              <w:left w:val="single" w:sz="4" w:space="0" w:color="auto"/>
              <w:bottom w:val="single" w:sz="4" w:space="0" w:color="000000"/>
              <w:right w:val="single" w:sz="4" w:space="0" w:color="auto"/>
            </w:tcBorders>
            <w:vAlign w:val="center"/>
            <w:hideMark/>
          </w:tcPr>
          <w:p w14:paraId="50E12C4E"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696D9DA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2D44F58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98C96F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6.00 </w:t>
            </w:r>
          </w:p>
        </w:tc>
        <w:tc>
          <w:tcPr>
            <w:tcW w:w="1134" w:type="dxa"/>
            <w:tcBorders>
              <w:top w:val="nil"/>
              <w:left w:val="nil"/>
              <w:bottom w:val="single" w:sz="4" w:space="0" w:color="auto"/>
              <w:right w:val="single" w:sz="4" w:space="0" w:color="auto"/>
            </w:tcBorders>
            <w:vAlign w:val="center"/>
            <w:hideMark/>
          </w:tcPr>
          <w:p w14:paraId="318911F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周一至周四</w:t>
            </w:r>
          </w:p>
        </w:tc>
        <w:tc>
          <w:tcPr>
            <w:tcW w:w="1701" w:type="dxa"/>
            <w:tcBorders>
              <w:top w:val="nil"/>
              <w:left w:val="nil"/>
              <w:bottom w:val="single" w:sz="4" w:space="0" w:color="auto"/>
              <w:right w:val="single" w:sz="4" w:space="0" w:color="auto"/>
            </w:tcBorders>
            <w:vAlign w:val="center"/>
            <w:hideMark/>
          </w:tcPr>
          <w:p w14:paraId="0249A31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104.28 </w:t>
            </w:r>
          </w:p>
        </w:tc>
      </w:tr>
      <w:tr w:rsidR="00C10583" w:rsidRPr="00027B50" w14:paraId="0C00337D"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75A27F5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144</w:t>
            </w:r>
          </w:p>
        </w:tc>
        <w:tc>
          <w:tcPr>
            <w:tcW w:w="3060" w:type="dxa"/>
            <w:tcBorders>
              <w:top w:val="nil"/>
              <w:left w:val="nil"/>
              <w:bottom w:val="single" w:sz="4" w:space="0" w:color="auto"/>
              <w:right w:val="single" w:sz="4" w:space="0" w:color="auto"/>
            </w:tcBorders>
            <w:vAlign w:val="center"/>
            <w:hideMark/>
          </w:tcPr>
          <w:p w14:paraId="75FBF8A8"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住院B楼12楼，含眼科（周五、周日）</w:t>
            </w:r>
          </w:p>
        </w:tc>
        <w:tc>
          <w:tcPr>
            <w:tcW w:w="851" w:type="dxa"/>
            <w:vMerge/>
            <w:tcBorders>
              <w:top w:val="nil"/>
              <w:left w:val="single" w:sz="4" w:space="0" w:color="auto"/>
              <w:bottom w:val="single" w:sz="4" w:space="0" w:color="000000"/>
              <w:right w:val="single" w:sz="4" w:space="0" w:color="auto"/>
            </w:tcBorders>
            <w:vAlign w:val="center"/>
            <w:hideMark/>
          </w:tcPr>
          <w:p w14:paraId="5E7F2CF5"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4FEC8A7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4088104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3EE55DF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0052B55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周五、周日</w:t>
            </w:r>
          </w:p>
        </w:tc>
        <w:tc>
          <w:tcPr>
            <w:tcW w:w="1701" w:type="dxa"/>
            <w:tcBorders>
              <w:top w:val="nil"/>
              <w:left w:val="nil"/>
              <w:bottom w:val="single" w:sz="4" w:space="0" w:color="auto"/>
              <w:right w:val="single" w:sz="4" w:space="0" w:color="auto"/>
            </w:tcBorders>
            <w:vAlign w:val="center"/>
            <w:hideMark/>
          </w:tcPr>
          <w:p w14:paraId="15FC52C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69.52 </w:t>
            </w:r>
          </w:p>
        </w:tc>
      </w:tr>
      <w:tr w:rsidR="00C10583" w:rsidRPr="00027B50" w14:paraId="0CE4539B"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7EC3EB0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145</w:t>
            </w:r>
          </w:p>
        </w:tc>
        <w:tc>
          <w:tcPr>
            <w:tcW w:w="3060" w:type="dxa"/>
            <w:tcBorders>
              <w:top w:val="nil"/>
              <w:left w:val="nil"/>
              <w:bottom w:val="single" w:sz="4" w:space="0" w:color="auto"/>
              <w:right w:val="single" w:sz="4" w:space="0" w:color="auto"/>
            </w:tcBorders>
            <w:vAlign w:val="center"/>
            <w:hideMark/>
          </w:tcPr>
          <w:p w14:paraId="3D1D79D3"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住院B楼12楼，含眼科（周五）</w:t>
            </w:r>
          </w:p>
        </w:tc>
        <w:tc>
          <w:tcPr>
            <w:tcW w:w="851" w:type="dxa"/>
            <w:vMerge/>
            <w:tcBorders>
              <w:top w:val="nil"/>
              <w:left w:val="single" w:sz="4" w:space="0" w:color="auto"/>
              <w:bottom w:val="single" w:sz="4" w:space="0" w:color="000000"/>
              <w:right w:val="single" w:sz="4" w:space="0" w:color="auto"/>
            </w:tcBorders>
            <w:vAlign w:val="center"/>
            <w:hideMark/>
          </w:tcPr>
          <w:p w14:paraId="2ED76DF1"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19A18BA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6578062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890B04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7.00 </w:t>
            </w:r>
          </w:p>
        </w:tc>
        <w:tc>
          <w:tcPr>
            <w:tcW w:w="1134" w:type="dxa"/>
            <w:tcBorders>
              <w:top w:val="nil"/>
              <w:left w:val="nil"/>
              <w:bottom w:val="single" w:sz="4" w:space="0" w:color="auto"/>
              <w:right w:val="single" w:sz="4" w:space="0" w:color="auto"/>
            </w:tcBorders>
            <w:vAlign w:val="center"/>
            <w:hideMark/>
          </w:tcPr>
          <w:p w14:paraId="71C770C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周五</w:t>
            </w:r>
          </w:p>
        </w:tc>
        <w:tc>
          <w:tcPr>
            <w:tcW w:w="1701" w:type="dxa"/>
            <w:tcBorders>
              <w:top w:val="nil"/>
              <w:left w:val="nil"/>
              <w:bottom w:val="single" w:sz="4" w:space="0" w:color="auto"/>
              <w:right w:val="single" w:sz="4" w:space="0" w:color="auto"/>
            </w:tcBorders>
            <w:vAlign w:val="center"/>
            <w:hideMark/>
          </w:tcPr>
          <w:p w14:paraId="5BC4184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30.41 </w:t>
            </w:r>
          </w:p>
        </w:tc>
      </w:tr>
      <w:tr w:rsidR="00C10583" w:rsidRPr="00027B50" w14:paraId="79F44869"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2E6825C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146</w:t>
            </w:r>
          </w:p>
        </w:tc>
        <w:tc>
          <w:tcPr>
            <w:tcW w:w="3060" w:type="dxa"/>
            <w:tcBorders>
              <w:top w:val="nil"/>
              <w:left w:val="nil"/>
              <w:bottom w:val="single" w:sz="4" w:space="0" w:color="auto"/>
              <w:right w:val="single" w:sz="4" w:space="0" w:color="auto"/>
            </w:tcBorders>
            <w:vAlign w:val="center"/>
            <w:hideMark/>
          </w:tcPr>
          <w:p w14:paraId="6C7EB755"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住院B楼13楼，含眼科（周六）</w:t>
            </w:r>
          </w:p>
        </w:tc>
        <w:tc>
          <w:tcPr>
            <w:tcW w:w="851" w:type="dxa"/>
            <w:vMerge/>
            <w:tcBorders>
              <w:top w:val="nil"/>
              <w:left w:val="single" w:sz="4" w:space="0" w:color="auto"/>
              <w:bottom w:val="single" w:sz="4" w:space="0" w:color="000000"/>
              <w:right w:val="single" w:sz="4" w:space="0" w:color="auto"/>
            </w:tcBorders>
            <w:vAlign w:val="center"/>
            <w:hideMark/>
          </w:tcPr>
          <w:p w14:paraId="544C28DF"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08C8C98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19E91E8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F4622D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5.00 </w:t>
            </w:r>
          </w:p>
        </w:tc>
        <w:tc>
          <w:tcPr>
            <w:tcW w:w="1134" w:type="dxa"/>
            <w:tcBorders>
              <w:top w:val="nil"/>
              <w:left w:val="nil"/>
              <w:bottom w:val="single" w:sz="4" w:space="0" w:color="auto"/>
              <w:right w:val="single" w:sz="4" w:space="0" w:color="auto"/>
            </w:tcBorders>
            <w:vAlign w:val="center"/>
            <w:hideMark/>
          </w:tcPr>
          <w:p w14:paraId="60B3C2E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周六</w:t>
            </w:r>
          </w:p>
        </w:tc>
        <w:tc>
          <w:tcPr>
            <w:tcW w:w="1701" w:type="dxa"/>
            <w:tcBorders>
              <w:top w:val="nil"/>
              <w:left w:val="nil"/>
              <w:bottom w:val="single" w:sz="4" w:space="0" w:color="auto"/>
              <w:right w:val="single" w:sz="4" w:space="0" w:color="auto"/>
            </w:tcBorders>
            <w:vAlign w:val="center"/>
            <w:hideMark/>
          </w:tcPr>
          <w:p w14:paraId="2B9122E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21.73 </w:t>
            </w:r>
          </w:p>
        </w:tc>
      </w:tr>
      <w:tr w:rsidR="00C10583" w:rsidRPr="00027B50" w14:paraId="5DED8360"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2B8ADE3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147</w:t>
            </w:r>
          </w:p>
        </w:tc>
        <w:tc>
          <w:tcPr>
            <w:tcW w:w="3060" w:type="dxa"/>
            <w:tcBorders>
              <w:top w:val="nil"/>
              <w:left w:val="nil"/>
              <w:bottom w:val="single" w:sz="4" w:space="0" w:color="auto"/>
              <w:right w:val="single" w:sz="4" w:space="0" w:color="auto"/>
            </w:tcBorders>
            <w:vAlign w:val="center"/>
            <w:hideMark/>
          </w:tcPr>
          <w:p w14:paraId="097B46B0"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住院B楼12楼，含眼科（周六）</w:t>
            </w:r>
          </w:p>
        </w:tc>
        <w:tc>
          <w:tcPr>
            <w:tcW w:w="851" w:type="dxa"/>
            <w:vMerge/>
            <w:tcBorders>
              <w:top w:val="nil"/>
              <w:left w:val="single" w:sz="4" w:space="0" w:color="auto"/>
              <w:bottom w:val="single" w:sz="4" w:space="0" w:color="000000"/>
              <w:right w:val="single" w:sz="4" w:space="0" w:color="auto"/>
            </w:tcBorders>
            <w:vAlign w:val="center"/>
            <w:hideMark/>
          </w:tcPr>
          <w:p w14:paraId="59538096"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7378F29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01FFDE4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000209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8.50 </w:t>
            </w:r>
          </w:p>
        </w:tc>
        <w:tc>
          <w:tcPr>
            <w:tcW w:w="1134" w:type="dxa"/>
            <w:tcBorders>
              <w:top w:val="nil"/>
              <w:left w:val="nil"/>
              <w:bottom w:val="single" w:sz="4" w:space="0" w:color="auto"/>
              <w:right w:val="single" w:sz="4" w:space="0" w:color="auto"/>
            </w:tcBorders>
            <w:vAlign w:val="center"/>
            <w:hideMark/>
          </w:tcPr>
          <w:p w14:paraId="2FEF1AE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周六</w:t>
            </w:r>
          </w:p>
        </w:tc>
        <w:tc>
          <w:tcPr>
            <w:tcW w:w="1701" w:type="dxa"/>
            <w:tcBorders>
              <w:top w:val="nil"/>
              <w:left w:val="nil"/>
              <w:bottom w:val="single" w:sz="4" w:space="0" w:color="auto"/>
              <w:right w:val="single" w:sz="4" w:space="0" w:color="auto"/>
            </w:tcBorders>
            <w:vAlign w:val="center"/>
            <w:hideMark/>
          </w:tcPr>
          <w:p w14:paraId="33BFBE1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36.93 </w:t>
            </w:r>
          </w:p>
        </w:tc>
      </w:tr>
      <w:tr w:rsidR="00C10583" w:rsidRPr="00027B50" w14:paraId="1C441B69" w14:textId="77777777" w:rsidTr="00EF70EC">
        <w:trPr>
          <w:trHeight w:val="750"/>
        </w:trPr>
        <w:tc>
          <w:tcPr>
            <w:tcW w:w="479" w:type="dxa"/>
            <w:tcBorders>
              <w:top w:val="nil"/>
              <w:left w:val="single" w:sz="4" w:space="0" w:color="auto"/>
              <w:bottom w:val="single" w:sz="4" w:space="0" w:color="auto"/>
              <w:right w:val="single" w:sz="4" w:space="0" w:color="auto"/>
            </w:tcBorders>
            <w:vAlign w:val="center"/>
            <w:hideMark/>
          </w:tcPr>
          <w:p w14:paraId="7BD5EB1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148</w:t>
            </w:r>
          </w:p>
        </w:tc>
        <w:tc>
          <w:tcPr>
            <w:tcW w:w="3060" w:type="dxa"/>
            <w:tcBorders>
              <w:top w:val="nil"/>
              <w:left w:val="nil"/>
              <w:bottom w:val="single" w:sz="4" w:space="0" w:color="auto"/>
              <w:right w:val="single" w:sz="4" w:space="0" w:color="auto"/>
            </w:tcBorders>
            <w:vAlign w:val="center"/>
            <w:hideMark/>
          </w:tcPr>
          <w:p w14:paraId="58A8BCCD" w14:textId="77777777" w:rsidR="007308BC" w:rsidRPr="00027B50" w:rsidRDefault="007308BC" w:rsidP="00C55120">
            <w:pPr>
              <w:widowControl/>
              <w:spacing w:line="240" w:lineRule="auto"/>
              <w:rPr>
                <w:rFonts w:ascii="宋体" w:eastAsia="宋体" w:hAnsi="宋体" w:cs="宋体" w:hint="eastAsia"/>
                <w:b/>
                <w:bCs/>
                <w:kern w:val="0"/>
                <w:sz w:val="14"/>
                <w:szCs w:val="14"/>
              </w:rPr>
            </w:pPr>
            <w:r w:rsidRPr="00027B50">
              <w:rPr>
                <w:rFonts w:ascii="宋体" w:eastAsia="宋体" w:hAnsi="宋体" w:cs="宋体"/>
                <w:b/>
                <w:bCs/>
                <w:kern w:val="0"/>
                <w:sz w:val="14"/>
                <w:szCs w:val="14"/>
              </w:rPr>
              <w:t>住院B楼门前三包（外围公共区域，含CT室</w:t>
            </w:r>
            <w:proofErr w:type="gramStart"/>
            <w:r w:rsidRPr="00027B50">
              <w:rPr>
                <w:rFonts w:ascii="宋体" w:eastAsia="宋体" w:hAnsi="宋体" w:cs="宋体"/>
                <w:b/>
                <w:bCs/>
                <w:kern w:val="0"/>
                <w:sz w:val="14"/>
                <w:szCs w:val="14"/>
              </w:rPr>
              <w:t>北侧连</w:t>
            </w:r>
            <w:proofErr w:type="gramEnd"/>
            <w:r w:rsidRPr="00027B50">
              <w:rPr>
                <w:rFonts w:ascii="宋体" w:eastAsia="宋体" w:hAnsi="宋体" w:cs="宋体"/>
                <w:b/>
                <w:bCs/>
                <w:kern w:val="0"/>
                <w:sz w:val="14"/>
                <w:szCs w:val="14"/>
              </w:rPr>
              <w:t>廊通道）、楼梯间、</w:t>
            </w:r>
            <w:proofErr w:type="gramStart"/>
            <w:r w:rsidRPr="00027B50">
              <w:rPr>
                <w:rFonts w:ascii="宋体" w:eastAsia="宋体" w:hAnsi="宋体" w:cs="宋体"/>
                <w:b/>
                <w:bCs/>
                <w:kern w:val="0"/>
                <w:sz w:val="14"/>
                <w:szCs w:val="14"/>
              </w:rPr>
              <w:t>天台天</w:t>
            </w:r>
            <w:proofErr w:type="gramEnd"/>
            <w:r w:rsidRPr="00027B50">
              <w:rPr>
                <w:rFonts w:ascii="宋体" w:eastAsia="宋体" w:hAnsi="宋体" w:cs="宋体"/>
                <w:b/>
                <w:bCs/>
                <w:kern w:val="0"/>
                <w:sz w:val="14"/>
                <w:szCs w:val="14"/>
              </w:rPr>
              <w:t>面清洁</w:t>
            </w:r>
          </w:p>
        </w:tc>
        <w:tc>
          <w:tcPr>
            <w:tcW w:w="851" w:type="dxa"/>
            <w:tcBorders>
              <w:top w:val="nil"/>
              <w:left w:val="nil"/>
              <w:bottom w:val="single" w:sz="4" w:space="0" w:color="auto"/>
              <w:right w:val="single" w:sz="4" w:space="0" w:color="auto"/>
            </w:tcBorders>
            <w:vAlign w:val="center"/>
            <w:hideMark/>
          </w:tcPr>
          <w:p w14:paraId="5C5FF098"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w:t>
            </w:r>
          </w:p>
        </w:tc>
        <w:tc>
          <w:tcPr>
            <w:tcW w:w="850" w:type="dxa"/>
            <w:tcBorders>
              <w:top w:val="nil"/>
              <w:left w:val="nil"/>
              <w:bottom w:val="single" w:sz="4" w:space="0" w:color="auto"/>
              <w:right w:val="single" w:sz="4" w:space="0" w:color="auto"/>
            </w:tcBorders>
            <w:vAlign w:val="center"/>
            <w:hideMark/>
          </w:tcPr>
          <w:p w14:paraId="679DD52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2D08170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A6784A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6058440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0658EB3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208.56 </w:t>
            </w:r>
          </w:p>
        </w:tc>
      </w:tr>
      <w:tr w:rsidR="00C10583" w:rsidRPr="00027B50" w14:paraId="353CD46F" w14:textId="77777777" w:rsidTr="00EF70EC">
        <w:trPr>
          <w:trHeight w:val="750"/>
        </w:trPr>
        <w:tc>
          <w:tcPr>
            <w:tcW w:w="479" w:type="dxa"/>
            <w:tcBorders>
              <w:top w:val="nil"/>
              <w:left w:val="single" w:sz="4" w:space="0" w:color="auto"/>
              <w:bottom w:val="single" w:sz="4" w:space="0" w:color="auto"/>
              <w:right w:val="single" w:sz="4" w:space="0" w:color="auto"/>
            </w:tcBorders>
            <w:vAlign w:val="center"/>
            <w:hideMark/>
          </w:tcPr>
          <w:p w14:paraId="7BDC45B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149</w:t>
            </w:r>
          </w:p>
        </w:tc>
        <w:tc>
          <w:tcPr>
            <w:tcW w:w="3060" w:type="dxa"/>
            <w:tcBorders>
              <w:top w:val="nil"/>
              <w:left w:val="nil"/>
              <w:bottom w:val="single" w:sz="4" w:space="0" w:color="auto"/>
              <w:right w:val="single" w:sz="4" w:space="0" w:color="auto"/>
            </w:tcBorders>
            <w:vAlign w:val="center"/>
            <w:hideMark/>
          </w:tcPr>
          <w:p w14:paraId="4C6C3F26" w14:textId="77777777" w:rsidR="007308BC" w:rsidRPr="00027B50" w:rsidRDefault="007308BC" w:rsidP="00C55120">
            <w:pPr>
              <w:widowControl/>
              <w:spacing w:line="240" w:lineRule="auto"/>
              <w:rPr>
                <w:rFonts w:ascii="宋体" w:eastAsia="宋体" w:hAnsi="宋体" w:cs="宋体" w:hint="eastAsia"/>
                <w:b/>
                <w:bCs/>
                <w:kern w:val="0"/>
                <w:sz w:val="14"/>
                <w:szCs w:val="14"/>
              </w:rPr>
            </w:pPr>
            <w:r w:rsidRPr="00027B50">
              <w:rPr>
                <w:rFonts w:ascii="宋体" w:eastAsia="宋体" w:hAnsi="宋体" w:cs="宋体"/>
                <w:b/>
                <w:bCs/>
                <w:kern w:val="0"/>
                <w:sz w:val="14"/>
                <w:szCs w:val="14"/>
              </w:rPr>
              <w:t>住院B楼门前三包（外围公共区域，含CT室</w:t>
            </w:r>
            <w:proofErr w:type="gramStart"/>
            <w:r w:rsidRPr="00027B50">
              <w:rPr>
                <w:rFonts w:ascii="宋体" w:eastAsia="宋体" w:hAnsi="宋体" w:cs="宋体"/>
                <w:b/>
                <w:bCs/>
                <w:kern w:val="0"/>
                <w:sz w:val="14"/>
                <w:szCs w:val="14"/>
              </w:rPr>
              <w:t>北侧连</w:t>
            </w:r>
            <w:proofErr w:type="gramEnd"/>
            <w:r w:rsidRPr="00027B50">
              <w:rPr>
                <w:rFonts w:ascii="宋体" w:eastAsia="宋体" w:hAnsi="宋体" w:cs="宋体"/>
                <w:b/>
                <w:bCs/>
                <w:kern w:val="0"/>
                <w:sz w:val="14"/>
                <w:szCs w:val="14"/>
              </w:rPr>
              <w:t>廊通道）、楼梯间、</w:t>
            </w:r>
            <w:proofErr w:type="gramStart"/>
            <w:r w:rsidRPr="00027B50">
              <w:rPr>
                <w:rFonts w:ascii="宋体" w:eastAsia="宋体" w:hAnsi="宋体" w:cs="宋体"/>
                <w:b/>
                <w:bCs/>
                <w:kern w:val="0"/>
                <w:sz w:val="14"/>
                <w:szCs w:val="14"/>
              </w:rPr>
              <w:t>天台天</w:t>
            </w:r>
            <w:proofErr w:type="gramEnd"/>
            <w:r w:rsidRPr="00027B50">
              <w:rPr>
                <w:rFonts w:ascii="宋体" w:eastAsia="宋体" w:hAnsi="宋体" w:cs="宋体"/>
                <w:b/>
                <w:bCs/>
                <w:kern w:val="0"/>
                <w:sz w:val="14"/>
                <w:szCs w:val="14"/>
              </w:rPr>
              <w:t>面清洁</w:t>
            </w:r>
          </w:p>
        </w:tc>
        <w:tc>
          <w:tcPr>
            <w:tcW w:w="851" w:type="dxa"/>
            <w:tcBorders>
              <w:top w:val="nil"/>
              <w:left w:val="nil"/>
              <w:bottom w:val="single" w:sz="4" w:space="0" w:color="auto"/>
              <w:right w:val="single" w:sz="4" w:space="0" w:color="auto"/>
            </w:tcBorders>
            <w:vAlign w:val="center"/>
            <w:hideMark/>
          </w:tcPr>
          <w:p w14:paraId="6FBF6666"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w:t>
            </w:r>
          </w:p>
        </w:tc>
        <w:tc>
          <w:tcPr>
            <w:tcW w:w="850" w:type="dxa"/>
            <w:tcBorders>
              <w:top w:val="nil"/>
              <w:left w:val="nil"/>
              <w:bottom w:val="single" w:sz="4" w:space="0" w:color="auto"/>
              <w:right w:val="single" w:sz="4" w:space="0" w:color="auto"/>
            </w:tcBorders>
            <w:vAlign w:val="center"/>
            <w:hideMark/>
          </w:tcPr>
          <w:p w14:paraId="1CC84FD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4BABBD7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68FD68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27257BD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168CDE6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4A7EDC1B"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79AE76F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150</w:t>
            </w:r>
          </w:p>
        </w:tc>
        <w:tc>
          <w:tcPr>
            <w:tcW w:w="3060" w:type="dxa"/>
            <w:tcBorders>
              <w:top w:val="nil"/>
              <w:left w:val="nil"/>
              <w:bottom w:val="single" w:sz="4" w:space="0" w:color="auto"/>
              <w:right w:val="single" w:sz="4" w:space="0" w:color="auto"/>
            </w:tcBorders>
            <w:vAlign w:val="center"/>
            <w:hideMark/>
          </w:tcPr>
          <w:p w14:paraId="35160CD6" w14:textId="77777777" w:rsidR="007308BC" w:rsidRPr="00027B50" w:rsidRDefault="007308BC" w:rsidP="00C55120">
            <w:pPr>
              <w:widowControl/>
              <w:spacing w:line="240" w:lineRule="auto"/>
              <w:rPr>
                <w:rFonts w:ascii="宋体" w:eastAsia="宋体" w:hAnsi="宋体" w:cs="宋体" w:hint="eastAsia"/>
                <w:b/>
                <w:bCs/>
                <w:kern w:val="0"/>
                <w:sz w:val="14"/>
                <w:szCs w:val="14"/>
              </w:rPr>
            </w:pPr>
            <w:r w:rsidRPr="00027B50">
              <w:rPr>
                <w:rFonts w:ascii="宋体" w:eastAsia="宋体" w:hAnsi="宋体" w:cs="宋体"/>
                <w:b/>
                <w:bCs/>
                <w:kern w:val="0"/>
                <w:sz w:val="14"/>
                <w:szCs w:val="14"/>
              </w:rPr>
              <w:t>住院C楼1楼，ECT、PET-CT、核医学</w:t>
            </w:r>
          </w:p>
        </w:tc>
        <w:tc>
          <w:tcPr>
            <w:tcW w:w="851" w:type="dxa"/>
            <w:tcBorders>
              <w:top w:val="nil"/>
              <w:left w:val="nil"/>
              <w:bottom w:val="single" w:sz="4" w:space="0" w:color="auto"/>
              <w:right w:val="single" w:sz="4" w:space="0" w:color="auto"/>
            </w:tcBorders>
            <w:vAlign w:val="center"/>
            <w:hideMark/>
          </w:tcPr>
          <w:p w14:paraId="29F74F60"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818m2</w:t>
            </w:r>
          </w:p>
        </w:tc>
        <w:tc>
          <w:tcPr>
            <w:tcW w:w="850" w:type="dxa"/>
            <w:tcBorders>
              <w:top w:val="nil"/>
              <w:left w:val="nil"/>
              <w:bottom w:val="single" w:sz="4" w:space="0" w:color="auto"/>
              <w:right w:val="single" w:sz="4" w:space="0" w:color="auto"/>
            </w:tcBorders>
            <w:vAlign w:val="center"/>
            <w:hideMark/>
          </w:tcPr>
          <w:p w14:paraId="0FACE35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769AC67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992" w:type="dxa"/>
            <w:tcBorders>
              <w:top w:val="nil"/>
              <w:left w:val="nil"/>
              <w:bottom w:val="single" w:sz="4" w:space="0" w:color="auto"/>
              <w:right w:val="single" w:sz="4" w:space="0" w:color="auto"/>
            </w:tcBorders>
            <w:vAlign w:val="center"/>
            <w:hideMark/>
          </w:tcPr>
          <w:p w14:paraId="2ABD9E9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477A30B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402E47A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208.56 </w:t>
            </w:r>
          </w:p>
        </w:tc>
      </w:tr>
      <w:tr w:rsidR="00C10583" w:rsidRPr="00027B50" w14:paraId="4BFECABD"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7FCED1D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151</w:t>
            </w:r>
          </w:p>
        </w:tc>
        <w:tc>
          <w:tcPr>
            <w:tcW w:w="3060" w:type="dxa"/>
            <w:tcBorders>
              <w:top w:val="nil"/>
              <w:left w:val="nil"/>
              <w:bottom w:val="single" w:sz="4" w:space="0" w:color="auto"/>
              <w:right w:val="single" w:sz="4" w:space="0" w:color="auto"/>
            </w:tcBorders>
            <w:vAlign w:val="center"/>
            <w:hideMark/>
          </w:tcPr>
          <w:p w14:paraId="3C563E97"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住院C楼2楼，感染科病房</w:t>
            </w:r>
          </w:p>
        </w:tc>
        <w:tc>
          <w:tcPr>
            <w:tcW w:w="851" w:type="dxa"/>
            <w:vMerge w:val="restart"/>
            <w:tcBorders>
              <w:top w:val="nil"/>
              <w:left w:val="single" w:sz="4" w:space="0" w:color="auto"/>
              <w:bottom w:val="single" w:sz="4" w:space="0" w:color="000000"/>
              <w:right w:val="single" w:sz="4" w:space="0" w:color="auto"/>
            </w:tcBorders>
            <w:vAlign w:val="center"/>
            <w:hideMark/>
          </w:tcPr>
          <w:p w14:paraId="53ABF3F5"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2717m2</w:t>
            </w:r>
          </w:p>
        </w:tc>
        <w:tc>
          <w:tcPr>
            <w:tcW w:w="850" w:type="dxa"/>
            <w:tcBorders>
              <w:top w:val="nil"/>
              <w:left w:val="nil"/>
              <w:bottom w:val="single" w:sz="4" w:space="0" w:color="auto"/>
              <w:right w:val="single" w:sz="4" w:space="0" w:color="auto"/>
            </w:tcBorders>
            <w:vAlign w:val="center"/>
            <w:hideMark/>
          </w:tcPr>
          <w:p w14:paraId="06BAD45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4870313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31D0C9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5C79794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4DDA551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32513642"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08B492C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152</w:t>
            </w:r>
          </w:p>
        </w:tc>
        <w:tc>
          <w:tcPr>
            <w:tcW w:w="3060" w:type="dxa"/>
            <w:tcBorders>
              <w:top w:val="nil"/>
              <w:left w:val="nil"/>
              <w:bottom w:val="single" w:sz="4" w:space="0" w:color="auto"/>
              <w:right w:val="single" w:sz="4" w:space="0" w:color="auto"/>
            </w:tcBorders>
            <w:vAlign w:val="center"/>
            <w:hideMark/>
          </w:tcPr>
          <w:p w14:paraId="126F6ECE"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住院C楼3楼，感染科病房</w:t>
            </w:r>
          </w:p>
        </w:tc>
        <w:tc>
          <w:tcPr>
            <w:tcW w:w="851" w:type="dxa"/>
            <w:vMerge/>
            <w:tcBorders>
              <w:top w:val="nil"/>
              <w:left w:val="single" w:sz="4" w:space="0" w:color="auto"/>
              <w:bottom w:val="single" w:sz="4" w:space="0" w:color="000000"/>
              <w:right w:val="single" w:sz="4" w:space="0" w:color="auto"/>
            </w:tcBorders>
            <w:vAlign w:val="center"/>
            <w:hideMark/>
          </w:tcPr>
          <w:p w14:paraId="57FA8324"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4085DFA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6AE2193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EEEC72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295BBBA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0FE72A5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26C62A99"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709B613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w:t>
            </w:r>
          </w:p>
        </w:tc>
        <w:tc>
          <w:tcPr>
            <w:tcW w:w="3060" w:type="dxa"/>
            <w:tcBorders>
              <w:top w:val="nil"/>
              <w:left w:val="nil"/>
              <w:bottom w:val="single" w:sz="4" w:space="0" w:color="auto"/>
              <w:right w:val="single" w:sz="4" w:space="0" w:color="auto"/>
            </w:tcBorders>
            <w:vAlign w:val="center"/>
            <w:hideMark/>
          </w:tcPr>
          <w:p w14:paraId="13ED294A"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住院C楼4楼，感染科病房</w:t>
            </w:r>
          </w:p>
        </w:tc>
        <w:tc>
          <w:tcPr>
            <w:tcW w:w="851" w:type="dxa"/>
            <w:vMerge/>
            <w:tcBorders>
              <w:top w:val="nil"/>
              <w:left w:val="single" w:sz="4" w:space="0" w:color="auto"/>
              <w:bottom w:val="single" w:sz="4" w:space="0" w:color="000000"/>
              <w:right w:val="single" w:sz="4" w:space="0" w:color="auto"/>
            </w:tcBorders>
            <w:vAlign w:val="center"/>
            <w:hideMark/>
          </w:tcPr>
          <w:p w14:paraId="0C55B941"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4FB09D0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4584C1A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106E32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5045898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6C2A1DC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71D1DBA4"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1B5D036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154</w:t>
            </w:r>
          </w:p>
        </w:tc>
        <w:tc>
          <w:tcPr>
            <w:tcW w:w="3060" w:type="dxa"/>
            <w:tcBorders>
              <w:top w:val="nil"/>
              <w:left w:val="nil"/>
              <w:bottom w:val="single" w:sz="4" w:space="0" w:color="auto"/>
              <w:right w:val="single" w:sz="4" w:space="0" w:color="auto"/>
            </w:tcBorders>
            <w:vAlign w:val="center"/>
            <w:hideMark/>
          </w:tcPr>
          <w:p w14:paraId="5A595040"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住院C楼5楼，感染科门诊</w:t>
            </w:r>
          </w:p>
        </w:tc>
        <w:tc>
          <w:tcPr>
            <w:tcW w:w="851" w:type="dxa"/>
            <w:vMerge/>
            <w:tcBorders>
              <w:top w:val="nil"/>
              <w:left w:val="single" w:sz="4" w:space="0" w:color="auto"/>
              <w:bottom w:val="single" w:sz="4" w:space="0" w:color="000000"/>
              <w:right w:val="single" w:sz="4" w:space="0" w:color="auto"/>
            </w:tcBorders>
            <w:vAlign w:val="center"/>
            <w:hideMark/>
          </w:tcPr>
          <w:p w14:paraId="2F68976B"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5A85BA7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5750265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38DC157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6E30A76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1818286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20D0F141" w14:textId="77777777" w:rsidTr="00EF70EC">
        <w:trPr>
          <w:trHeight w:val="750"/>
        </w:trPr>
        <w:tc>
          <w:tcPr>
            <w:tcW w:w="479" w:type="dxa"/>
            <w:tcBorders>
              <w:top w:val="nil"/>
              <w:left w:val="single" w:sz="4" w:space="0" w:color="auto"/>
              <w:bottom w:val="single" w:sz="4" w:space="0" w:color="auto"/>
              <w:right w:val="single" w:sz="4" w:space="0" w:color="auto"/>
            </w:tcBorders>
            <w:vAlign w:val="center"/>
            <w:hideMark/>
          </w:tcPr>
          <w:p w14:paraId="1AE40A9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155</w:t>
            </w:r>
          </w:p>
        </w:tc>
        <w:tc>
          <w:tcPr>
            <w:tcW w:w="3060" w:type="dxa"/>
            <w:tcBorders>
              <w:top w:val="nil"/>
              <w:left w:val="nil"/>
              <w:bottom w:val="single" w:sz="4" w:space="0" w:color="auto"/>
              <w:right w:val="single" w:sz="4" w:space="0" w:color="auto"/>
            </w:tcBorders>
            <w:vAlign w:val="center"/>
            <w:hideMark/>
          </w:tcPr>
          <w:p w14:paraId="3976AE1A" w14:textId="77777777" w:rsidR="007308BC" w:rsidRPr="00027B50" w:rsidRDefault="007308BC" w:rsidP="00C55120">
            <w:pPr>
              <w:widowControl/>
              <w:spacing w:line="240" w:lineRule="auto"/>
              <w:rPr>
                <w:rFonts w:ascii="宋体" w:eastAsia="宋体" w:hAnsi="宋体" w:cs="宋体" w:hint="eastAsia"/>
                <w:b/>
                <w:bCs/>
                <w:kern w:val="0"/>
                <w:sz w:val="14"/>
                <w:szCs w:val="14"/>
              </w:rPr>
            </w:pPr>
            <w:r w:rsidRPr="00027B50">
              <w:rPr>
                <w:rFonts w:ascii="宋体" w:eastAsia="宋体" w:hAnsi="宋体" w:cs="宋体"/>
                <w:b/>
                <w:bCs/>
                <w:kern w:val="0"/>
                <w:sz w:val="14"/>
                <w:szCs w:val="14"/>
              </w:rPr>
              <w:t>住院C楼门前三包（外围公共区域以及A、C楼间停车</w:t>
            </w:r>
            <w:proofErr w:type="gramStart"/>
            <w:r w:rsidRPr="00027B50">
              <w:rPr>
                <w:rFonts w:ascii="宋体" w:eastAsia="宋体" w:hAnsi="宋体" w:cs="宋体"/>
                <w:b/>
                <w:bCs/>
                <w:kern w:val="0"/>
                <w:sz w:val="14"/>
                <w:szCs w:val="14"/>
              </w:rPr>
              <w:t>埕</w:t>
            </w:r>
            <w:proofErr w:type="gramEnd"/>
            <w:r w:rsidRPr="00027B50">
              <w:rPr>
                <w:rFonts w:ascii="宋体" w:eastAsia="宋体" w:hAnsi="宋体" w:cs="宋体"/>
                <w:b/>
                <w:bCs/>
                <w:kern w:val="0"/>
                <w:sz w:val="14"/>
                <w:szCs w:val="14"/>
              </w:rPr>
              <w:t>）、楼梯间、</w:t>
            </w:r>
            <w:proofErr w:type="gramStart"/>
            <w:r w:rsidRPr="00027B50">
              <w:rPr>
                <w:rFonts w:ascii="宋体" w:eastAsia="宋体" w:hAnsi="宋体" w:cs="宋体"/>
                <w:b/>
                <w:bCs/>
                <w:kern w:val="0"/>
                <w:sz w:val="14"/>
                <w:szCs w:val="14"/>
              </w:rPr>
              <w:t>天台天</w:t>
            </w:r>
            <w:proofErr w:type="gramEnd"/>
            <w:r w:rsidRPr="00027B50">
              <w:rPr>
                <w:rFonts w:ascii="宋体" w:eastAsia="宋体" w:hAnsi="宋体" w:cs="宋体"/>
                <w:b/>
                <w:bCs/>
                <w:kern w:val="0"/>
                <w:sz w:val="14"/>
                <w:szCs w:val="14"/>
              </w:rPr>
              <w:t>面清洁</w:t>
            </w:r>
          </w:p>
        </w:tc>
        <w:tc>
          <w:tcPr>
            <w:tcW w:w="851" w:type="dxa"/>
            <w:tcBorders>
              <w:top w:val="nil"/>
              <w:left w:val="nil"/>
              <w:bottom w:val="single" w:sz="4" w:space="0" w:color="auto"/>
              <w:right w:val="single" w:sz="4" w:space="0" w:color="auto"/>
            </w:tcBorders>
            <w:vAlign w:val="center"/>
            <w:hideMark/>
          </w:tcPr>
          <w:p w14:paraId="1901E939"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w:t>
            </w:r>
          </w:p>
        </w:tc>
        <w:tc>
          <w:tcPr>
            <w:tcW w:w="850" w:type="dxa"/>
            <w:tcBorders>
              <w:top w:val="nil"/>
              <w:left w:val="nil"/>
              <w:bottom w:val="single" w:sz="4" w:space="0" w:color="auto"/>
              <w:right w:val="single" w:sz="4" w:space="0" w:color="auto"/>
            </w:tcBorders>
            <w:vAlign w:val="center"/>
            <w:hideMark/>
          </w:tcPr>
          <w:p w14:paraId="795CF80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7EA36FC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F049D6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4F167BF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25BB62F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22B98411"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0AC41BB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156</w:t>
            </w:r>
          </w:p>
        </w:tc>
        <w:tc>
          <w:tcPr>
            <w:tcW w:w="3060" w:type="dxa"/>
            <w:tcBorders>
              <w:top w:val="nil"/>
              <w:left w:val="nil"/>
              <w:bottom w:val="single" w:sz="4" w:space="0" w:color="auto"/>
              <w:right w:val="single" w:sz="4" w:space="0" w:color="auto"/>
            </w:tcBorders>
            <w:vAlign w:val="center"/>
            <w:hideMark/>
          </w:tcPr>
          <w:p w14:paraId="2066F6F2"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住院D楼1楼，含介入室</w:t>
            </w:r>
          </w:p>
        </w:tc>
        <w:tc>
          <w:tcPr>
            <w:tcW w:w="851" w:type="dxa"/>
            <w:vMerge w:val="restart"/>
            <w:tcBorders>
              <w:top w:val="nil"/>
              <w:left w:val="single" w:sz="4" w:space="0" w:color="auto"/>
              <w:bottom w:val="single" w:sz="4" w:space="0" w:color="000000"/>
              <w:right w:val="single" w:sz="4" w:space="0" w:color="auto"/>
            </w:tcBorders>
            <w:vAlign w:val="center"/>
            <w:hideMark/>
          </w:tcPr>
          <w:p w14:paraId="291C6ABF"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761m2</w:t>
            </w:r>
          </w:p>
        </w:tc>
        <w:tc>
          <w:tcPr>
            <w:tcW w:w="850" w:type="dxa"/>
            <w:tcBorders>
              <w:top w:val="nil"/>
              <w:left w:val="nil"/>
              <w:bottom w:val="single" w:sz="4" w:space="0" w:color="auto"/>
              <w:right w:val="single" w:sz="4" w:space="0" w:color="auto"/>
            </w:tcBorders>
            <w:vAlign w:val="center"/>
            <w:hideMark/>
          </w:tcPr>
          <w:p w14:paraId="4237EA2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761E4F3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03D2505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3661059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415CDDE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33D4CE03"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420C4CE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157</w:t>
            </w:r>
          </w:p>
        </w:tc>
        <w:tc>
          <w:tcPr>
            <w:tcW w:w="3060" w:type="dxa"/>
            <w:tcBorders>
              <w:top w:val="nil"/>
              <w:left w:val="nil"/>
              <w:bottom w:val="single" w:sz="4" w:space="0" w:color="auto"/>
              <w:right w:val="single" w:sz="4" w:space="0" w:color="auto"/>
            </w:tcBorders>
            <w:vAlign w:val="center"/>
            <w:hideMark/>
          </w:tcPr>
          <w:p w14:paraId="6CEF13C1"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住院D楼1楼西，含介入室</w:t>
            </w:r>
          </w:p>
        </w:tc>
        <w:tc>
          <w:tcPr>
            <w:tcW w:w="851" w:type="dxa"/>
            <w:vMerge/>
            <w:tcBorders>
              <w:top w:val="nil"/>
              <w:left w:val="single" w:sz="4" w:space="0" w:color="auto"/>
              <w:bottom w:val="single" w:sz="4" w:space="0" w:color="000000"/>
              <w:right w:val="single" w:sz="4" w:space="0" w:color="auto"/>
            </w:tcBorders>
            <w:vAlign w:val="center"/>
            <w:hideMark/>
          </w:tcPr>
          <w:p w14:paraId="2AD5CB26"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66DF4A5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1F33EE2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64351D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7FA8580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BB041A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41A9BDE9"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05F0114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158</w:t>
            </w:r>
          </w:p>
        </w:tc>
        <w:tc>
          <w:tcPr>
            <w:tcW w:w="3060" w:type="dxa"/>
            <w:tcBorders>
              <w:top w:val="nil"/>
              <w:left w:val="nil"/>
              <w:bottom w:val="single" w:sz="4" w:space="0" w:color="auto"/>
              <w:right w:val="single" w:sz="4" w:space="0" w:color="auto"/>
            </w:tcBorders>
            <w:vAlign w:val="center"/>
            <w:hideMark/>
          </w:tcPr>
          <w:p w14:paraId="65D274A7"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住院D楼1楼西，含介入室</w:t>
            </w:r>
          </w:p>
        </w:tc>
        <w:tc>
          <w:tcPr>
            <w:tcW w:w="851" w:type="dxa"/>
            <w:vMerge/>
            <w:tcBorders>
              <w:top w:val="nil"/>
              <w:left w:val="single" w:sz="4" w:space="0" w:color="auto"/>
              <w:bottom w:val="single" w:sz="4" w:space="0" w:color="000000"/>
              <w:right w:val="single" w:sz="4" w:space="0" w:color="auto"/>
            </w:tcBorders>
            <w:vAlign w:val="center"/>
            <w:hideMark/>
          </w:tcPr>
          <w:p w14:paraId="55D2118B"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76F7EA6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1FE809E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3D1657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332F8CE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51D70A0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480BCD42"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27E7730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159</w:t>
            </w:r>
          </w:p>
        </w:tc>
        <w:tc>
          <w:tcPr>
            <w:tcW w:w="3060" w:type="dxa"/>
            <w:tcBorders>
              <w:top w:val="nil"/>
              <w:left w:val="nil"/>
              <w:bottom w:val="single" w:sz="4" w:space="0" w:color="auto"/>
              <w:right w:val="single" w:sz="4" w:space="0" w:color="auto"/>
            </w:tcBorders>
            <w:vAlign w:val="center"/>
            <w:hideMark/>
          </w:tcPr>
          <w:p w14:paraId="7534B625"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住院D楼2楼西，含血管</w:t>
            </w:r>
            <w:proofErr w:type="gramStart"/>
            <w:r w:rsidRPr="00027B50">
              <w:rPr>
                <w:rFonts w:ascii="宋体" w:eastAsia="宋体" w:hAnsi="宋体" w:cs="宋体"/>
                <w:kern w:val="0"/>
                <w:sz w:val="14"/>
                <w:szCs w:val="14"/>
              </w:rPr>
              <w:t>介入科</w:t>
            </w:r>
            <w:proofErr w:type="gramEnd"/>
          </w:p>
        </w:tc>
        <w:tc>
          <w:tcPr>
            <w:tcW w:w="851" w:type="dxa"/>
            <w:tcBorders>
              <w:top w:val="nil"/>
              <w:left w:val="nil"/>
              <w:bottom w:val="single" w:sz="4" w:space="0" w:color="auto"/>
              <w:right w:val="single" w:sz="4" w:space="0" w:color="auto"/>
            </w:tcBorders>
            <w:vAlign w:val="center"/>
            <w:hideMark/>
          </w:tcPr>
          <w:p w14:paraId="023CAB25"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850m2</w:t>
            </w:r>
          </w:p>
        </w:tc>
        <w:tc>
          <w:tcPr>
            <w:tcW w:w="850" w:type="dxa"/>
            <w:tcBorders>
              <w:top w:val="nil"/>
              <w:left w:val="nil"/>
              <w:bottom w:val="single" w:sz="4" w:space="0" w:color="auto"/>
              <w:right w:val="single" w:sz="4" w:space="0" w:color="auto"/>
            </w:tcBorders>
            <w:vAlign w:val="center"/>
            <w:hideMark/>
          </w:tcPr>
          <w:p w14:paraId="6C7E6E1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4952B61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052138D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9.00 </w:t>
            </w:r>
          </w:p>
        </w:tc>
        <w:tc>
          <w:tcPr>
            <w:tcW w:w="1134" w:type="dxa"/>
            <w:tcBorders>
              <w:top w:val="nil"/>
              <w:left w:val="nil"/>
              <w:bottom w:val="single" w:sz="4" w:space="0" w:color="auto"/>
              <w:right w:val="single" w:sz="4" w:space="0" w:color="auto"/>
            </w:tcBorders>
            <w:vAlign w:val="center"/>
            <w:hideMark/>
          </w:tcPr>
          <w:p w14:paraId="668EAD2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5295633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273.73 </w:t>
            </w:r>
          </w:p>
        </w:tc>
      </w:tr>
      <w:tr w:rsidR="00C10583" w:rsidRPr="00027B50" w14:paraId="1E19BD3F"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07CE312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160</w:t>
            </w:r>
          </w:p>
        </w:tc>
        <w:tc>
          <w:tcPr>
            <w:tcW w:w="3060" w:type="dxa"/>
            <w:tcBorders>
              <w:top w:val="nil"/>
              <w:left w:val="nil"/>
              <w:bottom w:val="single" w:sz="4" w:space="0" w:color="auto"/>
              <w:right w:val="single" w:sz="4" w:space="0" w:color="auto"/>
            </w:tcBorders>
            <w:vAlign w:val="center"/>
            <w:hideMark/>
          </w:tcPr>
          <w:p w14:paraId="0C3F4B6E"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住院D楼3楼西，含甲状腺外科</w:t>
            </w:r>
          </w:p>
        </w:tc>
        <w:tc>
          <w:tcPr>
            <w:tcW w:w="851" w:type="dxa"/>
            <w:tcBorders>
              <w:top w:val="nil"/>
              <w:left w:val="nil"/>
              <w:bottom w:val="single" w:sz="4" w:space="0" w:color="auto"/>
              <w:right w:val="single" w:sz="4" w:space="0" w:color="auto"/>
            </w:tcBorders>
            <w:vAlign w:val="center"/>
            <w:hideMark/>
          </w:tcPr>
          <w:p w14:paraId="733D7447"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850m2</w:t>
            </w:r>
          </w:p>
        </w:tc>
        <w:tc>
          <w:tcPr>
            <w:tcW w:w="850" w:type="dxa"/>
            <w:tcBorders>
              <w:top w:val="nil"/>
              <w:left w:val="nil"/>
              <w:bottom w:val="single" w:sz="4" w:space="0" w:color="auto"/>
              <w:right w:val="single" w:sz="4" w:space="0" w:color="auto"/>
            </w:tcBorders>
            <w:vAlign w:val="center"/>
            <w:hideMark/>
          </w:tcPr>
          <w:p w14:paraId="17A2C64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5A9D364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C38539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11.00 </w:t>
            </w:r>
          </w:p>
        </w:tc>
        <w:tc>
          <w:tcPr>
            <w:tcW w:w="1134" w:type="dxa"/>
            <w:tcBorders>
              <w:top w:val="nil"/>
              <w:left w:val="nil"/>
              <w:bottom w:val="single" w:sz="4" w:space="0" w:color="auto"/>
              <w:right w:val="single" w:sz="4" w:space="0" w:color="auto"/>
            </w:tcBorders>
            <w:vAlign w:val="center"/>
            <w:hideMark/>
          </w:tcPr>
          <w:p w14:paraId="77EC26E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49D57C9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334.57 </w:t>
            </w:r>
          </w:p>
        </w:tc>
      </w:tr>
      <w:tr w:rsidR="00C10583" w:rsidRPr="00027B50" w14:paraId="530B1858"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5C7DCE2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161</w:t>
            </w:r>
          </w:p>
        </w:tc>
        <w:tc>
          <w:tcPr>
            <w:tcW w:w="3060" w:type="dxa"/>
            <w:tcBorders>
              <w:top w:val="nil"/>
              <w:left w:val="nil"/>
              <w:bottom w:val="single" w:sz="4" w:space="0" w:color="auto"/>
              <w:right w:val="single" w:sz="4" w:space="0" w:color="auto"/>
            </w:tcBorders>
            <w:vAlign w:val="center"/>
            <w:hideMark/>
          </w:tcPr>
          <w:p w14:paraId="615BD908"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住院D楼4楼西，含儿科五区</w:t>
            </w:r>
          </w:p>
        </w:tc>
        <w:tc>
          <w:tcPr>
            <w:tcW w:w="851" w:type="dxa"/>
            <w:tcBorders>
              <w:top w:val="nil"/>
              <w:left w:val="nil"/>
              <w:bottom w:val="single" w:sz="4" w:space="0" w:color="auto"/>
              <w:right w:val="single" w:sz="4" w:space="0" w:color="auto"/>
            </w:tcBorders>
            <w:vAlign w:val="center"/>
            <w:hideMark/>
          </w:tcPr>
          <w:p w14:paraId="1BA200B1"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850m2</w:t>
            </w:r>
          </w:p>
        </w:tc>
        <w:tc>
          <w:tcPr>
            <w:tcW w:w="850" w:type="dxa"/>
            <w:tcBorders>
              <w:top w:val="nil"/>
              <w:left w:val="nil"/>
              <w:bottom w:val="single" w:sz="4" w:space="0" w:color="auto"/>
              <w:right w:val="single" w:sz="4" w:space="0" w:color="auto"/>
            </w:tcBorders>
            <w:vAlign w:val="center"/>
            <w:hideMark/>
          </w:tcPr>
          <w:p w14:paraId="310158A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1BB2A3A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F3E401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9.00 </w:t>
            </w:r>
          </w:p>
        </w:tc>
        <w:tc>
          <w:tcPr>
            <w:tcW w:w="1134" w:type="dxa"/>
            <w:tcBorders>
              <w:top w:val="nil"/>
              <w:left w:val="nil"/>
              <w:bottom w:val="single" w:sz="4" w:space="0" w:color="auto"/>
              <w:right w:val="single" w:sz="4" w:space="0" w:color="auto"/>
            </w:tcBorders>
            <w:vAlign w:val="center"/>
            <w:hideMark/>
          </w:tcPr>
          <w:p w14:paraId="022CE80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21ABB35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273.74 </w:t>
            </w:r>
          </w:p>
        </w:tc>
      </w:tr>
      <w:tr w:rsidR="00C10583" w:rsidRPr="00027B50" w14:paraId="04049436"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6BB1D3B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162</w:t>
            </w:r>
          </w:p>
        </w:tc>
        <w:tc>
          <w:tcPr>
            <w:tcW w:w="3060" w:type="dxa"/>
            <w:tcBorders>
              <w:top w:val="nil"/>
              <w:left w:val="nil"/>
              <w:bottom w:val="single" w:sz="4" w:space="0" w:color="auto"/>
              <w:right w:val="single" w:sz="4" w:space="0" w:color="auto"/>
            </w:tcBorders>
            <w:vAlign w:val="center"/>
            <w:hideMark/>
          </w:tcPr>
          <w:p w14:paraId="2013F4F7"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住院D楼1楼东，肿瘤放疗科</w:t>
            </w:r>
          </w:p>
        </w:tc>
        <w:tc>
          <w:tcPr>
            <w:tcW w:w="851" w:type="dxa"/>
            <w:vMerge w:val="restart"/>
            <w:tcBorders>
              <w:top w:val="nil"/>
              <w:left w:val="single" w:sz="4" w:space="0" w:color="auto"/>
              <w:bottom w:val="single" w:sz="4" w:space="0" w:color="000000"/>
              <w:right w:val="single" w:sz="4" w:space="0" w:color="auto"/>
            </w:tcBorders>
            <w:vAlign w:val="center"/>
            <w:hideMark/>
          </w:tcPr>
          <w:p w14:paraId="38A96758"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1947m2</w:t>
            </w:r>
          </w:p>
        </w:tc>
        <w:tc>
          <w:tcPr>
            <w:tcW w:w="850" w:type="dxa"/>
            <w:tcBorders>
              <w:top w:val="nil"/>
              <w:left w:val="nil"/>
              <w:bottom w:val="single" w:sz="4" w:space="0" w:color="auto"/>
              <w:right w:val="single" w:sz="4" w:space="0" w:color="auto"/>
            </w:tcBorders>
            <w:vAlign w:val="center"/>
            <w:hideMark/>
          </w:tcPr>
          <w:p w14:paraId="55EE7CF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393D4CC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FB72C7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313261B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48ABDB3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304.15 </w:t>
            </w:r>
          </w:p>
        </w:tc>
      </w:tr>
      <w:tr w:rsidR="00C10583" w:rsidRPr="00027B50" w14:paraId="229D15BB"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3EB691F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163</w:t>
            </w:r>
          </w:p>
        </w:tc>
        <w:tc>
          <w:tcPr>
            <w:tcW w:w="3060" w:type="dxa"/>
            <w:tcBorders>
              <w:top w:val="nil"/>
              <w:left w:val="nil"/>
              <w:bottom w:val="single" w:sz="4" w:space="0" w:color="auto"/>
              <w:right w:val="single" w:sz="4" w:space="0" w:color="auto"/>
            </w:tcBorders>
            <w:vAlign w:val="center"/>
            <w:hideMark/>
          </w:tcPr>
          <w:p w14:paraId="7D099879"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住院D楼2楼东，肿瘤放疗科</w:t>
            </w:r>
          </w:p>
        </w:tc>
        <w:tc>
          <w:tcPr>
            <w:tcW w:w="851" w:type="dxa"/>
            <w:vMerge/>
            <w:tcBorders>
              <w:top w:val="nil"/>
              <w:left w:val="single" w:sz="4" w:space="0" w:color="auto"/>
              <w:bottom w:val="single" w:sz="4" w:space="0" w:color="000000"/>
              <w:right w:val="single" w:sz="4" w:space="0" w:color="auto"/>
            </w:tcBorders>
            <w:vAlign w:val="center"/>
            <w:hideMark/>
          </w:tcPr>
          <w:p w14:paraId="742B568F"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3DA4AED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71D4A14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053B466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4E09C1B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1EF470E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304.15 </w:t>
            </w:r>
          </w:p>
        </w:tc>
      </w:tr>
      <w:tr w:rsidR="00C10583" w:rsidRPr="00027B50" w14:paraId="499EB01B"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7F57746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164</w:t>
            </w:r>
          </w:p>
        </w:tc>
        <w:tc>
          <w:tcPr>
            <w:tcW w:w="3060" w:type="dxa"/>
            <w:tcBorders>
              <w:top w:val="nil"/>
              <w:left w:val="nil"/>
              <w:bottom w:val="single" w:sz="4" w:space="0" w:color="auto"/>
              <w:right w:val="single" w:sz="4" w:space="0" w:color="auto"/>
            </w:tcBorders>
            <w:vAlign w:val="center"/>
            <w:hideMark/>
          </w:tcPr>
          <w:p w14:paraId="5919B2F0"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住院D楼3楼东，肿瘤放疗科</w:t>
            </w:r>
          </w:p>
        </w:tc>
        <w:tc>
          <w:tcPr>
            <w:tcW w:w="851" w:type="dxa"/>
            <w:vMerge/>
            <w:tcBorders>
              <w:top w:val="nil"/>
              <w:left w:val="single" w:sz="4" w:space="0" w:color="auto"/>
              <w:bottom w:val="single" w:sz="4" w:space="0" w:color="000000"/>
              <w:right w:val="single" w:sz="4" w:space="0" w:color="auto"/>
            </w:tcBorders>
            <w:vAlign w:val="center"/>
            <w:hideMark/>
          </w:tcPr>
          <w:p w14:paraId="49F29673"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7A829DE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7FEFB45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9E6C50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1521596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3BA1CF6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304.15 </w:t>
            </w:r>
          </w:p>
        </w:tc>
      </w:tr>
      <w:tr w:rsidR="00C10583" w:rsidRPr="00027B50" w14:paraId="37AE1E2F"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67D6E82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lastRenderedPageBreak/>
              <w:t>165</w:t>
            </w:r>
          </w:p>
        </w:tc>
        <w:tc>
          <w:tcPr>
            <w:tcW w:w="3060" w:type="dxa"/>
            <w:tcBorders>
              <w:top w:val="nil"/>
              <w:left w:val="nil"/>
              <w:bottom w:val="single" w:sz="4" w:space="0" w:color="auto"/>
              <w:right w:val="single" w:sz="4" w:space="0" w:color="auto"/>
            </w:tcBorders>
            <w:vAlign w:val="center"/>
            <w:hideMark/>
          </w:tcPr>
          <w:p w14:paraId="3A951309"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住院D楼4楼东，肿瘤放疗科</w:t>
            </w:r>
          </w:p>
        </w:tc>
        <w:tc>
          <w:tcPr>
            <w:tcW w:w="851" w:type="dxa"/>
            <w:vMerge/>
            <w:tcBorders>
              <w:top w:val="nil"/>
              <w:left w:val="single" w:sz="4" w:space="0" w:color="auto"/>
              <w:bottom w:val="single" w:sz="4" w:space="0" w:color="000000"/>
              <w:right w:val="single" w:sz="4" w:space="0" w:color="auto"/>
            </w:tcBorders>
            <w:vAlign w:val="center"/>
            <w:hideMark/>
          </w:tcPr>
          <w:p w14:paraId="04080535"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42BC79E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539E515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BA4359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65A82B9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6A93804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304.15 </w:t>
            </w:r>
          </w:p>
        </w:tc>
      </w:tr>
      <w:tr w:rsidR="00C10583" w:rsidRPr="00027B50" w14:paraId="72216290"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2DC8AF7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166</w:t>
            </w:r>
          </w:p>
        </w:tc>
        <w:tc>
          <w:tcPr>
            <w:tcW w:w="3060" w:type="dxa"/>
            <w:tcBorders>
              <w:top w:val="nil"/>
              <w:left w:val="nil"/>
              <w:bottom w:val="single" w:sz="4" w:space="0" w:color="auto"/>
              <w:right w:val="single" w:sz="4" w:space="0" w:color="auto"/>
            </w:tcBorders>
            <w:vAlign w:val="center"/>
            <w:hideMark/>
          </w:tcPr>
          <w:p w14:paraId="07013404"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住院D楼5楼东，肿瘤放疗科</w:t>
            </w:r>
          </w:p>
        </w:tc>
        <w:tc>
          <w:tcPr>
            <w:tcW w:w="851" w:type="dxa"/>
            <w:vMerge/>
            <w:tcBorders>
              <w:top w:val="nil"/>
              <w:left w:val="single" w:sz="4" w:space="0" w:color="auto"/>
              <w:bottom w:val="single" w:sz="4" w:space="0" w:color="000000"/>
              <w:right w:val="single" w:sz="4" w:space="0" w:color="auto"/>
            </w:tcBorders>
            <w:vAlign w:val="center"/>
            <w:hideMark/>
          </w:tcPr>
          <w:p w14:paraId="54353C9E"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196357F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133234B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081BFFE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3534409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EF402E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304.15 </w:t>
            </w:r>
          </w:p>
        </w:tc>
      </w:tr>
      <w:tr w:rsidR="00C10583" w:rsidRPr="00027B50" w14:paraId="55A2F870" w14:textId="77777777" w:rsidTr="00EF70EC">
        <w:trPr>
          <w:trHeight w:val="750"/>
        </w:trPr>
        <w:tc>
          <w:tcPr>
            <w:tcW w:w="479" w:type="dxa"/>
            <w:tcBorders>
              <w:top w:val="nil"/>
              <w:left w:val="single" w:sz="4" w:space="0" w:color="auto"/>
              <w:bottom w:val="single" w:sz="4" w:space="0" w:color="auto"/>
              <w:right w:val="single" w:sz="4" w:space="0" w:color="auto"/>
            </w:tcBorders>
            <w:vAlign w:val="center"/>
            <w:hideMark/>
          </w:tcPr>
          <w:p w14:paraId="05CF232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167</w:t>
            </w:r>
          </w:p>
        </w:tc>
        <w:tc>
          <w:tcPr>
            <w:tcW w:w="3060" w:type="dxa"/>
            <w:tcBorders>
              <w:top w:val="nil"/>
              <w:left w:val="nil"/>
              <w:bottom w:val="single" w:sz="4" w:space="0" w:color="auto"/>
              <w:right w:val="single" w:sz="4" w:space="0" w:color="auto"/>
            </w:tcBorders>
            <w:vAlign w:val="center"/>
            <w:hideMark/>
          </w:tcPr>
          <w:p w14:paraId="7683635B" w14:textId="77777777" w:rsidR="007308BC" w:rsidRPr="00027B50" w:rsidRDefault="007308BC" w:rsidP="00C55120">
            <w:pPr>
              <w:widowControl/>
              <w:spacing w:line="240" w:lineRule="auto"/>
              <w:rPr>
                <w:rFonts w:ascii="宋体" w:eastAsia="宋体" w:hAnsi="宋体" w:cs="宋体" w:hint="eastAsia"/>
                <w:b/>
                <w:bCs/>
                <w:kern w:val="0"/>
                <w:sz w:val="14"/>
                <w:szCs w:val="14"/>
              </w:rPr>
            </w:pPr>
            <w:r w:rsidRPr="00027B50">
              <w:rPr>
                <w:rFonts w:ascii="宋体" w:eastAsia="宋体" w:hAnsi="宋体" w:cs="宋体"/>
                <w:b/>
                <w:bCs/>
                <w:kern w:val="0"/>
                <w:sz w:val="14"/>
                <w:szCs w:val="14"/>
              </w:rPr>
              <w:t>住院D楼门前三包（外围公共区域、南侧停车</w:t>
            </w:r>
            <w:proofErr w:type="gramStart"/>
            <w:r w:rsidRPr="00027B50">
              <w:rPr>
                <w:rFonts w:ascii="宋体" w:eastAsia="宋体" w:hAnsi="宋体" w:cs="宋体"/>
                <w:b/>
                <w:bCs/>
                <w:kern w:val="0"/>
                <w:sz w:val="14"/>
                <w:szCs w:val="14"/>
              </w:rPr>
              <w:t>埕</w:t>
            </w:r>
            <w:proofErr w:type="gramEnd"/>
            <w:r w:rsidRPr="00027B50">
              <w:rPr>
                <w:rFonts w:ascii="宋体" w:eastAsia="宋体" w:hAnsi="宋体" w:cs="宋体"/>
                <w:b/>
                <w:bCs/>
                <w:kern w:val="0"/>
                <w:sz w:val="14"/>
                <w:szCs w:val="14"/>
              </w:rPr>
              <w:t>）、楼梯间、</w:t>
            </w:r>
            <w:proofErr w:type="gramStart"/>
            <w:r w:rsidRPr="00027B50">
              <w:rPr>
                <w:rFonts w:ascii="宋体" w:eastAsia="宋体" w:hAnsi="宋体" w:cs="宋体"/>
                <w:b/>
                <w:bCs/>
                <w:kern w:val="0"/>
                <w:sz w:val="14"/>
                <w:szCs w:val="14"/>
              </w:rPr>
              <w:t>天台天</w:t>
            </w:r>
            <w:proofErr w:type="gramEnd"/>
            <w:r w:rsidRPr="00027B50">
              <w:rPr>
                <w:rFonts w:ascii="宋体" w:eastAsia="宋体" w:hAnsi="宋体" w:cs="宋体"/>
                <w:b/>
                <w:bCs/>
                <w:kern w:val="0"/>
                <w:sz w:val="14"/>
                <w:szCs w:val="14"/>
              </w:rPr>
              <w:t>面清洁</w:t>
            </w:r>
          </w:p>
        </w:tc>
        <w:tc>
          <w:tcPr>
            <w:tcW w:w="851" w:type="dxa"/>
            <w:tcBorders>
              <w:top w:val="nil"/>
              <w:left w:val="nil"/>
              <w:bottom w:val="single" w:sz="4" w:space="0" w:color="auto"/>
              <w:right w:val="single" w:sz="4" w:space="0" w:color="auto"/>
            </w:tcBorders>
            <w:vAlign w:val="center"/>
            <w:hideMark/>
          </w:tcPr>
          <w:p w14:paraId="29878702"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w:t>
            </w:r>
          </w:p>
        </w:tc>
        <w:tc>
          <w:tcPr>
            <w:tcW w:w="850" w:type="dxa"/>
            <w:tcBorders>
              <w:top w:val="nil"/>
              <w:left w:val="nil"/>
              <w:bottom w:val="single" w:sz="4" w:space="0" w:color="auto"/>
              <w:right w:val="single" w:sz="4" w:space="0" w:color="auto"/>
            </w:tcBorders>
            <w:vAlign w:val="center"/>
            <w:hideMark/>
          </w:tcPr>
          <w:p w14:paraId="4F530F6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4082945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C80E69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281A9EF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129768F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656F7990"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6821D4A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168</w:t>
            </w:r>
          </w:p>
        </w:tc>
        <w:tc>
          <w:tcPr>
            <w:tcW w:w="3060" w:type="dxa"/>
            <w:tcBorders>
              <w:top w:val="nil"/>
              <w:left w:val="nil"/>
              <w:bottom w:val="single" w:sz="4" w:space="0" w:color="auto"/>
              <w:right w:val="single" w:sz="4" w:space="0" w:color="auto"/>
            </w:tcBorders>
            <w:vAlign w:val="center"/>
            <w:hideMark/>
          </w:tcPr>
          <w:p w14:paraId="74E8D194" w14:textId="77777777" w:rsidR="007308BC" w:rsidRPr="00027B50" w:rsidRDefault="007308BC" w:rsidP="00C55120">
            <w:pPr>
              <w:widowControl/>
              <w:spacing w:line="240" w:lineRule="auto"/>
              <w:rPr>
                <w:rFonts w:ascii="宋体" w:eastAsia="宋体" w:hAnsi="宋体" w:cs="宋体" w:hint="eastAsia"/>
                <w:b/>
                <w:bCs/>
                <w:kern w:val="0"/>
                <w:sz w:val="14"/>
                <w:szCs w:val="14"/>
              </w:rPr>
            </w:pPr>
            <w:r w:rsidRPr="00027B50">
              <w:rPr>
                <w:rFonts w:ascii="宋体" w:eastAsia="宋体" w:hAnsi="宋体" w:cs="宋体"/>
                <w:b/>
                <w:bCs/>
                <w:kern w:val="0"/>
                <w:sz w:val="14"/>
                <w:szCs w:val="14"/>
              </w:rPr>
              <w:t>住院E楼1楼，高压氧</w:t>
            </w:r>
          </w:p>
        </w:tc>
        <w:tc>
          <w:tcPr>
            <w:tcW w:w="851" w:type="dxa"/>
            <w:tcBorders>
              <w:top w:val="nil"/>
              <w:left w:val="nil"/>
              <w:bottom w:val="single" w:sz="4" w:space="0" w:color="auto"/>
              <w:right w:val="single" w:sz="4" w:space="0" w:color="auto"/>
            </w:tcBorders>
            <w:vAlign w:val="center"/>
            <w:hideMark/>
          </w:tcPr>
          <w:p w14:paraId="22BD07B7"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377m2</w:t>
            </w:r>
          </w:p>
        </w:tc>
        <w:tc>
          <w:tcPr>
            <w:tcW w:w="850" w:type="dxa"/>
            <w:tcBorders>
              <w:top w:val="nil"/>
              <w:left w:val="nil"/>
              <w:bottom w:val="single" w:sz="4" w:space="0" w:color="auto"/>
              <w:right w:val="single" w:sz="4" w:space="0" w:color="auto"/>
            </w:tcBorders>
            <w:vAlign w:val="center"/>
            <w:hideMark/>
          </w:tcPr>
          <w:p w14:paraId="48DDAF2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7B95436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992" w:type="dxa"/>
            <w:tcBorders>
              <w:top w:val="nil"/>
              <w:left w:val="nil"/>
              <w:bottom w:val="single" w:sz="4" w:space="0" w:color="auto"/>
              <w:right w:val="single" w:sz="4" w:space="0" w:color="auto"/>
            </w:tcBorders>
            <w:vAlign w:val="center"/>
            <w:hideMark/>
          </w:tcPr>
          <w:p w14:paraId="2848D21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3.00 </w:t>
            </w:r>
          </w:p>
        </w:tc>
        <w:tc>
          <w:tcPr>
            <w:tcW w:w="1134" w:type="dxa"/>
            <w:tcBorders>
              <w:top w:val="nil"/>
              <w:left w:val="nil"/>
              <w:bottom w:val="single" w:sz="4" w:space="0" w:color="auto"/>
              <w:right w:val="single" w:sz="4" w:space="0" w:color="auto"/>
            </w:tcBorders>
            <w:vAlign w:val="center"/>
            <w:hideMark/>
          </w:tcPr>
          <w:p w14:paraId="0CB185D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617F230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78.21 </w:t>
            </w:r>
          </w:p>
        </w:tc>
      </w:tr>
      <w:tr w:rsidR="00C10583" w:rsidRPr="00027B50" w14:paraId="68449BF7"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0097881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169</w:t>
            </w:r>
          </w:p>
        </w:tc>
        <w:tc>
          <w:tcPr>
            <w:tcW w:w="3060" w:type="dxa"/>
            <w:tcBorders>
              <w:top w:val="nil"/>
              <w:left w:val="nil"/>
              <w:bottom w:val="single" w:sz="4" w:space="0" w:color="auto"/>
              <w:right w:val="single" w:sz="4" w:space="0" w:color="auto"/>
            </w:tcBorders>
            <w:vAlign w:val="center"/>
            <w:hideMark/>
          </w:tcPr>
          <w:p w14:paraId="504CC115"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住院E楼3楼，含肿瘤放疗科</w:t>
            </w:r>
          </w:p>
        </w:tc>
        <w:tc>
          <w:tcPr>
            <w:tcW w:w="851" w:type="dxa"/>
            <w:tcBorders>
              <w:top w:val="nil"/>
              <w:left w:val="nil"/>
              <w:bottom w:val="single" w:sz="4" w:space="0" w:color="auto"/>
              <w:right w:val="single" w:sz="4" w:space="0" w:color="auto"/>
            </w:tcBorders>
            <w:vAlign w:val="center"/>
            <w:hideMark/>
          </w:tcPr>
          <w:p w14:paraId="2B981D98"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357m2</w:t>
            </w:r>
          </w:p>
        </w:tc>
        <w:tc>
          <w:tcPr>
            <w:tcW w:w="850" w:type="dxa"/>
            <w:tcBorders>
              <w:top w:val="nil"/>
              <w:left w:val="nil"/>
              <w:bottom w:val="single" w:sz="4" w:space="0" w:color="auto"/>
              <w:right w:val="single" w:sz="4" w:space="0" w:color="auto"/>
            </w:tcBorders>
            <w:vAlign w:val="center"/>
            <w:hideMark/>
          </w:tcPr>
          <w:p w14:paraId="05B422C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6AA77FA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36D9864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5200623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478584C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304.15 </w:t>
            </w:r>
          </w:p>
        </w:tc>
      </w:tr>
      <w:tr w:rsidR="00C10583" w:rsidRPr="00027B50" w14:paraId="60CB82E0"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2B20375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170</w:t>
            </w:r>
          </w:p>
        </w:tc>
        <w:tc>
          <w:tcPr>
            <w:tcW w:w="3060" w:type="dxa"/>
            <w:tcBorders>
              <w:top w:val="nil"/>
              <w:left w:val="nil"/>
              <w:bottom w:val="single" w:sz="4" w:space="0" w:color="auto"/>
              <w:right w:val="single" w:sz="4" w:space="0" w:color="auto"/>
            </w:tcBorders>
            <w:vAlign w:val="center"/>
            <w:hideMark/>
          </w:tcPr>
          <w:p w14:paraId="0DF89C17"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住院E楼4楼，含肿瘤放疗科</w:t>
            </w:r>
          </w:p>
        </w:tc>
        <w:tc>
          <w:tcPr>
            <w:tcW w:w="851" w:type="dxa"/>
            <w:tcBorders>
              <w:top w:val="nil"/>
              <w:left w:val="nil"/>
              <w:bottom w:val="single" w:sz="4" w:space="0" w:color="auto"/>
              <w:right w:val="single" w:sz="4" w:space="0" w:color="auto"/>
            </w:tcBorders>
            <w:vAlign w:val="center"/>
            <w:hideMark/>
          </w:tcPr>
          <w:p w14:paraId="1588E5C4"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357m2</w:t>
            </w:r>
          </w:p>
        </w:tc>
        <w:tc>
          <w:tcPr>
            <w:tcW w:w="850" w:type="dxa"/>
            <w:tcBorders>
              <w:top w:val="nil"/>
              <w:left w:val="nil"/>
              <w:bottom w:val="single" w:sz="4" w:space="0" w:color="auto"/>
              <w:right w:val="single" w:sz="4" w:space="0" w:color="auto"/>
            </w:tcBorders>
            <w:vAlign w:val="center"/>
            <w:hideMark/>
          </w:tcPr>
          <w:p w14:paraId="3FE347A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0D40950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01A212B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41B418B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5E6B98A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304.15 </w:t>
            </w:r>
          </w:p>
        </w:tc>
      </w:tr>
      <w:tr w:rsidR="00C10583" w:rsidRPr="00027B50" w14:paraId="4B414D8E"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7A68A72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171</w:t>
            </w:r>
          </w:p>
        </w:tc>
        <w:tc>
          <w:tcPr>
            <w:tcW w:w="3060" w:type="dxa"/>
            <w:tcBorders>
              <w:top w:val="nil"/>
              <w:left w:val="nil"/>
              <w:bottom w:val="single" w:sz="4" w:space="0" w:color="auto"/>
              <w:right w:val="single" w:sz="4" w:space="0" w:color="auto"/>
            </w:tcBorders>
            <w:vAlign w:val="center"/>
            <w:hideMark/>
          </w:tcPr>
          <w:p w14:paraId="1BE1BD4B"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住院E楼5楼，含肿瘤内科</w:t>
            </w:r>
          </w:p>
        </w:tc>
        <w:tc>
          <w:tcPr>
            <w:tcW w:w="851" w:type="dxa"/>
            <w:tcBorders>
              <w:top w:val="nil"/>
              <w:left w:val="nil"/>
              <w:bottom w:val="single" w:sz="4" w:space="0" w:color="auto"/>
              <w:right w:val="single" w:sz="4" w:space="0" w:color="auto"/>
            </w:tcBorders>
            <w:vAlign w:val="center"/>
            <w:hideMark/>
          </w:tcPr>
          <w:p w14:paraId="3E27A137"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357m2</w:t>
            </w:r>
          </w:p>
        </w:tc>
        <w:tc>
          <w:tcPr>
            <w:tcW w:w="850" w:type="dxa"/>
            <w:tcBorders>
              <w:top w:val="nil"/>
              <w:left w:val="nil"/>
              <w:bottom w:val="single" w:sz="4" w:space="0" w:color="auto"/>
              <w:right w:val="single" w:sz="4" w:space="0" w:color="auto"/>
            </w:tcBorders>
            <w:vAlign w:val="center"/>
            <w:hideMark/>
          </w:tcPr>
          <w:p w14:paraId="116092F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40F2313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656187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4FF65EA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B3F6CE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304.15 </w:t>
            </w:r>
          </w:p>
        </w:tc>
      </w:tr>
      <w:tr w:rsidR="00C10583" w:rsidRPr="00027B50" w14:paraId="55E3D761"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23491BA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172</w:t>
            </w:r>
          </w:p>
        </w:tc>
        <w:tc>
          <w:tcPr>
            <w:tcW w:w="3060" w:type="dxa"/>
            <w:tcBorders>
              <w:top w:val="nil"/>
              <w:left w:val="nil"/>
              <w:bottom w:val="single" w:sz="4" w:space="0" w:color="auto"/>
              <w:right w:val="single" w:sz="4" w:space="0" w:color="auto"/>
            </w:tcBorders>
            <w:vAlign w:val="center"/>
            <w:hideMark/>
          </w:tcPr>
          <w:p w14:paraId="46B59733"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住院E楼6楼，含肿瘤内科</w:t>
            </w:r>
          </w:p>
        </w:tc>
        <w:tc>
          <w:tcPr>
            <w:tcW w:w="851" w:type="dxa"/>
            <w:tcBorders>
              <w:top w:val="nil"/>
              <w:left w:val="nil"/>
              <w:bottom w:val="single" w:sz="4" w:space="0" w:color="auto"/>
              <w:right w:val="single" w:sz="4" w:space="0" w:color="auto"/>
            </w:tcBorders>
            <w:vAlign w:val="center"/>
            <w:hideMark/>
          </w:tcPr>
          <w:p w14:paraId="3F7663B5"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357m2</w:t>
            </w:r>
          </w:p>
        </w:tc>
        <w:tc>
          <w:tcPr>
            <w:tcW w:w="850" w:type="dxa"/>
            <w:tcBorders>
              <w:top w:val="nil"/>
              <w:left w:val="nil"/>
              <w:bottom w:val="single" w:sz="4" w:space="0" w:color="auto"/>
              <w:right w:val="single" w:sz="4" w:space="0" w:color="auto"/>
            </w:tcBorders>
            <w:vAlign w:val="center"/>
            <w:hideMark/>
          </w:tcPr>
          <w:p w14:paraId="3BDBEAF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7ED2329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0EBA66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4B5C2F8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4E455BE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304.15 </w:t>
            </w:r>
          </w:p>
        </w:tc>
      </w:tr>
      <w:tr w:rsidR="00C10583" w:rsidRPr="00027B50" w14:paraId="661C5CD8"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20CA86F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173</w:t>
            </w:r>
          </w:p>
        </w:tc>
        <w:tc>
          <w:tcPr>
            <w:tcW w:w="3060" w:type="dxa"/>
            <w:tcBorders>
              <w:top w:val="nil"/>
              <w:left w:val="nil"/>
              <w:bottom w:val="single" w:sz="4" w:space="0" w:color="auto"/>
              <w:right w:val="single" w:sz="4" w:space="0" w:color="auto"/>
            </w:tcBorders>
            <w:vAlign w:val="center"/>
            <w:hideMark/>
          </w:tcPr>
          <w:p w14:paraId="14A9A78D"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住院E楼7楼，含肿瘤内科</w:t>
            </w:r>
          </w:p>
        </w:tc>
        <w:tc>
          <w:tcPr>
            <w:tcW w:w="851" w:type="dxa"/>
            <w:tcBorders>
              <w:top w:val="nil"/>
              <w:left w:val="nil"/>
              <w:bottom w:val="single" w:sz="4" w:space="0" w:color="auto"/>
              <w:right w:val="single" w:sz="4" w:space="0" w:color="auto"/>
            </w:tcBorders>
            <w:vAlign w:val="center"/>
            <w:hideMark/>
          </w:tcPr>
          <w:p w14:paraId="4B8D8791"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357m2</w:t>
            </w:r>
          </w:p>
        </w:tc>
        <w:tc>
          <w:tcPr>
            <w:tcW w:w="850" w:type="dxa"/>
            <w:tcBorders>
              <w:top w:val="nil"/>
              <w:left w:val="nil"/>
              <w:bottom w:val="single" w:sz="4" w:space="0" w:color="auto"/>
              <w:right w:val="single" w:sz="4" w:space="0" w:color="auto"/>
            </w:tcBorders>
            <w:vAlign w:val="center"/>
            <w:hideMark/>
          </w:tcPr>
          <w:p w14:paraId="0F969A2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1FA365F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A8A776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0D12EA9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04E1D10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304.15 </w:t>
            </w:r>
          </w:p>
        </w:tc>
      </w:tr>
      <w:tr w:rsidR="00C10583" w:rsidRPr="00027B50" w14:paraId="63F76241"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6922B4D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174</w:t>
            </w:r>
          </w:p>
        </w:tc>
        <w:tc>
          <w:tcPr>
            <w:tcW w:w="3060" w:type="dxa"/>
            <w:tcBorders>
              <w:top w:val="nil"/>
              <w:left w:val="nil"/>
              <w:bottom w:val="single" w:sz="4" w:space="0" w:color="auto"/>
              <w:right w:val="single" w:sz="4" w:space="0" w:color="auto"/>
            </w:tcBorders>
            <w:vAlign w:val="center"/>
            <w:hideMark/>
          </w:tcPr>
          <w:p w14:paraId="73817FCA"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住院E楼5-7楼肿瘤内科</w:t>
            </w:r>
          </w:p>
        </w:tc>
        <w:tc>
          <w:tcPr>
            <w:tcW w:w="851" w:type="dxa"/>
            <w:tcBorders>
              <w:top w:val="nil"/>
              <w:left w:val="nil"/>
              <w:bottom w:val="single" w:sz="4" w:space="0" w:color="auto"/>
              <w:right w:val="single" w:sz="4" w:space="0" w:color="auto"/>
            </w:tcBorders>
            <w:vAlign w:val="center"/>
            <w:hideMark/>
          </w:tcPr>
          <w:p w14:paraId="4A104BBD"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w:t>
            </w:r>
          </w:p>
        </w:tc>
        <w:tc>
          <w:tcPr>
            <w:tcW w:w="850" w:type="dxa"/>
            <w:tcBorders>
              <w:top w:val="nil"/>
              <w:left w:val="nil"/>
              <w:bottom w:val="single" w:sz="4" w:space="0" w:color="auto"/>
              <w:right w:val="single" w:sz="4" w:space="0" w:color="auto"/>
            </w:tcBorders>
            <w:vAlign w:val="center"/>
            <w:hideMark/>
          </w:tcPr>
          <w:p w14:paraId="6E36661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37F7E87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3C9EAC6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2.00 </w:t>
            </w:r>
          </w:p>
        </w:tc>
        <w:tc>
          <w:tcPr>
            <w:tcW w:w="1134" w:type="dxa"/>
            <w:tcBorders>
              <w:top w:val="nil"/>
              <w:left w:val="nil"/>
              <w:bottom w:val="single" w:sz="4" w:space="0" w:color="auto"/>
              <w:right w:val="single" w:sz="4" w:space="0" w:color="auto"/>
            </w:tcBorders>
            <w:vAlign w:val="center"/>
            <w:hideMark/>
          </w:tcPr>
          <w:p w14:paraId="2E48863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6F672B5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60.83 </w:t>
            </w:r>
          </w:p>
        </w:tc>
      </w:tr>
      <w:tr w:rsidR="00C10583" w:rsidRPr="00027B50" w14:paraId="576383DC" w14:textId="77777777" w:rsidTr="00EF70EC">
        <w:trPr>
          <w:trHeight w:val="563"/>
        </w:trPr>
        <w:tc>
          <w:tcPr>
            <w:tcW w:w="479" w:type="dxa"/>
            <w:tcBorders>
              <w:top w:val="nil"/>
              <w:left w:val="single" w:sz="4" w:space="0" w:color="auto"/>
              <w:bottom w:val="single" w:sz="4" w:space="0" w:color="auto"/>
              <w:right w:val="single" w:sz="4" w:space="0" w:color="auto"/>
            </w:tcBorders>
            <w:vAlign w:val="center"/>
            <w:hideMark/>
          </w:tcPr>
          <w:p w14:paraId="24813EF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175</w:t>
            </w:r>
          </w:p>
        </w:tc>
        <w:tc>
          <w:tcPr>
            <w:tcW w:w="3060" w:type="dxa"/>
            <w:tcBorders>
              <w:top w:val="nil"/>
              <w:left w:val="nil"/>
              <w:bottom w:val="single" w:sz="4" w:space="0" w:color="auto"/>
              <w:right w:val="single" w:sz="4" w:space="0" w:color="auto"/>
            </w:tcBorders>
            <w:vAlign w:val="center"/>
            <w:hideMark/>
          </w:tcPr>
          <w:p w14:paraId="0D58698A" w14:textId="77777777" w:rsidR="007308BC" w:rsidRPr="00027B50" w:rsidRDefault="007308BC" w:rsidP="00C55120">
            <w:pPr>
              <w:widowControl/>
              <w:spacing w:line="240" w:lineRule="auto"/>
              <w:rPr>
                <w:rFonts w:ascii="宋体" w:eastAsia="宋体" w:hAnsi="宋体" w:cs="宋体" w:hint="eastAsia"/>
                <w:b/>
                <w:bCs/>
                <w:kern w:val="0"/>
                <w:sz w:val="14"/>
                <w:szCs w:val="14"/>
              </w:rPr>
            </w:pPr>
            <w:r w:rsidRPr="00027B50">
              <w:rPr>
                <w:rFonts w:ascii="宋体" w:eastAsia="宋体" w:hAnsi="宋体" w:cs="宋体"/>
                <w:b/>
                <w:bCs/>
                <w:kern w:val="0"/>
                <w:sz w:val="14"/>
                <w:szCs w:val="14"/>
              </w:rPr>
              <w:t>住院E楼门前三包（外围公共区域）、楼梯间、</w:t>
            </w:r>
            <w:proofErr w:type="gramStart"/>
            <w:r w:rsidRPr="00027B50">
              <w:rPr>
                <w:rFonts w:ascii="宋体" w:eastAsia="宋体" w:hAnsi="宋体" w:cs="宋体"/>
                <w:b/>
                <w:bCs/>
                <w:kern w:val="0"/>
                <w:sz w:val="14"/>
                <w:szCs w:val="14"/>
              </w:rPr>
              <w:t>天台天</w:t>
            </w:r>
            <w:proofErr w:type="gramEnd"/>
            <w:r w:rsidRPr="00027B50">
              <w:rPr>
                <w:rFonts w:ascii="宋体" w:eastAsia="宋体" w:hAnsi="宋体" w:cs="宋体"/>
                <w:b/>
                <w:bCs/>
                <w:kern w:val="0"/>
                <w:sz w:val="14"/>
                <w:szCs w:val="14"/>
              </w:rPr>
              <w:t>面清洁</w:t>
            </w:r>
          </w:p>
        </w:tc>
        <w:tc>
          <w:tcPr>
            <w:tcW w:w="851" w:type="dxa"/>
            <w:tcBorders>
              <w:top w:val="nil"/>
              <w:left w:val="nil"/>
              <w:bottom w:val="single" w:sz="4" w:space="0" w:color="auto"/>
              <w:right w:val="single" w:sz="4" w:space="0" w:color="auto"/>
            </w:tcBorders>
            <w:vAlign w:val="center"/>
            <w:hideMark/>
          </w:tcPr>
          <w:p w14:paraId="13D57946"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w:t>
            </w:r>
          </w:p>
        </w:tc>
        <w:tc>
          <w:tcPr>
            <w:tcW w:w="850" w:type="dxa"/>
            <w:tcBorders>
              <w:top w:val="nil"/>
              <w:left w:val="nil"/>
              <w:bottom w:val="single" w:sz="4" w:space="0" w:color="auto"/>
              <w:right w:val="single" w:sz="4" w:space="0" w:color="auto"/>
            </w:tcBorders>
            <w:vAlign w:val="center"/>
            <w:hideMark/>
          </w:tcPr>
          <w:p w14:paraId="7F9A375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5A4AC8D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0206F8A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607D183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022B6F8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67E31369"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1FC670A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176</w:t>
            </w:r>
          </w:p>
        </w:tc>
        <w:tc>
          <w:tcPr>
            <w:tcW w:w="3060" w:type="dxa"/>
            <w:tcBorders>
              <w:top w:val="nil"/>
              <w:left w:val="nil"/>
              <w:bottom w:val="single" w:sz="4" w:space="0" w:color="auto"/>
              <w:right w:val="single" w:sz="4" w:space="0" w:color="auto"/>
            </w:tcBorders>
            <w:vAlign w:val="center"/>
            <w:hideMark/>
          </w:tcPr>
          <w:p w14:paraId="1ADBBBF0"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住院E楼北1楼-2楼，激光美容中心</w:t>
            </w:r>
          </w:p>
        </w:tc>
        <w:tc>
          <w:tcPr>
            <w:tcW w:w="851" w:type="dxa"/>
            <w:tcBorders>
              <w:top w:val="nil"/>
              <w:left w:val="nil"/>
              <w:bottom w:val="single" w:sz="4" w:space="0" w:color="auto"/>
              <w:right w:val="single" w:sz="4" w:space="0" w:color="auto"/>
            </w:tcBorders>
            <w:vAlign w:val="center"/>
            <w:hideMark/>
          </w:tcPr>
          <w:p w14:paraId="7AC5ABCB"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208m2</w:t>
            </w:r>
          </w:p>
        </w:tc>
        <w:tc>
          <w:tcPr>
            <w:tcW w:w="850" w:type="dxa"/>
            <w:tcBorders>
              <w:top w:val="nil"/>
              <w:left w:val="nil"/>
              <w:bottom w:val="single" w:sz="4" w:space="0" w:color="auto"/>
              <w:right w:val="single" w:sz="4" w:space="0" w:color="auto"/>
            </w:tcBorders>
            <w:vAlign w:val="center"/>
            <w:hideMark/>
          </w:tcPr>
          <w:p w14:paraId="0C5C812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53D2CEE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957DCF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1.83 </w:t>
            </w:r>
          </w:p>
        </w:tc>
        <w:tc>
          <w:tcPr>
            <w:tcW w:w="1134" w:type="dxa"/>
            <w:tcBorders>
              <w:top w:val="nil"/>
              <w:left w:val="nil"/>
              <w:bottom w:val="single" w:sz="4" w:space="0" w:color="auto"/>
              <w:right w:val="single" w:sz="4" w:space="0" w:color="auto"/>
            </w:tcBorders>
            <w:vAlign w:val="center"/>
            <w:hideMark/>
          </w:tcPr>
          <w:p w14:paraId="1AC5BFC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6A62B5B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47.80 </w:t>
            </w:r>
          </w:p>
        </w:tc>
      </w:tr>
      <w:tr w:rsidR="00C10583" w:rsidRPr="00027B50" w14:paraId="34A55532"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0D6C97B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177</w:t>
            </w:r>
          </w:p>
        </w:tc>
        <w:tc>
          <w:tcPr>
            <w:tcW w:w="3060" w:type="dxa"/>
            <w:tcBorders>
              <w:top w:val="nil"/>
              <w:left w:val="nil"/>
              <w:bottom w:val="single" w:sz="4" w:space="0" w:color="auto"/>
              <w:right w:val="single" w:sz="4" w:space="0" w:color="auto"/>
            </w:tcBorders>
            <w:vAlign w:val="center"/>
            <w:hideMark/>
          </w:tcPr>
          <w:p w14:paraId="1A05D30D"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住院H楼北3楼，</w:t>
            </w:r>
            <w:proofErr w:type="gramStart"/>
            <w:r w:rsidRPr="00027B50">
              <w:rPr>
                <w:rFonts w:ascii="宋体" w:eastAsia="宋体" w:hAnsi="宋体" w:cs="宋体"/>
                <w:kern w:val="0"/>
                <w:sz w:val="14"/>
                <w:szCs w:val="14"/>
              </w:rPr>
              <w:t>计免室</w:t>
            </w:r>
            <w:proofErr w:type="gramEnd"/>
          </w:p>
        </w:tc>
        <w:tc>
          <w:tcPr>
            <w:tcW w:w="851" w:type="dxa"/>
            <w:tcBorders>
              <w:top w:val="nil"/>
              <w:left w:val="nil"/>
              <w:bottom w:val="single" w:sz="4" w:space="0" w:color="auto"/>
              <w:right w:val="single" w:sz="4" w:space="0" w:color="auto"/>
            </w:tcBorders>
            <w:vAlign w:val="center"/>
            <w:hideMark/>
          </w:tcPr>
          <w:p w14:paraId="6C7E65B3"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208m2</w:t>
            </w:r>
          </w:p>
        </w:tc>
        <w:tc>
          <w:tcPr>
            <w:tcW w:w="850" w:type="dxa"/>
            <w:tcBorders>
              <w:top w:val="nil"/>
              <w:left w:val="nil"/>
              <w:bottom w:val="single" w:sz="4" w:space="0" w:color="auto"/>
              <w:right w:val="single" w:sz="4" w:space="0" w:color="auto"/>
            </w:tcBorders>
            <w:vAlign w:val="center"/>
            <w:hideMark/>
          </w:tcPr>
          <w:p w14:paraId="481064E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37FC133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C7AE7C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2.00 </w:t>
            </w:r>
          </w:p>
        </w:tc>
        <w:tc>
          <w:tcPr>
            <w:tcW w:w="1134" w:type="dxa"/>
            <w:tcBorders>
              <w:top w:val="nil"/>
              <w:left w:val="nil"/>
              <w:bottom w:val="single" w:sz="4" w:space="0" w:color="auto"/>
              <w:right w:val="single" w:sz="4" w:space="0" w:color="auto"/>
            </w:tcBorders>
            <w:vAlign w:val="center"/>
            <w:hideMark/>
          </w:tcPr>
          <w:p w14:paraId="721A5DE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2811242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52.14 </w:t>
            </w:r>
          </w:p>
        </w:tc>
      </w:tr>
      <w:tr w:rsidR="00C10583" w:rsidRPr="00027B50" w14:paraId="163419A0"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45C2354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178</w:t>
            </w:r>
          </w:p>
        </w:tc>
        <w:tc>
          <w:tcPr>
            <w:tcW w:w="3060" w:type="dxa"/>
            <w:tcBorders>
              <w:top w:val="nil"/>
              <w:left w:val="nil"/>
              <w:bottom w:val="single" w:sz="4" w:space="0" w:color="auto"/>
              <w:right w:val="single" w:sz="4" w:space="0" w:color="auto"/>
            </w:tcBorders>
            <w:vAlign w:val="center"/>
            <w:hideMark/>
          </w:tcPr>
          <w:p w14:paraId="4681F380"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住院H楼南2楼，含康复医学科病区</w:t>
            </w:r>
          </w:p>
        </w:tc>
        <w:tc>
          <w:tcPr>
            <w:tcW w:w="851" w:type="dxa"/>
            <w:tcBorders>
              <w:top w:val="nil"/>
              <w:left w:val="nil"/>
              <w:bottom w:val="single" w:sz="4" w:space="0" w:color="auto"/>
              <w:right w:val="single" w:sz="4" w:space="0" w:color="auto"/>
            </w:tcBorders>
            <w:vAlign w:val="center"/>
            <w:hideMark/>
          </w:tcPr>
          <w:p w14:paraId="02675D21"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633m2</w:t>
            </w:r>
          </w:p>
        </w:tc>
        <w:tc>
          <w:tcPr>
            <w:tcW w:w="850" w:type="dxa"/>
            <w:tcBorders>
              <w:top w:val="nil"/>
              <w:left w:val="nil"/>
              <w:bottom w:val="single" w:sz="4" w:space="0" w:color="auto"/>
              <w:right w:val="single" w:sz="4" w:space="0" w:color="auto"/>
            </w:tcBorders>
            <w:vAlign w:val="center"/>
            <w:hideMark/>
          </w:tcPr>
          <w:p w14:paraId="526C767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260A2F1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FBC7C9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11.00 </w:t>
            </w:r>
          </w:p>
        </w:tc>
        <w:tc>
          <w:tcPr>
            <w:tcW w:w="1134" w:type="dxa"/>
            <w:tcBorders>
              <w:top w:val="nil"/>
              <w:left w:val="nil"/>
              <w:bottom w:val="single" w:sz="4" w:space="0" w:color="auto"/>
              <w:right w:val="single" w:sz="4" w:space="0" w:color="auto"/>
            </w:tcBorders>
            <w:vAlign w:val="center"/>
            <w:hideMark/>
          </w:tcPr>
          <w:p w14:paraId="2D0559E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4B18EC7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334.57 </w:t>
            </w:r>
          </w:p>
        </w:tc>
      </w:tr>
      <w:tr w:rsidR="00C10583" w:rsidRPr="00027B50" w14:paraId="6B172801"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67C7CFC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179</w:t>
            </w:r>
          </w:p>
        </w:tc>
        <w:tc>
          <w:tcPr>
            <w:tcW w:w="3060" w:type="dxa"/>
            <w:tcBorders>
              <w:top w:val="nil"/>
              <w:left w:val="nil"/>
              <w:bottom w:val="single" w:sz="4" w:space="0" w:color="auto"/>
              <w:right w:val="single" w:sz="4" w:space="0" w:color="auto"/>
            </w:tcBorders>
            <w:vAlign w:val="center"/>
            <w:hideMark/>
          </w:tcPr>
          <w:p w14:paraId="777B48DA"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住院H楼南3楼，含康复医学科病区</w:t>
            </w:r>
          </w:p>
        </w:tc>
        <w:tc>
          <w:tcPr>
            <w:tcW w:w="851" w:type="dxa"/>
            <w:tcBorders>
              <w:top w:val="nil"/>
              <w:left w:val="nil"/>
              <w:bottom w:val="single" w:sz="4" w:space="0" w:color="auto"/>
              <w:right w:val="single" w:sz="4" w:space="0" w:color="auto"/>
            </w:tcBorders>
            <w:vAlign w:val="center"/>
            <w:hideMark/>
          </w:tcPr>
          <w:p w14:paraId="4FA6D68B"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591m2</w:t>
            </w:r>
          </w:p>
        </w:tc>
        <w:tc>
          <w:tcPr>
            <w:tcW w:w="850" w:type="dxa"/>
            <w:tcBorders>
              <w:top w:val="nil"/>
              <w:left w:val="nil"/>
              <w:bottom w:val="single" w:sz="4" w:space="0" w:color="auto"/>
              <w:right w:val="single" w:sz="4" w:space="0" w:color="auto"/>
            </w:tcBorders>
            <w:vAlign w:val="center"/>
            <w:hideMark/>
          </w:tcPr>
          <w:p w14:paraId="4E817C5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588D153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37749F0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11.00 </w:t>
            </w:r>
          </w:p>
        </w:tc>
        <w:tc>
          <w:tcPr>
            <w:tcW w:w="1134" w:type="dxa"/>
            <w:tcBorders>
              <w:top w:val="nil"/>
              <w:left w:val="nil"/>
              <w:bottom w:val="single" w:sz="4" w:space="0" w:color="auto"/>
              <w:right w:val="single" w:sz="4" w:space="0" w:color="auto"/>
            </w:tcBorders>
            <w:vAlign w:val="center"/>
            <w:hideMark/>
          </w:tcPr>
          <w:p w14:paraId="100494A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32831DB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334.57 </w:t>
            </w:r>
          </w:p>
        </w:tc>
      </w:tr>
      <w:tr w:rsidR="00C10583" w:rsidRPr="00027B50" w14:paraId="4B3A3538"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72668F3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180</w:t>
            </w:r>
          </w:p>
        </w:tc>
        <w:tc>
          <w:tcPr>
            <w:tcW w:w="3060" w:type="dxa"/>
            <w:tcBorders>
              <w:top w:val="nil"/>
              <w:left w:val="nil"/>
              <w:bottom w:val="single" w:sz="4" w:space="0" w:color="auto"/>
              <w:right w:val="single" w:sz="4" w:space="0" w:color="auto"/>
            </w:tcBorders>
            <w:vAlign w:val="center"/>
            <w:hideMark/>
          </w:tcPr>
          <w:p w14:paraId="6392387B"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住院H楼4楼，含中医骨伤科</w:t>
            </w:r>
          </w:p>
        </w:tc>
        <w:tc>
          <w:tcPr>
            <w:tcW w:w="851" w:type="dxa"/>
            <w:tcBorders>
              <w:top w:val="nil"/>
              <w:left w:val="nil"/>
              <w:bottom w:val="single" w:sz="4" w:space="0" w:color="auto"/>
              <w:right w:val="single" w:sz="4" w:space="0" w:color="auto"/>
            </w:tcBorders>
            <w:vAlign w:val="center"/>
            <w:hideMark/>
          </w:tcPr>
          <w:p w14:paraId="7B8DA35E"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653m2</w:t>
            </w:r>
          </w:p>
        </w:tc>
        <w:tc>
          <w:tcPr>
            <w:tcW w:w="850" w:type="dxa"/>
            <w:tcBorders>
              <w:top w:val="nil"/>
              <w:left w:val="nil"/>
              <w:bottom w:val="single" w:sz="4" w:space="0" w:color="auto"/>
              <w:right w:val="single" w:sz="4" w:space="0" w:color="auto"/>
            </w:tcBorders>
            <w:vAlign w:val="center"/>
            <w:hideMark/>
          </w:tcPr>
          <w:p w14:paraId="03C1417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27F83BE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91FF5E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13.00 </w:t>
            </w:r>
          </w:p>
        </w:tc>
        <w:tc>
          <w:tcPr>
            <w:tcW w:w="1134" w:type="dxa"/>
            <w:tcBorders>
              <w:top w:val="nil"/>
              <w:left w:val="nil"/>
              <w:bottom w:val="single" w:sz="4" w:space="0" w:color="auto"/>
              <w:right w:val="single" w:sz="4" w:space="0" w:color="auto"/>
            </w:tcBorders>
            <w:vAlign w:val="center"/>
            <w:hideMark/>
          </w:tcPr>
          <w:p w14:paraId="5A2A3E1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CB1C75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395.40 </w:t>
            </w:r>
          </w:p>
        </w:tc>
      </w:tr>
      <w:tr w:rsidR="00C10583" w:rsidRPr="00027B50" w14:paraId="3F424DA6"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131877B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181</w:t>
            </w:r>
          </w:p>
        </w:tc>
        <w:tc>
          <w:tcPr>
            <w:tcW w:w="3060" w:type="dxa"/>
            <w:tcBorders>
              <w:top w:val="nil"/>
              <w:left w:val="nil"/>
              <w:bottom w:val="single" w:sz="4" w:space="0" w:color="auto"/>
              <w:right w:val="single" w:sz="4" w:space="0" w:color="auto"/>
            </w:tcBorders>
            <w:vAlign w:val="center"/>
            <w:hideMark/>
          </w:tcPr>
          <w:p w14:paraId="2CB48CAE"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住院H楼5楼，含神经内科</w:t>
            </w:r>
          </w:p>
        </w:tc>
        <w:tc>
          <w:tcPr>
            <w:tcW w:w="851" w:type="dxa"/>
            <w:tcBorders>
              <w:top w:val="nil"/>
              <w:left w:val="nil"/>
              <w:bottom w:val="single" w:sz="4" w:space="0" w:color="auto"/>
              <w:right w:val="single" w:sz="4" w:space="0" w:color="auto"/>
            </w:tcBorders>
            <w:vAlign w:val="center"/>
            <w:hideMark/>
          </w:tcPr>
          <w:p w14:paraId="2585BEB6"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653m2</w:t>
            </w:r>
          </w:p>
        </w:tc>
        <w:tc>
          <w:tcPr>
            <w:tcW w:w="850" w:type="dxa"/>
            <w:tcBorders>
              <w:top w:val="nil"/>
              <w:left w:val="nil"/>
              <w:bottom w:val="single" w:sz="4" w:space="0" w:color="auto"/>
              <w:right w:val="single" w:sz="4" w:space="0" w:color="auto"/>
            </w:tcBorders>
            <w:vAlign w:val="center"/>
            <w:hideMark/>
          </w:tcPr>
          <w:p w14:paraId="16F21B3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610BEC2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17014E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63DD946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5C01771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581AE5B6"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6DA9BE2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182</w:t>
            </w:r>
          </w:p>
        </w:tc>
        <w:tc>
          <w:tcPr>
            <w:tcW w:w="3060" w:type="dxa"/>
            <w:tcBorders>
              <w:top w:val="nil"/>
              <w:left w:val="nil"/>
              <w:bottom w:val="single" w:sz="4" w:space="0" w:color="auto"/>
              <w:right w:val="single" w:sz="4" w:space="0" w:color="auto"/>
            </w:tcBorders>
            <w:vAlign w:val="center"/>
            <w:hideMark/>
          </w:tcPr>
          <w:p w14:paraId="23F0F11B"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住院H楼6楼，含神经内科</w:t>
            </w:r>
          </w:p>
        </w:tc>
        <w:tc>
          <w:tcPr>
            <w:tcW w:w="851" w:type="dxa"/>
            <w:tcBorders>
              <w:top w:val="nil"/>
              <w:left w:val="nil"/>
              <w:bottom w:val="single" w:sz="4" w:space="0" w:color="auto"/>
              <w:right w:val="single" w:sz="4" w:space="0" w:color="auto"/>
            </w:tcBorders>
            <w:vAlign w:val="center"/>
            <w:hideMark/>
          </w:tcPr>
          <w:p w14:paraId="6D5E53ED"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653m2</w:t>
            </w:r>
          </w:p>
        </w:tc>
        <w:tc>
          <w:tcPr>
            <w:tcW w:w="850" w:type="dxa"/>
            <w:tcBorders>
              <w:top w:val="nil"/>
              <w:left w:val="nil"/>
              <w:bottom w:val="single" w:sz="4" w:space="0" w:color="auto"/>
              <w:right w:val="single" w:sz="4" w:space="0" w:color="auto"/>
            </w:tcBorders>
            <w:vAlign w:val="center"/>
            <w:hideMark/>
          </w:tcPr>
          <w:p w14:paraId="56C6910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1AB5880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130B5B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04B7C4F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29F5DC8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0D9F3108"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1AEB64D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183</w:t>
            </w:r>
          </w:p>
        </w:tc>
        <w:tc>
          <w:tcPr>
            <w:tcW w:w="3060" w:type="dxa"/>
            <w:tcBorders>
              <w:top w:val="nil"/>
              <w:left w:val="nil"/>
              <w:bottom w:val="single" w:sz="4" w:space="0" w:color="auto"/>
              <w:right w:val="single" w:sz="4" w:space="0" w:color="auto"/>
            </w:tcBorders>
            <w:vAlign w:val="center"/>
            <w:hideMark/>
          </w:tcPr>
          <w:p w14:paraId="53875667"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住院H楼7楼，含神经内科</w:t>
            </w:r>
          </w:p>
        </w:tc>
        <w:tc>
          <w:tcPr>
            <w:tcW w:w="851" w:type="dxa"/>
            <w:tcBorders>
              <w:top w:val="nil"/>
              <w:left w:val="nil"/>
              <w:bottom w:val="single" w:sz="4" w:space="0" w:color="auto"/>
              <w:right w:val="single" w:sz="4" w:space="0" w:color="auto"/>
            </w:tcBorders>
            <w:vAlign w:val="center"/>
            <w:hideMark/>
          </w:tcPr>
          <w:p w14:paraId="0A0A9B44"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653m2</w:t>
            </w:r>
          </w:p>
        </w:tc>
        <w:tc>
          <w:tcPr>
            <w:tcW w:w="850" w:type="dxa"/>
            <w:tcBorders>
              <w:top w:val="nil"/>
              <w:left w:val="nil"/>
              <w:bottom w:val="single" w:sz="4" w:space="0" w:color="auto"/>
              <w:right w:val="single" w:sz="4" w:space="0" w:color="auto"/>
            </w:tcBorders>
            <w:vAlign w:val="center"/>
            <w:hideMark/>
          </w:tcPr>
          <w:p w14:paraId="53F33E1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35A2EA8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60B160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3258E91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68E3FE4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05FCC2FB"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2F28B2B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184</w:t>
            </w:r>
          </w:p>
        </w:tc>
        <w:tc>
          <w:tcPr>
            <w:tcW w:w="3060" w:type="dxa"/>
            <w:tcBorders>
              <w:top w:val="nil"/>
              <w:left w:val="nil"/>
              <w:bottom w:val="single" w:sz="4" w:space="0" w:color="auto"/>
              <w:right w:val="single" w:sz="4" w:space="0" w:color="auto"/>
            </w:tcBorders>
            <w:vAlign w:val="center"/>
            <w:hideMark/>
          </w:tcPr>
          <w:p w14:paraId="475CA970" w14:textId="77777777" w:rsidR="007308BC" w:rsidRPr="00027B50" w:rsidRDefault="007308BC" w:rsidP="00C55120">
            <w:pPr>
              <w:widowControl/>
              <w:spacing w:line="240" w:lineRule="auto"/>
              <w:rPr>
                <w:rFonts w:ascii="宋体" w:eastAsia="宋体" w:hAnsi="宋体" w:cs="宋体" w:hint="eastAsia"/>
                <w:b/>
                <w:bCs/>
                <w:kern w:val="0"/>
                <w:sz w:val="14"/>
                <w:szCs w:val="14"/>
              </w:rPr>
            </w:pPr>
            <w:r w:rsidRPr="00027B50">
              <w:rPr>
                <w:rFonts w:ascii="宋体" w:eastAsia="宋体" w:hAnsi="宋体" w:cs="宋体"/>
                <w:b/>
                <w:bCs/>
                <w:kern w:val="0"/>
                <w:sz w:val="14"/>
                <w:szCs w:val="14"/>
              </w:rPr>
              <w:t>住院H楼5-7楼，神经内科（新增）</w:t>
            </w:r>
          </w:p>
        </w:tc>
        <w:tc>
          <w:tcPr>
            <w:tcW w:w="851" w:type="dxa"/>
            <w:tcBorders>
              <w:top w:val="nil"/>
              <w:left w:val="nil"/>
              <w:bottom w:val="single" w:sz="4" w:space="0" w:color="auto"/>
              <w:right w:val="single" w:sz="4" w:space="0" w:color="auto"/>
            </w:tcBorders>
            <w:vAlign w:val="center"/>
            <w:hideMark/>
          </w:tcPr>
          <w:p w14:paraId="48DD05CE"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w:t>
            </w:r>
          </w:p>
        </w:tc>
        <w:tc>
          <w:tcPr>
            <w:tcW w:w="850" w:type="dxa"/>
            <w:tcBorders>
              <w:top w:val="nil"/>
              <w:left w:val="nil"/>
              <w:bottom w:val="single" w:sz="4" w:space="0" w:color="auto"/>
              <w:right w:val="single" w:sz="4" w:space="0" w:color="auto"/>
            </w:tcBorders>
            <w:vAlign w:val="center"/>
            <w:hideMark/>
          </w:tcPr>
          <w:p w14:paraId="62347AB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12539D6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CC9A49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7.00 </w:t>
            </w:r>
          </w:p>
        </w:tc>
        <w:tc>
          <w:tcPr>
            <w:tcW w:w="1134" w:type="dxa"/>
            <w:tcBorders>
              <w:top w:val="nil"/>
              <w:left w:val="nil"/>
              <w:bottom w:val="single" w:sz="4" w:space="0" w:color="auto"/>
              <w:right w:val="single" w:sz="4" w:space="0" w:color="auto"/>
            </w:tcBorders>
            <w:vAlign w:val="center"/>
            <w:hideMark/>
          </w:tcPr>
          <w:p w14:paraId="4EBB6B6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2D7BEB4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212.91 </w:t>
            </w:r>
          </w:p>
        </w:tc>
      </w:tr>
      <w:tr w:rsidR="00C10583" w:rsidRPr="00027B50" w14:paraId="48020CEE" w14:textId="77777777" w:rsidTr="00EF70EC">
        <w:trPr>
          <w:trHeight w:val="750"/>
        </w:trPr>
        <w:tc>
          <w:tcPr>
            <w:tcW w:w="479" w:type="dxa"/>
            <w:tcBorders>
              <w:top w:val="nil"/>
              <w:left w:val="single" w:sz="4" w:space="0" w:color="auto"/>
              <w:bottom w:val="single" w:sz="4" w:space="0" w:color="auto"/>
              <w:right w:val="single" w:sz="4" w:space="0" w:color="auto"/>
            </w:tcBorders>
            <w:vAlign w:val="center"/>
            <w:hideMark/>
          </w:tcPr>
          <w:p w14:paraId="4CD0CAA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185</w:t>
            </w:r>
          </w:p>
        </w:tc>
        <w:tc>
          <w:tcPr>
            <w:tcW w:w="3060" w:type="dxa"/>
            <w:tcBorders>
              <w:top w:val="nil"/>
              <w:left w:val="nil"/>
              <w:bottom w:val="single" w:sz="4" w:space="0" w:color="auto"/>
              <w:right w:val="single" w:sz="4" w:space="0" w:color="auto"/>
            </w:tcBorders>
            <w:vAlign w:val="center"/>
            <w:hideMark/>
          </w:tcPr>
          <w:p w14:paraId="00FB8712" w14:textId="77777777" w:rsidR="007308BC" w:rsidRPr="00027B50" w:rsidRDefault="007308BC" w:rsidP="00C55120">
            <w:pPr>
              <w:widowControl/>
              <w:spacing w:line="240" w:lineRule="auto"/>
              <w:rPr>
                <w:rFonts w:ascii="宋体" w:eastAsia="宋体" w:hAnsi="宋体" w:cs="宋体" w:hint="eastAsia"/>
                <w:b/>
                <w:bCs/>
                <w:kern w:val="0"/>
                <w:sz w:val="14"/>
                <w:szCs w:val="14"/>
              </w:rPr>
            </w:pPr>
            <w:r w:rsidRPr="00027B50">
              <w:rPr>
                <w:rFonts w:ascii="宋体" w:eastAsia="宋体" w:hAnsi="宋体" w:cs="宋体"/>
                <w:b/>
                <w:bCs/>
                <w:kern w:val="0"/>
                <w:sz w:val="14"/>
                <w:szCs w:val="14"/>
              </w:rPr>
              <w:t>住院H楼门前三包（外围公共区域、H楼停车大</w:t>
            </w:r>
            <w:proofErr w:type="gramStart"/>
            <w:r w:rsidRPr="00027B50">
              <w:rPr>
                <w:rFonts w:ascii="宋体" w:eastAsia="宋体" w:hAnsi="宋体" w:cs="宋体"/>
                <w:b/>
                <w:bCs/>
                <w:kern w:val="0"/>
                <w:sz w:val="14"/>
                <w:szCs w:val="14"/>
              </w:rPr>
              <w:t>埕</w:t>
            </w:r>
            <w:proofErr w:type="gramEnd"/>
            <w:r w:rsidRPr="00027B50">
              <w:rPr>
                <w:rFonts w:ascii="宋体" w:eastAsia="宋体" w:hAnsi="宋体" w:cs="宋体"/>
                <w:b/>
                <w:bCs/>
                <w:kern w:val="0"/>
                <w:sz w:val="14"/>
                <w:szCs w:val="14"/>
              </w:rPr>
              <w:t>）、楼梯间、</w:t>
            </w:r>
            <w:proofErr w:type="gramStart"/>
            <w:r w:rsidRPr="00027B50">
              <w:rPr>
                <w:rFonts w:ascii="宋体" w:eastAsia="宋体" w:hAnsi="宋体" w:cs="宋体"/>
                <w:b/>
                <w:bCs/>
                <w:kern w:val="0"/>
                <w:sz w:val="14"/>
                <w:szCs w:val="14"/>
              </w:rPr>
              <w:t>天台天</w:t>
            </w:r>
            <w:proofErr w:type="gramEnd"/>
            <w:r w:rsidRPr="00027B50">
              <w:rPr>
                <w:rFonts w:ascii="宋体" w:eastAsia="宋体" w:hAnsi="宋体" w:cs="宋体"/>
                <w:b/>
                <w:bCs/>
                <w:kern w:val="0"/>
                <w:sz w:val="14"/>
                <w:szCs w:val="14"/>
              </w:rPr>
              <w:t>面清洁</w:t>
            </w:r>
          </w:p>
        </w:tc>
        <w:tc>
          <w:tcPr>
            <w:tcW w:w="851" w:type="dxa"/>
            <w:tcBorders>
              <w:top w:val="nil"/>
              <w:left w:val="nil"/>
              <w:bottom w:val="single" w:sz="4" w:space="0" w:color="auto"/>
              <w:right w:val="single" w:sz="4" w:space="0" w:color="auto"/>
            </w:tcBorders>
            <w:vAlign w:val="center"/>
            <w:hideMark/>
          </w:tcPr>
          <w:p w14:paraId="4C797091"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w:t>
            </w:r>
          </w:p>
        </w:tc>
        <w:tc>
          <w:tcPr>
            <w:tcW w:w="850" w:type="dxa"/>
            <w:tcBorders>
              <w:top w:val="nil"/>
              <w:left w:val="nil"/>
              <w:bottom w:val="single" w:sz="4" w:space="0" w:color="auto"/>
              <w:right w:val="single" w:sz="4" w:space="0" w:color="auto"/>
            </w:tcBorders>
            <w:vAlign w:val="center"/>
            <w:hideMark/>
          </w:tcPr>
          <w:p w14:paraId="69E038E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59F3CD2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9117BA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2EC26C0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1F1371D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4BBA9147" w14:textId="77777777" w:rsidTr="00EF70EC">
        <w:trPr>
          <w:trHeight w:val="705"/>
        </w:trPr>
        <w:tc>
          <w:tcPr>
            <w:tcW w:w="479" w:type="dxa"/>
            <w:tcBorders>
              <w:top w:val="nil"/>
              <w:left w:val="single" w:sz="4" w:space="0" w:color="auto"/>
              <w:bottom w:val="single" w:sz="4" w:space="0" w:color="auto"/>
              <w:right w:val="single" w:sz="4" w:space="0" w:color="auto"/>
            </w:tcBorders>
            <w:vAlign w:val="center"/>
            <w:hideMark/>
          </w:tcPr>
          <w:p w14:paraId="11B6F48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186</w:t>
            </w:r>
          </w:p>
        </w:tc>
        <w:tc>
          <w:tcPr>
            <w:tcW w:w="3060" w:type="dxa"/>
            <w:tcBorders>
              <w:top w:val="nil"/>
              <w:left w:val="nil"/>
              <w:bottom w:val="single" w:sz="4" w:space="0" w:color="auto"/>
              <w:right w:val="single" w:sz="4" w:space="0" w:color="auto"/>
            </w:tcBorders>
            <w:vAlign w:val="center"/>
            <w:hideMark/>
          </w:tcPr>
          <w:p w14:paraId="32CFD8BA"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9号楼1楼，发热门诊，留观区、注射室（兼）</w:t>
            </w:r>
          </w:p>
        </w:tc>
        <w:tc>
          <w:tcPr>
            <w:tcW w:w="851" w:type="dxa"/>
            <w:tcBorders>
              <w:top w:val="nil"/>
              <w:left w:val="nil"/>
              <w:bottom w:val="single" w:sz="4" w:space="0" w:color="auto"/>
              <w:right w:val="single" w:sz="4" w:space="0" w:color="auto"/>
            </w:tcBorders>
            <w:vAlign w:val="center"/>
            <w:hideMark/>
          </w:tcPr>
          <w:p w14:paraId="6ABA30CF"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w:t>
            </w:r>
          </w:p>
        </w:tc>
        <w:tc>
          <w:tcPr>
            <w:tcW w:w="850" w:type="dxa"/>
            <w:tcBorders>
              <w:top w:val="nil"/>
              <w:left w:val="nil"/>
              <w:bottom w:val="single" w:sz="4" w:space="0" w:color="auto"/>
              <w:right w:val="single" w:sz="4" w:space="0" w:color="auto"/>
            </w:tcBorders>
            <w:vAlign w:val="center"/>
            <w:hideMark/>
          </w:tcPr>
          <w:p w14:paraId="03EF5BD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10A38E3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D92B90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30D1297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2BBEA48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55F21313" w14:textId="77777777" w:rsidTr="00EF70EC">
        <w:trPr>
          <w:trHeight w:val="705"/>
        </w:trPr>
        <w:tc>
          <w:tcPr>
            <w:tcW w:w="479" w:type="dxa"/>
            <w:tcBorders>
              <w:top w:val="nil"/>
              <w:left w:val="single" w:sz="4" w:space="0" w:color="auto"/>
              <w:bottom w:val="single" w:sz="4" w:space="0" w:color="auto"/>
              <w:right w:val="single" w:sz="4" w:space="0" w:color="auto"/>
            </w:tcBorders>
            <w:vAlign w:val="center"/>
            <w:hideMark/>
          </w:tcPr>
          <w:p w14:paraId="4F64408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187</w:t>
            </w:r>
          </w:p>
        </w:tc>
        <w:tc>
          <w:tcPr>
            <w:tcW w:w="3060" w:type="dxa"/>
            <w:tcBorders>
              <w:top w:val="nil"/>
              <w:left w:val="nil"/>
              <w:bottom w:val="single" w:sz="4" w:space="0" w:color="auto"/>
              <w:right w:val="single" w:sz="4" w:space="0" w:color="auto"/>
            </w:tcBorders>
            <w:vAlign w:val="center"/>
            <w:hideMark/>
          </w:tcPr>
          <w:p w14:paraId="540BB4C2"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9号楼2楼，脑血管病区</w:t>
            </w:r>
          </w:p>
        </w:tc>
        <w:tc>
          <w:tcPr>
            <w:tcW w:w="851" w:type="dxa"/>
            <w:tcBorders>
              <w:top w:val="nil"/>
              <w:left w:val="nil"/>
              <w:bottom w:val="single" w:sz="4" w:space="0" w:color="auto"/>
              <w:right w:val="single" w:sz="4" w:space="0" w:color="auto"/>
            </w:tcBorders>
            <w:vAlign w:val="center"/>
            <w:hideMark/>
          </w:tcPr>
          <w:p w14:paraId="60226824"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1386m2</w:t>
            </w:r>
          </w:p>
        </w:tc>
        <w:tc>
          <w:tcPr>
            <w:tcW w:w="850" w:type="dxa"/>
            <w:tcBorders>
              <w:top w:val="nil"/>
              <w:left w:val="nil"/>
              <w:bottom w:val="single" w:sz="4" w:space="0" w:color="auto"/>
              <w:right w:val="single" w:sz="4" w:space="0" w:color="auto"/>
            </w:tcBorders>
            <w:vAlign w:val="center"/>
            <w:hideMark/>
          </w:tcPr>
          <w:p w14:paraId="23021BF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22F7F2B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D26B5A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14.00 </w:t>
            </w:r>
          </w:p>
        </w:tc>
        <w:tc>
          <w:tcPr>
            <w:tcW w:w="1134" w:type="dxa"/>
            <w:tcBorders>
              <w:top w:val="nil"/>
              <w:left w:val="nil"/>
              <w:bottom w:val="single" w:sz="4" w:space="0" w:color="auto"/>
              <w:right w:val="single" w:sz="4" w:space="0" w:color="auto"/>
            </w:tcBorders>
            <w:vAlign w:val="center"/>
            <w:hideMark/>
          </w:tcPr>
          <w:p w14:paraId="7113FF2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3282909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425.81 </w:t>
            </w:r>
          </w:p>
        </w:tc>
      </w:tr>
      <w:tr w:rsidR="00C10583" w:rsidRPr="00027B50" w14:paraId="08A38D90" w14:textId="77777777" w:rsidTr="00EF70EC">
        <w:trPr>
          <w:trHeight w:val="705"/>
        </w:trPr>
        <w:tc>
          <w:tcPr>
            <w:tcW w:w="479" w:type="dxa"/>
            <w:tcBorders>
              <w:top w:val="nil"/>
              <w:left w:val="single" w:sz="4" w:space="0" w:color="auto"/>
              <w:bottom w:val="single" w:sz="4" w:space="0" w:color="auto"/>
              <w:right w:val="single" w:sz="4" w:space="0" w:color="auto"/>
            </w:tcBorders>
            <w:vAlign w:val="center"/>
            <w:hideMark/>
          </w:tcPr>
          <w:p w14:paraId="42D2A36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188</w:t>
            </w:r>
          </w:p>
        </w:tc>
        <w:tc>
          <w:tcPr>
            <w:tcW w:w="3060" w:type="dxa"/>
            <w:tcBorders>
              <w:top w:val="nil"/>
              <w:left w:val="nil"/>
              <w:bottom w:val="single" w:sz="4" w:space="0" w:color="auto"/>
              <w:right w:val="single" w:sz="4" w:space="0" w:color="auto"/>
            </w:tcBorders>
            <w:vAlign w:val="center"/>
            <w:hideMark/>
          </w:tcPr>
          <w:p w14:paraId="25D3AF04"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9号楼3楼，风湿免疫科</w:t>
            </w:r>
          </w:p>
        </w:tc>
        <w:tc>
          <w:tcPr>
            <w:tcW w:w="851" w:type="dxa"/>
            <w:tcBorders>
              <w:top w:val="nil"/>
              <w:left w:val="nil"/>
              <w:bottom w:val="single" w:sz="4" w:space="0" w:color="auto"/>
              <w:right w:val="single" w:sz="4" w:space="0" w:color="auto"/>
            </w:tcBorders>
            <w:vAlign w:val="center"/>
            <w:hideMark/>
          </w:tcPr>
          <w:p w14:paraId="44EDE4F3"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1386m2</w:t>
            </w:r>
          </w:p>
        </w:tc>
        <w:tc>
          <w:tcPr>
            <w:tcW w:w="850" w:type="dxa"/>
            <w:tcBorders>
              <w:top w:val="nil"/>
              <w:left w:val="nil"/>
              <w:bottom w:val="single" w:sz="4" w:space="0" w:color="auto"/>
              <w:right w:val="single" w:sz="4" w:space="0" w:color="auto"/>
            </w:tcBorders>
            <w:vAlign w:val="center"/>
            <w:hideMark/>
          </w:tcPr>
          <w:p w14:paraId="7575167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27EBCB6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BE788D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11.50 </w:t>
            </w:r>
          </w:p>
        </w:tc>
        <w:tc>
          <w:tcPr>
            <w:tcW w:w="1134" w:type="dxa"/>
            <w:tcBorders>
              <w:top w:val="nil"/>
              <w:left w:val="nil"/>
              <w:bottom w:val="single" w:sz="4" w:space="0" w:color="auto"/>
              <w:right w:val="single" w:sz="4" w:space="0" w:color="auto"/>
            </w:tcBorders>
            <w:vAlign w:val="center"/>
            <w:hideMark/>
          </w:tcPr>
          <w:p w14:paraId="1C793FB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23A83FC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349.77 </w:t>
            </w:r>
          </w:p>
        </w:tc>
      </w:tr>
      <w:tr w:rsidR="00C10583" w:rsidRPr="00027B50" w14:paraId="1D42FD9B" w14:textId="77777777" w:rsidTr="00EF70EC">
        <w:trPr>
          <w:trHeight w:val="705"/>
        </w:trPr>
        <w:tc>
          <w:tcPr>
            <w:tcW w:w="479" w:type="dxa"/>
            <w:tcBorders>
              <w:top w:val="nil"/>
              <w:left w:val="single" w:sz="4" w:space="0" w:color="auto"/>
              <w:bottom w:val="single" w:sz="4" w:space="0" w:color="auto"/>
              <w:right w:val="single" w:sz="4" w:space="0" w:color="auto"/>
            </w:tcBorders>
            <w:vAlign w:val="center"/>
            <w:hideMark/>
          </w:tcPr>
          <w:p w14:paraId="057A7FB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189</w:t>
            </w:r>
          </w:p>
        </w:tc>
        <w:tc>
          <w:tcPr>
            <w:tcW w:w="3060" w:type="dxa"/>
            <w:tcBorders>
              <w:top w:val="nil"/>
              <w:left w:val="nil"/>
              <w:bottom w:val="single" w:sz="4" w:space="0" w:color="auto"/>
              <w:right w:val="single" w:sz="4" w:space="0" w:color="auto"/>
            </w:tcBorders>
            <w:vAlign w:val="center"/>
            <w:hideMark/>
          </w:tcPr>
          <w:p w14:paraId="478358DD"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9号楼4楼，呼吸与危重症医学科三区</w:t>
            </w:r>
          </w:p>
        </w:tc>
        <w:tc>
          <w:tcPr>
            <w:tcW w:w="851" w:type="dxa"/>
            <w:tcBorders>
              <w:top w:val="nil"/>
              <w:left w:val="nil"/>
              <w:bottom w:val="single" w:sz="4" w:space="0" w:color="auto"/>
              <w:right w:val="single" w:sz="4" w:space="0" w:color="auto"/>
            </w:tcBorders>
            <w:vAlign w:val="center"/>
            <w:hideMark/>
          </w:tcPr>
          <w:p w14:paraId="14F50302"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1386m2</w:t>
            </w:r>
          </w:p>
        </w:tc>
        <w:tc>
          <w:tcPr>
            <w:tcW w:w="850" w:type="dxa"/>
            <w:tcBorders>
              <w:top w:val="nil"/>
              <w:left w:val="nil"/>
              <w:bottom w:val="single" w:sz="4" w:space="0" w:color="auto"/>
              <w:right w:val="single" w:sz="4" w:space="0" w:color="auto"/>
            </w:tcBorders>
            <w:vAlign w:val="center"/>
            <w:hideMark/>
          </w:tcPr>
          <w:p w14:paraId="16812CB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749CF27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40DDF5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633D39C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3B8FF8A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329A277A" w14:textId="77777777" w:rsidTr="00EF70EC">
        <w:trPr>
          <w:trHeight w:val="705"/>
        </w:trPr>
        <w:tc>
          <w:tcPr>
            <w:tcW w:w="479" w:type="dxa"/>
            <w:tcBorders>
              <w:top w:val="nil"/>
              <w:left w:val="single" w:sz="4" w:space="0" w:color="auto"/>
              <w:bottom w:val="single" w:sz="4" w:space="0" w:color="auto"/>
              <w:right w:val="single" w:sz="4" w:space="0" w:color="auto"/>
            </w:tcBorders>
            <w:vAlign w:val="center"/>
            <w:hideMark/>
          </w:tcPr>
          <w:p w14:paraId="2E07DC1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190</w:t>
            </w:r>
          </w:p>
        </w:tc>
        <w:tc>
          <w:tcPr>
            <w:tcW w:w="3060" w:type="dxa"/>
            <w:tcBorders>
              <w:top w:val="nil"/>
              <w:left w:val="nil"/>
              <w:bottom w:val="single" w:sz="4" w:space="0" w:color="auto"/>
              <w:right w:val="single" w:sz="4" w:space="0" w:color="auto"/>
            </w:tcBorders>
            <w:vAlign w:val="center"/>
            <w:hideMark/>
          </w:tcPr>
          <w:p w14:paraId="7E93C581"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9号楼4楼，呼吸与危重症医学科三区</w:t>
            </w:r>
          </w:p>
        </w:tc>
        <w:tc>
          <w:tcPr>
            <w:tcW w:w="851" w:type="dxa"/>
            <w:tcBorders>
              <w:top w:val="nil"/>
              <w:left w:val="nil"/>
              <w:bottom w:val="single" w:sz="4" w:space="0" w:color="auto"/>
              <w:right w:val="single" w:sz="4" w:space="0" w:color="auto"/>
            </w:tcBorders>
            <w:vAlign w:val="center"/>
            <w:hideMark/>
          </w:tcPr>
          <w:p w14:paraId="060CF3EE"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1386m2</w:t>
            </w:r>
          </w:p>
        </w:tc>
        <w:tc>
          <w:tcPr>
            <w:tcW w:w="850" w:type="dxa"/>
            <w:tcBorders>
              <w:top w:val="nil"/>
              <w:left w:val="nil"/>
              <w:bottom w:val="single" w:sz="4" w:space="0" w:color="auto"/>
              <w:right w:val="single" w:sz="4" w:space="0" w:color="auto"/>
            </w:tcBorders>
            <w:vAlign w:val="center"/>
            <w:hideMark/>
          </w:tcPr>
          <w:p w14:paraId="39F6B3E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486142F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653F77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7.00 </w:t>
            </w:r>
          </w:p>
        </w:tc>
        <w:tc>
          <w:tcPr>
            <w:tcW w:w="1134" w:type="dxa"/>
            <w:tcBorders>
              <w:top w:val="nil"/>
              <w:left w:val="nil"/>
              <w:bottom w:val="single" w:sz="4" w:space="0" w:color="auto"/>
              <w:right w:val="single" w:sz="4" w:space="0" w:color="auto"/>
            </w:tcBorders>
            <w:vAlign w:val="center"/>
            <w:hideMark/>
          </w:tcPr>
          <w:p w14:paraId="6E489CD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53D5228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212.91 </w:t>
            </w:r>
          </w:p>
        </w:tc>
      </w:tr>
      <w:tr w:rsidR="00C10583" w:rsidRPr="00027B50" w14:paraId="0F6B88A9" w14:textId="77777777" w:rsidTr="00EF70EC">
        <w:trPr>
          <w:trHeight w:val="705"/>
        </w:trPr>
        <w:tc>
          <w:tcPr>
            <w:tcW w:w="479" w:type="dxa"/>
            <w:tcBorders>
              <w:top w:val="nil"/>
              <w:left w:val="single" w:sz="4" w:space="0" w:color="auto"/>
              <w:bottom w:val="single" w:sz="4" w:space="0" w:color="auto"/>
              <w:right w:val="single" w:sz="4" w:space="0" w:color="auto"/>
            </w:tcBorders>
            <w:vAlign w:val="center"/>
            <w:hideMark/>
          </w:tcPr>
          <w:p w14:paraId="5EE9410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lastRenderedPageBreak/>
              <w:t>191</w:t>
            </w:r>
          </w:p>
        </w:tc>
        <w:tc>
          <w:tcPr>
            <w:tcW w:w="3060" w:type="dxa"/>
            <w:tcBorders>
              <w:top w:val="nil"/>
              <w:left w:val="nil"/>
              <w:bottom w:val="single" w:sz="4" w:space="0" w:color="auto"/>
              <w:right w:val="single" w:sz="4" w:space="0" w:color="auto"/>
            </w:tcBorders>
            <w:vAlign w:val="center"/>
            <w:hideMark/>
          </w:tcPr>
          <w:p w14:paraId="35704485"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9号楼5楼，呼吸与</w:t>
            </w:r>
            <w:proofErr w:type="gramStart"/>
            <w:r w:rsidRPr="00027B50">
              <w:rPr>
                <w:rFonts w:ascii="宋体" w:eastAsia="宋体" w:hAnsi="宋体" w:cs="宋体"/>
                <w:kern w:val="0"/>
                <w:sz w:val="14"/>
                <w:szCs w:val="14"/>
              </w:rPr>
              <w:t>危重症医学科二区</w:t>
            </w:r>
            <w:proofErr w:type="gramEnd"/>
          </w:p>
        </w:tc>
        <w:tc>
          <w:tcPr>
            <w:tcW w:w="851" w:type="dxa"/>
            <w:tcBorders>
              <w:top w:val="nil"/>
              <w:left w:val="nil"/>
              <w:bottom w:val="single" w:sz="4" w:space="0" w:color="auto"/>
              <w:right w:val="single" w:sz="4" w:space="0" w:color="auto"/>
            </w:tcBorders>
            <w:vAlign w:val="center"/>
            <w:hideMark/>
          </w:tcPr>
          <w:p w14:paraId="2F0164C7"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1386m2</w:t>
            </w:r>
          </w:p>
        </w:tc>
        <w:tc>
          <w:tcPr>
            <w:tcW w:w="850" w:type="dxa"/>
            <w:tcBorders>
              <w:top w:val="nil"/>
              <w:left w:val="nil"/>
              <w:bottom w:val="single" w:sz="4" w:space="0" w:color="auto"/>
              <w:right w:val="single" w:sz="4" w:space="0" w:color="auto"/>
            </w:tcBorders>
            <w:vAlign w:val="center"/>
            <w:hideMark/>
          </w:tcPr>
          <w:p w14:paraId="6384048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5AAF826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A2A291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13.00 </w:t>
            </w:r>
          </w:p>
        </w:tc>
        <w:tc>
          <w:tcPr>
            <w:tcW w:w="1134" w:type="dxa"/>
            <w:tcBorders>
              <w:top w:val="nil"/>
              <w:left w:val="nil"/>
              <w:bottom w:val="single" w:sz="4" w:space="0" w:color="auto"/>
              <w:right w:val="single" w:sz="4" w:space="0" w:color="auto"/>
            </w:tcBorders>
            <w:vAlign w:val="center"/>
            <w:hideMark/>
          </w:tcPr>
          <w:p w14:paraId="5E78483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2B44F4A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395.40 </w:t>
            </w:r>
          </w:p>
        </w:tc>
      </w:tr>
      <w:tr w:rsidR="00C10583" w:rsidRPr="00027B50" w14:paraId="7C3983E9" w14:textId="77777777" w:rsidTr="00EF70EC">
        <w:trPr>
          <w:trHeight w:val="705"/>
        </w:trPr>
        <w:tc>
          <w:tcPr>
            <w:tcW w:w="479" w:type="dxa"/>
            <w:tcBorders>
              <w:top w:val="nil"/>
              <w:left w:val="single" w:sz="4" w:space="0" w:color="auto"/>
              <w:bottom w:val="single" w:sz="4" w:space="0" w:color="auto"/>
              <w:right w:val="single" w:sz="4" w:space="0" w:color="auto"/>
            </w:tcBorders>
            <w:vAlign w:val="center"/>
            <w:hideMark/>
          </w:tcPr>
          <w:p w14:paraId="2B667FE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192</w:t>
            </w:r>
          </w:p>
        </w:tc>
        <w:tc>
          <w:tcPr>
            <w:tcW w:w="3060" w:type="dxa"/>
            <w:tcBorders>
              <w:top w:val="nil"/>
              <w:left w:val="nil"/>
              <w:bottom w:val="single" w:sz="4" w:space="0" w:color="auto"/>
              <w:right w:val="single" w:sz="4" w:space="0" w:color="auto"/>
            </w:tcBorders>
            <w:vAlign w:val="center"/>
            <w:hideMark/>
          </w:tcPr>
          <w:p w14:paraId="1644B554"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9号楼6楼，呼吸重症监护病房</w:t>
            </w:r>
          </w:p>
        </w:tc>
        <w:tc>
          <w:tcPr>
            <w:tcW w:w="851" w:type="dxa"/>
            <w:tcBorders>
              <w:top w:val="nil"/>
              <w:left w:val="nil"/>
              <w:bottom w:val="single" w:sz="4" w:space="0" w:color="auto"/>
              <w:right w:val="single" w:sz="4" w:space="0" w:color="auto"/>
            </w:tcBorders>
            <w:vAlign w:val="center"/>
            <w:hideMark/>
          </w:tcPr>
          <w:p w14:paraId="64ED2224"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282.24m2</w:t>
            </w:r>
          </w:p>
        </w:tc>
        <w:tc>
          <w:tcPr>
            <w:tcW w:w="850" w:type="dxa"/>
            <w:tcBorders>
              <w:top w:val="nil"/>
              <w:left w:val="nil"/>
              <w:bottom w:val="single" w:sz="4" w:space="0" w:color="auto"/>
              <w:right w:val="single" w:sz="4" w:space="0" w:color="auto"/>
            </w:tcBorders>
            <w:vAlign w:val="center"/>
            <w:hideMark/>
          </w:tcPr>
          <w:p w14:paraId="7843BBF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598F848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1DBB15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16.00 </w:t>
            </w:r>
          </w:p>
        </w:tc>
        <w:tc>
          <w:tcPr>
            <w:tcW w:w="1134" w:type="dxa"/>
            <w:tcBorders>
              <w:top w:val="nil"/>
              <w:left w:val="nil"/>
              <w:bottom w:val="single" w:sz="4" w:space="0" w:color="auto"/>
              <w:right w:val="single" w:sz="4" w:space="0" w:color="auto"/>
            </w:tcBorders>
            <w:vAlign w:val="center"/>
            <w:hideMark/>
          </w:tcPr>
          <w:p w14:paraId="14302ED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880B1F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486.64 </w:t>
            </w:r>
          </w:p>
        </w:tc>
      </w:tr>
      <w:tr w:rsidR="00C10583" w:rsidRPr="00027B50" w14:paraId="71A2845F" w14:textId="77777777" w:rsidTr="00EF70EC">
        <w:trPr>
          <w:trHeight w:val="750"/>
        </w:trPr>
        <w:tc>
          <w:tcPr>
            <w:tcW w:w="479" w:type="dxa"/>
            <w:tcBorders>
              <w:top w:val="nil"/>
              <w:left w:val="single" w:sz="4" w:space="0" w:color="auto"/>
              <w:bottom w:val="single" w:sz="4" w:space="0" w:color="auto"/>
              <w:right w:val="single" w:sz="4" w:space="0" w:color="auto"/>
            </w:tcBorders>
            <w:vAlign w:val="center"/>
            <w:hideMark/>
          </w:tcPr>
          <w:p w14:paraId="458680A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193</w:t>
            </w:r>
          </w:p>
        </w:tc>
        <w:tc>
          <w:tcPr>
            <w:tcW w:w="3060" w:type="dxa"/>
            <w:tcBorders>
              <w:top w:val="nil"/>
              <w:left w:val="nil"/>
              <w:bottom w:val="single" w:sz="4" w:space="0" w:color="auto"/>
              <w:right w:val="single" w:sz="4" w:space="0" w:color="auto"/>
            </w:tcBorders>
            <w:vAlign w:val="center"/>
            <w:hideMark/>
          </w:tcPr>
          <w:p w14:paraId="540235A6" w14:textId="77777777" w:rsidR="007308BC" w:rsidRPr="00027B50" w:rsidRDefault="007308BC" w:rsidP="00C55120">
            <w:pPr>
              <w:widowControl/>
              <w:spacing w:line="240" w:lineRule="auto"/>
              <w:rPr>
                <w:rFonts w:ascii="宋体" w:eastAsia="宋体" w:hAnsi="宋体" w:cs="宋体" w:hint="eastAsia"/>
                <w:b/>
                <w:bCs/>
                <w:kern w:val="0"/>
                <w:sz w:val="14"/>
                <w:szCs w:val="14"/>
              </w:rPr>
            </w:pPr>
            <w:r w:rsidRPr="00027B50">
              <w:rPr>
                <w:rFonts w:ascii="宋体" w:eastAsia="宋体" w:hAnsi="宋体" w:cs="宋体"/>
                <w:b/>
                <w:bCs/>
                <w:kern w:val="0"/>
                <w:sz w:val="14"/>
                <w:szCs w:val="14"/>
              </w:rPr>
              <w:t>9号楼门前三包（外围公共区域、南侧停车</w:t>
            </w:r>
            <w:proofErr w:type="gramStart"/>
            <w:r w:rsidRPr="00027B50">
              <w:rPr>
                <w:rFonts w:ascii="宋体" w:eastAsia="宋体" w:hAnsi="宋体" w:cs="宋体"/>
                <w:b/>
                <w:bCs/>
                <w:kern w:val="0"/>
                <w:sz w:val="14"/>
                <w:szCs w:val="14"/>
              </w:rPr>
              <w:t>埕</w:t>
            </w:r>
            <w:proofErr w:type="gramEnd"/>
            <w:r w:rsidRPr="00027B50">
              <w:rPr>
                <w:rFonts w:ascii="宋体" w:eastAsia="宋体" w:hAnsi="宋体" w:cs="宋体"/>
                <w:b/>
                <w:bCs/>
                <w:kern w:val="0"/>
                <w:sz w:val="14"/>
                <w:szCs w:val="14"/>
              </w:rPr>
              <w:t>）、楼梯间、</w:t>
            </w:r>
            <w:proofErr w:type="gramStart"/>
            <w:r w:rsidRPr="00027B50">
              <w:rPr>
                <w:rFonts w:ascii="宋体" w:eastAsia="宋体" w:hAnsi="宋体" w:cs="宋体"/>
                <w:b/>
                <w:bCs/>
                <w:kern w:val="0"/>
                <w:sz w:val="14"/>
                <w:szCs w:val="14"/>
              </w:rPr>
              <w:t>天台天</w:t>
            </w:r>
            <w:proofErr w:type="gramEnd"/>
            <w:r w:rsidRPr="00027B50">
              <w:rPr>
                <w:rFonts w:ascii="宋体" w:eastAsia="宋体" w:hAnsi="宋体" w:cs="宋体"/>
                <w:b/>
                <w:bCs/>
                <w:kern w:val="0"/>
                <w:sz w:val="14"/>
                <w:szCs w:val="14"/>
              </w:rPr>
              <w:t>面清洁</w:t>
            </w:r>
          </w:p>
        </w:tc>
        <w:tc>
          <w:tcPr>
            <w:tcW w:w="851" w:type="dxa"/>
            <w:tcBorders>
              <w:top w:val="nil"/>
              <w:left w:val="nil"/>
              <w:bottom w:val="single" w:sz="4" w:space="0" w:color="auto"/>
              <w:right w:val="single" w:sz="4" w:space="0" w:color="auto"/>
            </w:tcBorders>
            <w:vAlign w:val="center"/>
            <w:hideMark/>
          </w:tcPr>
          <w:p w14:paraId="73D0F6DF"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w:t>
            </w:r>
          </w:p>
        </w:tc>
        <w:tc>
          <w:tcPr>
            <w:tcW w:w="850" w:type="dxa"/>
            <w:tcBorders>
              <w:top w:val="nil"/>
              <w:left w:val="nil"/>
              <w:bottom w:val="single" w:sz="4" w:space="0" w:color="auto"/>
              <w:right w:val="single" w:sz="4" w:space="0" w:color="auto"/>
            </w:tcBorders>
            <w:vAlign w:val="center"/>
            <w:hideMark/>
          </w:tcPr>
          <w:p w14:paraId="329BB37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1A417A3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CFB0FA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2693B0C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68FDF4B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09A293B9" w14:textId="77777777" w:rsidTr="00EF70EC">
        <w:trPr>
          <w:trHeight w:val="750"/>
        </w:trPr>
        <w:tc>
          <w:tcPr>
            <w:tcW w:w="479" w:type="dxa"/>
            <w:tcBorders>
              <w:top w:val="nil"/>
              <w:left w:val="single" w:sz="4" w:space="0" w:color="auto"/>
              <w:bottom w:val="single" w:sz="4" w:space="0" w:color="auto"/>
              <w:right w:val="single" w:sz="4" w:space="0" w:color="auto"/>
            </w:tcBorders>
            <w:vAlign w:val="center"/>
            <w:hideMark/>
          </w:tcPr>
          <w:p w14:paraId="02BD139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194</w:t>
            </w:r>
          </w:p>
        </w:tc>
        <w:tc>
          <w:tcPr>
            <w:tcW w:w="3060" w:type="dxa"/>
            <w:tcBorders>
              <w:top w:val="nil"/>
              <w:left w:val="nil"/>
              <w:bottom w:val="single" w:sz="4" w:space="0" w:color="auto"/>
              <w:right w:val="single" w:sz="4" w:space="0" w:color="auto"/>
            </w:tcBorders>
            <w:vAlign w:val="center"/>
            <w:hideMark/>
          </w:tcPr>
          <w:p w14:paraId="2AA4809D" w14:textId="77777777" w:rsidR="007308BC" w:rsidRPr="00027B50" w:rsidRDefault="007308BC" w:rsidP="00C55120">
            <w:pPr>
              <w:widowControl/>
              <w:spacing w:line="240" w:lineRule="auto"/>
              <w:rPr>
                <w:rFonts w:ascii="宋体" w:eastAsia="宋体" w:hAnsi="宋体" w:cs="宋体" w:hint="eastAsia"/>
                <w:b/>
                <w:bCs/>
                <w:kern w:val="0"/>
                <w:sz w:val="14"/>
                <w:szCs w:val="14"/>
              </w:rPr>
            </w:pPr>
            <w:r w:rsidRPr="00027B50">
              <w:rPr>
                <w:rFonts w:ascii="宋体" w:eastAsia="宋体" w:hAnsi="宋体" w:cs="宋体"/>
                <w:b/>
                <w:bCs/>
                <w:kern w:val="0"/>
                <w:sz w:val="14"/>
                <w:szCs w:val="14"/>
              </w:rPr>
              <w:t>全院洗涤设备机械操作（含室外钢结构连廊顶面透光玻璃以及排水沟清通等）（新增）</w:t>
            </w:r>
          </w:p>
        </w:tc>
        <w:tc>
          <w:tcPr>
            <w:tcW w:w="851" w:type="dxa"/>
            <w:tcBorders>
              <w:top w:val="nil"/>
              <w:left w:val="nil"/>
              <w:bottom w:val="single" w:sz="4" w:space="0" w:color="auto"/>
              <w:right w:val="single" w:sz="4" w:space="0" w:color="auto"/>
            </w:tcBorders>
            <w:vAlign w:val="center"/>
            <w:hideMark/>
          </w:tcPr>
          <w:p w14:paraId="03E6BFD6"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w:t>
            </w:r>
          </w:p>
        </w:tc>
        <w:tc>
          <w:tcPr>
            <w:tcW w:w="850" w:type="dxa"/>
            <w:tcBorders>
              <w:top w:val="nil"/>
              <w:left w:val="nil"/>
              <w:bottom w:val="single" w:sz="4" w:space="0" w:color="auto"/>
              <w:right w:val="single" w:sz="4" w:space="0" w:color="auto"/>
            </w:tcBorders>
            <w:vAlign w:val="center"/>
            <w:hideMark/>
          </w:tcPr>
          <w:p w14:paraId="465A331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0D668B4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 </w:t>
            </w:r>
          </w:p>
        </w:tc>
        <w:tc>
          <w:tcPr>
            <w:tcW w:w="992" w:type="dxa"/>
            <w:tcBorders>
              <w:top w:val="nil"/>
              <w:left w:val="nil"/>
              <w:bottom w:val="single" w:sz="4" w:space="0" w:color="auto"/>
              <w:right w:val="single" w:sz="4" w:space="0" w:color="auto"/>
            </w:tcBorders>
            <w:vAlign w:val="center"/>
            <w:hideMark/>
          </w:tcPr>
          <w:p w14:paraId="31F972F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49BD321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07274C3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625.68 </w:t>
            </w:r>
          </w:p>
        </w:tc>
      </w:tr>
      <w:tr w:rsidR="00C10583" w:rsidRPr="00027B50" w14:paraId="2D952E1E" w14:textId="77777777" w:rsidTr="00EF70EC">
        <w:trPr>
          <w:trHeight w:val="1763"/>
        </w:trPr>
        <w:tc>
          <w:tcPr>
            <w:tcW w:w="479" w:type="dxa"/>
            <w:tcBorders>
              <w:top w:val="nil"/>
              <w:left w:val="single" w:sz="4" w:space="0" w:color="auto"/>
              <w:bottom w:val="single" w:sz="4" w:space="0" w:color="auto"/>
              <w:right w:val="single" w:sz="4" w:space="0" w:color="auto"/>
            </w:tcBorders>
            <w:vAlign w:val="center"/>
            <w:hideMark/>
          </w:tcPr>
          <w:p w14:paraId="3D09E23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195</w:t>
            </w:r>
          </w:p>
        </w:tc>
        <w:tc>
          <w:tcPr>
            <w:tcW w:w="3060" w:type="dxa"/>
            <w:tcBorders>
              <w:top w:val="nil"/>
              <w:left w:val="nil"/>
              <w:bottom w:val="single" w:sz="4" w:space="0" w:color="auto"/>
              <w:right w:val="single" w:sz="4" w:space="0" w:color="auto"/>
            </w:tcBorders>
            <w:vAlign w:val="center"/>
            <w:hideMark/>
          </w:tcPr>
          <w:p w14:paraId="3F385928" w14:textId="77777777" w:rsidR="007308BC" w:rsidRPr="00027B50" w:rsidRDefault="007308BC" w:rsidP="00C55120">
            <w:pPr>
              <w:widowControl/>
              <w:spacing w:line="240" w:lineRule="auto"/>
              <w:rPr>
                <w:rFonts w:ascii="宋体" w:eastAsia="宋体" w:hAnsi="宋体" w:cs="宋体" w:hint="eastAsia"/>
                <w:b/>
                <w:bCs/>
                <w:kern w:val="0"/>
                <w:sz w:val="14"/>
                <w:szCs w:val="14"/>
              </w:rPr>
            </w:pPr>
            <w:r w:rsidRPr="00027B50">
              <w:rPr>
                <w:rFonts w:ascii="宋体" w:eastAsia="宋体" w:hAnsi="宋体" w:cs="宋体"/>
                <w:b/>
                <w:bCs/>
                <w:kern w:val="0"/>
                <w:sz w:val="14"/>
                <w:szCs w:val="14"/>
              </w:rPr>
              <w:t>全院门窗玻璃清洁、不锈钢清洁（含护栏、标牌、电梯轿厢、宣传栏等）</w:t>
            </w:r>
          </w:p>
        </w:tc>
        <w:tc>
          <w:tcPr>
            <w:tcW w:w="851" w:type="dxa"/>
            <w:tcBorders>
              <w:top w:val="nil"/>
              <w:left w:val="nil"/>
              <w:bottom w:val="single" w:sz="4" w:space="0" w:color="auto"/>
              <w:right w:val="single" w:sz="4" w:space="0" w:color="auto"/>
            </w:tcBorders>
            <w:vAlign w:val="center"/>
            <w:hideMark/>
          </w:tcPr>
          <w:p w14:paraId="6FC13310"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w:t>
            </w:r>
          </w:p>
        </w:tc>
        <w:tc>
          <w:tcPr>
            <w:tcW w:w="850" w:type="dxa"/>
            <w:tcBorders>
              <w:top w:val="nil"/>
              <w:left w:val="nil"/>
              <w:bottom w:val="single" w:sz="4" w:space="0" w:color="auto"/>
              <w:right w:val="single" w:sz="4" w:space="0" w:color="auto"/>
            </w:tcBorders>
            <w:vAlign w:val="center"/>
            <w:hideMark/>
          </w:tcPr>
          <w:p w14:paraId="61D0DD5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24C8BF4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14 </w:t>
            </w:r>
          </w:p>
        </w:tc>
        <w:tc>
          <w:tcPr>
            <w:tcW w:w="992" w:type="dxa"/>
            <w:tcBorders>
              <w:top w:val="nil"/>
              <w:left w:val="nil"/>
              <w:bottom w:val="single" w:sz="4" w:space="0" w:color="auto"/>
              <w:right w:val="single" w:sz="4" w:space="0" w:color="auto"/>
            </w:tcBorders>
            <w:vAlign w:val="center"/>
            <w:hideMark/>
          </w:tcPr>
          <w:p w14:paraId="445FE59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2DF8561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61BD132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2919.84 </w:t>
            </w:r>
          </w:p>
        </w:tc>
      </w:tr>
      <w:tr w:rsidR="00C10583" w:rsidRPr="00027B50" w14:paraId="6C1C6B5F" w14:textId="77777777" w:rsidTr="00EF70EC">
        <w:trPr>
          <w:trHeight w:val="1058"/>
        </w:trPr>
        <w:tc>
          <w:tcPr>
            <w:tcW w:w="479" w:type="dxa"/>
            <w:tcBorders>
              <w:top w:val="nil"/>
              <w:left w:val="single" w:sz="4" w:space="0" w:color="auto"/>
              <w:bottom w:val="single" w:sz="4" w:space="0" w:color="auto"/>
              <w:right w:val="single" w:sz="4" w:space="0" w:color="auto"/>
            </w:tcBorders>
            <w:vAlign w:val="center"/>
            <w:hideMark/>
          </w:tcPr>
          <w:p w14:paraId="4F16F20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196</w:t>
            </w:r>
          </w:p>
        </w:tc>
        <w:tc>
          <w:tcPr>
            <w:tcW w:w="3060" w:type="dxa"/>
            <w:tcBorders>
              <w:top w:val="nil"/>
              <w:left w:val="nil"/>
              <w:bottom w:val="single" w:sz="4" w:space="0" w:color="auto"/>
              <w:right w:val="single" w:sz="4" w:space="0" w:color="auto"/>
            </w:tcBorders>
            <w:vAlign w:val="center"/>
            <w:hideMark/>
          </w:tcPr>
          <w:p w14:paraId="3E504BDD" w14:textId="77777777" w:rsidR="007308BC" w:rsidRPr="00027B50" w:rsidRDefault="007308BC" w:rsidP="00C55120">
            <w:pPr>
              <w:widowControl/>
              <w:spacing w:line="240" w:lineRule="auto"/>
              <w:rPr>
                <w:rFonts w:ascii="宋体" w:eastAsia="宋体" w:hAnsi="宋体" w:cs="宋体" w:hint="eastAsia"/>
                <w:b/>
                <w:bCs/>
                <w:kern w:val="0"/>
                <w:sz w:val="14"/>
                <w:szCs w:val="14"/>
              </w:rPr>
            </w:pPr>
            <w:r w:rsidRPr="00027B50">
              <w:rPr>
                <w:rFonts w:ascii="宋体" w:eastAsia="宋体" w:hAnsi="宋体" w:cs="宋体"/>
                <w:b/>
                <w:bCs/>
                <w:kern w:val="0"/>
                <w:sz w:val="14"/>
                <w:szCs w:val="14"/>
              </w:rPr>
              <w:t>全院 午间、夜间门前三包、公共区域、楼梯间巡回清洁（合并）</w:t>
            </w:r>
          </w:p>
        </w:tc>
        <w:tc>
          <w:tcPr>
            <w:tcW w:w="851" w:type="dxa"/>
            <w:tcBorders>
              <w:top w:val="nil"/>
              <w:left w:val="nil"/>
              <w:bottom w:val="single" w:sz="4" w:space="0" w:color="auto"/>
              <w:right w:val="single" w:sz="4" w:space="0" w:color="auto"/>
            </w:tcBorders>
            <w:vAlign w:val="center"/>
            <w:hideMark/>
          </w:tcPr>
          <w:p w14:paraId="297B3C25"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w:t>
            </w:r>
          </w:p>
        </w:tc>
        <w:tc>
          <w:tcPr>
            <w:tcW w:w="850" w:type="dxa"/>
            <w:tcBorders>
              <w:top w:val="nil"/>
              <w:left w:val="nil"/>
              <w:bottom w:val="single" w:sz="4" w:space="0" w:color="auto"/>
              <w:right w:val="single" w:sz="4" w:space="0" w:color="auto"/>
            </w:tcBorders>
            <w:vAlign w:val="center"/>
            <w:hideMark/>
          </w:tcPr>
          <w:p w14:paraId="77BF2FA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7C932BA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4 </w:t>
            </w:r>
          </w:p>
        </w:tc>
        <w:tc>
          <w:tcPr>
            <w:tcW w:w="992" w:type="dxa"/>
            <w:tcBorders>
              <w:top w:val="nil"/>
              <w:left w:val="nil"/>
              <w:bottom w:val="single" w:sz="4" w:space="0" w:color="auto"/>
              <w:right w:val="single" w:sz="4" w:space="0" w:color="auto"/>
            </w:tcBorders>
            <w:vAlign w:val="center"/>
            <w:hideMark/>
          </w:tcPr>
          <w:p w14:paraId="34FF4CD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7.00 </w:t>
            </w:r>
          </w:p>
        </w:tc>
        <w:tc>
          <w:tcPr>
            <w:tcW w:w="1134" w:type="dxa"/>
            <w:tcBorders>
              <w:top w:val="nil"/>
              <w:left w:val="nil"/>
              <w:bottom w:val="single" w:sz="4" w:space="0" w:color="auto"/>
              <w:right w:val="single" w:sz="4" w:space="0" w:color="auto"/>
            </w:tcBorders>
            <w:vAlign w:val="center"/>
            <w:hideMark/>
          </w:tcPr>
          <w:p w14:paraId="41328D9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1F75251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851.62 </w:t>
            </w:r>
          </w:p>
        </w:tc>
      </w:tr>
      <w:tr w:rsidR="00C10583" w:rsidRPr="00027B50" w14:paraId="15357C13" w14:textId="77777777" w:rsidTr="00EF70EC">
        <w:trPr>
          <w:trHeight w:val="563"/>
        </w:trPr>
        <w:tc>
          <w:tcPr>
            <w:tcW w:w="479" w:type="dxa"/>
            <w:tcBorders>
              <w:top w:val="nil"/>
              <w:left w:val="single" w:sz="4" w:space="0" w:color="auto"/>
              <w:bottom w:val="single" w:sz="4" w:space="0" w:color="auto"/>
              <w:right w:val="single" w:sz="4" w:space="0" w:color="auto"/>
            </w:tcBorders>
            <w:vAlign w:val="center"/>
            <w:hideMark/>
          </w:tcPr>
          <w:p w14:paraId="1950061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197</w:t>
            </w:r>
          </w:p>
        </w:tc>
        <w:tc>
          <w:tcPr>
            <w:tcW w:w="3060" w:type="dxa"/>
            <w:tcBorders>
              <w:top w:val="nil"/>
              <w:left w:val="nil"/>
              <w:bottom w:val="single" w:sz="4" w:space="0" w:color="auto"/>
              <w:right w:val="single" w:sz="4" w:space="0" w:color="auto"/>
            </w:tcBorders>
            <w:vAlign w:val="center"/>
            <w:hideMark/>
          </w:tcPr>
          <w:p w14:paraId="2E0552AE" w14:textId="77777777" w:rsidR="007308BC" w:rsidRPr="00027B50" w:rsidRDefault="007308BC" w:rsidP="00C55120">
            <w:pPr>
              <w:widowControl/>
              <w:spacing w:line="240" w:lineRule="auto"/>
              <w:rPr>
                <w:rFonts w:ascii="宋体" w:eastAsia="宋体" w:hAnsi="宋体" w:cs="宋体" w:hint="eastAsia"/>
                <w:b/>
                <w:bCs/>
                <w:kern w:val="0"/>
                <w:sz w:val="14"/>
                <w:szCs w:val="14"/>
              </w:rPr>
            </w:pPr>
            <w:r w:rsidRPr="00027B50">
              <w:rPr>
                <w:rFonts w:ascii="宋体" w:eastAsia="宋体" w:hAnsi="宋体" w:cs="宋体"/>
                <w:b/>
                <w:bCs/>
                <w:kern w:val="0"/>
                <w:sz w:val="14"/>
                <w:szCs w:val="14"/>
              </w:rPr>
              <w:t>住院A、B、C、D、E、H楼，9号楼，儿童分院3-6层</w:t>
            </w:r>
          </w:p>
        </w:tc>
        <w:tc>
          <w:tcPr>
            <w:tcW w:w="851" w:type="dxa"/>
            <w:tcBorders>
              <w:top w:val="nil"/>
              <w:left w:val="nil"/>
              <w:bottom w:val="single" w:sz="4" w:space="0" w:color="auto"/>
              <w:right w:val="single" w:sz="4" w:space="0" w:color="auto"/>
            </w:tcBorders>
            <w:vAlign w:val="center"/>
            <w:hideMark/>
          </w:tcPr>
          <w:p w14:paraId="1D419FE6"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w:t>
            </w:r>
          </w:p>
        </w:tc>
        <w:tc>
          <w:tcPr>
            <w:tcW w:w="850" w:type="dxa"/>
            <w:tcBorders>
              <w:top w:val="nil"/>
              <w:left w:val="nil"/>
              <w:bottom w:val="single" w:sz="4" w:space="0" w:color="auto"/>
              <w:right w:val="single" w:sz="4" w:space="0" w:color="auto"/>
            </w:tcBorders>
            <w:vAlign w:val="center"/>
            <w:hideMark/>
          </w:tcPr>
          <w:p w14:paraId="79A0075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夜间应急</w:t>
            </w:r>
            <w:r w:rsidRPr="00027B50">
              <w:rPr>
                <w:rFonts w:ascii="宋体" w:eastAsia="宋体" w:hAnsi="宋体" w:cs="宋体"/>
                <w:kern w:val="0"/>
                <w:sz w:val="16"/>
                <w:szCs w:val="16"/>
              </w:rPr>
              <w:br/>
              <w:t>保洁</w:t>
            </w:r>
          </w:p>
        </w:tc>
        <w:tc>
          <w:tcPr>
            <w:tcW w:w="567" w:type="dxa"/>
            <w:tcBorders>
              <w:top w:val="nil"/>
              <w:left w:val="nil"/>
              <w:bottom w:val="single" w:sz="4" w:space="0" w:color="auto"/>
              <w:right w:val="single" w:sz="4" w:space="0" w:color="auto"/>
            </w:tcBorders>
            <w:vAlign w:val="center"/>
            <w:hideMark/>
          </w:tcPr>
          <w:p w14:paraId="0B470ED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012283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3.00 </w:t>
            </w:r>
          </w:p>
        </w:tc>
        <w:tc>
          <w:tcPr>
            <w:tcW w:w="1134" w:type="dxa"/>
            <w:tcBorders>
              <w:top w:val="nil"/>
              <w:left w:val="nil"/>
              <w:bottom w:val="single" w:sz="4" w:space="0" w:color="auto"/>
              <w:right w:val="single" w:sz="4" w:space="0" w:color="auto"/>
            </w:tcBorders>
            <w:vAlign w:val="center"/>
            <w:hideMark/>
          </w:tcPr>
          <w:p w14:paraId="139D064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09657B3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91.25 </w:t>
            </w:r>
          </w:p>
        </w:tc>
      </w:tr>
      <w:tr w:rsidR="00C10583" w:rsidRPr="00027B50" w14:paraId="1A18282D" w14:textId="77777777" w:rsidTr="00EF70EC">
        <w:trPr>
          <w:trHeight w:val="563"/>
        </w:trPr>
        <w:tc>
          <w:tcPr>
            <w:tcW w:w="479" w:type="dxa"/>
            <w:tcBorders>
              <w:top w:val="nil"/>
              <w:left w:val="single" w:sz="4" w:space="0" w:color="auto"/>
              <w:bottom w:val="single" w:sz="4" w:space="0" w:color="auto"/>
              <w:right w:val="single" w:sz="4" w:space="0" w:color="auto"/>
            </w:tcBorders>
            <w:vAlign w:val="center"/>
            <w:hideMark/>
          </w:tcPr>
          <w:p w14:paraId="3FE59F1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198</w:t>
            </w:r>
          </w:p>
        </w:tc>
        <w:tc>
          <w:tcPr>
            <w:tcW w:w="3060" w:type="dxa"/>
            <w:tcBorders>
              <w:top w:val="nil"/>
              <w:left w:val="nil"/>
              <w:bottom w:val="single" w:sz="4" w:space="0" w:color="auto"/>
              <w:right w:val="single" w:sz="4" w:space="0" w:color="auto"/>
            </w:tcBorders>
            <w:vAlign w:val="center"/>
            <w:hideMark/>
          </w:tcPr>
          <w:p w14:paraId="67164745" w14:textId="77777777" w:rsidR="007308BC" w:rsidRPr="00027B50" w:rsidRDefault="007308BC" w:rsidP="00C55120">
            <w:pPr>
              <w:widowControl/>
              <w:spacing w:line="240" w:lineRule="auto"/>
              <w:rPr>
                <w:rFonts w:ascii="宋体" w:eastAsia="宋体" w:hAnsi="宋体" w:cs="宋体" w:hint="eastAsia"/>
                <w:b/>
                <w:bCs/>
                <w:kern w:val="0"/>
                <w:sz w:val="14"/>
                <w:szCs w:val="14"/>
              </w:rPr>
            </w:pPr>
            <w:r w:rsidRPr="00027B50">
              <w:rPr>
                <w:rFonts w:ascii="宋体" w:eastAsia="宋体" w:hAnsi="宋体" w:cs="宋体"/>
                <w:b/>
                <w:bCs/>
                <w:kern w:val="0"/>
                <w:sz w:val="14"/>
                <w:szCs w:val="14"/>
              </w:rPr>
              <w:t>住院A、B、C、D、E、H楼，9号楼，儿童分院3-6层</w:t>
            </w:r>
          </w:p>
        </w:tc>
        <w:tc>
          <w:tcPr>
            <w:tcW w:w="851" w:type="dxa"/>
            <w:tcBorders>
              <w:top w:val="nil"/>
              <w:left w:val="nil"/>
              <w:bottom w:val="single" w:sz="4" w:space="0" w:color="auto"/>
              <w:right w:val="single" w:sz="4" w:space="0" w:color="auto"/>
            </w:tcBorders>
            <w:vAlign w:val="center"/>
            <w:hideMark/>
          </w:tcPr>
          <w:p w14:paraId="5CB90831"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w:t>
            </w:r>
          </w:p>
        </w:tc>
        <w:tc>
          <w:tcPr>
            <w:tcW w:w="850" w:type="dxa"/>
            <w:tcBorders>
              <w:top w:val="nil"/>
              <w:left w:val="nil"/>
              <w:bottom w:val="single" w:sz="4" w:space="0" w:color="auto"/>
              <w:right w:val="single" w:sz="4" w:space="0" w:color="auto"/>
            </w:tcBorders>
            <w:vAlign w:val="center"/>
            <w:hideMark/>
          </w:tcPr>
          <w:p w14:paraId="417C2FB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夜间应急</w:t>
            </w:r>
            <w:r w:rsidRPr="00027B50">
              <w:rPr>
                <w:rFonts w:ascii="宋体" w:eastAsia="宋体" w:hAnsi="宋体" w:cs="宋体"/>
                <w:kern w:val="0"/>
                <w:sz w:val="16"/>
                <w:szCs w:val="16"/>
              </w:rPr>
              <w:br/>
              <w:t>保洁</w:t>
            </w:r>
          </w:p>
        </w:tc>
        <w:tc>
          <w:tcPr>
            <w:tcW w:w="567" w:type="dxa"/>
            <w:tcBorders>
              <w:top w:val="nil"/>
              <w:left w:val="nil"/>
              <w:bottom w:val="single" w:sz="4" w:space="0" w:color="auto"/>
              <w:right w:val="single" w:sz="4" w:space="0" w:color="auto"/>
            </w:tcBorders>
            <w:vAlign w:val="center"/>
            <w:hideMark/>
          </w:tcPr>
          <w:p w14:paraId="5440741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 </w:t>
            </w:r>
          </w:p>
        </w:tc>
        <w:tc>
          <w:tcPr>
            <w:tcW w:w="992" w:type="dxa"/>
            <w:tcBorders>
              <w:top w:val="nil"/>
              <w:left w:val="nil"/>
              <w:bottom w:val="single" w:sz="4" w:space="0" w:color="auto"/>
              <w:right w:val="single" w:sz="4" w:space="0" w:color="auto"/>
            </w:tcBorders>
            <w:vAlign w:val="center"/>
            <w:hideMark/>
          </w:tcPr>
          <w:p w14:paraId="47B2C86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30BE479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3CE436D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486.64 </w:t>
            </w:r>
          </w:p>
        </w:tc>
      </w:tr>
      <w:tr w:rsidR="00C10583" w:rsidRPr="00027B50" w14:paraId="1AF9F3DC"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2BCA12E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199</w:t>
            </w:r>
          </w:p>
        </w:tc>
        <w:tc>
          <w:tcPr>
            <w:tcW w:w="3060" w:type="dxa"/>
            <w:tcBorders>
              <w:top w:val="nil"/>
              <w:left w:val="nil"/>
              <w:bottom w:val="single" w:sz="4" w:space="0" w:color="auto"/>
              <w:right w:val="single" w:sz="4" w:space="0" w:color="auto"/>
            </w:tcBorders>
            <w:vAlign w:val="center"/>
            <w:hideMark/>
          </w:tcPr>
          <w:p w14:paraId="0244DA01"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全院 医疗垃圾房-医疗废弃物处置</w:t>
            </w:r>
          </w:p>
        </w:tc>
        <w:tc>
          <w:tcPr>
            <w:tcW w:w="851" w:type="dxa"/>
            <w:tcBorders>
              <w:top w:val="nil"/>
              <w:left w:val="nil"/>
              <w:bottom w:val="single" w:sz="4" w:space="0" w:color="auto"/>
              <w:right w:val="single" w:sz="4" w:space="0" w:color="auto"/>
            </w:tcBorders>
            <w:vAlign w:val="center"/>
            <w:hideMark/>
          </w:tcPr>
          <w:p w14:paraId="266C0BEA"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w:t>
            </w:r>
          </w:p>
        </w:tc>
        <w:tc>
          <w:tcPr>
            <w:tcW w:w="850" w:type="dxa"/>
            <w:tcBorders>
              <w:top w:val="nil"/>
              <w:left w:val="nil"/>
              <w:bottom w:val="single" w:sz="4" w:space="0" w:color="auto"/>
              <w:right w:val="single" w:sz="4" w:space="0" w:color="auto"/>
            </w:tcBorders>
            <w:vAlign w:val="center"/>
            <w:hideMark/>
          </w:tcPr>
          <w:p w14:paraId="1A11E8A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3C17149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C7D374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11.00 </w:t>
            </w:r>
          </w:p>
        </w:tc>
        <w:tc>
          <w:tcPr>
            <w:tcW w:w="1134" w:type="dxa"/>
            <w:tcBorders>
              <w:top w:val="nil"/>
              <w:left w:val="nil"/>
              <w:bottom w:val="single" w:sz="4" w:space="0" w:color="auto"/>
              <w:right w:val="single" w:sz="4" w:space="0" w:color="auto"/>
            </w:tcBorders>
            <w:vAlign w:val="center"/>
            <w:hideMark/>
          </w:tcPr>
          <w:p w14:paraId="4ABF4E0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50A6683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334.57 </w:t>
            </w:r>
          </w:p>
        </w:tc>
      </w:tr>
      <w:tr w:rsidR="00C10583" w:rsidRPr="00027B50" w14:paraId="046236EA"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020CF08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200</w:t>
            </w:r>
          </w:p>
        </w:tc>
        <w:tc>
          <w:tcPr>
            <w:tcW w:w="3060" w:type="dxa"/>
            <w:tcBorders>
              <w:top w:val="nil"/>
              <w:left w:val="nil"/>
              <w:bottom w:val="single" w:sz="4" w:space="0" w:color="auto"/>
              <w:right w:val="single" w:sz="4" w:space="0" w:color="auto"/>
            </w:tcBorders>
            <w:vAlign w:val="center"/>
            <w:hideMark/>
          </w:tcPr>
          <w:p w14:paraId="457427F6"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全院 医疗垃圾房-医疗废弃物处置</w:t>
            </w:r>
          </w:p>
        </w:tc>
        <w:tc>
          <w:tcPr>
            <w:tcW w:w="851" w:type="dxa"/>
            <w:tcBorders>
              <w:top w:val="nil"/>
              <w:left w:val="nil"/>
              <w:bottom w:val="single" w:sz="4" w:space="0" w:color="auto"/>
              <w:right w:val="single" w:sz="4" w:space="0" w:color="auto"/>
            </w:tcBorders>
            <w:vAlign w:val="center"/>
            <w:hideMark/>
          </w:tcPr>
          <w:p w14:paraId="142DD5B3"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w:t>
            </w:r>
          </w:p>
        </w:tc>
        <w:tc>
          <w:tcPr>
            <w:tcW w:w="850" w:type="dxa"/>
            <w:tcBorders>
              <w:top w:val="nil"/>
              <w:left w:val="nil"/>
              <w:bottom w:val="single" w:sz="4" w:space="0" w:color="auto"/>
              <w:right w:val="single" w:sz="4" w:space="0" w:color="auto"/>
            </w:tcBorders>
            <w:vAlign w:val="center"/>
            <w:hideMark/>
          </w:tcPr>
          <w:p w14:paraId="3D6BE98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6FEAAE0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923B93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5.00 </w:t>
            </w:r>
          </w:p>
        </w:tc>
        <w:tc>
          <w:tcPr>
            <w:tcW w:w="1134" w:type="dxa"/>
            <w:tcBorders>
              <w:top w:val="nil"/>
              <w:left w:val="nil"/>
              <w:bottom w:val="single" w:sz="4" w:space="0" w:color="auto"/>
              <w:right w:val="single" w:sz="4" w:space="0" w:color="auto"/>
            </w:tcBorders>
            <w:vAlign w:val="center"/>
            <w:hideMark/>
          </w:tcPr>
          <w:p w14:paraId="0A84FE9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64AAB80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152.08 </w:t>
            </w:r>
          </w:p>
        </w:tc>
      </w:tr>
      <w:tr w:rsidR="00C10583" w:rsidRPr="00027B50" w14:paraId="479679BB"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46E1711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201</w:t>
            </w:r>
          </w:p>
        </w:tc>
        <w:tc>
          <w:tcPr>
            <w:tcW w:w="3060" w:type="dxa"/>
            <w:tcBorders>
              <w:top w:val="nil"/>
              <w:left w:val="nil"/>
              <w:bottom w:val="single" w:sz="4" w:space="0" w:color="auto"/>
              <w:right w:val="single" w:sz="4" w:space="0" w:color="auto"/>
            </w:tcBorders>
            <w:vAlign w:val="center"/>
            <w:hideMark/>
          </w:tcPr>
          <w:p w14:paraId="51BC8780"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全院 垃圾房-生活垃圾处置</w:t>
            </w:r>
          </w:p>
        </w:tc>
        <w:tc>
          <w:tcPr>
            <w:tcW w:w="851" w:type="dxa"/>
            <w:tcBorders>
              <w:top w:val="nil"/>
              <w:left w:val="nil"/>
              <w:bottom w:val="single" w:sz="4" w:space="0" w:color="auto"/>
              <w:right w:val="single" w:sz="4" w:space="0" w:color="auto"/>
            </w:tcBorders>
            <w:vAlign w:val="center"/>
            <w:hideMark/>
          </w:tcPr>
          <w:p w14:paraId="48A714EA"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w:t>
            </w:r>
          </w:p>
        </w:tc>
        <w:tc>
          <w:tcPr>
            <w:tcW w:w="850" w:type="dxa"/>
            <w:tcBorders>
              <w:top w:val="nil"/>
              <w:left w:val="nil"/>
              <w:bottom w:val="single" w:sz="4" w:space="0" w:color="auto"/>
              <w:right w:val="single" w:sz="4" w:space="0" w:color="auto"/>
            </w:tcBorders>
            <w:vAlign w:val="center"/>
            <w:hideMark/>
          </w:tcPr>
          <w:p w14:paraId="4CDA1F9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66F9A6E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284289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7314C47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2168ABE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3CAFB2A7"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72C8CE1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202</w:t>
            </w:r>
          </w:p>
        </w:tc>
        <w:tc>
          <w:tcPr>
            <w:tcW w:w="3060" w:type="dxa"/>
            <w:tcBorders>
              <w:top w:val="nil"/>
              <w:left w:val="nil"/>
              <w:bottom w:val="single" w:sz="4" w:space="0" w:color="auto"/>
              <w:right w:val="single" w:sz="4" w:space="0" w:color="auto"/>
            </w:tcBorders>
            <w:vAlign w:val="center"/>
            <w:hideMark/>
          </w:tcPr>
          <w:p w14:paraId="1C97AD1D"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全院 垃圾房-生活垃圾处置</w:t>
            </w:r>
          </w:p>
        </w:tc>
        <w:tc>
          <w:tcPr>
            <w:tcW w:w="851" w:type="dxa"/>
            <w:tcBorders>
              <w:top w:val="nil"/>
              <w:left w:val="nil"/>
              <w:bottom w:val="single" w:sz="4" w:space="0" w:color="auto"/>
              <w:right w:val="single" w:sz="4" w:space="0" w:color="auto"/>
            </w:tcBorders>
            <w:vAlign w:val="center"/>
            <w:hideMark/>
          </w:tcPr>
          <w:p w14:paraId="01D8FA25"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w:t>
            </w:r>
          </w:p>
        </w:tc>
        <w:tc>
          <w:tcPr>
            <w:tcW w:w="850" w:type="dxa"/>
            <w:tcBorders>
              <w:top w:val="nil"/>
              <w:left w:val="nil"/>
              <w:bottom w:val="single" w:sz="4" w:space="0" w:color="auto"/>
              <w:right w:val="single" w:sz="4" w:space="0" w:color="auto"/>
            </w:tcBorders>
            <w:vAlign w:val="center"/>
            <w:hideMark/>
          </w:tcPr>
          <w:p w14:paraId="7C01114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5001386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59DD7CD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4.00 </w:t>
            </w:r>
          </w:p>
        </w:tc>
        <w:tc>
          <w:tcPr>
            <w:tcW w:w="1134" w:type="dxa"/>
            <w:tcBorders>
              <w:top w:val="nil"/>
              <w:left w:val="nil"/>
              <w:bottom w:val="single" w:sz="4" w:space="0" w:color="auto"/>
              <w:right w:val="single" w:sz="4" w:space="0" w:color="auto"/>
            </w:tcBorders>
            <w:vAlign w:val="center"/>
            <w:hideMark/>
          </w:tcPr>
          <w:p w14:paraId="210B318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0E0DA64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121.66 </w:t>
            </w:r>
          </w:p>
        </w:tc>
      </w:tr>
      <w:tr w:rsidR="00C10583" w:rsidRPr="00027B50" w14:paraId="24707C03"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3B657C7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203</w:t>
            </w:r>
          </w:p>
        </w:tc>
        <w:tc>
          <w:tcPr>
            <w:tcW w:w="3060" w:type="dxa"/>
            <w:tcBorders>
              <w:top w:val="nil"/>
              <w:left w:val="nil"/>
              <w:bottom w:val="single" w:sz="4" w:space="0" w:color="auto"/>
              <w:right w:val="single" w:sz="4" w:space="0" w:color="auto"/>
            </w:tcBorders>
            <w:vAlign w:val="center"/>
            <w:hideMark/>
          </w:tcPr>
          <w:p w14:paraId="3F65E715"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儿童分院</w:t>
            </w:r>
          </w:p>
        </w:tc>
        <w:tc>
          <w:tcPr>
            <w:tcW w:w="851" w:type="dxa"/>
            <w:tcBorders>
              <w:top w:val="nil"/>
              <w:left w:val="nil"/>
              <w:bottom w:val="single" w:sz="4" w:space="0" w:color="auto"/>
              <w:right w:val="single" w:sz="4" w:space="0" w:color="auto"/>
            </w:tcBorders>
            <w:vAlign w:val="center"/>
            <w:hideMark/>
          </w:tcPr>
          <w:p w14:paraId="435EED64"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6037m2</w:t>
            </w:r>
          </w:p>
        </w:tc>
        <w:tc>
          <w:tcPr>
            <w:tcW w:w="850" w:type="dxa"/>
            <w:tcBorders>
              <w:top w:val="nil"/>
              <w:left w:val="nil"/>
              <w:bottom w:val="single" w:sz="4" w:space="0" w:color="auto"/>
              <w:right w:val="single" w:sz="4" w:space="0" w:color="auto"/>
            </w:tcBorders>
            <w:vAlign w:val="center"/>
            <w:hideMark/>
          </w:tcPr>
          <w:p w14:paraId="2BC5EA3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保洁主管</w:t>
            </w:r>
          </w:p>
        </w:tc>
        <w:tc>
          <w:tcPr>
            <w:tcW w:w="567" w:type="dxa"/>
            <w:tcBorders>
              <w:top w:val="nil"/>
              <w:left w:val="nil"/>
              <w:bottom w:val="single" w:sz="4" w:space="0" w:color="auto"/>
              <w:right w:val="single" w:sz="4" w:space="0" w:color="auto"/>
            </w:tcBorders>
            <w:vAlign w:val="center"/>
            <w:hideMark/>
          </w:tcPr>
          <w:p w14:paraId="62B75ED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FBDC7D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1EA8D20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0E77C94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208.56 </w:t>
            </w:r>
          </w:p>
        </w:tc>
      </w:tr>
      <w:tr w:rsidR="00C10583" w:rsidRPr="00027B50" w14:paraId="6008D585"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0A5237D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204</w:t>
            </w:r>
          </w:p>
        </w:tc>
        <w:tc>
          <w:tcPr>
            <w:tcW w:w="3060" w:type="dxa"/>
            <w:tcBorders>
              <w:top w:val="nil"/>
              <w:left w:val="nil"/>
              <w:bottom w:val="single" w:sz="4" w:space="0" w:color="auto"/>
              <w:right w:val="single" w:sz="4" w:space="0" w:color="auto"/>
            </w:tcBorders>
            <w:vAlign w:val="center"/>
            <w:hideMark/>
          </w:tcPr>
          <w:p w14:paraId="0F33ED4C"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儿童分院公共区域、门前三包</w:t>
            </w:r>
          </w:p>
        </w:tc>
        <w:tc>
          <w:tcPr>
            <w:tcW w:w="851" w:type="dxa"/>
            <w:tcBorders>
              <w:top w:val="nil"/>
              <w:left w:val="nil"/>
              <w:bottom w:val="single" w:sz="4" w:space="0" w:color="auto"/>
              <w:right w:val="single" w:sz="4" w:space="0" w:color="auto"/>
            </w:tcBorders>
            <w:vAlign w:val="center"/>
            <w:hideMark/>
          </w:tcPr>
          <w:p w14:paraId="56234211"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w:t>
            </w:r>
          </w:p>
        </w:tc>
        <w:tc>
          <w:tcPr>
            <w:tcW w:w="850" w:type="dxa"/>
            <w:tcBorders>
              <w:top w:val="nil"/>
              <w:left w:val="nil"/>
              <w:bottom w:val="single" w:sz="4" w:space="0" w:color="auto"/>
              <w:right w:val="single" w:sz="4" w:space="0" w:color="auto"/>
            </w:tcBorders>
            <w:vAlign w:val="center"/>
            <w:hideMark/>
          </w:tcPr>
          <w:p w14:paraId="21AA6EA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2262D1E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41B8CB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6FF1533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3661C67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260.70 </w:t>
            </w:r>
          </w:p>
        </w:tc>
      </w:tr>
      <w:tr w:rsidR="00C10583" w:rsidRPr="00027B50" w14:paraId="7F950035" w14:textId="77777777" w:rsidTr="00EF70EC">
        <w:trPr>
          <w:trHeight w:val="750"/>
        </w:trPr>
        <w:tc>
          <w:tcPr>
            <w:tcW w:w="479" w:type="dxa"/>
            <w:tcBorders>
              <w:top w:val="nil"/>
              <w:left w:val="single" w:sz="4" w:space="0" w:color="auto"/>
              <w:bottom w:val="single" w:sz="4" w:space="0" w:color="auto"/>
              <w:right w:val="single" w:sz="4" w:space="0" w:color="auto"/>
            </w:tcBorders>
            <w:vAlign w:val="center"/>
            <w:hideMark/>
          </w:tcPr>
          <w:p w14:paraId="4DF431E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205</w:t>
            </w:r>
          </w:p>
        </w:tc>
        <w:tc>
          <w:tcPr>
            <w:tcW w:w="3060" w:type="dxa"/>
            <w:tcBorders>
              <w:top w:val="nil"/>
              <w:left w:val="nil"/>
              <w:bottom w:val="single" w:sz="4" w:space="0" w:color="auto"/>
              <w:right w:val="single" w:sz="4" w:space="0" w:color="auto"/>
            </w:tcBorders>
            <w:vAlign w:val="center"/>
            <w:hideMark/>
          </w:tcPr>
          <w:p w14:paraId="2C2C0613" w14:textId="77777777" w:rsidR="007308BC" w:rsidRPr="00027B50" w:rsidRDefault="007308BC" w:rsidP="00C55120">
            <w:pPr>
              <w:widowControl/>
              <w:spacing w:line="240" w:lineRule="auto"/>
              <w:rPr>
                <w:rFonts w:ascii="宋体" w:eastAsia="宋体" w:hAnsi="宋体" w:cs="宋体" w:hint="eastAsia"/>
                <w:b/>
                <w:bCs/>
                <w:kern w:val="0"/>
                <w:sz w:val="14"/>
                <w:szCs w:val="14"/>
              </w:rPr>
            </w:pPr>
            <w:r w:rsidRPr="00027B50">
              <w:rPr>
                <w:rFonts w:ascii="宋体" w:eastAsia="宋体" w:hAnsi="宋体" w:cs="宋体"/>
                <w:b/>
                <w:bCs/>
                <w:kern w:val="0"/>
                <w:sz w:val="14"/>
                <w:szCs w:val="14"/>
              </w:rPr>
              <w:t>儿童分院1楼，含大厅、导</w:t>
            </w:r>
            <w:proofErr w:type="gramStart"/>
            <w:r w:rsidRPr="00027B50">
              <w:rPr>
                <w:rFonts w:ascii="宋体" w:eastAsia="宋体" w:hAnsi="宋体" w:cs="宋体"/>
                <w:b/>
                <w:bCs/>
                <w:kern w:val="0"/>
                <w:sz w:val="14"/>
                <w:szCs w:val="14"/>
              </w:rPr>
              <w:t>医</w:t>
            </w:r>
            <w:proofErr w:type="gramEnd"/>
            <w:r w:rsidRPr="00027B50">
              <w:rPr>
                <w:rFonts w:ascii="宋体" w:eastAsia="宋体" w:hAnsi="宋体" w:cs="宋体"/>
                <w:b/>
                <w:bCs/>
                <w:kern w:val="0"/>
                <w:sz w:val="14"/>
                <w:szCs w:val="14"/>
              </w:rPr>
              <w:t>区、收费处、药房、公卫、DR室、操作间、母婴室</w:t>
            </w:r>
          </w:p>
        </w:tc>
        <w:tc>
          <w:tcPr>
            <w:tcW w:w="851" w:type="dxa"/>
            <w:tcBorders>
              <w:top w:val="nil"/>
              <w:left w:val="nil"/>
              <w:bottom w:val="single" w:sz="4" w:space="0" w:color="auto"/>
              <w:right w:val="single" w:sz="4" w:space="0" w:color="auto"/>
            </w:tcBorders>
            <w:vAlign w:val="center"/>
            <w:hideMark/>
          </w:tcPr>
          <w:p w14:paraId="2FF1CA7D"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829m2</w:t>
            </w:r>
          </w:p>
        </w:tc>
        <w:tc>
          <w:tcPr>
            <w:tcW w:w="850" w:type="dxa"/>
            <w:tcBorders>
              <w:top w:val="nil"/>
              <w:left w:val="nil"/>
              <w:bottom w:val="single" w:sz="4" w:space="0" w:color="auto"/>
              <w:right w:val="single" w:sz="4" w:space="0" w:color="auto"/>
            </w:tcBorders>
            <w:vAlign w:val="center"/>
            <w:hideMark/>
          </w:tcPr>
          <w:p w14:paraId="69F1F11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01BB6E8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0E8C031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2C5F5F3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63639D4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260.70 </w:t>
            </w:r>
          </w:p>
        </w:tc>
      </w:tr>
      <w:tr w:rsidR="00C10583" w:rsidRPr="00027B50" w14:paraId="109AD397"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1235EE8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206</w:t>
            </w:r>
          </w:p>
        </w:tc>
        <w:tc>
          <w:tcPr>
            <w:tcW w:w="3060" w:type="dxa"/>
            <w:tcBorders>
              <w:top w:val="nil"/>
              <w:left w:val="nil"/>
              <w:bottom w:val="single" w:sz="4" w:space="0" w:color="auto"/>
              <w:right w:val="single" w:sz="4" w:space="0" w:color="auto"/>
            </w:tcBorders>
            <w:vAlign w:val="center"/>
            <w:hideMark/>
          </w:tcPr>
          <w:p w14:paraId="3A0CCC38"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儿童分院2楼，儿科门诊</w:t>
            </w:r>
          </w:p>
        </w:tc>
        <w:tc>
          <w:tcPr>
            <w:tcW w:w="851" w:type="dxa"/>
            <w:tcBorders>
              <w:top w:val="nil"/>
              <w:left w:val="nil"/>
              <w:bottom w:val="single" w:sz="4" w:space="0" w:color="auto"/>
              <w:right w:val="single" w:sz="4" w:space="0" w:color="auto"/>
            </w:tcBorders>
            <w:vAlign w:val="center"/>
            <w:hideMark/>
          </w:tcPr>
          <w:p w14:paraId="18036101"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276m2</w:t>
            </w:r>
          </w:p>
        </w:tc>
        <w:tc>
          <w:tcPr>
            <w:tcW w:w="850" w:type="dxa"/>
            <w:tcBorders>
              <w:top w:val="nil"/>
              <w:left w:val="nil"/>
              <w:bottom w:val="single" w:sz="4" w:space="0" w:color="auto"/>
              <w:right w:val="single" w:sz="4" w:space="0" w:color="auto"/>
            </w:tcBorders>
            <w:vAlign w:val="center"/>
            <w:hideMark/>
          </w:tcPr>
          <w:p w14:paraId="54AD22F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1123B2D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19038F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10.00 </w:t>
            </w:r>
          </w:p>
        </w:tc>
        <w:tc>
          <w:tcPr>
            <w:tcW w:w="1134" w:type="dxa"/>
            <w:tcBorders>
              <w:top w:val="nil"/>
              <w:left w:val="nil"/>
              <w:bottom w:val="single" w:sz="4" w:space="0" w:color="auto"/>
              <w:right w:val="single" w:sz="4" w:space="0" w:color="auto"/>
            </w:tcBorders>
            <w:vAlign w:val="center"/>
            <w:hideMark/>
          </w:tcPr>
          <w:p w14:paraId="34E666A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281D8C4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260.70 </w:t>
            </w:r>
          </w:p>
        </w:tc>
      </w:tr>
      <w:tr w:rsidR="00C10583" w:rsidRPr="00027B50" w14:paraId="74F19530"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1EB3F4E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207</w:t>
            </w:r>
          </w:p>
        </w:tc>
        <w:tc>
          <w:tcPr>
            <w:tcW w:w="3060" w:type="dxa"/>
            <w:tcBorders>
              <w:top w:val="nil"/>
              <w:left w:val="nil"/>
              <w:bottom w:val="single" w:sz="4" w:space="0" w:color="auto"/>
              <w:right w:val="single" w:sz="4" w:space="0" w:color="auto"/>
            </w:tcBorders>
            <w:vAlign w:val="center"/>
            <w:hideMark/>
          </w:tcPr>
          <w:p w14:paraId="78C688AB"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儿童分院3楼，儿科一区</w:t>
            </w:r>
          </w:p>
        </w:tc>
        <w:tc>
          <w:tcPr>
            <w:tcW w:w="851" w:type="dxa"/>
            <w:tcBorders>
              <w:top w:val="nil"/>
              <w:left w:val="nil"/>
              <w:bottom w:val="single" w:sz="4" w:space="0" w:color="auto"/>
              <w:right w:val="single" w:sz="4" w:space="0" w:color="auto"/>
            </w:tcBorders>
            <w:vAlign w:val="center"/>
            <w:hideMark/>
          </w:tcPr>
          <w:p w14:paraId="73761103"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823m2</w:t>
            </w:r>
          </w:p>
        </w:tc>
        <w:tc>
          <w:tcPr>
            <w:tcW w:w="850" w:type="dxa"/>
            <w:tcBorders>
              <w:top w:val="nil"/>
              <w:left w:val="nil"/>
              <w:bottom w:val="single" w:sz="4" w:space="0" w:color="auto"/>
              <w:right w:val="single" w:sz="4" w:space="0" w:color="auto"/>
            </w:tcBorders>
            <w:vAlign w:val="center"/>
            <w:hideMark/>
          </w:tcPr>
          <w:p w14:paraId="13779AE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6E7E384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B42DE8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12.00 </w:t>
            </w:r>
          </w:p>
        </w:tc>
        <w:tc>
          <w:tcPr>
            <w:tcW w:w="1134" w:type="dxa"/>
            <w:tcBorders>
              <w:top w:val="nil"/>
              <w:left w:val="nil"/>
              <w:bottom w:val="single" w:sz="4" w:space="0" w:color="auto"/>
              <w:right w:val="single" w:sz="4" w:space="0" w:color="auto"/>
            </w:tcBorders>
            <w:vAlign w:val="center"/>
            <w:hideMark/>
          </w:tcPr>
          <w:p w14:paraId="4F5ED08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6F24E1A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364.98 </w:t>
            </w:r>
          </w:p>
        </w:tc>
      </w:tr>
      <w:tr w:rsidR="00C10583" w:rsidRPr="00027B50" w14:paraId="4C35CFD8"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72F5444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208</w:t>
            </w:r>
          </w:p>
        </w:tc>
        <w:tc>
          <w:tcPr>
            <w:tcW w:w="3060" w:type="dxa"/>
            <w:tcBorders>
              <w:top w:val="nil"/>
              <w:left w:val="nil"/>
              <w:bottom w:val="single" w:sz="4" w:space="0" w:color="auto"/>
              <w:right w:val="single" w:sz="4" w:space="0" w:color="auto"/>
            </w:tcBorders>
            <w:vAlign w:val="center"/>
            <w:hideMark/>
          </w:tcPr>
          <w:p w14:paraId="46484828"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儿童分院4楼，儿科二区</w:t>
            </w:r>
          </w:p>
        </w:tc>
        <w:tc>
          <w:tcPr>
            <w:tcW w:w="851" w:type="dxa"/>
            <w:tcBorders>
              <w:top w:val="nil"/>
              <w:left w:val="nil"/>
              <w:bottom w:val="single" w:sz="4" w:space="0" w:color="auto"/>
              <w:right w:val="single" w:sz="4" w:space="0" w:color="auto"/>
            </w:tcBorders>
            <w:vAlign w:val="center"/>
            <w:hideMark/>
          </w:tcPr>
          <w:p w14:paraId="5E04F894"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823m2</w:t>
            </w:r>
          </w:p>
        </w:tc>
        <w:tc>
          <w:tcPr>
            <w:tcW w:w="850" w:type="dxa"/>
            <w:tcBorders>
              <w:top w:val="nil"/>
              <w:left w:val="nil"/>
              <w:bottom w:val="single" w:sz="4" w:space="0" w:color="auto"/>
              <w:right w:val="single" w:sz="4" w:space="0" w:color="auto"/>
            </w:tcBorders>
            <w:vAlign w:val="center"/>
            <w:hideMark/>
          </w:tcPr>
          <w:p w14:paraId="7FC11BA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2E4DF5D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FDCE07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12.00 </w:t>
            </w:r>
          </w:p>
        </w:tc>
        <w:tc>
          <w:tcPr>
            <w:tcW w:w="1134" w:type="dxa"/>
            <w:tcBorders>
              <w:top w:val="nil"/>
              <w:left w:val="nil"/>
              <w:bottom w:val="single" w:sz="4" w:space="0" w:color="auto"/>
              <w:right w:val="single" w:sz="4" w:space="0" w:color="auto"/>
            </w:tcBorders>
            <w:vAlign w:val="center"/>
            <w:hideMark/>
          </w:tcPr>
          <w:p w14:paraId="579B36C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0A391DB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364.98 </w:t>
            </w:r>
          </w:p>
        </w:tc>
      </w:tr>
      <w:tr w:rsidR="00C10583" w:rsidRPr="00027B50" w14:paraId="4A28FC67"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47736D8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209</w:t>
            </w:r>
          </w:p>
        </w:tc>
        <w:tc>
          <w:tcPr>
            <w:tcW w:w="3060" w:type="dxa"/>
            <w:tcBorders>
              <w:top w:val="nil"/>
              <w:left w:val="nil"/>
              <w:bottom w:val="single" w:sz="4" w:space="0" w:color="auto"/>
              <w:right w:val="single" w:sz="4" w:space="0" w:color="auto"/>
            </w:tcBorders>
            <w:vAlign w:val="center"/>
            <w:hideMark/>
          </w:tcPr>
          <w:p w14:paraId="323EC37E"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儿童分院5楼，全科医学科病区</w:t>
            </w:r>
          </w:p>
        </w:tc>
        <w:tc>
          <w:tcPr>
            <w:tcW w:w="851" w:type="dxa"/>
            <w:vMerge w:val="restart"/>
            <w:tcBorders>
              <w:top w:val="nil"/>
              <w:left w:val="single" w:sz="4" w:space="0" w:color="auto"/>
              <w:bottom w:val="single" w:sz="4" w:space="0" w:color="000000"/>
              <w:right w:val="single" w:sz="4" w:space="0" w:color="auto"/>
            </w:tcBorders>
            <w:vAlign w:val="center"/>
            <w:hideMark/>
          </w:tcPr>
          <w:p w14:paraId="2CDE899F"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823m2</w:t>
            </w:r>
          </w:p>
        </w:tc>
        <w:tc>
          <w:tcPr>
            <w:tcW w:w="850" w:type="dxa"/>
            <w:tcBorders>
              <w:top w:val="nil"/>
              <w:left w:val="nil"/>
              <w:bottom w:val="single" w:sz="4" w:space="0" w:color="auto"/>
              <w:right w:val="single" w:sz="4" w:space="0" w:color="auto"/>
            </w:tcBorders>
            <w:vAlign w:val="center"/>
            <w:hideMark/>
          </w:tcPr>
          <w:p w14:paraId="7052723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25F4F04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0B2286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0DC5177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02386FE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74CA51BB" w14:textId="77777777" w:rsidTr="00EF70EC">
        <w:trPr>
          <w:trHeight w:val="375"/>
        </w:trPr>
        <w:tc>
          <w:tcPr>
            <w:tcW w:w="479" w:type="dxa"/>
            <w:tcBorders>
              <w:top w:val="nil"/>
              <w:left w:val="single" w:sz="4" w:space="0" w:color="auto"/>
              <w:bottom w:val="single" w:sz="4" w:space="0" w:color="auto"/>
              <w:right w:val="single" w:sz="4" w:space="0" w:color="auto"/>
            </w:tcBorders>
            <w:vAlign w:val="center"/>
            <w:hideMark/>
          </w:tcPr>
          <w:p w14:paraId="2167EA5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lastRenderedPageBreak/>
              <w:t>210</w:t>
            </w:r>
          </w:p>
        </w:tc>
        <w:tc>
          <w:tcPr>
            <w:tcW w:w="3060" w:type="dxa"/>
            <w:tcBorders>
              <w:top w:val="nil"/>
              <w:left w:val="nil"/>
              <w:bottom w:val="single" w:sz="4" w:space="0" w:color="auto"/>
              <w:right w:val="single" w:sz="4" w:space="0" w:color="auto"/>
            </w:tcBorders>
            <w:vAlign w:val="center"/>
            <w:hideMark/>
          </w:tcPr>
          <w:p w14:paraId="2A94E950"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儿童分院5楼，全科医学科病区</w:t>
            </w:r>
          </w:p>
        </w:tc>
        <w:tc>
          <w:tcPr>
            <w:tcW w:w="851" w:type="dxa"/>
            <w:vMerge/>
            <w:tcBorders>
              <w:top w:val="nil"/>
              <w:left w:val="single" w:sz="4" w:space="0" w:color="auto"/>
              <w:bottom w:val="single" w:sz="4" w:space="0" w:color="000000"/>
              <w:right w:val="single" w:sz="4" w:space="0" w:color="auto"/>
            </w:tcBorders>
            <w:vAlign w:val="center"/>
            <w:hideMark/>
          </w:tcPr>
          <w:p w14:paraId="2DC76B45"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566AFB4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61378C8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B16921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4.00 </w:t>
            </w:r>
          </w:p>
        </w:tc>
        <w:tc>
          <w:tcPr>
            <w:tcW w:w="1134" w:type="dxa"/>
            <w:tcBorders>
              <w:top w:val="nil"/>
              <w:left w:val="nil"/>
              <w:bottom w:val="single" w:sz="4" w:space="0" w:color="auto"/>
              <w:right w:val="single" w:sz="4" w:space="0" w:color="auto"/>
            </w:tcBorders>
            <w:vAlign w:val="center"/>
            <w:hideMark/>
          </w:tcPr>
          <w:p w14:paraId="1BEFA36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0571AB6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121.66 </w:t>
            </w:r>
          </w:p>
        </w:tc>
      </w:tr>
      <w:tr w:rsidR="00C10583" w:rsidRPr="00027B50" w14:paraId="15967658"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10AE6AA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211</w:t>
            </w:r>
          </w:p>
        </w:tc>
        <w:tc>
          <w:tcPr>
            <w:tcW w:w="3060" w:type="dxa"/>
            <w:tcBorders>
              <w:top w:val="nil"/>
              <w:left w:val="nil"/>
              <w:bottom w:val="single" w:sz="4" w:space="0" w:color="auto"/>
              <w:right w:val="single" w:sz="4" w:space="0" w:color="auto"/>
            </w:tcBorders>
            <w:vAlign w:val="center"/>
            <w:hideMark/>
          </w:tcPr>
          <w:p w14:paraId="0E3F0627"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儿童分院6楼，儿科四区</w:t>
            </w:r>
          </w:p>
        </w:tc>
        <w:tc>
          <w:tcPr>
            <w:tcW w:w="851" w:type="dxa"/>
            <w:vMerge w:val="restart"/>
            <w:tcBorders>
              <w:top w:val="nil"/>
              <w:left w:val="single" w:sz="4" w:space="0" w:color="auto"/>
              <w:bottom w:val="single" w:sz="4" w:space="0" w:color="000000"/>
              <w:right w:val="single" w:sz="4" w:space="0" w:color="auto"/>
            </w:tcBorders>
            <w:vAlign w:val="center"/>
            <w:hideMark/>
          </w:tcPr>
          <w:p w14:paraId="22DBCC74"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823m2</w:t>
            </w:r>
          </w:p>
        </w:tc>
        <w:tc>
          <w:tcPr>
            <w:tcW w:w="850" w:type="dxa"/>
            <w:tcBorders>
              <w:top w:val="nil"/>
              <w:left w:val="nil"/>
              <w:bottom w:val="single" w:sz="4" w:space="0" w:color="auto"/>
              <w:right w:val="single" w:sz="4" w:space="0" w:color="auto"/>
            </w:tcBorders>
            <w:vAlign w:val="center"/>
            <w:hideMark/>
          </w:tcPr>
          <w:p w14:paraId="653F402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468CF2F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285266B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7C3B6B0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5C21BE8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0C7C72E1" w14:textId="77777777" w:rsidTr="00EF70EC">
        <w:trPr>
          <w:trHeight w:val="353"/>
        </w:trPr>
        <w:tc>
          <w:tcPr>
            <w:tcW w:w="479" w:type="dxa"/>
            <w:tcBorders>
              <w:top w:val="nil"/>
              <w:left w:val="single" w:sz="4" w:space="0" w:color="auto"/>
              <w:bottom w:val="single" w:sz="4" w:space="0" w:color="auto"/>
              <w:right w:val="single" w:sz="4" w:space="0" w:color="auto"/>
            </w:tcBorders>
            <w:vAlign w:val="center"/>
            <w:hideMark/>
          </w:tcPr>
          <w:p w14:paraId="4846BDC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212</w:t>
            </w:r>
          </w:p>
        </w:tc>
        <w:tc>
          <w:tcPr>
            <w:tcW w:w="3060" w:type="dxa"/>
            <w:tcBorders>
              <w:top w:val="nil"/>
              <w:left w:val="nil"/>
              <w:bottom w:val="single" w:sz="4" w:space="0" w:color="auto"/>
              <w:right w:val="single" w:sz="4" w:space="0" w:color="auto"/>
            </w:tcBorders>
            <w:vAlign w:val="center"/>
            <w:hideMark/>
          </w:tcPr>
          <w:p w14:paraId="5CEB2A6C"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儿童分院6楼，儿科四区</w:t>
            </w:r>
          </w:p>
        </w:tc>
        <w:tc>
          <w:tcPr>
            <w:tcW w:w="851" w:type="dxa"/>
            <w:vMerge/>
            <w:tcBorders>
              <w:top w:val="nil"/>
              <w:left w:val="single" w:sz="4" w:space="0" w:color="auto"/>
              <w:bottom w:val="single" w:sz="4" w:space="0" w:color="000000"/>
              <w:right w:val="single" w:sz="4" w:space="0" w:color="auto"/>
            </w:tcBorders>
            <w:vAlign w:val="center"/>
            <w:hideMark/>
          </w:tcPr>
          <w:p w14:paraId="44C754BD" w14:textId="77777777" w:rsidR="007308BC" w:rsidRPr="00027B50" w:rsidRDefault="007308BC" w:rsidP="00C55120">
            <w:pPr>
              <w:widowControl/>
              <w:spacing w:line="240" w:lineRule="auto"/>
              <w:rPr>
                <w:rFonts w:ascii="宋体" w:eastAsia="宋体" w:hAnsi="宋体" w:cs="宋体" w:hint="eastAsia"/>
                <w:kern w:val="0"/>
                <w:sz w:val="14"/>
                <w:szCs w:val="14"/>
              </w:rPr>
            </w:pPr>
          </w:p>
        </w:tc>
        <w:tc>
          <w:tcPr>
            <w:tcW w:w="850" w:type="dxa"/>
            <w:tcBorders>
              <w:top w:val="nil"/>
              <w:left w:val="nil"/>
              <w:bottom w:val="single" w:sz="4" w:space="0" w:color="auto"/>
              <w:right w:val="single" w:sz="4" w:space="0" w:color="auto"/>
            </w:tcBorders>
            <w:vAlign w:val="center"/>
            <w:hideMark/>
          </w:tcPr>
          <w:p w14:paraId="2E0AB8E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6C63E1A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ED5F52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4.00 </w:t>
            </w:r>
          </w:p>
        </w:tc>
        <w:tc>
          <w:tcPr>
            <w:tcW w:w="1134" w:type="dxa"/>
            <w:tcBorders>
              <w:top w:val="nil"/>
              <w:left w:val="nil"/>
              <w:bottom w:val="single" w:sz="4" w:space="0" w:color="auto"/>
              <w:right w:val="single" w:sz="4" w:space="0" w:color="auto"/>
            </w:tcBorders>
            <w:vAlign w:val="center"/>
            <w:hideMark/>
          </w:tcPr>
          <w:p w14:paraId="0129C4E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6926B1B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121.66 </w:t>
            </w:r>
          </w:p>
        </w:tc>
      </w:tr>
      <w:tr w:rsidR="00C10583" w:rsidRPr="00027B50" w14:paraId="13DD8CBC" w14:textId="77777777" w:rsidTr="00EF70EC">
        <w:trPr>
          <w:trHeight w:val="563"/>
        </w:trPr>
        <w:tc>
          <w:tcPr>
            <w:tcW w:w="479" w:type="dxa"/>
            <w:tcBorders>
              <w:top w:val="nil"/>
              <w:left w:val="single" w:sz="4" w:space="0" w:color="auto"/>
              <w:bottom w:val="single" w:sz="4" w:space="0" w:color="auto"/>
              <w:right w:val="single" w:sz="4" w:space="0" w:color="auto"/>
            </w:tcBorders>
            <w:vAlign w:val="center"/>
            <w:hideMark/>
          </w:tcPr>
          <w:p w14:paraId="1D4FDA7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213</w:t>
            </w:r>
          </w:p>
        </w:tc>
        <w:tc>
          <w:tcPr>
            <w:tcW w:w="3060" w:type="dxa"/>
            <w:tcBorders>
              <w:top w:val="nil"/>
              <w:left w:val="nil"/>
              <w:bottom w:val="single" w:sz="4" w:space="0" w:color="auto"/>
              <w:right w:val="single" w:sz="4" w:space="0" w:color="auto"/>
            </w:tcBorders>
            <w:vAlign w:val="center"/>
            <w:hideMark/>
          </w:tcPr>
          <w:p w14:paraId="1B7CA79A" w14:textId="77777777" w:rsidR="007308BC" w:rsidRPr="00027B50" w:rsidRDefault="007308BC" w:rsidP="00C55120">
            <w:pPr>
              <w:widowControl/>
              <w:spacing w:line="240" w:lineRule="auto"/>
              <w:rPr>
                <w:rFonts w:ascii="宋体" w:eastAsia="宋体" w:hAnsi="宋体" w:cs="宋体" w:hint="eastAsia"/>
                <w:b/>
                <w:bCs/>
                <w:kern w:val="0"/>
                <w:sz w:val="14"/>
                <w:szCs w:val="14"/>
              </w:rPr>
            </w:pPr>
            <w:r w:rsidRPr="00027B50">
              <w:rPr>
                <w:rFonts w:ascii="宋体" w:eastAsia="宋体" w:hAnsi="宋体" w:cs="宋体"/>
                <w:b/>
                <w:bCs/>
                <w:kern w:val="0"/>
                <w:sz w:val="14"/>
                <w:szCs w:val="14"/>
              </w:rPr>
              <w:t>儿童分院午间、夜间门前三包、公共区域、楼梯间巡回清洁</w:t>
            </w:r>
          </w:p>
        </w:tc>
        <w:tc>
          <w:tcPr>
            <w:tcW w:w="851" w:type="dxa"/>
            <w:tcBorders>
              <w:top w:val="nil"/>
              <w:left w:val="nil"/>
              <w:bottom w:val="single" w:sz="4" w:space="0" w:color="auto"/>
              <w:right w:val="single" w:sz="4" w:space="0" w:color="auto"/>
            </w:tcBorders>
            <w:vAlign w:val="center"/>
            <w:hideMark/>
          </w:tcPr>
          <w:p w14:paraId="18368468"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w:t>
            </w:r>
          </w:p>
        </w:tc>
        <w:tc>
          <w:tcPr>
            <w:tcW w:w="850" w:type="dxa"/>
            <w:tcBorders>
              <w:top w:val="nil"/>
              <w:left w:val="nil"/>
              <w:bottom w:val="single" w:sz="4" w:space="0" w:color="auto"/>
              <w:right w:val="single" w:sz="4" w:space="0" w:color="auto"/>
            </w:tcBorders>
            <w:vAlign w:val="center"/>
            <w:hideMark/>
          </w:tcPr>
          <w:p w14:paraId="7E824BD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67A5656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F31087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5.00 </w:t>
            </w:r>
          </w:p>
        </w:tc>
        <w:tc>
          <w:tcPr>
            <w:tcW w:w="1134" w:type="dxa"/>
            <w:tcBorders>
              <w:top w:val="nil"/>
              <w:left w:val="nil"/>
              <w:bottom w:val="single" w:sz="4" w:space="0" w:color="auto"/>
              <w:right w:val="single" w:sz="4" w:space="0" w:color="auto"/>
            </w:tcBorders>
            <w:vAlign w:val="center"/>
            <w:hideMark/>
          </w:tcPr>
          <w:p w14:paraId="271DF54D"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0B09D92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152.08 </w:t>
            </w:r>
          </w:p>
        </w:tc>
      </w:tr>
      <w:tr w:rsidR="00C10583" w:rsidRPr="00027B50" w14:paraId="3A8325DC" w14:textId="77777777" w:rsidTr="00EF70EC">
        <w:trPr>
          <w:trHeight w:val="750"/>
        </w:trPr>
        <w:tc>
          <w:tcPr>
            <w:tcW w:w="479" w:type="dxa"/>
            <w:tcBorders>
              <w:top w:val="nil"/>
              <w:left w:val="single" w:sz="4" w:space="0" w:color="auto"/>
              <w:bottom w:val="single" w:sz="4" w:space="0" w:color="auto"/>
              <w:right w:val="single" w:sz="4" w:space="0" w:color="auto"/>
            </w:tcBorders>
            <w:vAlign w:val="center"/>
            <w:hideMark/>
          </w:tcPr>
          <w:p w14:paraId="356CC5A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214</w:t>
            </w:r>
          </w:p>
        </w:tc>
        <w:tc>
          <w:tcPr>
            <w:tcW w:w="3060" w:type="dxa"/>
            <w:tcBorders>
              <w:top w:val="nil"/>
              <w:left w:val="nil"/>
              <w:bottom w:val="single" w:sz="4" w:space="0" w:color="auto"/>
              <w:right w:val="single" w:sz="4" w:space="0" w:color="auto"/>
            </w:tcBorders>
            <w:vAlign w:val="center"/>
            <w:hideMark/>
          </w:tcPr>
          <w:p w14:paraId="28E7DB88"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儿童分院不锈钢、门窗玻璃清洁，医疗废弃物收集处置、生活垃圾收集（院内）</w:t>
            </w:r>
          </w:p>
        </w:tc>
        <w:tc>
          <w:tcPr>
            <w:tcW w:w="851" w:type="dxa"/>
            <w:tcBorders>
              <w:top w:val="nil"/>
              <w:left w:val="nil"/>
              <w:bottom w:val="single" w:sz="4" w:space="0" w:color="auto"/>
              <w:right w:val="single" w:sz="4" w:space="0" w:color="auto"/>
            </w:tcBorders>
            <w:vAlign w:val="center"/>
            <w:hideMark/>
          </w:tcPr>
          <w:p w14:paraId="61DDC2E7"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w:t>
            </w:r>
          </w:p>
        </w:tc>
        <w:tc>
          <w:tcPr>
            <w:tcW w:w="850" w:type="dxa"/>
            <w:tcBorders>
              <w:top w:val="nil"/>
              <w:left w:val="nil"/>
              <w:bottom w:val="single" w:sz="4" w:space="0" w:color="auto"/>
              <w:right w:val="single" w:sz="4" w:space="0" w:color="auto"/>
            </w:tcBorders>
            <w:vAlign w:val="center"/>
            <w:hideMark/>
          </w:tcPr>
          <w:p w14:paraId="138AF13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5455520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839B2F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12.00 </w:t>
            </w:r>
          </w:p>
        </w:tc>
        <w:tc>
          <w:tcPr>
            <w:tcW w:w="1134" w:type="dxa"/>
            <w:tcBorders>
              <w:top w:val="nil"/>
              <w:left w:val="nil"/>
              <w:bottom w:val="single" w:sz="4" w:space="0" w:color="auto"/>
              <w:right w:val="single" w:sz="4" w:space="0" w:color="auto"/>
            </w:tcBorders>
            <w:vAlign w:val="center"/>
            <w:hideMark/>
          </w:tcPr>
          <w:p w14:paraId="089352F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4D0B031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364.98 </w:t>
            </w:r>
          </w:p>
        </w:tc>
      </w:tr>
      <w:tr w:rsidR="00C10583" w:rsidRPr="00027B50" w14:paraId="4BE63DFF" w14:textId="77777777" w:rsidTr="00EF70EC">
        <w:trPr>
          <w:trHeight w:val="705"/>
        </w:trPr>
        <w:tc>
          <w:tcPr>
            <w:tcW w:w="479" w:type="dxa"/>
            <w:tcBorders>
              <w:top w:val="nil"/>
              <w:left w:val="single" w:sz="4" w:space="0" w:color="auto"/>
              <w:bottom w:val="single" w:sz="4" w:space="0" w:color="auto"/>
              <w:right w:val="single" w:sz="4" w:space="0" w:color="auto"/>
            </w:tcBorders>
            <w:vAlign w:val="center"/>
            <w:hideMark/>
          </w:tcPr>
          <w:p w14:paraId="545036D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215</w:t>
            </w:r>
          </w:p>
        </w:tc>
        <w:tc>
          <w:tcPr>
            <w:tcW w:w="3060" w:type="dxa"/>
            <w:tcBorders>
              <w:top w:val="nil"/>
              <w:left w:val="nil"/>
              <w:bottom w:val="single" w:sz="4" w:space="0" w:color="auto"/>
              <w:right w:val="single" w:sz="4" w:space="0" w:color="auto"/>
            </w:tcBorders>
            <w:vAlign w:val="center"/>
            <w:hideMark/>
          </w:tcPr>
          <w:p w14:paraId="2454F914"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行政楼及院外宿舍等区域-中心实验室5楼-7楼</w:t>
            </w:r>
          </w:p>
        </w:tc>
        <w:tc>
          <w:tcPr>
            <w:tcW w:w="851" w:type="dxa"/>
            <w:tcBorders>
              <w:top w:val="nil"/>
              <w:left w:val="nil"/>
              <w:bottom w:val="single" w:sz="4" w:space="0" w:color="auto"/>
              <w:right w:val="single" w:sz="4" w:space="0" w:color="auto"/>
            </w:tcBorders>
            <w:vAlign w:val="center"/>
            <w:hideMark/>
          </w:tcPr>
          <w:p w14:paraId="6AE42A5D"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881.9m2</w:t>
            </w:r>
          </w:p>
        </w:tc>
        <w:tc>
          <w:tcPr>
            <w:tcW w:w="850" w:type="dxa"/>
            <w:tcBorders>
              <w:top w:val="nil"/>
              <w:left w:val="nil"/>
              <w:bottom w:val="single" w:sz="4" w:space="0" w:color="auto"/>
              <w:right w:val="single" w:sz="4" w:space="0" w:color="auto"/>
            </w:tcBorders>
            <w:vAlign w:val="center"/>
            <w:hideMark/>
          </w:tcPr>
          <w:p w14:paraId="4E3A112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24B1814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8BA494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4.00 </w:t>
            </w:r>
          </w:p>
        </w:tc>
        <w:tc>
          <w:tcPr>
            <w:tcW w:w="1134" w:type="dxa"/>
            <w:tcBorders>
              <w:top w:val="nil"/>
              <w:left w:val="nil"/>
              <w:bottom w:val="single" w:sz="4" w:space="0" w:color="auto"/>
              <w:right w:val="single" w:sz="4" w:space="0" w:color="auto"/>
            </w:tcBorders>
            <w:vAlign w:val="center"/>
            <w:hideMark/>
          </w:tcPr>
          <w:p w14:paraId="2D9A0E9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5F75F93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121.66 </w:t>
            </w:r>
          </w:p>
        </w:tc>
      </w:tr>
      <w:tr w:rsidR="00C10583" w:rsidRPr="00027B50" w14:paraId="299A312D" w14:textId="77777777" w:rsidTr="00EF70EC">
        <w:trPr>
          <w:trHeight w:val="705"/>
        </w:trPr>
        <w:tc>
          <w:tcPr>
            <w:tcW w:w="479" w:type="dxa"/>
            <w:tcBorders>
              <w:top w:val="nil"/>
              <w:left w:val="single" w:sz="4" w:space="0" w:color="auto"/>
              <w:bottom w:val="single" w:sz="4" w:space="0" w:color="auto"/>
              <w:right w:val="single" w:sz="4" w:space="0" w:color="auto"/>
            </w:tcBorders>
            <w:vAlign w:val="center"/>
            <w:hideMark/>
          </w:tcPr>
          <w:p w14:paraId="5AE52E0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216</w:t>
            </w:r>
          </w:p>
        </w:tc>
        <w:tc>
          <w:tcPr>
            <w:tcW w:w="3060" w:type="dxa"/>
            <w:tcBorders>
              <w:top w:val="nil"/>
              <w:left w:val="nil"/>
              <w:bottom w:val="single" w:sz="4" w:space="0" w:color="auto"/>
              <w:right w:val="single" w:sz="4" w:space="0" w:color="auto"/>
            </w:tcBorders>
            <w:vAlign w:val="center"/>
            <w:hideMark/>
          </w:tcPr>
          <w:p w14:paraId="252302C8"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行政楼及院外宿舍等区域-</w:t>
            </w:r>
            <w:proofErr w:type="gramStart"/>
            <w:r w:rsidRPr="00027B50">
              <w:rPr>
                <w:rFonts w:ascii="宋体" w:eastAsia="宋体" w:hAnsi="宋体" w:cs="宋体"/>
                <w:kern w:val="0"/>
                <w:sz w:val="14"/>
                <w:szCs w:val="14"/>
              </w:rPr>
              <w:t>柏宝大厦</w:t>
            </w:r>
            <w:proofErr w:type="gramEnd"/>
            <w:r w:rsidRPr="00027B50">
              <w:rPr>
                <w:rFonts w:ascii="宋体" w:eastAsia="宋体" w:hAnsi="宋体" w:cs="宋体"/>
                <w:kern w:val="0"/>
                <w:sz w:val="14"/>
                <w:szCs w:val="14"/>
              </w:rPr>
              <w:t>13楼运动中心</w:t>
            </w:r>
          </w:p>
        </w:tc>
        <w:tc>
          <w:tcPr>
            <w:tcW w:w="851" w:type="dxa"/>
            <w:tcBorders>
              <w:top w:val="nil"/>
              <w:left w:val="nil"/>
              <w:bottom w:val="single" w:sz="4" w:space="0" w:color="auto"/>
              <w:right w:val="single" w:sz="4" w:space="0" w:color="auto"/>
            </w:tcBorders>
            <w:vAlign w:val="center"/>
            <w:hideMark/>
          </w:tcPr>
          <w:p w14:paraId="4B2E7664"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477m2</w:t>
            </w:r>
          </w:p>
        </w:tc>
        <w:tc>
          <w:tcPr>
            <w:tcW w:w="850" w:type="dxa"/>
            <w:tcBorders>
              <w:top w:val="nil"/>
              <w:left w:val="nil"/>
              <w:bottom w:val="single" w:sz="4" w:space="0" w:color="auto"/>
              <w:right w:val="single" w:sz="4" w:space="0" w:color="auto"/>
            </w:tcBorders>
            <w:vAlign w:val="center"/>
            <w:hideMark/>
          </w:tcPr>
          <w:p w14:paraId="5080BBF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75B799D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1F95C64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1.00 </w:t>
            </w:r>
          </w:p>
        </w:tc>
        <w:tc>
          <w:tcPr>
            <w:tcW w:w="1134" w:type="dxa"/>
            <w:tcBorders>
              <w:top w:val="nil"/>
              <w:left w:val="nil"/>
              <w:bottom w:val="single" w:sz="4" w:space="0" w:color="auto"/>
              <w:right w:val="single" w:sz="4" w:space="0" w:color="auto"/>
            </w:tcBorders>
            <w:vAlign w:val="center"/>
            <w:hideMark/>
          </w:tcPr>
          <w:p w14:paraId="4FE3ED9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CD8F0C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30.42 </w:t>
            </w:r>
          </w:p>
        </w:tc>
      </w:tr>
      <w:tr w:rsidR="00C10583" w:rsidRPr="00027B50" w14:paraId="7B6CCBE0" w14:textId="77777777" w:rsidTr="00EF70EC">
        <w:trPr>
          <w:trHeight w:val="705"/>
        </w:trPr>
        <w:tc>
          <w:tcPr>
            <w:tcW w:w="479" w:type="dxa"/>
            <w:tcBorders>
              <w:top w:val="nil"/>
              <w:left w:val="single" w:sz="4" w:space="0" w:color="auto"/>
              <w:bottom w:val="single" w:sz="4" w:space="0" w:color="auto"/>
              <w:right w:val="single" w:sz="4" w:space="0" w:color="auto"/>
            </w:tcBorders>
            <w:vAlign w:val="center"/>
            <w:hideMark/>
          </w:tcPr>
          <w:p w14:paraId="1B5D636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217</w:t>
            </w:r>
          </w:p>
        </w:tc>
        <w:tc>
          <w:tcPr>
            <w:tcW w:w="3060" w:type="dxa"/>
            <w:tcBorders>
              <w:top w:val="nil"/>
              <w:left w:val="nil"/>
              <w:bottom w:val="single" w:sz="4" w:space="0" w:color="auto"/>
              <w:right w:val="single" w:sz="4" w:space="0" w:color="auto"/>
            </w:tcBorders>
            <w:vAlign w:val="center"/>
            <w:hideMark/>
          </w:tcPr>
          <w:p w14:paraId="68BAB736"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行政楼及院外宿舍等区域-</w:t>
            </w:r>
            <w:proofErr w:type="gramStart"/>
            <w:r w:rsidRPr="00027B50">
              <w:rPr>
                <w:rFonts w:ascii="宋体" w:eastAsia="宋体" w:hAnsi="宋体" w:cs="宋体"/>
                <w:kern w:val="0"/>
                <w:sz w:val="14"/>
                <w:szCs w:val="14"/>
              </w:rPr>
              <w:t>柏宝大厦</w:t>
            </w:r>
            <w:proofErr w:type="gramEnd"/>
            <w:r w:rsidRPr="00027B50">
              <w:rPr>
                <w:rFonts w:ascii="宋体" w:eastAsia="宋体" w:hAnsi="宋体" w:cs="宋体"/>
                <w:kern w:val="0"/>
                <w:sz w:val="14"/>
                <w:szCs w:val="14"/>
              </w:rPr>
              <w:t>14楼阅览室</w:t>
            </w:r>
          </w:p>
        </w:tc>
        <w:tc>
          <w:tcPr>
            <w:tcW w:w="851" w:type="dxa"/>
            <w:tcBorders>
              <w:top w:val="nil"/>
              <w:left w:val="nil"/>
              <w:bottom w:val="single" w:sz="4" w:space="0" w:color="auto"/>
              <w:right w:val="single" w:sz="4" w:space="0" w:color="auto"/>
            </w:tcBorders>
            <w:vAlign w:val="center"/>
            <w:hideMark/>
          </w:tcPr>
          <w:p w14:paraId="5E13822F"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477m2</w:t>
            </w:r>
          </w:p>
        </w:tc>
        <w:tc>
          <w:tcPr>
            <w:tcW w:w="850" w:type="dxa"/>
            <w:tcBorders>
              <w:top w:val="nil"/>
              <w:left w:val="nil"/>
              <w:bottom w:val="single" w:sz="4" w:space="0" w:color="auto"/>
              <w:right w:val="single" w:sz="4" w:space="0" w:color="auto"/>
            </w:tcBorders>
            <w:vAlign w:val="center"/>
            <w:hideMark/>
          </w:tcPr>
          <w:p w14:paraId="2D7630A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2A360A0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62B9CA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0.50 </w:t>
            </w:r>
          </w:p>
        </w:tc>
        <w:tc>
          <w:tcPr>
            <w:tcW w:w="1134" w:type="dxa"/>
            <w:tcBorders>
              <w:top w:val="nil"/>
              <w:left w:val="nil"/>
              <w:bottom w:val="single" w:sz="4" w:space="0" w:color="auto"/>
              <w:right w:val="single" w:sz="4" w:space="0" w:color="auto"/>
            </w:tcBorders>
            <w:vAlign w:val="center"/>
            <w:hideMark/>
          </w:tcPr>
          <w:p w14:paraId="0226E63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D88929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15.21 </w:t>
            </w:r>
          </w:p>
        </w:tc>
      </w:tr>
      <w:tr w:rsidR="00C10583" w:rsidRPr="00027B50" w14:paraId="34CA3FB5" w14:textId="77777777" w:rsidTr="00EF70EC">
        <w:trPr>
          <w:trHeight w:val="705"/>
        </w:trPr>
        <w:tc>
          <w:tcPr>
            <w:tcW w:w="479" w:type="dxa"/>
            <w:tcBorders>
              <w:top w:val="nil"/>
              <w:left w:val="single" w:sz="4" w:space="0" w:color="auto"/>
              <w:bottom w:val="single" w:sz="4" w:space="0" w:color="auto"/>
              <w:right w:val="single" w:sz="4" w:space="0" w:color="auto"/>
            </w:tcBorders>
            <w:vAlign w:val="center"/>
            <w:hideMark/>
          </w:tcPr>
          <w:p w14:paraId="17D6378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218</w:t>
            </w:r>
          </w:p>
        </w:tc>
        <w:tc>
          <w:tcPr>
            <w:tcW w:w="3060" w:type="dxa"/>
            <w:tcBorders>
              <w:top w:val="nil"/>
              <w:left w:val="nil"/>
              <w:bottom w:val="single" w:sz="4" w:space="0" w:color="auto"/>
              <w:right w:val="single" w:sz="4" w:space="0" w:color="auto"/>
            </w:tcBorders>
            <w:vAlign w:val="center"/>
            <w:hideMark/>
          </w:tcPr>
          <w:p w14:paraId="101DFAB6"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行政楼及院外宿舍等区域-</w:t>
            </w:r>
            <w:proofErr w:type="gramStart"/>
            <w:r w:rsidRPr="00027B50">
              <w:rPr>
                <w:rFonts w:ascii="宋体" w:eastAsia="宋体" w:hAnsi="宋体" w:cs="宋体"/>
                <w:kern w:val="0"/>
                <w:sz w:val="14"/>
                <w:szCs w:val="14"/>
              </w:rPr>
              <w:t>柏宝大厦</w:t>
            </w:r>
            <w:proofErr w:type="gramEnd"/>
            <w:r w:rsidRPr="00027B50">
              <w:rPr>
                <w:rFonts w:ascii="宋体" w:eastAsia="宋体" w:hAnsi="宋体" w:cs="宋体"/>
                <w:kern w:val="0"/>
                <w:sz w:val="14"/>
                <w:szCs w:val="14"/>
              </w:rPr>
              <w:t>14楼会议室</w:t>
            </w:r>
          </w:p>
        </w:tc>
        <w:tc>
          <w:tcPr>
            <w:tcW w:w="851" w:type="dxa"/>
            <w:tcBorders>
              <w:top w:val="nil"/>
              <w:left w:val="nil"/>
              <w:bottom w:val="single" w:sz="4" w:space="0" w:color="auto"/>
              <w:right w:val="single" w:sz="4" w:space="0" w:color="auto"/>
            </w:tcBorders>
            <w:vAlign w:val="center"/>
            <w:hideMark/>
          </w:tcPr>
          <w:p w14:paraId="6927CD77"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1665.7m2</w:t>
            </w:r>
          </w:p>
        </w:tc>
        <w:tc>
          <w:tcPr>
            <w:tcW w:w="850" w:type="dxa"/>
            <w:tcBorders>
              <w:top w:val="nil"/>
              <w:left w:val="nil"/>
              <w:bottom w:val="single" w:sz="4" w:space="0" w:color="auto"/>
              <w:right w:val="single" w:sz="4" w:space="0" w:color="auto"/>
            </w:tcBorders>
            <w:vAlign w:val="center"/>
            <w:hideMark/>
          </w:tcPr>
          <w:p w14:paraId="370234A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6AAAF67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3BBECAA3"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0.50 </w:t>
            </w:r>
          </w:p>
        </w:tc>
        <w:tc>
          <w:tcPr>
            <w:tcW w:w="1134" w:type="dxa"/>
            <w:tcBorders>
              <w:top w:val="nil"/>
              <w:left w:val="nil"/>
              <w:bottom w:val="single" w:sz="4" w:space="0" w:color="auto"/>
              <w:right w:val="single" w:sz="4" w:space="0" w:color="auto"/>
            </w:tcBorders>
            <w:vAlign w:val="center"/>
            <w:hideMark/>
          </w:tcPr>
          <w:p w14:paraId="2170B60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3A8FAC1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13.03 </w:t>
            </w:r>
          </w:p>
        </w:tc>
      </w:tr>
      <w:tr w:rsidR="00C10583" w:rsidRPr="00027B50" w14:paraId="38860DD3" w14:textId="77777777" w:rsidTr="00EF70EC">
        <w:trPr>
          <w:trHeight w:val="750"/>
        </w:trPr>
        <w:tc>
          <w:tcPr>
            <w:tcW w:w="479" w:type="dxa"/>
            <w:tcBorders>
              <w:top w:val="nil"/>
              <w:left w:val="single" w:sz="4" w:space="0" w:color="auto"/>
              <w:bottom w:val="single" w:sz="4" w:space="0" w:color="auto"/>
              <w:right w:val="single" w:sz="4" w:space="0" w:color="auto"/>
            </w:tcBorders>
            <w:vAlign w:val="center"/>
            <w:hideMark/>
          </w:tcPr>
          <w:p w14:paraId="4DFAC99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219</w:t>
            </w:r>
          </w:p>
        </w:tc>
        <w:tc>
          <w:tcPr>
            <w:tcW w:w="3060" w:type="dxa"/>
            <w:tcBorders>
              <w:top w:val="nil"/>
              <w:left w:val="nil"/>
              <w:bottom w:val="single" w:sz="4" w:space="0" w:color="auto"/>
              <w:right w:val="single" w:sz="4" w:space="0" w:color="auto"/>
            </w:tcBorders>
            <w:vAlign w:val="center"/>
            <w:hideMark/>
          </w:tcPr>
          <w:p w14:paraId="291365BE"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行政楼及院外宿舍等区域-行政楼大华路8、9号行政楼公共区域，含天面清洁</w:t>
            </w:r>
          </w:p>
        </w:tc>
        <w:tc>
          <w:tcPr>
            <w:tcW w:w="851" w:type="dxa"/>
            <w:tcBorders>
              <w:top w:val="nil"/>
              <w:left w:val="nil"/>
              <w:bottom w:val="single" w:sz="4" w:space="0" w:color="auto"/>
              <w:right w:val="single" w:sz="4" w:space="0" w:color="auto"/>
            </w:tcBorders>
            <w:vAlign w:val="center"/>
            <w:hideMark/>
          </w:tcPr>
          <w:p w14:paraId="6832E7FD"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1665.7m2</w:t>
            </w:r>
          </w:p>
        </w:tc>
        <w:tc>
          <w:tcPr>
            <w:tcW w:w="850" w:type="dxa"/>
            <w:tcBorders>
              <w:top w:val="nil"/>
              <w:left w:val="nil"/>
              <w:bottom w:val="single" w:sz="4" w:space="0" w:color="auto"/>
              <w:right w:val="single" w:sz="4" w:space="0" w:color="auto"/>
            </w:tcBorders>
            <w:vAlign w:val="center"/>
            <w:hideMark/>
          </w:tcPr>
          <w:p w14:paraId="03FAB71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444DDF1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7A736B7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4.00 </w:t>
            </w:r>
          </w:p>
        </w:tc>
        <w:tc>
          <w:tcPr>
            <w:tcW w:w="1134" w:type="dxa"/>
            <w:tcBorders>
              <w:top w:val="nil"/>
              <w:left w:val="nil"/>
              <w:bottom w:val="single" w:sz="4" w:space="0" w:color="auto"/>
              <w:right w:val="single" w:sz="4" w:space="0" w:color="auto"/>
            </w:tcBorders>
            <w:vAlign w:val="center"/>
            <w:hideMark/>
          </w:tcPr>
          <w:p w14:paraId="38EF6BD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534FD40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104.28 </w:t>
            </w:r>
          </w:p>
        </w:tc>
      </w:tr>
      <w:tr w:rsidR="00C10583" w:rsidRPr="00027B50" w14:paraId="635C0752" w14:textId="77777777" w:rsidTr="00EF70EC">
        <w:trPr>
          <w:trHeight w:val="705"/>
        </w:trPr>
        <w:tc>
          <w:tcPr>
            <w:tcW w:w="479" w:type="dxa"/>
            <w:tcBorders>
              <w:top w:val="nil"/>
              <w:left w:val="single" w:sz="4" w:space="0" w:color="auto"/>
              <w:bottom w:val="single" w:sz="4" w:space="0" w:color="auto"/>
              <w:right w:val="single" w:sz="4" w:space="0" w:color="auto"/>
            </w:tcBorders>
            <w:vAlign w:val="center"/>
            <w:hideMark/>
          </w:tcPr>
          <w:p w14:paraId="09CD261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220</w:t>
            </w:r>
          </w:p>
        </w:tc>
        <w:tc>
          <w:tcPr>
            <w:tcW w:w="3060" w:type="dxa"/>
            <w:tcBorders>
              <w:top w:val="nil"/>
              <w:left w:val="nil"/>
              <w:bottom w:val="single" w:sz="4" w:space="0" w:color="auto"/>
              <w:right w:val="single" w:sz="4" w:space="0" w:color="auto"/>
            </w:tcBorders>
            <w:vAlign w:val="center"/>
            <w:hideMark/>
          </w:tcPr>
          <w:p w14:paraId="1E3B941B" w14:textId="77777777" w:rsidR="007308BC" w:rsidRPr="00027B50" w:rsidRDefault="007308BC" w:rsidP="00C55120">
            <w:pPr>
              <w:widowControl/>
              <w:spacing w:line="240" w:lineRule="auto"/>
              <w:rPr>
                <w:rFonts w:ascii="宋体" w:eastAsia="宋体" w:hAnsi="宋体" w:cs="宋体" w:hint="eastAsia"/>
                <w:b/>
                <w:bCs/>
                <w:kern w:val="0"/>
                <w:sz w:val="14"/>
                <w:szCs w:val="14"/>
              </w:rPr>
            </w:pPr>
            <w:r w:rsidRPr="00027B50">
              <w:rPr>
                <w:rFonts w:ascii="宋体" w:eastAsia="宋体" w:hAnsi="宋体" w:cs="宋体"/>
                <w:b/>
                <w:bCs/>
                <w:kern w:val="0"/>
                <w:sz w:val="14"/>
                <w:szCs w:val="14"/>
              </w:rPr>
              <w:t>行政楼1楼图书馆（新增）</w:t>
            </w:r>
          </w:p>
        </w:tc>
        <w:tc>
          <w:tcPr>
            <w:tcW w:w="851" w:type="dxa"/>
            <w:tcBorders>
              <w:top w:val="nil"/>
              <w:left w:val="nil"/>
              <w:bottom w:val="single" w:sz="4" w:space="0" w:color="auto"/>
              <w:right w:val="single" w:sz="4" w:space="0" w:color="auto"/>
            </w:tcBorders>
            <w:vAlign w:val="center"/>
            <w:hideMark/>
          </w:tcPr>
          <w:p w14:paraId="6EAD8F6C"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219m2</w:t>
            </w:r>
          </w:p>
        </w:tc>
        <w:tc>
          <w:tcPr>
            <w:tcW w:w="850" w:type="dxa"/>
            <w:tcBorders>
              <w:top w:val="nil"/>
              <w:left w:val="nil"/>
              <w:bottom w:val="single" w:sz="4" w:space="0" w:color="auto"/>
              <w:right w:val="single" w:sz="4" w:space="0" w:color="auto"/>
            </w:tcBorders>
            <w:vAlign w:val="center"/>
            <w:hideMark/>
          </w:tcPr>
          <w:p w14:paraId="1364043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7F03887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459794E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1.00 </w:t>
            </w:r>
          </w:p>
        </w:tc>
        <w:tc>
          <w:tcPr>
            <w:tcW w:w="1134" w:type="dxa"/>
            <w:tcBorders>
              <w:top w:val="nil"/>
              <w:left w:val="nil"/>
              <w:bottom w:val="single" w:sz="4" w:space="0" w:color="auto"/>
              <w:right w:val="single" w:sz="4" w:space="0" w:color="auto"/>
            </w:tcBorders>
            <w:vAlign w:val="center"/>
            <w:hideMark/>
          </w:tcPr>
          <w:p w14:paraId="6337263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周一至周五</w:t>
            </w:r>
          </w:p>
        </w:tc>
        <w:tc>
          <w:tcPr>
            <w:tcW w:w="1701" w:type="dxa"/>
            <w:tcBorders>
              <w:top w:val="nil"/>
              <w:left w:val="nil"/>
              <w:bottom w:val="single" w:sz="4" w:space="0" w:color="auto"/>
              <w:right w:val="single" w:sz="4" w:space="0" w:color="auto"/>
            </w:tcBorders>
            <w:vAlign w:val="center"/>
            <w:hideMark/>
          </w:tcPr>
          <w:p w14:paraId="55B3875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21.73 </w:t>
            </w:r>
          </w:p>
        </w:tc>
      </w:tr>
      <w:tr w:rsidR="00C10583" w:rsidRPr="00027B50" w14:paraId="162C152A" w14:textId="77777777" w:rsidTr="00EF70EC">
        <w:trPr>
          <w:trHeight w:val="705"/>
        </w:trPr>
        <w:tc>
          <w:tcPr>
            <w:tcW w:w="479" w:type="dxa"/>
            <w:tcBorders>
              <w:top w:val="nil"/>
              <w:left w:val="single" w:sz="4" w:space="0" w:color="auto"/>
              <w:bottom w:val="single" w:sz="4" w:space="0" w:color="auto"/>
              <w:right w:val="single" w:sz="4" w:space="0" w:color="auto"/>
            </w:tcBorders>
            <w:vAlign w:val="center"/>
            <w:hideMark/>
          </w:tcPr>
          <w:p w14:paraId="5C91B226"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221</w:t>
            </w:r>
          </w:p>
        </w:tc>
        <w:tc>
          <w:tcPr>
            <w:tcW w:w="3060" w:type="dxa"/>
            <w:tcBorders>
              <w:top w:val="nil"/>
              <w:left w:val="nil"/>
              <w:bottom w:val="single" w:sz="4" w:space="0" w:color="auto"/>
              <w:right w:val="single" w:sz="4" w:space="0" w:color="auto"/>
            </w:tcBorders>
            <w:vAlign w:val="center"/>
            <w:hideMark/>
          </w:tcPr>
          <w:p w14:paraId="5C6C4215" w14:textId="77777777" w:rsidR="007308BC" w:rsidRPr="00027B50" w:rsidRDefault="007308B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F楼公共区域、含血库（16：00-17：30）</w:t>
            </w:r>
          </w:p>
        </w:tc>
        <w:tc>
          <w:tcPr>
            <w:tcW w:w="851" w:type="dxa"/>
            <w:tcBorders>
              <w:top w:val="nil"/>
              <w:left w:val="nil"/>
              <w:bottom w:val="single" w:sz="4" w:space="0" w:color="auto"/>
              <w:right w:val="single" w:sz="4" w:space="0" w:color="auto"/>
            </w:tcBorders>
            <w:vAlign w:val="center"/>
            <w:hideMark/>
          </w:tcPr>
          <w:p w14:paraId="402FF725"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766m2</w:t>
            </w:r>
          </w:p>
        </w:tc>
        <w:tc>
          <w:tcPr>
            <w:tcW w:w="850" w:type="dxa"/>
            <w:tcBorders>
              <w:top w:val="nil"/>
              <w:left w:val="nil"/>
              <w:bottom w:val="single" w:sz="4" w:space="0" w:color="auto"/>
              <w:right w:val="single" w:sz="4" w:space="0" w:color="auto"/>
            </w:tcBorders>
            <w:vAlign w:val="center"/>
            <w:hideMark/>
          </w:tcPr>
          <w:p w14:paraId="0B29264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44AE317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9AD24A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5.00 </w:t>
            </w:r>
          </w:p>
        </w:tc>
        <w:tc>
          <w:tcPr>
            <w:tcW w:w="1134" w:type="dxa"/>
            <w:tcBorders>
              <w:top w:val="nil"/>
              <w:left w:val="nil"/>
              <w:bottom w:val="single" w:sz="4" w:space="0" w:color="auto"/>
              <w:right w:val="single" w:sz="4" w:space="0" w:color="auto"/>
            </w:tcBorders>
            <w:vAlign w:val="center"/>
            <w:hideMark/>
          </w:tcPr>
          <w:p w14:paraId="32642D3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48F5BBA2"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130.35 </w:t>
            </w:r>
          </w:p>
        </w:tc>
      </w:tr>
      <w:tr w:rsidR="00C10583" w:rsidRPr="00027B50" w14:paraId="1ED1123B" w14:textId="77777777" w:rsidTr="00EF70EC">
        <w:trPr>
          <w:trHeight w:val="705"/>
        </w:trPr>
        <w:tc>
          <w:tcPr>
            <w:tcW w:w="479" w:type="dxa"/>
            <w:tcBorders>
              <w:top w:val="nil"/>
              <w:left w:val="single" w:sz="4" w:space="0" w:color="auto"/>
              <w:bottom w:val="single" w:sz="4" w:space="0" w:color="auto"/>
              <w:right w:val="single" w:sz="4" w:space="0" w:color="auto"/>
            </w:tcBorders>
            <w:vAlign w:val="center"/>
            <w:hideMark/>
          </w:tcPr>
          <w:p w14:paraId="3434A188"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222</w:t>
            </w:r>
          </w:p>
        </w:tc>
        <w:tc>
          <w:tcPr>
            <w:tcW w:w="3060" w:type="dxa"/>
            <w:tcBorders>
              <w:top w:val="nil"/>
              <w:left w:val="nil"/>
              <w:bottom w:val="single" w:sz="4" w:space="0" w:color="auto"/>
              <w:right w:val="single" w:sz="4" w:space="0" w:color="auto"/>
            </w:tcBorders>
            <w:vAlign w:val="center"/>
            <w:hideMark/>
          </w:tcPr>
          <w:p w14:paraId="6225BDDD" w14:textId="77777777" w:rsidR="007308BC" w:rsidRPr="00027B50" w:rsidRDefault="007308BC" w:rsidP="00C55120">
            <w:pPr>
              <w:widowControl/>
              <w:spacing w:line="240" w:lineRule="auto"/>
              <w:rPr>
                <w:rFonts w:ascii="宋体" w:eastAsia="宋体" w:hAnsi="宋体" w:cs="宋体" w:hint="eastAsia"/>
                <w:b/>
                <w:bCs/>
                <w:kern w:val="0"/>
                <w:sz w:val="14"/>
                <w:szCs w:val="14"/>
              </w:rPr>
            </w:pPr>
            <w:r w:rsidRPr="00027B50">
              <w:rPr>
                <w:rFonts w:ascii="宋体" w:eastAsia="宋体" w:hAnsi="宋体" w:cs="宋体"/>
                <w:b/>
                <w:bCs/>
                <w:kern w:val="0"/>
                <w:sz w:val="14"/>
                <w:szCs w:val="14"/>
              </w:rPr>
              <w:t>G楼总值、护理总值（新增）</w:t>
            </w:r>
          </w:p>
        </w:tc>
        <w:tc>
          <w:tcPr>
            <w:tcW w:w="851" w:type="dxa"/>
            <w:tcBorders>
              <w:top w:val="nil"/>
              <w:left w:val="nil"/>
              <w:bottom w:val="single" w:sz="4" w:space="0" w:color="auto"/>
              <w:right w:val="single" w:sz="4" w:space="0" w:color="auto"/>
            </w:tcBorders>
            <w:vAlign w:val="center"/>
            <w:hideMark/>
          </w:tcPr>
          <w:p w14:paraId="5CF1B0DC"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124.5m2</w:t>
            </w:r>
          </w:p>
        </w:tc>
        <w:tc>
          <w:tcPr>
            <w:tcW w:w="850" w:type="dxa"/>
            <w:tcBorders>
              <w:top w:val="nil"/>
              <w:left w:val="nil"/>
              <w:bottom w:val="single" w:sz="4" w:space="0" w:color="auto"/>
              <w:right w:val="single" w:sz="4" w:space="0" w:color="auto"/>
            </w:tcBorders>
            <w:vAlign w:val="center"/>
            <w:hideMark/>
          </w:tcPr>
          <w:p w14:paraId="3F1ABF24"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00238C0B"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992" w:type="dxa"/>
            <w:tcBorders>
              <w:top w:val="nil"/>
              <w:left w:val="nil"/>
              <w:bottom w:val="single" w:sz="4" w:space="0" w:color="auto"/>
              <w:right w:val="single" w:sz="4" w:space="0" w:color="auto"/>
            </w:tcBorders>
            <w:vAlign w:val="center"/>
            <w:hideMark/>
          </w:tcPr>
          <w:p w14:paraId="6EC02BCE"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3.00 </w:t>
            </w:r>
          </w:p>
        </w:tc>
        <w:tc>
          <w:tcPr>
            <w:tcW w:w="1134" w:type="dxa"/>
            <w:tcBorders>
              <w:top w:val="nil"/>
              <w:left w:val="nil"/>
              <w:bottom w:val="single" w:sz="4" w:space="0" w:color="auto"/>
              <w:right w:val="single" w:sz="4" w:space="0" w:color="auto"/>
            </w:tcBorders>
            <w:vAlign w:val="center"/>
            <w:hideMark/>
          </w:tcPr>
          <w:p w14:paraId="5D5D6550"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1701" w:type="dxa"/>
            <w:tcBorders>
              <w:top w:val="nil"/>
              <w:left w:val="nil"/>
              <w:bottom w:val="single" w:sz="4" w:space="0" w:color="auto"/>
              <w:right w:val="single" w:sz="4" w:space="0" w:color="auto"/>
            </w:tcBorders>
            <w:vAlign w:val="center"/>
            <w:hideMark/>
          </w:tcPr>
          <w:p w14:paraId="706CF3C7"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91.25 </w:t>
            </w:r>
          </w:p>
        </w:tc>
      </w:tr>
      <w:tr w:rsidR="00C10583" w:rsidRPr="00027B50" w14:paraId="5D0CF238" w14:textId="77777777" w:rsidTr="00EF70EC">
        <w:trPr>
          <w:trHeight w:val="1125"/>
        </w:trPr>
        <w:tc>
          <w:tcPr>
            <w:tcW w:w="479" w:type="dxa"/>
            <w:tcBorders>
              <w:top w:val="nil"/>
              <w:left w:val="single" w:sz="4" w:space="0" w:color="auto"/>
              <w:bottom w:val="single" w:sz="4" w:space="0" w:color="auto"/>
              <w:right w:val="single" w:sz="4" w:space="0" w:color="auto"/>
            </w:tcBorders>
            <w:vAlign w:val="center"/>
            <w:hideMark/>
          </w:tcPr>
          <w:p w14:paraId="55B51B81"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223</w:t>
            </w:r>
          </w:p>
        </w:tc>
        <w:tc>
          <w:tcPr>
            <w:tcW w:w="3060" w:type="dxa"/>
            <w:tcBorders>
              <w:top w:val="nil"/>
              <w:left w:val="nil"/>
              <w:bottom w:val="single" w:sz="4" w:space="0" w:color="auto"/>
              <w:right w:val="single" w:sz="4" w:space="0" w:color="auto"/>
            </w:tcBorders>
            <w:vAlign w:val="center"/>
            <w:hideMark/>
          </w:tcPr>
          <w:p w14:paraId="1FECF4F0" w14:textId="77777777" w:rsidR="007308BC" w:rsidRPr="00027B50" w:rsidRDefault="007308BC" w:rsidP="00C55120">
            <w:pPr>
              <w:widowControl/>
              <w:spacing w:line="240" w:lineRule="auto"/>
              <w:rPr>
                <w:rFonts w:ascii="宋体" w:eastAsia="宋体" w:hAnsi="宋体" w:cs="宋体" w:hint="eastAsia"/>
                <w:b/>
                <w:bCs/>
                <w:kern w:val="0"/>
                <w:sz w:val="14"/>
                <w:szCs w:val="14"/>
              </w:rPr>
            </w:pPr>
            <w:r w:rsidRPr="00027B50">
              <w:rPr>
                <w:rFonts w:ascii="宋体" w:eastAsia="宋体" w:hAnsi="宋体" w:cs="宋体"/>
                <w:b/>
                <w:bCs/>
                <w:kern w:val="0"/>
                <w:sz w:val="14"/>
                <w:szCs w:val="14"/>
              </w:rPr>
              <w:t>宿舍 院内G楼、院外人才公寓（</w:t>
            </w:r>
            <w:proofErr w:type="gramStart"/>
            <w:r w:rsidRPr="00027B50">
              <w:rPr>
                <w:rFonts w:ascii="宋体" w:eastAsia="宋体" w:hAnsi="宋体" w:cs="宋体"/>
                <w:b/>
                <w:bCs/>
                <w:kern w:val="0"/>
                <w:sz w:val="14"/>
                <w:szCs w:val="14"/>
              </w:rPr>
              <w:t>柏宝大厦</w:t>
            </w:r>
            <w:proofErr w:type="gramEnd"/>
            <w:r w:rsidRPr="00027B50">
              <w:rPr>
                <w:rFonts w:ascii="宋体" w:eastAsia="宋体" w:hAnsi="宋体" w:cs="宋体"/>
                <w:b/>
                <w:bCs/>
                <w:kern w:val="0"/>
                <w:sz w:val="14"/>
                <w:szCs w:val="14"/>
              </w:rPr>
              <w:t>5、6层）、学生宿舍（</w:t>
            </w:r>
            <w:proofErr w:type="gramStart"/>
            <w:r w:rsidRPr="00027B50">
              <w:rPr>
                <w:rFonts w:ascii="宋体" w:eastAsia="宋体" w:hAnsi="宋体" w:cs="宋体"/>
                <w:b/>
                <w:bCs/>
                <w:kern w:val="0"/>
                <w:sz w:val="14"/>
                <w:szCs w:val="14"/>
              </w:rPr>
              <w:t>柏宝大厦</w:t>
            </w:r>
            <w:proofErr w:type="gramEnd"/>
            <w:r w:rsidRPr="00027B50">
              <w:rPr>
                <w:rFonts w:ascii="宋体" w:eastAsia="宋体" w:hAnsi="宋体" w:cs="宋体"/>
                <w:b/>
                <w:bCs/>
                <w:kern w:val="0"/>
                <w:sz w:val="14"/>
                <w:szCs w:val="14"/>
              </w:rPr>
              <w:t>12楼）、卫工路宿舍、人防宿舍、富逸荣景宿舍</w:t>
            </w:r>
          </w:p>
        </w:tc>
        <w:tc>
          <w:tcPr>
            <w:tcW w:w="851" w:type="dxa"/>
            <w:tcBorders>
              <w:top w:val="nil"/>
              <w:left w:val="nil"/>
              <w:bottom w:val="single" w:sz="4" w:space="0" w:color="auto"/>
              <w:right w:val="single" w:sz="4" w:space="0" w:color="auto"/>
            </w:tcBorders>
            <w:vAlign w:val="center"/>
            <w:hideMark/>
          </w:tcPr>
          <w:p w14:paraId="607D6331" w14:textId="77777777" w:rsidR="007308BC" w:rsidRPr="00027B50" w:rsidRDefault="007308B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kern w:val="0"/>
                <w:sz w:val="14"/>
                <w:szCs w:val="14"/>
              </w:rPr>
              <w:t>/</w:t>
            </w:r>
          </w:p>
        </w:tc>
        <w:tc>
          <w:tcPr>
            <w:tcW w:w="850" w:type="dxa"/>
            <w:tcBorders>
              <w:top w:val="nil"/>
              <w:left w:val="nil"/>
              <w:bottom w:val="single" w:sz="4" w:space="0" w:color="auto"/>
              <w:right w:val="single" w:sz="4" w:space="0" w:color="auto"/>
            </w:tcBorders>
            <w:vAlign w:val="center"/>
            <w:hideMark/>
          </w:tcPr>
          <w:p w14:paraId="45533DFF"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567" w:type="dxa"/>
            <w:tcBorders>
              <w:top w:val="nil"/>
              <w:left w:val="nil"/>
              <w:bottom w:val="single" w:sz="4" w:space="0" w:color="auto"/>
              <w:right w:val="single" w:sz="4" w:space="0" w:color="auto"/>
            </w:tcBorders>
            <w:vAlign w:val="center"/>
            <w:hideMark/>
          </w:tcPr>
          <w:p w14:paraId="257E2865"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 </w:t>
            </w:r>
          </w:p>
        </w:tc>
        <w:tc>
          <w:tcPr>
            <w:tcW w:w="992" w:type="dxa"/>
            <w:tcBorders>
              <w:top w:val="nil"/>
              <w:left w:val="nil"/>
              <w:bottom w:val="single" w:sz="4" w:space="0" w:color="auto"/>
              <w:right w:val="single" w:sz="4" w:space="0" w:color="auto"/>
            </w:tcBorders>
            <w:vAlign w:val="center"/>
            <w:hideMark/>
          </w:tcPr>
          <w:p w14:paraId="73E06C7A"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7.00 </w:t>
            </w:r>
          </w:p>
        </w:tc>
        <w:tc>
          <w:tcPr>
            <w:tcW w:w="1134" w:type="dxa"/>
            <w:tcBorders>
              <w:top w:val="nil"/>
              <w:left w:val="nil"/>
              <w:bottom w:val="single" w:sz="4" w:space="0" w:color="auto"/>
              <w:right w:val="single" w:sz="4" w:space="0" w:color="auto"/>
            </w:tcBorders>
            <w:vAlign w:val="center"/>
            <w:hideMark/>
          </w:tcPr>
          <w:p w14:paraId="03AE7099"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1701" w:type="dxa"/>
            <w:tcBorders>
              <w:top w:val="nil"/>
              <w:left w:val="nil"/>
              <w:bottom w:val="single" w:sz="4" w:space="0" w:color="auto"/>
              <w:right w:val="single" w:sz="4" w:space="0" w:color="auto"/>
            </w:tcBorders>
            <w:vAlign w:val="center"/>
            <w:hideMark/>
          </w:tcPr>
          <w:p w14:paraId="438B962C" w14:textId="77777777" w:rsidR="007308BC" w:rsidRPr="00027B50" w:rsidRDefault="007308B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364.98 </w:t>
            </w:r>
          </w:p>
        </w:tc>
      </w:tr>
    </w:tbl>
    <w:p w14:paraId="54B53F2F" w14:textId="77777777" w:rsidR="00104D92" w:rsidRPr="00027B50" w:rsidRDefault="00104D92" w:rsidP="00104D92">
      <w:pPr>
        <w:jc w:val="center"/>
        <w:rPr>
          <w:rFonts w:ascii="宋体" w:eastAsia="宋体" w:hAnsi="宋体" w:cs="Times New Roman" w:hint="eastAsia"/>
          <w:b/>
          <w:szCs w:val="21"/>
        </w:rPr>
      </w:pPr>
    </w:p>
    <w:p w14:paraId="4845DD0B" w14:textId="77777777" w:rsidR="00104D92" w:rsidRPr="00027B50" w:rsidRDefault="00104D92" w:rsidP="00104D92">
      <w:pPr>
        <w:jc w:val="center"/>
        <w:rPr>
          <w:rFonts w:ascii="宋体" w:eastAsia="宋体" w:hAnsi="宋体" w:cs="Times New Roman" w:hint="eastAsia"/>
          <w:b/>
          <w:szCs w:val="21"/>
        </w:rPr>
      </w:pPr>
    </w:p>
    <w:p w14:paraId="78EEE7BB" w14:textId="0994BAAA" w:rsidR="00104D92" w:rsidRPr="00027B50" w:rsidRDefault="007773B5" w:rsidP="00104D92">
      <w:pPr>
        <w:pStyle w:val="1"/>
      </w:pPr>
      <w:r w:rsidRPr="00027B50">
        <w:rPr>
          <w:rFonts w:hint="eastAsia"/>
        </w:rPr>
        <w:t>保安</w:t>
      </w:r>
      <w:r w:rsidR="00104D92" w:rsidRPr="00027B50">
        <w:rPr>
          <w:rFonts w:hint="eastAsia"/>
        </w:rPr>
        <w:t>服务岗位配置和服务工时表</w:t>
      </w:r>
    </w:p>
    <w:p w14:paraId="003CF1E4" w14:textId="77777777" w:rsidR="00104D92" w:rsidRPr="00027B50" w:rsidRDefault="00104D92" w:rsidP="00104D92">
      <w:bookmarkStart w:id="12" w:name="OLE_LINK20"/>
      <w:r w:rsidRPr="00027B50">
        <w:rPr>
          <w:rFonts w:ascii="宋体" w:eastAsia="宋体" w:hAnsi="宋体" w:cs="Calibri" w:hint="eastAsia"/>
        </w:rPr>
        <w:t>①</w:t>
      </w:r>
      <w:r w:rsidRPr="00027B50">
        <w:rPr>
          <w:rFonts w:hint="eastAsia"/>
        </w:rPr>
        <w:t>每月工时总数</w:t>
      </w:r>
      <w:r w:rsidRPr="00027B50">
        <w:t>=</w:t>
      </w:r>
      <w:r w:rsidRPr="00027B50">
        <w:rPr>
          <w:rFonts w:hint="eastAsia"/>
        </w:rPr>
        <w:t>（</w:t>
      </w:r>
      <w:proofErr w:type="gramStart"/>
      <w:r w:rsidRPr="00027B50">
        <w:rPr>
          <w:rFonts w:hint="eastAsia"/>
        </w:rPr>
        <w:t>每岗每</w:t>
      </w:r>
      <w:proofErr w:type="gramEnd"/>
      <w:r w:rsidRPr="00027B50">
        <w:rPr>
          <w:rFonts w:hint="eastAsia"/>
        </w:rPr>
        <w:t>周工时数</w:t>
      </w:r>
      <w:r w:rsidRPr="00027B50">
        <w:t>*</w:t>
      </w:r>
      <w:r w:rsidRPr="00027B50">
        <w:rPr>
          <w:rFonts w:hint="eastAsia"/>
        </w:rPr>
        <w:t>岗位数量</w:t>
      </w:r>
      <w:r w:rsidRPr="00027B50">
        <w:t>*365/7</w:t>
      </w:r>
      <w:r w:rsidRPr="00027B50">
        <w:rPr>
          <w:rFonts w:hint="eastAsia"/>
        </w:rPr>
        <w:t>）</w:t>
      </w:r>
      <w:r w:rsidRPr="00027B50">
        <w:t>/12</w:t>
      </w:r>
    </w:p>
    <w:p w14:paraId="3D185C2B" w14:textId="77777777" w:rsidR="00104D92" w:rsidRPr="00027B50" w:rsidRDefault="00104D92" w:rsidP="00104D92">
      <w:r w:rsidRPr="00027B50">
        <w:rPr>
          <w:rFonts w:asciiTheme="minorEastAsia" w:hAnsiTheme="minorEastAsia" w:hint="eastAsia"/>
        </w:rPr>
        <w:t>②</w:t>
      </w:r>
      <w:r w:rsidRPr="00027B50">
        <w:rPr>
          <w:rFonts w:hint="eastAsia"/>
        </w:rPr>
        <w:t>本表格按工种折算后，保安主管每月工时总数为</w:t>
      </w:r>
      <w:bookmarkStart w:id="13" w:name="OLE_LINK28"/>
      <w:r w:rsidRPr="00027B50">
        <w:t>564.85</w:t>
      </w:r>
      <w:bookmarkEnd w:id="13"/>
      <w:r w:rsidRPr="00027B50">
        <w:rPr>
          <w:rFonts w:hint="eastAsia"/>
        </w:rPr>
        <w:t>小时，</w:t>
      </w:r>
      <w:bookmarkStart w:id="14" w:name="OLE_LINK29"/>
      <w:r w:rsidRPr="00027B50">
        <w:rPr>
          <w:rFonts w:hint="eastAsia"/>
        </w:rPr>
        <w:t>保安队长</w:t>
      </w:r>
      <w:bookmarkEnd w:id="14"/>
      <w:r w:rsidRPr="00027B50">
        <w:t>260.70</w:t>
      </w:r>
      <w:r w:rsidRPr="00027B50">
        <w:rPr>
          <w:rFonts w:hint="eastAsia"/>
        </w:rPr>
        <w:t>小时，消防控制保安员每月工时总数为</w:t>
      </w:r>
      <w:r w:rsidRPr="00027B50">
        <w:t>5839.68</w:t>
      </w:r>
      <w:r w:rsidRPr="00027B50">
        <w:rPr>
          <w:rFonts w:hint="eastAsia"/>
        </w:rPr>
        <w:t>小时，</w:t>
      </w:r>
      <w:bookmarkStart w:id="15" w:name="OLE_LINK30"/>
      <w:r w:rsidRPr="00027B50">
        <w:rPr>
          <w:rFonts w:hint="eastAsia"/>
        </w:rPr>
        <w:t>保安员</w:t>
      </w:r>
      <w:bookmarkEnd w:id="15"/>
      <w:r w:rsidRPr="00027B50">
        <w:rPr>
          <w:rFonts w:hint="eastAsia"/>
        </w:rPr>
        <w:t>每月工时总数为</w:t>
      </w:r>
      <w:bookmarkStart w:id="16" w:name="OLE_LINK31"/>
      <w:r w:rsidRPr="00027B50">
        <w:t>34023.52</w:t>
      </w:r>
      <w:bookmarkEnd w:id="16"/>
      <w:r w:rsidRPr="00027B50">
        <w:rPr>
          <w:rFonts w:hint="eastAsia"/>
        </w:rPr>
        <w:t>小时。</w:t>
      </w:r>
    </w:p>
    <w:p w14:paraId="6A94BB21" w14:textId="77777777" w:rsidR="00104D92" w:rsidRPr="00027B50" w:rsidRDefault="00104D92" w:rsidP="008A143B">
      <w:r w:rsidRPr="00027B50">
        <w:rPr>
          <w:rFonts w:ascii="宋体" w:eastAsia="宋体" w:hAnsi="宋体" w:hint="eastAsia"/>
        </w:rPr>
        <w:t>③机动、微型消防站和消防中心岗的消防控制保安员须具有消防职业准入资格证。</w:t>
      </w:r>
    </w:p>
    <w:tbl>
      <w:tblPr>
        <w:tblW w:w="9634" w:type="dxa"/>
        <w:tblLook w:val="04A0" w:firstRow="1" w:lastRow="0" w:firstColumn="1" w:lastColumn="0" w:noHBand="0" w:noVBand="1"/>
      </w:tblPr>
      <w:tblGrid>
        <w:gridCol w:w="461"/>
        <w:gridCol w:w="952"/>
        <w:gridCol w:w="2551"/>
        <w:gridCol w:w="1134"/>
        <w:gridCol w:w="709"/>
        <w:gridCol w:w="1377"/>
        <w:gridCol w:w="616"/>
        <w:gridCol w:w="984"/>
        <w:gridCol w:w="850"/>
      </w:tblGrid>
      <w:tr w:rsidR="00C10583" w:rsidRPr="00027B50" w14:paraId="21C1BCB0" w14:textId="77777777" w:rsidTr="00EF70EC">
        <w:trPr>
          <w:trHeight w:val="400"/>
          <w:tblHeader/>
        </w:trPr>
        <w:tc>
          <w:tcPr>
            <w:tcW w:w="461" w:type="dxa"/>
            <w:tcBorders>
              <w:top w:val="single" w:sz="4" w:space="0" w:color="auto"/>
              <w:left w:val="single" w:sz="4" w:space="0" w:color="auto"/>
              <w:bottom w:val="single" w:sz="4" w:space="0" w:color="auto"/>
              <w:right w:val="single" w:sz="4" w:space="0" w:color="auto"/>
            </w:tcBorders>
            <w:shd w:val="clear" w:color="000000" w:fill="F2F2F2"/>
            <w:vAlign w:val="center"/>
            <w:hideMark/>
          </w:tcPr>
          <w:bookmarkEnd w:id="12"/>
          <w:p w14:paraId="66DBE396" w14:textId="77777777" w:rsidR="00EF70EC" w:rsidRPr="00027B50" w:rsidRDefault="00EF70EC" w:rsidP="00C55120">
            <w:pPr>
              <w:widowControl/>
              <w:spacing w:line="240" w:lineRule="auto"/>
              <w:jc w:val="center"/>
              <w:rPr>
                <w:rFonts w:ascii="宋体" w:eastAsia="宋体" w:hAnsi="宋体" w:cs="宋体" w:hint="eastAsia"/>
                <w:b/>
                <w:bCs/>
                <w:kern w:val="0"/>
                <w:sz w:val="13"/>
                <w:szCs w:val="13"/>
              </w:rPr>
            </w:pPr>
            <w:r w:rsidRPr="00027B50">
              <w:rPr>
                <w:rFonts w:ascii="宋体" w:eastAsia="宋体" w:hAnsi="宋体" w:cs="宋体" w:hint="eastAsia"/>
                <w:b/>
                <w:bCs/>
                <w:kern w:val="0"/>
                <w:sz w:val="13"/>
                <w:szCs w:val="13"/>
              </w:rPr>
              <w:lastRenderedPageBreak/>
              <w:t>序号</w:t>
            </w:r>
          </w:p>
        </w:tc>
        <w:tc>
          <w:tcPr>
            <w:tcW w:w="952" w:type="dxa"/>
            <w:tcBorders>
              <w:top w:val="single" w:sz="4" w:space="0" w:color="auto"/>
              <w:left w:val="nil"/>
              <w:bottom w:val="single" w:sz="4" w:space="0" w:color="auto"/>
              <w:right w:val="single" w:sz="4" w:space="0" w:color="auto"/>
            </w:tcBorders>
            <w:shd w:val="clear" w:color="000000" w:fill="F2F2F2"/>
            <w:vAlign w:val="center"/>
            <w:hideMark/>
          </w:tcPr>
          <w:p w14:paraId="1CB6E256" w14:textId="77777777" w:rsidR="00EF70EC" w:rsidRPr="00027B50" w:rsidRDefault="00EF70EC" w:rsidP="00C55120">
            <w:pPr>
              <w:widowControl/>
              <w:spacing w:line="240" w:lineRule="auto"/>
              <w:jc w:val="center"/>
              <w:rPr>
                <w:rFonts w:ascii="宋体" w:eastAsia="宋体" w:hAnsi="宋体" w:cs="宋体" w:hint="eastAsia"/>
                <w:b/>
                <w:bCs/>
                <w:kern w:val="0"/>
                <w:sz w:val="14"/>
                <w:szCs w:val="14"/>
              </w:rPr>
            </w:pPr>
            <w:r w:rsidRPr="00027B50">
              <w:rPr>
                <w:rFonts w:ascii="宋体" w:eastAsia="宋体" w:hAnsi="宋体" w:cs="宋体" w:hint="eastAsia"/>
                <w:b/>
                <w:bCs/>
                <w:kern w:val="0"/>
                <w:sz w:val="14"/>
                <w:szCs w:val="14"/>
              </w:rPr>
              <w:t>楼宇</w:t>
            </w:r>
          </w:p>
        </w:tc>
        <w:tc>
          <w:tcPr>
            <w:tcW w:w="2551" w:type="dxa"/>
            <w:tcBorders>
              <w:top w:val="single" w:sz="4" w:space="0" w:color="auto"/>
              <w:left w:val="nil"/>
              <w:bottom w:val="single" w:sz="4" w:space="0" w:color="auto"/>
              <w:right w:val="single" w:sz="4" w:space="0" w:color="auto"/>
            </w:tcBorders>
            <w:shd w:val="clear" w:color="000000" w:fill="F2F2F2"/>
            <w:vAlign w:val="center"/>
            <w:hideMark/>
          </w:tcPr>
          <w:p w14:paraId="2F15C5D9" w14:textId="77777777" w:rsidR="00EF70EC" w:rsidRPr="00027B50" w:rsidRDefault="00EF70EC" w:rsidP="00C55120">
            <w:pPr>
              <w:widowControl/>
              <w:spacing w:line="240" w:lineRule="auto"/>
              <w:jc w:val="center"/>
              <w:rPr>
                <w:rFonts w:ascii="宋体" w:eastAsia="宋体" w:hAnsi="宋体" w:cs="宋体" w:hint="eastAsia"/>
                <w:b/>
                <w:bCs/>
                <w:kern w:val="0"/>
                <w:sz w:val="14"/>
                <w:szCs w:val="14"/>
              </w:rPr>
            </w:pPr>
            <w:r w:rsidRPr="00027B50">
              <w:rPr>
                <w:rFonts w:ascii="宋体" w:eastAsia="宋体" w:hAnsi="宋体" w:cs="宋体" w:hint="eastAsia"/>
                <w:b/>
                <w:bCs/>
                <w:kern w:val="0"/>
                <w:sz w:val="14"/>
                <w:szCs w:val="14"/>
              </w:rPr>
              <w:t>责任区域</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14:paraId="7153F00B" w14:textId="77777777" w:rsidR="00EF70EC" w:rsidRPr="00027B50" w:rsidRDefault="00EF70EC" w:rsidP="00C55120">
            <w:pPr>
              <w:widowControl/>
              <w:spacing w:line="240" w:lineRule="auto"/>
              <w:jc w:val="center"/>
              <w:rPr>
                <w:rFonts w:ascii="宋体" w:eastAsia="宋体" w:hAnsi="宋体" w:cs="宋体" w:hint="eastAsia"/>
                <w:b/>
                <w:bCs/>
                <w:kern w:val="0"/>
                <w:sz w:val="13"/>
                <w:szCs w:val="13"/>
              </w:rPr>
            </w:pPr>
            <w:r w:rsidRPr="00027B50">
              <w:rPr>
                <w:rFonts w:ascii="宋体" w:eastAsia="宋体" w:hAnsi="宋体" w:cs="宋体" w:hint="eastAsia"/>
                <w:b/>
                <w:bCs/>
                <w:kern w:val="0"/>
                <w:sz w:val="13"/>
                <w:szCs w:val="13"/>
              </w:rPr>
              <w:t>岗位名称</w:t>
            </w:r>
          </w:p>
        </w:tc>
        <w:tc>
          <w:tcPr>
            <w:tcW w:w="709" w:type="dxa"/>
            <w:tcBorders>
              <w:top w:val="single" w:sz="4" w:space="0" w:color="auto"/>
              <w:left w:val="nil"/>
              <w:bottom w:val="single" w:sz="4" w:space="0" w:color="auto"/>
              <w:right w:val="single" w:sz="4" w:space="0" w:color="auto"/>
            </w:tcBorders>
            <w:shd w:val="clear" w:color="000000" w:fill="F2F2F2"/>
            <w:vAlign w:val="center"/>
            <w:hideMark/>
          </w:tcPr>
          <w:p w14:paraId="3C2CCA83" w14:textId="77777777" w:rsidR="00EF70EC" w:rsidRPr="00027B50" w:rsidRDefault="00EF70EC" w:rsidP="00C55120">
            <w:pPr>
              <w:widowControl/>
              <w:spacing w:line="240" w:lineRule="auto"/>
              <w:jc w:val="center"/>
              <w:rPr>
                <w:rFonts w:ascii="宋体" w:eastAsia="宋体" w:hAnsi="宋体" w:cs="宋体" w:hint="eastAsia"/>
                <w:b/>
                <w:bCs/>
                <w:kern w:val="0"/>
                <w:sz w:val="13"/>
                <w:szCs w:val="13"/>
              </w:rPr>
            </w:pPr>
            <w:r w:rsidRPr="00027B50">
              <w:rPr>
                <w:rFonts w:ascii="宋体" w:eastAsia="宋体" w:hAnsi="宋体" w:cs="宋体" w:hint="eastAsia"/>
                <w:b/>
                <w:bCs/>
                <w:kern w:val="0"/>
                <w:sz w:val="13"/>
                <w:szCs w:val="13"/>
              </w:rPr>
              <w:t>岗位</w:t>
            </w:r>
            <w:r w:rsidRPr="00027B50">
              <w:rPr>
                <w:rFonts w:ascii="宋体" w:eastAsia="宋体" w:hAnsi="宋体" w:cs="宋体"/>
                <w:b/>
                <w:bCs/>
                <w:kern w:val="0"/>
                <w:sz w:val="13"/>
                <w:szCs w:val="13"/>
              </w:rPr>
              <w:br/>
            </w:r>
            <w:r w:rsidRPr="00027B50">
              <w:rPr>
                <w:rFonts w:ascii="宋体" w:eastAsia="宋体" w:hAnsi="宋体" w:cs="宋体" w:hint="eastAsia"/>
                <w:b/>
                <w:bCs/>
                <w:kern w:val="0"/>
                <w:sz w:val="13"/>
                <w:szCs w:val="13"/>
              </w:rPr>
              <w:t>数量</w:t>
            </w:r>
          </w:p>
        </w:tc>
        <w:tc>
          <w:tcPr>
            <w:tcW w:w="1377" w:type="dxa"/>
            <w:tcBorders>
              <w:top w:val="single" w:sz="4" w:space="0" w:color="auto"/>
              <w:left w:val="nil"/>
              <w:bottom w:val="single" w:sz="4" w:space="0" w:color="auto"/>
              <w:right w:val="single" w:sz="4" w:space="0" w:color="auto"/>
            </w:tcBorders>
            <w:shd w:val="clear" w:color="000000" w:fill="F2F2F2"/>
            <w:vAlign w:val="center"/>
            <w:hideMark/>
          </w:tcPr>
          <w:p w14:paraId="1D61C874" w14:textId="77777777" w:rsidR="00EF70EC" w:rsidRPr="00027B50" w:rsidRDefault="00EF70EC" w:rsidP="00C55120">
            <w:pPr>
              <w:widowControl/>
              <w:spacing w:line="240" w:lineRule="auto"/>
              <w:rPr>
                <w:rFonts w:ascii="宋体" w:eastAsia="宋体" w:hAnsi="宋体" w:cs="宋体" w:hint="eastAsia"/>
                <w:b/>
                <w:bCs/>
                <w:kern w:val="0"/>
                <w:sz w:val="13"/>
                <w:szCs w:val="13"/>
              </w:rPr>
            </w:pPr>
            <w:r w:rsidRPr="00027B50">
              <w:rPr>
                <w:rFonts w:ascii="宋体" w:eastAsia="宋体" w:hAnsi="宋体" w:cs="宋体" w:hint="eastAsia"/>
                <w:b/>
                <w:bCs/>
                <w:kern w:val="0"/>
                <w:sz w:val="13"/>
                <w:szCs w:val="13"/>
              </w:rPr>
              <w:t>工作时间</w:t>
            </w:r>
          </w:p>
        </w:tc>
        <w:tc>
          <w:tcPr>
            <w:tcW w:w="616" w:type="dxa"/>
            <w:tcBorders>
              <w:top w:val="single" w:sz="4" w:space="0" w:color="auto"/>
              <w:left w:val="nil"/>
              <w:bottom w:val="single" w:sz="4" w:space="0" w:color="auto"/>
              <w:right w:val="single" w:sz="4" w:space="0" w:color="auto"/>
            </w:tcBorders>
            <w:shd w:val="clear" w:color="000000" w:fill="F2F2F2"/>
            <w:vAlign w:val="center"/>
            <w:hideMark/>
          </w:tcPr>
          <w:p w14:paraId="4B53BAD8" w14:textId="77777777" w:rsidR="00EF70EC" w:rsidRPr="00027B50" w:rsidRDefault="00EF70EC" w:rsidP="00C55120">
            <w:pPr>
              <w:widowControl/>
              <w:spacing w:line="240" w:lineRule="auto"/>
              <w:rPr>
                <w:rFonts w:ascii="宋体" w:eastAsia="宋体" w:hAnsi="宋体" w:cs="宋体" w:hint="eastAsia"/>
                <w:b/>
                <w:bCs/>
                <w:kern w:val="0"/>
                <w:sz w:val="13"/>
                <w:szCs w:val="13"/>
              </w:rPr>
            </w:pPr>
            <w:r w:rsidRPr="00027B50">
              <w:rPr>
                <w:rFonts w:ascii="宋体" w:eastAsia="宋体" w:hAnsi="宋体" w:cs="宋体" w:hint="eastAsia"/>
                <w:b/>
                <w:bCs/>
                <w:kern w:val="0"/>
                <w:sz w:val="13"/>
                <w:szCs w:val="13"/>
              </w:rPr>
              <w:t>每天</w:t>
            </w:r>
            <w:r w:rsidRPr="00027B50">
              <w:rPr>
                <w:rFonts w:ascii="宋体" w:eastAsia="宋体" w:hAnsi="宋体" w:cs="宋体"/>
                <w:b/>
                <w:bCs/>
                <w:kern w:val="0"/>
                <w:sz w:val="13"/>
                <w:szCs w:val="13"/>
              </w:rPr>
              <w:br/>
            </w:r>
            <w:r w:rsidRPr="00027B50">
              <w:rPr>
                <w:rFonts w:ascii="宋体" w:eastAsia="宋体" w:hAnsi="宋体" w:cs="宋体" w:hint="eastAsia"/>
                <w:b/>
                <w:bCs/>
                <w:kern w:val="0"/>
                <w:sz w:val="13"/>
                <w:szCs w:val="13"/>
              </w:rPr>
              <w:t>工时数</w:t>
            </w:r>
          </w:p>
        </w:tc>
        <w:tc>
          <w:tcPr>
            <w:tcW w:w="984" w:type="dxa"/>
            <w:tcBorders>
              <w:top w:val="single" w:sz="4" w:space="0" w:color="auto"/>
              <w:left w:val="nil"/>
              <w:bottom w:val="single" w:sz="4" w:space="0" w:color="auto"/>
              <w:right w:val="single" w:sz="4" w:space="0" w:color="auto"/>
            </w:tcBorders>
            <w:shd w:val="clear" w:color="000000" w:fill="F2F2F2"/>
            <w:vAlign w:val="center"/>
            <w:hideMark/>
          </w:tcPr>
          <w:p w14:paraId="6633CCDA" w14:textId="77777777" w:rsidR="00EF70EC" w:rsidRPr="00027B50" w:rsidRDefault="00EF70EC" w:rsidP="00C55120">
            <w:pPr>
              <w:widowControl/>
              <w:spacing w:line="240" w:lineRule="auto"/>
              <w:rPr>
                <w:rFonts w:ascii="宋体" w:eastAsia="宋体" w:hAnsi="宋体" w:cs="宋体" w:hint="eastAsia"/>
                <w:b/>
                <w:bCs/>
                <w:kern w:val="0"/>
                <w:sz w:val="14"/>
                <w:szCs w:val="14"/>
              </w:rPr>
            </w:pPr>
            <w:r w:rsidRPr="00027B50">
              <w:rPr>
                <w:rFonts w:ascii="宋体" w:eastAsia="宋体" w:hAnsi="宋体" w:cs="宋体" w:hint="eastAsia"/>
                <w:b/>
                <w:bCs/>
                <w:kern w:val="0"/>
                <w:sz w:val="14"/>
                <w:szCs w:val="14"/>
              </w:rPr>
              <w:t>每周工作</w:t>
            </w:r>
            <w:r w:rsidRPr="00027B50">
              <w:rPr>
                <w:rFonts w:ascii="宋体" w:eastAsia="宋体" w:hAnsi="宋体" w:cs="宋体"/>
                <w:b/>
                <w:bCs/>
                <w:kern w:val="0"/>
                <w:sz w:val="14"/>
                <w:szCs w:val="14"/>
              </w:rPr>
              <w:br/>
            </w:r>
            <w:r w:rsidRPr="00027B50">
              <w:rPr>
                <w:rFonts w:ascii="宋体" w:eastAsia="宋体" w:hAnsi="宋体" w:cs="宋体" w:hint="eastAsia"/>
                <w:b/>
                <w:bCs/>
                <w:kern w:val="0"/>
                <w:sz w:val="14"/>
                <w:szCs w:val="14"/>
              </w:rPr>
              <w:t>天数</w:t>
            </w:r>
            <w:r w:rsidRPr="00027B50">
              <w:rPr>
                <w:rFonts w:ascii="宋体" w:eastAsia="宋体" w:hAnsi="宋体" w:cs="宋体"/>
                <w:b/>
                <w:bCs/>
                <w:kern w:val="0"/>
                <w:sz w:val="14"/>
                <w:szCs w:val="14"/>
              </w:rPr>
              <w:t>1</w:t>
            </w:r>
          </w:p>
        </w:tc>
        <w:tc>
          <w:tcPr>
            <w:tcW w:w="850" w:type="dxa"/>
            <w:tcBorders>
              <w:top w:val="single" w:sz="4" w:space="0" w:color="auto"/>
              <w:left w:val="nil"/>
              <w:bottom w:val="single" w:sz="4" w:space="0" w:color="auto"/>
              <w:right w:val="single" w:sz="4" w:space="0" w:color="auto"/>
            </w:tcBorders>
            <w:shd w:val="clear" w:color="000000" w:fill="F2F2F2"/>
            <w:vAlign w:val="center"/>
            <w:hideMark/>
          </w:tcPr>
          <w:p w14:paraId="2E7D8E1D" w14:textId="77777777" w:rsidR="00EF70EC" w:rsidRPr="00027B50" w:rsidRDefault="00EF70EC" w:rsidP="00C55120">
            <w:pPr>
              <w:widowControl/>
              <w:spacing w:line="240" w:lineRule="auto"/>
              <w:rPr>
                <w:rFonts w:ascii="宋体" w:eastAsia="宋体" w:hAnsi="宋体" w:cs="宋体" w:hint="eastAsia"/>
                <w:b/>
                <w:bCs/>
                <w:kern w:val="0"/>
                <w:sz w:val="13"/>
                <w:szCs w:val="13"/>
              </w:rPr>
            </w:pPr>
            <w:r w:rsidRPr="00027B50">
              <w:rPr>
                <w:rFonts w:ascii="宋体" w:eastAsia="宋体" w:hAnsi="宋体" w:cs="宋体" w:hint="eastAsia"/>
                <w:b/>
                <w:bCs/>
                <w:kern w:val="0"/>
                <w:sz w:val="13"/>
                <w:szCs w:val="13"/>
              </w:rPr>
              <w:t>本行每月</w:t>
            </w:r>
            <w:r w:rsidRPr="00027B50">
              <w:rPr>
                <w:rFonts w:ascii="宋体" w:eastAsia="宋体" w:hAnsi="宋体" w:cs="宋体"/>
                <w:b/>
                <w:bCs/>
                <w:kern w:val="0"/>
                <w:sz w:val="13"/>
                <w:szCs w:val="13"/>
              </w:rPr>
              <w:br/>
            </w:r>
            <w:r w:rsidRPr="00027B50">
              <w:rPr>
                <w:rFonts w:ascii="宋体" w:eastAsia="宋体" w:hAnsi="宋体" w:cs="宋体" w:hint="eastAsia"/>
                <w:b/>
                <w:bCs/>
                <w:kern w:val="0"/>
                <w:sz w:val="13"/>
                <w:szCs w:val="13"/>
              </w:rPr>
              <w:t>工时总数</w:t>
            </w:r>
          </w:p>
        </w:tc>
      </w:tr>
      <w:tr w:rsidR="00C10583" w:rsidRPr="00027B50" w14:paraId="6078FBF5"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207070B9"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952" w:type="dxa"/>
            <w:tcBorders>
              <w:top w:val="nil"/>
              <w:left w:val="nil"/>
              <w:bottom w:val="single" w:sz="4" w:space="0" w:color="auto"/>
              <w:right w:val="single" w:sz="4" w:space="0" w:color="auto"/>
            </w:tcBorders>
            <w:vAlign w:val="center"/>
            <w:hideMark/>
          </w:tcPr>
          <w:p w14:paraId="14A1394F"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 xml:space="preserve">　</w:t>
            </w:r>
          </w:p>
        </w:tc>
        <w:tc>
          <w:tcPr>
            <w:tcW w:w="2551" w:type="dxa"/>
            <w:tcBorders>
              <w:top w:val="nil"/>
              <w:left w:val="nil"/>
              <w:bottom w:val="single" w:sz="4" w:space="0" w:color="auto"/>
              <w:right w:val="single" w:sz="4" w:space="0" w:color="auto"/>
            </w:tcBorders>
            <w:vAlign w:val="center"/>
            <w:hideMark/>
          </w:tcPr>
          <w:p w14:paraId="082045D9"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保安主管</w:t>
            </w:r>
          </w:p>
        </w:tc>
        <w:tc>
          <w:tcPr>
            <w:tcW w:w="1134" w:type="dxa"/>
            <w:tcBorders>
              <w:top w:val="nil"/>
              <w:left w:val="nil"/>
              <w:bottom w:val="single" w:sz="4" w:space="0" w:color="auto"/>
              <w:right w:val="single" w:sz="4" w:space="0" w:color="auto"/>
            </w:tcBorders>
            <w:vAlign w:val="center"/>
            <w:hideMark/>
          </w:tcPr>
          <w:p w14:paraId="59244782"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保安主管</w:t>
            </w:r>
          </w:p>
        </w:tc>
        <w:tc>
          <w:tcPr>
            <w:tcW w:w="709" w:type="dxa"/>
            <w:tcBorders>
              <w:top w:val="nil"/>
              <w:left w:val="nil"/>
              <w:bottom w:val="single" w:sz="4" w:space="0" w:color="auto"/>
              <w:right w:val="single" w:sz="4" w:space="0" w:color="auto"/>
            </w:tcBorders>
            <w:vAlign w:val="center"/>
            <w:hideMark/>
          </w:tcPr>
          <w:p w14:paraId="5FD83079"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single" w:sz="4" w:space="0" w:color="auto"/>
              <w:right w:val="single" w:sz="4" w:space="0" w:color="auto"/>
            </w:tcBorders>
            <w:vAlign w:val="center"/>
            <w:hideMark/>
          </w:tcPr>
          <w:p w14:paraId="03C88187"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07:30-17:30</w:t>
            </w:r>
          </w:p>
        </w:tc>
        <w:tc>
          <w:tcPr>
            <w:tcW w:w="616" w:type="dxa"/>
            <w:tcBorders>
              <w:top w:val="nil"/>
              <w:left w:val="nil"/>
              <w:bottom w:val="single" w:sz="4" w:space="0" w:color="auto"/>
              <w:right w:val="single" w:sz="4" w:space="0" w:color="auto"/>
            </w:tcBorders>
            <w:vAlign w:val="center"/>
            <w:hideMark/>
          </w:tcPr>
          <w:p w14:paraId="3E1DDD47"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10.00 </w:t>
            </w:r>
          </w:p>
        </w:tc>
        <w:tc>
          <w:tcPr>
            <w:tcW w:w="984" w:type="dxa"/>
            <w:tcBorders>
              <w:top w:val="nil"/>
              <w:left w:val="nil"/>
              <w:bottom w:val="single" w:sz="4" w:space="0" w:color="auto"/>
              <w:right w:val="single" w:sz="4" w:space="0" w:color="auto"/>
            </w:tcBorders>
            <w:vAlign w:val="center"/>
            <w:hideMark/>
          </w:tcPr>
          <w:p w14:paraId="1ABEC057"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周一至周六</w:t>
            </w:r>
          </w:p>
        </w:tc>
        <w:tc>
          <w:tcPr>
            <w:tcW w:w="850" w:type="dxa"/>
            <w:tcBorders>
              <w:top w:val="nil"/>
              <w:left w:val="nil"/>
              <w:bottom w:val="single" w:sz="4" w:space="0" w:color="auto"/>
              <w:right w:val="single" w:sz="4" w:space="0" w:color="auto"/>
            </w:tcBorders>
            <w:vAlign w:val="center"/>
            <w:hideMark/>
          </w:tcPr>
          <w:p w14:paraId="21915BBC"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260.70 </w:t>
            </w:r>
          </w:p>
        </w:tc>
      </w:tr>
      <w:tr w:rsidR="00C10583" w:rsidRPr="00027B50" w14:paraId="25B6C35B"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1C66DCD8"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w:t>
            </w:r>
          </w:p>
        </w:tc>
        <w:tc>
          <w:tcPr>
            <w:tcW w:w="952" w:type="dxa"/>
            <w:tcBorders>
              <w:top w:val="nil"/>
              <w:left w:val="nil"/>
              <w:bottom w:val="single" w:sz="4" w:space="0" w:color="auto"/>
              <w:right w:val="single" w:sz="4" w:space="0" w:color="auto"/>
            </w:tcBorders>
            <w:vAlign w:val="center"/>
            <w:hideMark/>
          </w:tcPr>
          <w:p w14:paraId="31330118"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 xml:space="preserve">　</w:t>
            </w:r>
          </w:p>
        </w:tc>
        <w:tc>
          <w:tcPr>
            <w:tcW w:w="2551" w:type="dxa"/>
            <w:tcBorders>
              <w:top w:val="nil"/>
              <w:left w:val="nil"/>
              <w:bottom w:val="single" w:sz="4" w:space="0" w:color="auto"/>
              <w:right w:val="single" w:sz="4" w:space="0" w:color="auto"/>
            </w:tcBorders>
            <w:vAlign w:val="center"/>
            <w:hideMark/>
          </w:tcPr>
          <w:p w14:paraId="0CBDB928"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保安队长</w:t>
            </w:r>
          </w:p>
        </w:tc>
        <w:tc>
          <w:tcPr>
            <w:tcW w:w="1134" w:type="dxa"/>
            <w:tcBorders>
              <w:top w:val="nil"/>
              <w:left w:val="nil"/>
              <w:bottom w:val="single" w:sz="4" w:space="0" w:color="auto"/>
              <w:right w:val="single" w:sz="4" w:space="0" w:color="auto"/>
            </w:tcBorders>
            <w:vAlign w:val="center"/>
            <w:hideMark/>
          </w:tcPr>
          <w:p w14:paraId="6574F94A"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保安队长</w:t>
            </w:r>
          </w:p>
        </w:tc>
        <w:tc>
          <w:tcPr>
            <w:tcW w:w="709" w:type="dxa"/>
            <w:tcBorders>
              <w:top w:val="nil"/>
              <w:left w:val="nil"/>
              <w:bottom w:val="single" w:sz="4" w:space="0" w:color="auto"/>
              <w:right w:val="single" w:sz="4" w:space="0" w:color="auto"/>
            </w:tcBorders>
            <w:vAlign w:val="center"/>
            <w:hideMark/>
          </w:tcPr>
          <w:p w14:paraId="538C69D8"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single" w:sz="4" w:space="0" w:color="auto"/>
              <w:right w:val="single" w:sz="4" w:space="0" w:color="auto"/>
            </w:tcBorders>
            <w:vAlign w:val="center"/>
            <w:hideMark/>
          </w:tcPr>
          <w:p w14:paraId="4CC554C4"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07:30-17:30</w:t>
            </w:r>
          </w:p>
        </w:tc>
        <w:tc>
          <w:tcPr>
            <w:tcW w:w="616" w:type="dxa"/>
            <w:tcBorders>
              <w:top w:val="nil"/>
              <w:left w:val="nil"/>
              <w:bottom w:val="single" w:sz="4" w:space="0" w:color="auto"/>
              <w:right w:val="single" w:sz="4" w:space="0" w:color="auto"/>
            </w:tcBorders>
            <w:vAlign w:val="center"/>
            <w:hideMark/>
          </w:tcPr>
          <w:p w14:paraId="4951C01D"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10.00 </w:t>
            </w:r>
          </w:p>
        </w:tc>
        <w:tc>
          <w:tcPr>
            <w:tcW w:w="984" w:type="dxa"/>
            <w:tcBorders>
              <w:top w:val="nil"/>
              <w:left w:val="nil"/>
              <w:bottom w:val="single" w:sz="4" w:space="0" w:color="auto"/>
              <w:right w:val="single" w:sz="4" w:space="0" w:color="auto"/>
            </w:tcBorders>
            <w:vAlign w:val="center"/>
            <w:hideMark/>
          </w:tcPr>
          <w:p w14:paraId="6043FB5D"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周一至周六</w:t>
            </w:r>
          </w:p>
        </w:tc>
        <w:tc>
          <w:tcPr>
            <w:tcW w:w="850" w:type="dxa"/>
            <w:tcBorders>
              <w:top w:val="nil"/>
              <w:left w:val="nil"/>
              <w:bottom w:val="single" w:sz="4" w:space="0" w:color="auto"/>
              <w:right w:val="single" w:sz="4" w:space="0" w:color="auto"/>
            </w:tcBorders>
            <w:vAlign w:val="center"/>
            <w:hideMark/>
          </w:tcPr>
          <w:p w14:paraId="1DC18FCF"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260.70 </w:t>
            </w:r>
          </w:p>
        </w:tc>
      </w:tr>
      <w:tr w:rsidR="00C10583" w:rsidRPr="00027B50" w14:paraId="47BB7C83"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6F7134A6"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3</w:t>
            </w:r>
          </w:p>
        </w:tc>
        <w:tc>
          <w:tcPr>
            <w:tcW w:w="952" w:type="dxa"/>
            <w:tcBorders>
              <w:top w:val="nil"/>
              <w:left w:val="nil"/>
              <w:bottom w:val="single" w:sz="4" w:space="0" w:color="auto"/>
              <w:right w:val="single" w:sz="4" w:space="0" w:color="auto"/>
            </w:tcBorders>
            <w:vAlign w:val="center"/>
            <w:hideMark/>
          </w:tcPr>
          <w:p w14:paraId="64FDC627"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76A7BE20"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A、B、C、D、E、H楼班长</w:t>
            </w:r>
          </w:p>
        </w:tc>
        <w:tc>
          <w:tcPr>
            <w:tcW w:w="1134" w:type="dxa"/>
            <w:tcBorders>
              <w:top w:val="nil"/>
              <w:left w:val="nil"/>
              <w:bottom w:val="single" w:sz="4" w:space="0" w:color="auto"/>
              <w:right w:val="single" w:sz="4" w:space="0" w:color="auto"/>
            </w:tcBorders>
            <w:vAlign w:val="center"/>
            <w:hideMark/>
          </w:tcPr>
          <w:p w14:paraId="1C35CA69"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56A2F07D"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single" w:sz="4" w:space="0" w:color="auto"/>
              <w:right w:val="single" w:sz="4" w:space="0" w:color="auto"/>
            </w:tcBorders>
            <w:vAlign w:val="center"/>
            <w:hideMark/>
          </w:tcPr>
          <w:p w14:paraId="43F0DD27"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0A60F0AC"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43FD9F3F"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1D0AF090"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36A5B03F"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7EA480E8"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4</w:t>
            </w:r>
          </w:p>
        </w:tc>
        <w:tc>
          <w:tcPr>
            <w:tcW w:w="952" w:type="dxa"/>
            <w:tcBorders>
              <w:top w:val="nil"/>
              <w:left w:val="nil"/>
              <w:bottom w:val="single" w:sz="4" w:space="0" w:color="auto"/>
              <w:right w:val="single" w:sz="4" w:space="0" w:color="auto"/>
            </w:tcBorders>
            <w:vAlign w:val="center"/>
            <w:hideMark/>
          </w:tcPr>
          <w:p w14:paraId="07F243E3"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74231BD3"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A、B、C、D、E、H楼班长</w:t>
            </w:r>
          </w:p>
        </w:tc>
        <w:tc>
          <w:tcPr>
            <w:tcW w:w="1134" w:type="dxa"/>
            <w:tcBorders>
              <w:top w:val="nil"/>
              <w:left w:val="nil"/>
              <w:bottom w:val="single" w:sz="4" w:space="0" w:color="auto"/>
              <w:right w:val="single" w:sz="4" w:space="0" w:color="auto"/>
            </w:tcBorders>
            <w:vAlign w:val="center"/>
            <w:hideMark/>
          </w:tcPr>
          <w:p w14:paraId="01EF6EFC"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59815A70"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nil"/>
              <w:right w:val="nil"/>
            </w:tcBorders>
            <w:vAlign w:val="center"/>
            <w:hideMark/>
          </w:tcPr>
          <w:p w14:paraId="527770ED"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4B3416B4"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2857D2BB"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34F1ADCF"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39183C33"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0D6736C2"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5</w:t>
            </w:r>
          </w:p>
        </w:tc>
        <w:tc>
          <w:tcPr>
            <w:tcW w:w="952" w:type="dxa"/>
            <w:tcBorders>
              <w:top w:val="nil"/>
              <w:left w:val="nil"/>
              <w:bottom w:val="single" w:sz="4" w:space="0" w:color="auto"/>
              <w:right w:val="single" w:sz="4" w:space="0" w:color="auto"/>
            </w:tcBorders>
            <w:vAlign w:val="center"/>
            <w:hideMark/>
          </w:tcPr>
          <w:p w14:paraId="4BAC6A19"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306F0EB6"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A、B、C、D、E、H楼班长</w:t>
            </w:r>
          </w:p>
        </w:tc>
        <w:tc>
          <w:tcPr>
            <w:tcW w:w="1134" w:type="dxa"/>
            <w:tcBorders>
              <w:top w:val="nil"/>
              <w:left w:val="nil"/>
              <w:bottom w:val="single" w:sz="4" w:space="0" w:color="auto"/>
              <w:right w:val="single" w:sz="4" w:space="0" w:color="auto"/>
            </w:tcBorders>
            <w:vAlign w:val="center"/>
            <w:hideMark/>
          </w:tcPr>
          <w:p w14:paraId="2F94167D"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5F2F7FFE"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3C4E1129"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23:30-7:30</w:t>
            </w:r>
          </w:p>
        </w:tc>
        <w:tc>
          <w:tcPr>
            <w:tcW w:w="616" w:type="dxa"/>
            <w:tcBorders>
              <w:top w:val="nil"/>
              <w:left w:val="nil"/>
              <w:bottom w:val="single" w:sz="4" w:space="0" w:color="auto"/>
              <w:right w:val="single" w:sz="4" w:space="0" w:color="auto"/>
            </w:tcBorders>
            <w:vAlign w:val="center"/>
            <w:hideMark/>
          </w:tcPr>
          <w:p w14:paraId="19F51C3A"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B4897BD"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0F8D418B"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2C871F5B"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71CA4E09"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6</w:t>
            </w:r>
          </w:p>
        </w:tc>
        <w:tc>
          <w:tcPr>
            <w:tcW w:w="952" w:type="dxa"/>
            <w:tcBorders>
              <w:top w:val="nil"/>
              <w:left w:val="nil"/>
              <w:bottom w:val="single" w:sz="4" w:space="0" w:color="auto"/>
              <w:right w:val="single" w:sz="4" w:space="0" w:color="auto"/>
            </w:tcBorders>
            <w:vAlign w:val="center"/>
            <w:hideMark/>
          </w:tcPr>
          <w:p w14:paraId="7920A37B"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742C9B65"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A楼消防中心岗</w:t>
            </w:r>
          </w:p>
        </w:tc>
        <w:tc>
          <w:tcPr>
            <w:tcW w:w="1134" w:type="dxa"/>
            <w:tcBorders>
              <w:top w:val="nil"/>
              <w:left w:val="nil"/>
              <w:bottom w:val="single" w:sz="4" w:space="0" w:color="auto"/>
              <w:right w:val="single" w:sz="4" w:space="0" w:color="auto"/>
            </w:tcBorders>
            <w:vAlign w:val="center"/>
            <w:hideMark/>
          </w:tcPr>
          <w:p w14:paraId="6E525951"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消防控制</w:t>
            </w:r>
            <w:r w:rsidRPr="00027B50">
              <w:rPr>
                <w:rFonts w:ascii="宋体" w:eastAsia="宋体" w:hAnsi="宋体" w:cs="宋体"/>
                <w:kern w:val="0"/>
                <w:sz w:val="16"/>
                <w:szCs w:val="16"/>
              </w:rPr>
              <w:br/>
              <w:t>保安员</w:t>
            </w:r>
          </w:p>
        </w:tc>
        <w:tc>
          <w:tcPr>
            <w:tcW w:w="709" w:type="dxa"/>
            <w:tcBorders>
              <w:top w:val="nil"/>
              <w:left w:val="nil"/>
              <w:bottom w:val="single" w:sz="4" w:space="0" w:color="auto"/>
              <w:right w:val="single" w:sz="4" w:space="0" w:color="auto"/>
            </w:tcBorders>
            <w:vAlign w:val="center"/>
            <w:hideMark/>
          </w:tcPr>
          <w:p w14:paraId="68395A5B"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w:t>
            </w:r>
          </w:p>
        </w:tc>
        <w:tc>
          <w:tcPr>
            <w:tcW w:w="1377" w:type="dxa"/>
            <w:tcBorders>
              <w:top w:val="nil"/>
              <w:left w:val="nil"/>
              <w:bottom w:val="single" w:sz="4" w:space="0" w:color="auto"/>
              <w:right w:val="single" w:sz="4" w:space="0" w:color="auto"/>
            </w:tcBorders>
            <w:vAlign w:val="center"/>
            <w:hideMark/>
          </w:tcPr>
          <w:p w14:paraId="7B4C3E7B"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7:30-15:30</w:t>
            </w:r>
          </w:p>
        </w:tc>
        <w:tc>
          <w:tcPr>
            <w:tcW w:w="616" w:type="dxa"/>
            <w:tcBorders>
              <w:top w:val="nil"/>
              <w:left w:val="nil"/>
              <w:bottom w:val="single" w:sz="4" w:space="0" w:color="auto"/>
              <w:right w:val="single" w:sz="4" w:space="0" w:color="auto"/>
            </w:tcBorders>
            <w:vAlign w:val="center"/>
            <w:hideMark/>
          </w:tcPr>
          <w:p w14:paraId="3705E454"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781536DD"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155D04A0"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486.64 </w:t>
            </w:r>
          </w:p>
        </w:tc>
      </w:tr>
      <w:tr w:rsidR="00C10583" w:rsidRPr="00027B50" w14:paraId="44757935"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56CAA67F"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7</w:t>
            </w:r>
          </w:p>
        </w:tc>
        <w:tc>
          <w:tcPr>
            <w:tcW w:w="952" w:type="dxa"/>
            <w:tcBorders>
              <w:top w:val="nil"/>
              <w:left w:val="nil"/>
              <w:bottom w:val="single" w:sz="4" w:space="0" w:color="auto"/>
              <w:right w:val="single" w:sz="4" w:space="0" w:color="auto"/>
            </w:tcBorders>
            <w:vAlign w:val="center"/>
            <w:hideMark/>
          </w:tcPr>
          <w:p w14:paraId="37623812"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4E0DCD86"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A楼消防中心岗</w:t>
            </w:r>
          </w:p>
        </w:tc>
        <w:tc>
          <w:tcPr>
            <w:tcW w:w="1134" w:type="dxa"/>
            <w:tcBorders>
              <w:top w:val="nil"/>
              <w:left w:val="nil"/>
              <w:bottom w:val="single" w:sz="4" w:space="0" w:color="auto"/>
              <w:right w:val="single" w:sz="4" w:space="0" w:color="auto"/>
            </w:tcBorders>
            <w:vAlign w:val="center"/>
            <w:hideMark/>
          </w:tcPr>
          <w:p w14:paraId="0292765C"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消防控制</w:t>
            </w:r>
            <w:r w:rsidRPr="00027B50">
              <w:rPr>
                <w:rFonts w:ascii="宋体" w:eastAsia="宋体" w:hAnsi="宋体" w:cs="宋体"/>
                <w:kern w:val="0"/>
                <w:sz w:val="16"/>
                <w:szCs w:val="16"/>
              </w:rPr>
              <w:br/>
              <w:t>保安员</w:t>
            </w:r>
          </w:p>
        </w:tc>
        <w:tc>
          <w:tcPr>
            <w:tcW w:w="709" w:type="dxa"/>
            <w:tcBorders>
              <w:top w:val="nil"/>
              <w:left w:val="nil"/>
              <w:bottom w:val="single" w:sz="4" w:space="0" w:color="auto"/>
              <w:right w:val="single" w:sz="4" w:space="0" w:color="auto"/>
            </w:tcBorders>
            <w:vAlign w:val="center"/>
            <w:hideMark/>
          </w:tcPr>
          <w:p w14:paraId="47D35162"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w:t>
            </w:r>
          </w:p>
        </w:tc>
        <w:tc>
          <w:tcPr>
            <w:tcW w:w="1377" w:type="dxa"/>
            <w:tcBorders>
              <w:top w:val="nil"/>
              <w:left w:val="nil"/>
              <w:bottom w:val="nil"/>
              <w:right w:val="nil"/>
            </w:tcBorders>
            <w:vAlign w:val="center"/>
            <w:hideMark/>
          </w:tcPr>
          <w:p w14:paraId="10E5EBA8"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5F8E4859"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707A60A3"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4E699B3E"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486.64 </w:t>
            </w:r>
          </w:p>
        </w:tc>
      </w:tr>
      <w:tr w:rsidR="00C10583" w:rsidRPr="00027B50" w14:paraId="3714B065"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69B7BE5E"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8</w:t>
            </w:r>
          </w:p>
        </w:tc>
        <w:tc>
          <w:tcPr>
            <w:tcW w:w="952" w:type="dxa"/>
            <w:tcBorders>
              <w:top w:val="nil"/>
              <w:left w:val="nil"/>
              <w:bottom w:val="single" w:sz="4" w:space="0" w:color="auto"/>
              <w:right w:val="single" w:sz="4" w:space="0" w:color="auto"/>
            </w:tcBorders>
            <w:vAlign w:val="center"/>
            <w:hideMark/>
          </w:tcPr>
          <w:p w14:paraId="490F0D5D"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6180943B"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A楼消防中心岗</w:t>
            </w:r>
          </w:p>
        </w:tc>
        <w:tc>
          <w:tcPr>
            <w:tcW w:w="1134" w:type="dxa"/>
            <w:tcBorders>
              <w:top w:val="nil"/>
              <w:left w:val="nil"/>
              <w:bottom w:val="single" w:sz="4" w:space="0" w:color="auto"/>
              <w:right w:val="single" w:sz="4" w:space="0" w:color="auto"/>
            </w:tcBorders>
            <w:vAlign w:val="center"/>
            <w:hideMark/>
          </w:tcPr>
          <w:p w14:paraId="1CC38768"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消防控制</w:t>
            </w:r>
            <w:r w:rsidRPr="00027B50">
              <w:rPr>
                <w:rFonts w:ascii="宋体" w:eastAsia="宋体" w:hAnsi="宋体" w:cs="宋体"/>
                <w:kern w:val="0"/>
                <w:sz w:val="16"/>
                <w:szCs w:val="16"/>
              </w:rPr>
              <w:br/>
              <w:t>保安员</w:t>
            </w:r>
          </w:p>
        </w:tc>
        <w:tc>
          <w:tcPr>
            <w:tcW w:w="709" w:type="dxa"/>
            <w:tcBorders>
              <w:top w:val="nil"/>
              <w:left w:val="nil"/>
              <w:bottom w:val="single" w:sz="4" w:space="0" w:color="auto"/>
              <w:right w:val="single" w:sz="4" w:space="0" w:color="auto"/>
            </w:tcBorders>
            <w:vAlign w:val="center"/>
            <w:hideMark/>
          </w:tcPr>
          <w:p w14:paraId="142E70CF"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w:t>
            </w:r>
          </w:p>
        </w:tc>
        <w:tc>
          <w:tcPr>
            <w:tcW w:w="1377" w:type="dxa"/>
            <w:tcBorders>
              <w:top w:val="single" w:sz="4" w:space="0" w:color="auto"/>
              <w:left w:val="nil"/>
              <w:bottom w:val="single" w:sz="4" w:space="0" w:color="auto"/>
              <w:right w:val="single" w:sz="4" w:space="0" w:color="auto"/>
            </w:tcBorders>
            <w:vAlign w:val="center"/>
            <w:hideMark/>
          </w:tcPr>
          <w:p w14:paraId="54AA6860"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23:30-7:30</w:t>
            </w:r>
          </w:p>
        </w:tc>
        <w:tc>
          <w:tcPr>
            <w:tcW w:w="616" w:type="dxa"/>
            <w:tcBorders>
              <w:top w:val="nil"/>
              <w:left w:val="nil"/>
              <w:bottom w:val="single" w:sz="4" w:space="0" w:color="auto"/>
              <w:right w:val="single" w:sz="4" w:space="0" w:color="auto"/>
            </w:tcBorders>
            <w:vAlign w:val="center"/>
            <w:hideMark/>
          </w:tcPr>
          <w:p w14:paraId="2873070A"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5FE1CE24"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54FADD9D"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486.64 </w:t>
            </w:r>
          </w:p>
        </w:tc>
      </w:tr>
      <w:tr w:rsidR="00C10583" w:rsidRPr="00027B50" w14:paraId="6DD5F8F9"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2FBFDCCC"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9</w:t>
            </w:r>
          </w:p>
        </w:tc>
        <w:tc>
          <w:tcPr>
            <w:tcW w:w="952" w:type="dxa"/>
            <w:tcBorders>
              <w:top w:val="nil"/>
              <w:left w:val="nil"/>
              <w:bottom w:val="single" w:sz="4" w:space="0" w:color="auto"/>
              <w:right w:val="single" w:sz="4" w:space="0" w:color="auto"/>
            </w:tcBorders>
            <w:vAlign w:val="center"/>
            <w:hideMark/>
          </w:tcPr>
          <w:p w14:paraId="6E864A3C"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30DACE9E"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B楼</w:t>
            </w:r>
            <w:proofErr w:type="gramStart"/>
            <w:r w:rsidRPr="00027B50">
              <w:rPr>
                <w:rFonts w:ascii="宋体" w:eastAsia="宋体" w:hAnsi="宋体" w:cs="宋体"/>
                <w:kern w:val="0"/>
                <w:sz w:val="14"/>
                <w:szCs w:val="14"/>
              </w:rPr>
              <w:t>电梯厅岗</w:t>
            </w:r>
            <w:proofErr w:type="gramEnd"/>
          </w:p>
        </w:tc>
        <w:tc>
          <w:tcPr>
            <w:tcW w:w="1134" w:type="dxa"/>
            <w:tcBorders>
              <w:top w:val="nil"/>
              <w:left w:val="nil"/>
              <w:bottom w:val="single" w:sz="4" w:space="0" w:color="auto"/>
              <w:right w:val="single" w:sz="4" w:space="0" w:color="auto"/>
            </w:tcBorders>
            <w:vAlign w:val="center"/>
            <w:hideMark/>
          </w:tcPr>
          <w:p w14:paraId="55354FC0"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7941561C"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w:t>
            </w:r>
          </w:p>
        </w:tc>
        <w:tc>
          <w:tcPr>
            <w:tcW w:w="1377" w:type="dxa"/>
            <w:tcBorders>
              <w:top w:val="nil"/>
              <w:left w:val="nil"/>
              <w:bottom w:val="single" w:sz="4" w:space="0" w:color="auto"/>
              <w:right w:val="single" w:sz="4" w:space="0" w:color="auto"/>
            </w:tcBorders>
            <w:vAlign w:val="center"/>
            <w:hideMark/>
          </w:tcPr>
          <w:p w14:paraId="5A915673"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14AE515F"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7E7469F2"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7234C77D"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486.64 </w:t>
            </w:r>
          </w:p>
        </w:tc>
      </w:tr>
      <w:tr w:rsidR="00C10583" w:rsidRPr="00027B50" w14:paraId="50838950"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4BD5E52"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10</w:t>
            </w:r>
          </w:p>
        </w:tc>
        <w:tc>
          <w:tcPr>
            <w:tcW w:w="952" w:type="dxa"/>
            <w:tcBorders>
              <w:top w:val="nil"/>
              <w:left w:val="nil"/>
              <w:bottom w:val="single" w:sz="4" w:space="0" w:color="auto"/>
              <w:right w:val="single" w:sz="4" w:space="0" w:color="auto"/>
            </w:tcBorders>
            <w:vAlign w:val="center"/>
            <w:hideMark/>
          </w:tcPr>
          <w:p w14:paraId="2FD83EFD"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15F54987"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B楼</w:t>
            </w:r>
            <w:proofErr w:type="gramStart"/>
            <w:r w:rsidRPr="00027B50">
              <w:rPr>
                <w:rFonts w:ascii="宋体" w:eastAsia="宋体" w:hAnsi="宋体" w:cs="宋体"/>
                <w:kern w:val="0"/>
                <w:sz w:val="14"/>
                <w:szCs w:val="14"/>
              </w:rPr>
              <w:t>电梯厅岗</w:t>
            </w:r>
            <w:proofErr w:type="gramEnd"/>
          </w:p>
        </w:tc>
        <w:tc>
          <w:tcPr>
            <w:tcW w:w="1134" w:type="dxa"/>
            <w:tcBorders>
              <w:top w:val="nil"/>
              <w:left w:val="nil"/>
              <w:bottom w:val="single" w:sz="4" w:space="0" w:color="auto"/>
              <w:right w:val="single" w:sz="4" w:space="0" w:color="auto"/>
            </w:tcBorders>
            <w:vAlign w:val="center"/>
            <w:hideMark/>
          </w:tcPr>
          <w:p w14:paraId="7E127CCE"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264AF6F4"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nil"/>
              <w:right w:val="nil"/>
            </w:tcBorders>
            <w:vAlign w:val="center"/>
            <w:hideMark/>
          </w:tcPr>
          <w:p w14:paraId="24F0BBE5"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4264FE15"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377446D1"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5EFDFA98"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5F0D6366"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613791B6"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11</w:t>
            </w:r>
          </w:p>
        </w:tc>
        <w:tc>
          <w:tcPr>
            <w:tcW w:w="952" w:type="dxa"/>
            <w:tcBorders>
              <w:top w:val="nil"/>
              <w:left w:val="nil"/>
              <w:bottom w:val="single" w:sz="4" w:space="0" w:color="auto"/>
              <w:right w:val="single" w:sz="4" w:space="0" w:color="auto"/>
            </w:tcBorders>
            <w:vAlign w:val="center"/>
            <w:hideMark/>
          </w:tcPr>
          <w:p w14:paraId="2BDDD02E"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77883F1D"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A楼</w:t>
            </w:r>
            <w:proofErr w:type="gramStart"/>
            <w:r w:rsidRPr="00027B50">
              <w:rPr>
                <w:rFonts w:ascii="宋体" w:eastAsia="宋体" w:hAnsi="宋体" w:cs="宋体"/>
                <w:kern w:val="0"/>
                <w:sz w:val="14"/>
                <w:szCs w:val="14"/>
              </w:rPr>
              <w:t>电梯厅岗</w:t>
            </w:r>
            <w:proofErr w:type="gramEnd"/>
          </w:p>
        </w:tc>
        <w:tc>
          <w:tcPr>
            <w:tcW w:w="1134" w:type="dxa"/>
            <w:tcBorders>
              <w:top w:val="nil"/>
              <w:left w:val="nil"/>
              <w:bottom w:val="single" w:sz="4" w:space="0" w:color="auto"/>
              <w:right w:val="single" w:sz="4" w:space="0" w:color="auto"/>
            </w:tcBorders>
            <w:vAlign w:val="center"/>
            <w:hideMark/>
          </w:tcPr>
          <w:p w14:paraId="40EA2389"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71621D1A"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5C036295"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08E9DCF4"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0ECE228F"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7190E77C"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708F040B"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1FAB3ADD"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12</w:t>
            </w:r>
          </w:p>
        </w:tc>
        <w:tc>
          <w:tcPr>
            <w:tcW w:w="952" w:type="dxa"/>
            <w:tcBorders>
              <w:top w:val="nil"/>
              <w:left w:val="nil"/>
              <w:bottom w:val="single" w:sz="4" w:space="0" w:color="auto"/>
              <w:right w:val="single" w:sz="4" w:space="0" w:color="auto"/>
            </w:tcBorders>
            <w:vAlign w:val="center"/>
            <w:hideMark/>
          </w:tcPr>
          <w:p w14:paraId="06FDFEF7"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592AF291"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A楼</w:t>
            </w:r>
            <w:proofErr w:type="gramStart"/>
            <w:r w:rsidRPr="00027B50">
              <w:rPr>
                <w:rFonts w:ascii="宋体" w:eastAsia="宋体" w:hAnsi="宋体" w:cs="宋体"/>
                <w:kern w:val="0"/>
                <w:sz w:val="14"/>
                <w:szCs w:val="14"/>
              </w:rPr>
              <w:t>电梯厅岗</w:t>
            </w:r>
            <w:proofErr w:type="gramEnd"/>
          </w:p>
        </w:tc>
        <w:tc>
          <w:tcPr>
            <w:tcW w:w="1134" w:type="dxa"/>
            <w:tcBorders>
              <w:top w:val="nil"/>
              <w:left w:val="nil"/>
              <w:bottom w:val="single" w:sz="4" w:space="0" w:color="auto"/>
              <w:right w:val="single" w:sz="4" w:space="0" w:color="auto"/>
            </w:tcBorders>
            <w:vAlign w:val="center"/>
            <w:hideMark/>
          </w:tcPr>
          <w:p w14:paraId="5FA87E4A"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5E01C003"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nil"/>
              <w:right w:val="nil"/>
            </w:tcBorders>
            <w:vAlign w:val="center"/>
            <w:hideMark/>
          </w:tcPr>
          <w:p w14:paraId="043018D9"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4435E392"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2682E5B"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369E4377"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30296DD8"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399B15B4"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13</w:t>
            </w:r>
          </w:p>
        </w:tc>
        <w:tc>
          <w:tcPr>
            <w:tcW w:w="952" w:type="dxa"/>
            <w:tcBorders>
              <w:top w:val="nil"/>
              <w:left w:val="nil"/>
              <w:bottom w:val="single" w:sz="4" w:space="0" w:color="auto"/>
              <w:right w:val="single" w:sz="4" w:space="0" w:color="auto"/>
            </w:tcBorders>
            <w:vAlign w:val="center"/>
            <w:hideMark/>
          </w:tcPr>
          <w:p w14:paraId="0D9C7009"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4582D459"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A楼</w:t>
            </w:r>
            <w:proofErr w:type="gramStart"/>
            <w:r w:rsidRPr="00027B50">
              <w:rPr>
                <w:rFonts w:ascii="宋体" w:eastAsia="宋体" w:hAnsi="宋体" w:cs="宋体"/>
                <w:kern w:val="0"/>
                <w:sz w:val="14"/>
                <w:szCs w:val="14"/>
              </w:rPr>
              <w:t>电梯厅岗</w:t>
            </w:r>
            <w:proofErr w:type="gramEnd"/>
          </w:p>
        </w:tc>
        <w:tc>
          <w:tcPr>
            <w:tcW w:w="1134" w:type="dxa"/>
            <w:tcBorders>
              <w:top w:val="nil"/>
              <w:left w:val="nil"/>
              <w:bottom w:val="single" w:sz="4" w:space="0" w:color="auto"/>
              <w:right w:val="single" w:sz="4" w:space="0" w:color="auto"/>
            </w:tcBorders>
            <w:vAlign w:val="center"/>
            <w:hideMark/>
          </w:tcPr>
          <w:p w14:paraId="47193452"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2CF90D66"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6983D333"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23:30-7:30</w:t>
            </w:r>
          </w:p>
        </w:tc>
        <w:tc>
          <w:tcPr>
            <w:tcW w:w="616" w:type="dxa"/>
            <w:tcBorders>
              <w:top w:val="nil"/>
              <w:left w:val="nil"/>
              <w:bottom w:val="single" w:sz="4" w:space="0" w:color="auto"/>
              <w:right w:val="single" w:sz="4" w:space="0" w:color="auto"/>
            </w:tcBorders>
            <w:vAlign w:val="center"/>
            <w:hideMark/>
          </w:tcPr>
          <w:p w14:paraId="014A40DF"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18A7495C"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2FF39F0C"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1A8131B4"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067D32E"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14</w:t>
            </w:r>
          </w:p>
        </w:tc>
        <w:tc>
          <w:tcPr>
            <w:tcW w:w="952" w:type="dxa"/>
            <w:tcBorders>
              <w:top w:val="nil"/>
              <w:left w:val="nil"/>
              <w:bottom w:val="single" w:sz="4" w:space="0" w:color="auto"/>
              <w:right w:val="single" w:sz="4" w:space="0" w:color="auto"/>
            </w:tcBorders>
            <w:vAlign w:val="center"/>
            <w:hideMark/>
          </w:tcPr>
          <w:p w14:paraId="6A1D7223"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06B08E2C"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A楼地下车库岗</w:t>
            </w:r>
          </w:p>
        </w:tc>
        <w:tc>
          <w:tcPr>
            <w:tcW w:w="1134" w:type="dxa"/>
            <w:tcBorders>
              <w:top w:val="nil"/>
              <w:left w:val="nil"/>
              <w:bottom w:val="single" w:sz="4" w:space="0" w:color="auto"/>
              <w:right w:val="single" w:sz="4" w:space="0" w:color="auto"/>
            </w:tcBorders>
            <w:vAlign w:val="center"/>
            <w:hideMark/>
          </w:tcPr>
          <w:p w14:paraId="3E4ADF36"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5962016B"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single" w:sz="4" w:space="0" w:color="auto"/>
              <w:right w:val="single" w:sz="4" w:space="0" w:color="auto"/>
            </w:tcBorders>
            <w:vAlign w:val="center"/>
            <w:hideMark/>
          </w:tcPr>
          <w:p w14:paraId="1FDD47CE"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07186CD3"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4F139CF7"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66D1D264"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0FE3EEFE"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695C8507"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w:t>
            </w:r>
          </w:p>
        </w:tc>
        <w:tc>
          <w:tcPr>
            <w:tcW w:w="952" w:type="dxa"/>
            <w:tcBorders>
              <w:top w:val="nil"/>
              <w:left w:val="nil"/>
              <w:bottom w:val="single" w:sz="4" w:space="0" w:color="auto"/>
              <w:right w:val="single" w:sz="4" w:space="0" w:color="auto"/>
            </w:tcBorders>
            <w:vAlign w:val="center"/>
            <w:hideMark/>
          </w:tcPr>
          <w:p w14:paraId="1D68580E"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4706C3E3"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A楼地下车库岗</w:t>
            </w:r>
          </w:p>
        </w:tc>
        <w:tc>
          <w:tcPr>
            <w:tcW w:w="1134" w:type="dxa"/>
            <w:tcBorders>
              <w:top w:val="nil"/>
              <w:left w:val="nil"/>
              <w:bottom w:val="single" w:sz="4" w:space="0" w:color="auto"/>
              <w:right w:val="single" w:sz="4" w:space="0" w:color="auto"/>
            </w:tcBorders>
            <w:vAlign w:val="center"/>
            <w:hideMark/>
          </w:tcPr>
          <w:p w14:paraId="6995BB25"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303978EC"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nil"/>
              <w:right w:val="nil"/>
            </w:tcBorders>
            <w:vAlign w:val="center"/>
            <w:hideMark/>
          </w:tcPr>
          <w:p w14:paraId="27E0C097"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744925F0"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35415429"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283838B3"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7D3DDF2B"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36543016"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16</w:t>
            </w:r>
          </w:p>
        </w:tc>
        <w:tc>
          <w:tcPr>
            <w:tcW w:w="952" w:type="dxa"/>
            <w:tcBorders>
              <w:top w:val="nil"/>
              <w:left w:val="nil"/>
              <w:bottom w:val="single" w:sz="4" w:space="0" w:color="auto"/>
              <w:right w:val="single" w:sz="4" w:space="0" w:color="auto"/>
            </w:tcBorders>
            <w:vAlign w:val="center"/>
            <w:hideMark/>
          </w:tcPr>
          <w:p w14:paraId="56C57D1B"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715D48BA"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A楼地下车库岗</w:t>
            </w:r>
          </w:p>
        </w:tc>
        <w:tc>
          <w:tcPr>
            <w:tcW w:w="1134" w:type="dxa"/>
            <w:tcBorders>
              <w:top w:val="nil"/>
              <w:left w:val="nil"/>
              <w:bottom w:val="single" w:sz="4" w:space="0" w:color="auto"/>
              <w:right w:val="single" w:sz="4" w:space="0" w:color="auto"/>
            </w:tcBorders>
            <w:vAlign w:val="center"/>
            <w:hideMark/>
          </w:tcPr>
          <w:p w14:paraId="22BBF232"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1F472DED"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08B994B3"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23:30-7:30</w:t>
            </w:r>
          </w:p>
        </w:tc>
        <w:tc>
          <w:tcPr>
            <w:tcW w:w="616" w:type="dxa"/>
            <w:tcBorders>
              <w:top w:val="nil"/>
              <w:left w:val="nil"/>
              <w:bottom w:val="single" w:sz="4" w:space="0" w:color="auto"/>
              <w:right w:val="single" w:sz="4" w:space="0" w:color="auto"/>
            </w:tcBorders>
            <w:vAlign w:val="center"/>
            <w:hideMark/>
          </w:tcPr>
          <w:p w14:paraId="528A41F6"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1D115748"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5C3520F3"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0A9DB72C"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9A76D1B"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17</w:t>
            </w:r>
          </w:p>
        </w:tc>
        <w:tc>
          <w:tcPr>
            <w:tcW w:w="952" w:type="dxa"/>
            <w:tcBorders>
              <w:top w:val="nil"/>
              <w:left w:val="nil"/>
              <w:bottom w:val="single" w:sz="4" w:space="0" w:color="auto"/>
              <w:right w:val="single" w:sz="4" w:space="0" w:color="auto"/>
            </w:tcBorders>
            <w:vAlign w:val="center"/>
            <w:hideMark/>
          </w:tcPr>
          <w:p w14:paraId="371181A5"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35A772CE"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饶平路后门岗</w:t>
            </w:r>
          </w:p>
        </w:tc>
        <w:tc>
          <w:tcPr>
            <w:tcW w:w="1134" w:type="dxa"/>
            <w:tcBorders>
              <w:top w:val="nil"/>
              <w:left w:val="nil"/>
              <w:bottom w:val="single" w:sz="4" w:space="0" w:color="auto"/>
              <w:right w:val="single" w:sz="4" w:space="0" w:color="auto"/>
            </w:tcBorders>
            <w:vAlign w:val="center"/>
            <w:hideMark/>
          </w:tcPr>
          <w:p w14:paraId="73EC16D5"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4334ECF4"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single" w:sz="4" w:space="0" w:color="auto"/>
              <w:right w:val="single" w:sz="4" w:space="0" w:color="auto"/>
            </w:tcBorders>
            <w:vAlign w:val="center"/>
            <w:hideMark/>
          </w:tcPr>
          <w:p w14:paraId="607324FB"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3C5E90F1"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12EB4CA3"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72D5AEBE"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60BE218A"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5F88C81B"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18</w:t>
            </w:r>
          </w:p>
        </w:tc>
        <w:tc>
          <w:tcPr>
            <w:tcW w:w="952" w:type="dxa"/>
            <w:tcBorders>
              <w:top w:val="nil"/>
              <w:left w:val="nil"/>
              <w:bottom w:val="single" w:sz="4" w:space="0" w:color="auto"/>
              <w:right w:val="single" w:sz="4" w:space="0" w:color="auto"/>
            </w:tcBorders>
            <w:vAlign w:val="center"/>
            <w:hideMark/>
          </w:tcPr>
          <w:p w14:paraId="1D71ABB2"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2CD4971E"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饶平路后门岗</w:t>
            </w:r>
          </w:p>
        </w:tc>
        <w:tc>
          <w:tcPr>
            <w:tcW w:w="1134" w:type="dxa"/>
            <w:tcBorders>
              <w:top w:val="nil"/>
              <w:left w:val="nil"/>
              <w:bottom w:val="single" w:sz="4" w:space="0" w:color="auto"/>
              <w:right w:val="single" w:sz="4" w:space="0" w:color="auto"/>
            </w:tcBorders>
            <w:vAlign w:val="center"/>
            <w:hideMark/>
          </w:tcPr>
          <w:p w14:paraId="72B6305D"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526A5127"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nil"/>
              <w:right w:val="nil"/>
            </w:tcBorders>
            <w:vAlign w:val="center"/>
            <w:hideMark/>
          </w:tcPr>
          <w:p w14:paraId="53B81843"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5887AD09"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8062548"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36FE9C47"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31A4FCC9"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79198B7D"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19</w:t>
            </w:r>
          </w:p>
        </w:tc>
        <w:tc>
          <w:tcPr>
            <w:tcW w:w="952" w:type="dxa"/>
            <w:tcBorders>
              <w:top w:val="nil"/>
              <w:left w:val="nil"/>
              <w:bottom w:val="single" w:sz="4" w:space="0" w:color="auto"/>
              <w:right w:val="single" w:sz="4" w:space="0" w:color="auto"/>
            </w:tcBorders>
            <w:vAlign w:val="center"/>
            <w:hideMark/>
          </w:tcPr>
          <w:p w14:paraId="64092AE0"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4EBEC5F1"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H楼北楼门前自行车场岗</w:t>
            </w:r>
          </w:p>
        </w:tc>
        <w:tc>
          <w:tcPr>
            <w:tcW w:w="1134" w:type="dxa"/>
            <w:tcBorders>
              <w:top w:val="nil"/>
              <w:left w:val="nil"/>
              <w:bottom w:val="single" w:sz="4" w:space="0" w:color="auto"/>
              <w:right w:val="single" w:sz="4" w:space="0" w:color="auto"/>
            </w:tcBorders>
            <w:vAlign w:val="center"/>
            <w:hideMark/>
          </w:tcPr>
          <w:p w14:paraId="07BC7DFB"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6539A7F9"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6FEDF896"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1766795F"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514AF41F"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2247A581"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549FC567"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21828A55"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20</w:t>
            </w:r>
          </w:p>
        </w:tc>
        <w:tc>
          <w:tcPr>
            <w:tcW w:w="952" w:type="dxa"/>
            <w:tcBorders>
              <w:top w:val="nil"/>
              <w:left w:val="nil"/>
              <w:bottom w:val="single" w:sz="4" w:space="0" w:color="auto"/>
              <w:right w:val="single" w:sz="4" w:space="0" w:color="auto"/>
            </w:tcBorders>
            <w:vAlign w:val="center"/>
            <w:hideMark/>
          </w:tcPr>
          <w:p w14:paraId="28019428"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5F9D7BA0"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H楼北楼门前自行车场岗</w:t>
            </w:r>
          </w:p>
        </w:tc>
        <w:tc>
          <w:tcPr>
            <w:tcW w:w="1134" w:type="dxa"/>
            <w:tcBorders>
              <w:top w:val="nil"/>
              <w:left w:val="nil"/>
              <w:bottom w:val="single" w:sz="4" w:space="0" w:color="auto"/>
              <w:right w:val="single" w:sz="4" w:space="0" w:color="auto"/>
            </w:tcBorders>
            <w:vAlign w:val="center"/>
            <w:hideMark/>
          </w:tcPr>
          <w:p w14:paraId="379C92B3"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0CB4B43F"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nil"/>
              <w:right w:val="nil"/>
            </w:tcBorders>
            <w:vAlign w:val="center"/>
            <w:hideMark/>
          </w:tcPr>
          <w:p w14:paraId="0B7398DA"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6CBB8D01"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721D46D6"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41D64848"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7716CFD8"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1064D2B1"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21</w:t>
            </w:r>
          </w:p>
        </w:tc>
        <w:tc>
          <w:tcPr>
            <w:tcW w:w="952" w:type="dxa"/>
            <w:tcBorders>
              <w:top w:val="nil"/>
              <w:left w:val="nil"/>
              <w:bottom w:val="single" w:sz="4" w:space="0" w:color="auto"/>
              <w:right w:val="single" w:sz="4" w:space="0" w:color="auto"/>
            </w:tcBorders>
            <w:vAlign w:val="center"/>
            <w:hideMark/>
          </w:tcPr>
          <w:p w14:paraId="06F394B7"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门诊、住院</w:t>
            </w:r>
          </w:p>
        </w:tc>
        <w:tc>
          <w:tcPr>
            <w:tcW w:w="2551" w:type="dxa"/>
            <w:tcBorders>
              <w:top w:val="nil"/>
              <w:left w:val="nil"/>
              <w:bottom w:val="single" w:sz="4" w:space="0" w:color="auto"/>
              <w:right w:val="single" w:sz="4" w:space="0" w:color="auto"/>
            </w:tcBorders>
            <w:vAlign w:val="center"/>
            <w:hideMark/>
          </w:tcPr>
          <w:p w14:paraId="499CDDBD"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门诊、住院部巡逻岗</w:t>
            </w:r>
          </w:p>
        </w:tc>
        <w:tc>
          <w:tcPr>
            <w:tcW w:w="1134" w:type="dxa"/>
            <w:tcBorders>
              <w:top w:val="nil"/>
              <w:left w:val="nil"/>
              <w:bottom w:val="single" w:sz="4" w:space="0" w:color="auto"/>
              <w:right w:val="single" w:sz="4" w:space="0" w:color="auto"/>
            </w:tcBorders>
            <w:vAlign w:val="center"/>
            <w:hideMark/>
          </w:tcPr>
          <w:p w14:paraId="21F36A69"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12461451"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w:t>
            </w:r>
          </w:p>
        </w:tc>
        <w:tc>
          <w:tcPr>
            <w:tcW w:w="1377" w:type="dxa"/>
            <w:tcBorders>
              <w:top w:val="single" w:sz="4" w:space="0" w:color="auto"/>
              <w:left w:val="nil"/>
              <w:bottom w:val="single" w:sz="4" w:space="0" w:color="auto"/>
              <w:right w:val="single" w:sz="4" w:space="0" w:color="auto"/>
            </w:tcBorders>
            <w:vAlign w:val="center"/>
            <w:hideMark/>
          </w:tcPr>
          <w:p w14:paraId="2586168F"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241C2918"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7613996"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1F1B584A"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486.64 </w:t>
            </w:r>
          </w:p>
        </w:tc>
      </w:tr>
      <w:tr w:rsidR="00C10583" w:rsidRPr="00027B50" w14:paraId="2FDE45F2"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1307DD1"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22</w:t>
            </w:r>
          </w:p>
        </w:tc>
        <w:tc>
          <w:tcPr>
            <w:tcW w:w="952" w:type="dxa"/>
            <w:tcBorders>
              <w:top w:val="nil"/>
              <w:left w:val="nil"/>
              <w:bottom w:val="single" w:sz="4" w:space="0" w:color="auto"/>
              <w:right w:val="single" w:sz="4" w:space="0" w:color="auto"/>
            </w:tcBorders>
            <w:vAlign w:val="center"/>
            <w:hideMark/>
          </w:tcPr>
          <w:p w14:paraId="7C578793"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门诊、住院</w:t>
            </w:r>
          </w:p>
        </w:tc>
        <w:tc>
          <w:tcPr>
            <w:tcW w:w="2551" w:type="dxa"/>
            <w:tcBorders>
              <w:top w:val="nil"/>
              <w:left w:val="nil"/>
              <w:bottom w:val="single" w:sz="4" w:space="0" w:color="auto"/>
              <w:right w:val="single" w:sz="4" w:space="0" w:color="auto"/>
            </w:tcBorders>
            <w:vAlign w:val="center"/>
            <w:hideMark/>
          </w:tcPr>
          <w:p w14:paraId="44F90BA3"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门诊、住院部巡逻岗</w:t>
            </w:r>
          </w:p>
        </w:tc>
        <w:tc>
          <w:tcPr>
            <w:tcW w:w="1134" w:type="dxa"/>
            <w:tcBorders>
              <w:top w:val="nil"/>
              <w:left w:val="nil"/>
              <w:bottom w:val="single" w:sz="4" w:space="0" w:color="auto"/>
              <w:right w:val="single" w:sz="4" w:space="0" w:color="auto"/>
            </w:tcBorders>
            <w:vAlign w:val="center"/>
            <w:hideMark/>
          </w:tcPr>
          <w:p w14:paraId="21404229"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3936DF7C"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w:t>
            </w:r>
          </w:p>
        </w:tc>
        <w:tc>
          <w:tcPr>
            <w:tcW w:w="1377" w:type="dxa"/>
            <w:tcBorders>
              <w:top w:val="nil"/>
              <w:left w:val="nil"/>
              <w:bottom w:val="nil"/>
              <w:right w:val="nil"/>
            </w:tcBorders>
            <w:vAlign w:val="center"/>
            <w:hideMark/>
          </w:tcPr>
          <w:p w14:paraId="0928618E"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6D333F54"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21162F0"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5DEB8871"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486.64 </w:t>
            </w:r>
          </w:p>
        </w:tc>
      </w:tr>
      <w:tr w:rsidR="00C10583" w:rsidRPr="00027B50" w14:paraId="372679E4"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7D2E2828"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23</w:t>
            </w:r>
          </w:p>
        </w:tc>
        <w:tc>
          <w:tcPr>
            <w:tcW w:w="952" w:type="dxa"/>
            <w:tcBorders>
              <w:top w:val="nil"/>
              <w:left w:val="nil"/>
              <w:bottom w:val="single" w:sz="4" w:space="0" w:color="auto"/>
              <w:right w:val="single" w:sz="4" w:space="0" w:color="auto"/>
            </w:tcBorders>
            <w:vAlign w:val="center"/>
            <w:hideMark/>
          </w:tcPr>
          <w:p w14:paraId="6EC77F2A"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门诊、住院</w:t>
            </w:r>
          </w:p>
        </w:tc>
        <w:tc>
          <w:tcPr>
            <w:tcW w:w="2551" w:type="dxa"/>
            <w:tcBorders>
              <w:top w:val="nil"/>
              <w:left w:val="nil"/>
              <w:bottom w:val="single" w:sz="4" w:space="0" w:color="auto"/>
              <w:right w:val="single" w:sz="4" w:space="0" w:color="auto"/>
            </w:tcBorders>
            <w:vAlign w:val="center"/>
            <w:hideMark/>
          </w:tcPr>
          <w:p w14:paraId="7666592D"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门诊、住院部巡逻岗</w:t>
            </w:r>
          </w:p>
        </w:tc>
        <w:tc>
          <w:tcPr>
            <w:tcW w:w="1134" w:type="dxa"/>
            <w:tcBorders>
              <w:top w:val="nil"/>
              <w:left w:val="nil"/>
              <w:bottom w:val="single" w:sz="4" w:space="0" w:color="auto"/>
              <w:right w:val="single" w:sz="4" w:space="0" w:color="auto"/>
            </w:tcBorders>
            <w:vAlign w:val="center"/>
            <w:hideMark/>
          </w:tcPr>
          <w:p w14:paraId="4F781B58"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4DBDCC85"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w:t>
            </w:r>
          </w:p>
        </w:tc>
        <w:tc>
          <w:tcPr>
            <w:tcW w:w="1377" w:type="dxa"/>
            <w:tcBorders>
              <w:top w:val="single" w:sz="4" w:space="0" w:color="auto"/>
              <w:left w:val="nil"/>
              <w:bottom w:val="single" w:sz="4" w:space="0" w:color="auto"/>
              <w:right w:val="single" w:sz="4" w:space="0" w:color="auto"/>
            </w:tcBorders>
            <w:vAlign w:val="center"/>
            <w:hideMark/>
          </w:tcPr>
          <w:p w14:paraId="055BE416"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23:30-7:30</w:t>
            </w:r>
          </w:p>
        </w:tc>
        <w:tc>
          <w:tcPr>
            <w:tcW w:w="616" w:type="dxa"/>
            <w:tcBorders>
              <w:top w:val="nil"/>
              <w:left w:val="nil"/>
              <w:bottom w:val="single" w:sz="4" w:space="0" w:color="auto"/>
              <w:right w:val="single" w:sz="4" w:space="0" w:color="auto"/>
            </w:tcBorders>
            <w:vAlign w:val="center"/>
            <w:hideMark/>
          </w:tcPr>
          <w:p w14:paraId="3149C455"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75FDCE63"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41C82B00"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486.64 </w:t>
            </w:r>
          </w:p>
        </w:tc>
      </w:tr>
      <w:tr w:rsidR="00C10583" w:rsidRPr="00027B50" w14:paraId="635D3DFC"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5A1EDFF7"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24</w:t>
            </w:r>
          </w:p>
        </w:tc>
        <w:tc>
          <w:tcPr>
            <w:tcW w:w="952" w:type="dxa"/>
            <w:tcBorders>
              <w:top w:val="nil"/>
              <w:left w:val="nil"/>
              <w:bottom w:val="single" w:sz="4" w:space="0" w:color="auto"/>
              <w:right w:val="single" w:sz="4" w:space="0" w:color="auto"/>
            </w:tcBorders>
            <w:vAlign w:val="center"/>
            <w:hideMark/>
          </w:tcPr>
          <w:p w14:paraId="6D82F326"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 xml:space="preserve">　</w:t>
            </w:r>
          </w:p>
        </w:tc>
        <w:tc>
          <w:tcPr>
            <w:tcW w:w="2551" w:type="dxa"/>
            <w:tcBorders>
              <w:top w:val="nil"/>
              <w:left w:val="nil"/>
              <w:bottom w:val="single" w:sz="4" w:space="0" w:color="auto"/>
              <w:right w:val="single" w:sz="4" w:space="0" w:color="auto"/>
            </w:tcBorders>
            <w:vAlign w:val="center"/>
            <w:hideMark/>
          </w:tcPr>
          <w:p w14:paraId="53B6F2A3"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F楼岗</w:t>
            </w:r>
          </w:p>
        </w:tc>
        <w:tc>
          <w:tcPr>
            <w:tcW w:w="1134" w:type="dxa"/>
            <w:tcBorders>
              <w:top w:val="nil"/>
              <w:left w:val="nil"/>
              <w:bottom w:val="single" w:sz="4" w:space="0" w:color="auto"/>
              <w:right w:val="single" w:sz="4" w:space="0" w:color="auto"/>
            </w:tcBorders>
            <w:vAlign w:val="center"/>
            <w:hideMark/>
          </w:tcPr>
          <w:p w14:paraId="2C873E8B"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5B77207A"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single" w:sz="4" w:space="0" w:color="auto"/>
              <w:right w:val="single" w:sz="4" w:space="0" w:color="auto"/>
            </w:tcBorders>
            <w:vAlign w:val="center"/>
            <w:hideMark/>
          </w:tcPr>
          <w:p w14:paraId="0425DB30"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07:30-17:30</w:t>
            </w:r>
          </w:p>
        </w:tc>
        <w:tc>
          <w:tcPr>
            <w:tcW w:w="616" w:type="dxa"/>
            <w:tcBorders>
              <w:top w:val="nil"/>
              <w:left w:val="nil"/>
              <w:bottom w:val="single" w:sz="4" w:space="0" w:color="auto"/>
              <w:right w:val="single" w:sz="4" w:space="0" w:color="auto"/>
            </w:tcBorders>
            <w:vAlign w:val="center"/>
            <w:hideMark/>
          </w:tcPr>
          <w:p w14:paraId="3B56855F"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10.00 </w:t>
            </w:r>
          </w:p>
        </w:tc>
        <w:tc>
          <w:tcPr>
            <w:tcW w:w="984" w:type="dxa"/>
            <w:tcBorders>
              <w:top w:val="nil"/>
              <w:left w:val="nil"/>
              <w:bottom w:val="single" w:sz="4" w:space="0" w:color="auto"/>
              <w:right w:val="single" w:sz="4" w:space="0" w:color="auto"/>
            </w:tcBorders>
            <w:vAlign w:val="center"/>
            <w:hideMark/>
          </w:tcPr>
          <w:p w14:paraId="01476B8D"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周一至周六</w:t>
            </w:r>
          </w:p>
        </w:tc>
        <w:tc>
          <w:tcPr>
            <w:tcW w:w="850" w:type="dxa"/>
            <w:tcBorders>
              <w:top w:val="nil"/>
              <w:left w:val="nil"/>
              <w:bottom w:val="single" w:sz="4" w:space="0" w:color="auto"/>
              <w:right w:val="single" w:sz="4" w:space="0" w:color="auto"/>
            </w:tcBorders>
            <w:vAlign w:val="center"/>
            <w:hideMark/>
          </w:tcPr>
          <w:p w14:paraId="45302737"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260.70 </w:t>
            </w:r>
          </w:p>
        </w:tc>
      </w:tr>
      <w:tr w:rsidR="00C10583" w:rsidRPr="00027B50" w14:paraId="26D2FA9F"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0B1FDC58"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25</w:t>
            </w:r>
          </w:p>
        </w:tc>
        <w:tc>
          <w:tcPr>
            <w:tcW w:w="952" w:type="dxa"/>
            <w:tcBorders>
              <w:top w:val="nil"/>
              <w:left w:val="nil"/>
              <w:bottom w:val="single" w:sz="4" w:space="0" w:color="auto"/>
              <w:right w:val="single" w:sz="4" w:space="0" w:color="auto"/>
            </w:tcBorders>
            <w:vAlign w:val="center"/>
            <w:hideMark/>
          </w:tcPr>
          <w:p w14:paraId="6054CFBE"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30B29992"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锅炉门岗</w:t>
            </w:r>
          </w:p>
        </w:tc>
        <w:tc>
          <w:tcPr>
            <w:tcW w:w="1134" w:type="dxa"/>
            <w:tcBorders>
              <w:top w:val="nil"/>
              <w:left w:val="nil"/>
              <w:bottom w:val="single" w:sz="4" w:space="0" w:color="auto"/>
              <w:right w:val="single" w:sz="4" w:space="0" w:color="auto"/>
            </w:tcBorders>
            <w:vAlign w:val="center"/>
            <w:hideMark/>
          </w:tcPr>
          <w:p w14:paraId="4EBA3EF2"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5A0D99A3"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w:t>
            </w:r>
          </w:p>
        </w:tc>
        <w:tc>
          <w:tcPr>
            <w:tcW w:w="1377" w:type="dxa"/>
            <w:tcBorders>
              <w:top w:val="nil"/>
              <w:left w:val="nil"/>
              <w:bottom w:val="single" w:sz="4" w:space="0" w:color="auto"/>
              <w:right w:val="single" w:sz="4" w:space="0" w:color="auto"/>
            </w:tcBorders>
            <w:vAlign w:val="center"/>
            <w:hideMark/>
          </w:tcPr>
          <w:p w14:paraId="56CBE63E"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674CC52B"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0734EB00"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0388813F"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486.64 </w:t>
            </w:r>
          </w:p>
        </w:tc>
      </w:tr>
      <w:tr w:rsidR="00C10583" w:rsidRPr="00027B50" w14:paraId="3514D74B"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06E56A1A"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26</w:t>
            </w:r>
          </w:p>
        </w:tc>
        <w:tc>
          <w:tcPr>
            <w:tcW w:w="952" w:type="dxa"/>
            <w:tcBorders>
              <w:top w:val="nil"/>
              <w:left w:val="nil"/>
              <w:bottom w:val="single" w:sz="4" w:space="0" w:color="auto"/>
              <w:right w:val="single" w:sz="4" w:space="0" w:color="auto"/>
            </w:tcBorders>
            <w:vAlign w:val="center"/>
            <w:hideMark/>
          </w:tcPr>
          <w:p w14:paraId="2A240DBC"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442FB82B"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锅炉门岗</w:t>
            </w:r>
          </w:p>
        </w:tc>
        <w:tc>
          <w:tcPr>
            <w:tcW w:w="1134" w:type="dxa"/>
            <w:tcBorders>
              <w:top w:val="nil"/>
              <w:left w:val="nil"/>
              <w:bottom w:val="single" w:sz="4" w:space="0" w:color="auto"/>
              <w:right w:val="single" w:sz="4" w:space="0" w:color="auto"/>
            </w:tcBorders>
            <w:vAlign w:val="center"/>
            <w:hideMark/>
          </w:tcPr>
          <w:p w14:paraId="75B91F69"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59F6FE85"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w:t>
            </w:r>
          </w:p>
        </w:tc>
        <w:tc>
          <w:tcPr>
            <w:tcW w:w="1377" w:type="dxa"/>
            <w:tcBorders>
              <w:top w:val="nil"/>
              <w:left w:val="nil"/>
              <w:bottom w:val="nil"/>
              <w:right w:val="nil"/>
            </w:tcBorders>
            <w:vAlign w:val="center"/>
            <w:hideMark/>
          </w:tcPr>
          <w:p w14:paraId="738F2C6C"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56A831F4"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0D914E43"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765BA6A4"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486.64 </w:t>
            </w:r>
          </w:p>
        </w:tc>
      </w:tr>
      <w:tr w:rsidR="00C10583" w:rsidRPr="00027B50" w14:paraId="13FAA138"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7B941981"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27</w:t>
            </w:r>
          </w:p>
        </w:tc>
        <w:tc>
          <w:tcPr>
            <w:tcW w:w="952" w:type="dxa"/>
            <w:tcBorders>
              <w:top w:val="nil"/>
              <w:left w:val="nil"/>
              <w:bottom w:val="single" w:sz="4" w:space="0" w:color="auto"/>
              <w:right w:val="single" w:sz="4" w:space="0" w:color="auto"/>
            </w:tcBorders>
            <w:vAlign w:val="center"/>
            <w:hideMark/>
          </w:tcPr>
          <w:p w14:paraId="7BA37214"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485C7229"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锅炉门岗</w:t>
            </w:r>
          </w:p>
        </w:tc>
        <w:tc>
          <w:tcPr>
            <w:tcW w:w="1134" w:type="dxa"/>
            <w:tcBorders>
              <w:top w:val="nil"/>
              <w:left w:val="nil"/>
              <w:bottom w:val="single" w:sz="4" w:space="0" w:color="auto"/>
              <w:right w:val="single" w:sz="4" w:space="0" w:color="auto"/>
            </w:tcBorders>
            <w:vAlign w:val="center"/>
            <w:hideMark/>
          </w:tcPr>
          <w:p w14:paraId="1D946357"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60B3CF47"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6D23CC5A"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23:30-7:30</w:t>
            </w:r>
          </w:p>
        </w:tc>
        <w:tc>
          <w:tcPr>
            <w:tcW w:w="616" w:type="dxa"/>
            <w:tcBorders>
              <w:top w:val="nil"/>
              <w:left w:val="nil"/>
              <w:bottom w:val="single" w:sz="4" w:space="0" w:color="auto"/>
              <w:right w:val="single" w:sz="4" w:space="0" w:color="auto"/>
            </w:tcBorders>
            <w:vAlign w:val="center"/>
            <w:hideMark/>
          </w:tcPr>
          <w:p w14:paraId="116398AD"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34E4E19E"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7106265D"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0C020BD9"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11079652"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28</w:t>
            </w:r>
          </w:p>
        </w:tc>
        <w:tc>
          <w:tcPr>
            <w:tcW w:w="952" w:type="dxa"/>
            <w:tcBorders>
              <w:top w:val="nil"/>
              <w:left w:val="nil"/>
              <w:bottom w:val="single" w:sz="4" w:space="0" w:color="auto"/>
              <w:right w:val="single" w:sz="4" w:space="0" w:color="auto"/>
            </w:tcBorders>
            <w:vAlign w:val="center"/>
            <w:hideMark/>
          </w:tcPr>
          <w:p w14:paraId="6B1E8B5F"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0DD5B593"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产科门岗</w:t>
            </w:r>
          </w:p>
        </w:tc>
        <w:tc>
          <w:tcPr>
            <w:tcW w:w="1134" w:type="dxa"/>
            <w:tcBorders>
              <w:top w:val="nil"/>
              <w:left w:val="nil"/>
              <w:bottom w:val="single" w:sz="4" w:space="0" w:color="auto"/>
              <w:right w:val="single" w:sz="4" w:space="0" w:color="auto"/>
            </w:tcBorders>
            <w:vAlign w:val="center"/>
            <w:hideMark/>
          </w:tcPr>
          <w:p w14:paraId="5AA377D5"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4C38FF65"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single" w:sz="4" w:space="0" w:color="auto"/>
              <w:right w:val="single" w:sz="4" w:space="0" w:color="auto"/>
            </w:tcBorders>
            <w:vAlign w:val="center"/>
            <w:hideMark/>
          </w:tcPr>
          <w:p w14:paraId="41AA9770"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4880840C"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05568A78"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60C54C03"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172474CB"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58D47DE"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29</w:t>
            </w:r>
          </w:p>
        </w:tc>
        <w:tc>
          <w:tcPr>
            <w:tcW w:w="952" w:type="dxa"/>
            <w:tcBorders>
              <w:top w:val="nil"/>
              <w:left w:val="nil"/>
              <w:bottom w:val="single" w:sz="4" w:space="0" w:color="auto"/>
              <w:right w:val="single" w:sz="4" w:space="0" w:color="auto"/>
            </w:tcBorders>
            <w:vAlign w:val="center"/>
            <w:hideMark/>
          </w:tcPr>
          <w:p w14:paraId="580AE6CA"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3544B6BD"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产科门岗</w:t>
            </w:r>
          </w:p>
        </w:tc>
        <w:tc>
          <w:tcPr>
            <w:tcW w:w="1134" w:type="dxa"/>
            <w:tcBorders>
              <w:top w:val="nil"/>
              <w:left w:val="nil"/>
              <w:bottom w:val="single" w:sz="4" w:space="0" w:color="auto"/>
              <w:right w:val="single" w:sz="4" w:space="0" w:color="auto"/>
            </w:tcBorders>
            <w:vAlign w:val="center"/>
            <w:hideMark/>
          </w:tcPr>
          <w:p w14:paraId="282344F5"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6C192BBD"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nil"/>
              <w:right w:val="nil"/>
            </w:tcBorders>
            <w:vAlign w:val="center"/>
            <w:hideMark/>
          </w:tcPr>
          <w:p w14:paraId="1CAFEF78"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2482812C"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3DA23FC3"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1CEBA4F8"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3CCE55A0"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6CA15A26"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30</w:t>
            </w:r>
          </w:p>
        </w:tc>
        <w:tc>
          <w:tcPr>
            <w:tcW w:w="952" w:type="dxa"/>
            <w:tcBorders>
              <w:top w:val="nil"/>
              <w:left w:val="nil"/>
              <w:bottom w:val="single" w:sz="4" w:space="0" w:color="auto"/>
              <w:right w:val="single" w:sz="4" w:space="0" w:color="auto"/>
            </w:tcBorders>
            <w:vAlign w:val="center"/>
            <w:hideMark/>
          </w:tcPr>
          <w:p w14:paraId="050C4BCF"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43C4FC2C"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产科门岗</w:t>
            </w:r>
          </w:p>
        </w:tc>
        <w:tc>
          <w:tcPr>
            <w:tcW w:w="1134" w:type="dxa"/>
            <w:tcBorders>
              <w:top w:val="nil"/>
              <w:left w:val="nil"/>
              <w:bottom w:val="single" w:sz="4" w:space="0" w:color="auto"/>
              <w:right w:val="single" w:sz="4" w:space="0" w:color="auto"/>
            </w:tcBorders>
            <w:vAlign w:val="center"/>
            <w:hideMark/>
          </w:tcPr>
          <w:p w14:paraId="770AF1C2"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79E98E24"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0FFF0639"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23:30-7:30</w:t>
            </w:r>
          </w:p>
        </w:tc>
        <w:tc>
          <w:tcPr>
            <w:tcW w:w="616" w:type="dxa"/>
            <w:tcBorders>
              <w:top w:val="nil"/>
              <w:left w:val="nil"/>
              <w:bottom w:val="single" w:sz="4" w:space="0" w:color="auto"/>
              <w:right w:val="single" w:sz="4" w:space="0" w:color="auto"/>
            </w:tcBorders>
            <w:vAlign w:val="center"/>
            <w:hideMark/>
          </w:tcPr>
          <w:p w14:paraId="459E7805"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B6F444F"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50D9563D"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0B885D8C"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52B7B171"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lastRenderedPageBreak/>
              <w:t>31</w:t>
            </w:r>
          </w:p>
        </w:tc>
        <w:tc>
          <w:tcPr>
            <w:tcW w:w="952" w:type="dxa"/>
            <w:tcBorders>
              <w:top w:val="nil"/>
              <w:left w:val="nil"/>
              <w:bottom w:val="single" w:sz="4" w:space="0" w:color="auto"/>
              <w:right w:val="single" w:sz="4" w:space="0" w:color="auto"/>
            </w:tcBorders>
            <w:vAlign w:val="center"/>
            <w:hideMark/>
          </w:tcPr>
          <w:p w14:paraId="6C1F1F7A"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01078CF3"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神经外科门岗</w:t>
            </w:r>
          </w:p>
        </w:tc>
        <w:tc>
          <w:tcPr>
            <w:tcW w:w="1134" w:type="dxa"/>
            <w:tcBorders>
              <w:top w:val="nil"/>
              <w:left w:val="nil"/>
              <w:bottom w:val="single" w:sz="4" w:space="0" w:color="auto"/>
              <w:right w:val="single" w:sz="4" w:space="0" w:color="auto"/>
            </w:tcBorders>
            <w:vAlign w:val="center"/>
            <w:hideMark/>
          </w:tcPr>
          <w:p w14:paraId="19B7030C"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1CFCA2C1"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single" w:sz="4" w:space="0" w:color="auto"/>
              <w:right w:val="single" w:sz="4" w:space="0" w:color="auto"/>
            </w:tcBorders>
            <w:vAlign w:val="center"/>
            <w:hideMark/>
          </w:tcPr>
          <w:p w14:paraId="22FC785B"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4AA1F9A9"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42F3AC3D"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32914ECA"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3BC35B1F"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09798640"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32</w:t>
            </w:r>
          </w:p>
        </w:tc>
        <w:tc>
          <w:tcPr>
            <w:tcW w:w="952" w:type="dxa"/>
            <w:tcBorders>
              <w:top w:val="nil"/>
              <w:left w:val="nil"/>
              <w:bottom w:val="single" w:sz="4" w:space="0" w:color="auto"/>
              <w:right w:val="single" w:sz="4" w:space="0" w:color="auto"/>
            </w:tcBorders>
            <w:vAlign w:val="center"/>
            <w:hideMark/>
          </w:tcPr>
          <w:p w14:paraId="161FF62E"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63340DA3"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神经外科门岗</w:t>
            </w:r>
          </w:p>
        </w:tc>
        <w:tc>
          <w:tcPr>
            <w:tcW w:w="1134" w:type="dxa"/>
            <w:tcBorders>
              <w:top w:val="nil"/>
              <w:left w:val="nil"/>
              <w:bottom w:val="single" w:sz="4" w:space="0" w:color="auto"/>
              <w:right w:val="single" w:sz="4" w:space="0" w:color="auto"/>
            </w:tcBorders>
            <w:vAlign w:val="center"/>
            <w:hideMark/>
          </w:tcPr>
          <w:p w14:paraId="5EFC18A1"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0849C058"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nil"/>
              <w:right w:val="nil"/>
            </w:tcBorders>
            <w:vAlign w:val="center"/>
            <w:hideMark/>
          </w:tcPr>
          <w:p w14:paraId="10649A02"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7E74EE61"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6E9ED28"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47FC7939"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65F875B6"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508B7ED1"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33</w:t>
            </w:r>
          </w:p>
        </w:tc>
        <w:tc>
          <w:tcPr>
            <w:tcW w:w="952" w:type="dxa"/>
            <w:tcBorders>
              <w:top w:val="nil"/>
              <w:left w:val="nil"/>
              <w:bottom w:val="single" w:sz="4" w:space="0" w:color="auto"/>
              <w:right w:val="single" w:sz="4" w:space="0" w:color="auto"/>
            </w:tcBorders>
            <w:vAlign w:val="center"/>
            <w:hideMark/>
          </w:tcPr>
          <w:p w14:paraId="128CE781"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4299EF98"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泌尿外科门岗</w:t>
            </w:r>
          </w:p>
        </w:tc>
        <w:tc>
          <w:tcPr>
            <w:tcW w:w="1134" w:type="dxa"/>
            <w:tcBorders>
              <w:top w:val="nil"/>
              <w:left w:val="nil"/>
              <w:bottom w:val="single" w:sz="4" w:space="0" w:color="auto"/>
              <w:right w:val="single" w:sz="4" w:space="0" w:color="auto"/>
            </w:tcBorders>
            <w:vAlign w:val="center"/>
            <w:hideMark/>
          </w:tcPr>
          <w:p w14:paraId="268968BF"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008428A7"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69184A29"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63E1E946"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CBF1AB0"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0EE44359"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314E6C2E"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07C8B2CB"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34</w:t>
            </w:r>
          </w:p>
        </w:tc>
        <w:tc>
          <w:tcPr>
            <w:tcW w:w="952" w:type="dxa"/>
            <w:tcBorders>
              <w:top w:val="nil"/>
              <w:left w:val="nil"/>
              <w:bottom w:val="single" w:sz="4" w:space="0" w:color="auto"/>
              <w:right w:val="single" w:sz="4" w:space="0" w:color="auto"/>
            </w:tcBorders>
            <w:vAlign w:val="center"/>
            <w:hideMark/>
          </w:tcPr>
          <w:p w14:paraId="397FC9E6"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76714036"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泌尿外科门岗</w:t>
            </w:r>
          </w:p>
        </w:tc>
        <w:tc>
          <w:tcPr>
            <w:tcW w:w="1134" w:type="dxa"/>
            <w:tcBorders>
              <w:top w:val="nil"/>
              <w:left w:val="nil"/>
              <w:bottom w:val="single" w:sz="4" w:space="0" w:color="auto"/>
              <w:right w:val="single" w:sz="4" w:space="0" w:color="auto"/>
            </w:tcBorders>
            <w:vAlign w:val="center"/>
            <w:hideMark/>
          </w:tcPr>
          <w:p w14:paraId="71B958A4"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6E8A83B0"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nil"/>
              <w:right w:val="nil"/>
            </w:tcBorders>
            <w:vAlign w:val="center"/>
            <w:hideMark/>
          </w:tcPr>
          <w:p w14:paraId="52EAD75F"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165528A9"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5C05AA5E"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6A1B385E"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4FA70CC2"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2898E81F"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35</w:t>
            </w:r>
          </w:p>
        </w:tc>
        <w:tc>
          <w:tcPr>
            <w:tcW w:w="952" w:type="dxa"/>
            <w:tcBorders>
              <w:top w:val="nil"/>
              <w:left w:val="nil"/>
              <w:bottom w:val="single" w:sz="4" w:space="0" w:color="auto"/>
              <w:right w:val="single" w:sz="4" w:space="0" w:color="auto"/>
            </w:tcBorders>
            <w:vAlign w:val="center"/>
            <w:hideMark/>
          </w:tcPr>
          <w:p w14:paraId="0D0DA4B6"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5F749D7A"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心血管内科</w:t>
            </w:r>
            <w:r w:rsidRPr="00027B50">
              <w:rPr>
                <w:rFonts w:ascii="宋体" w:eastAsia="宋体" w:hAnsi="宋体" w:cs="宋体"/>
                <w:kern w:val="0"/>
                <w:sz w:val="14"/>
                <w:szCs w:val="14"/>
              </w:rPr>
              <w:t>CCU门岗</w:t>
            </w:r>
          </w:p>
        </w:tc>
        <w:tc>
          <w:tcPr>
            <w:tcW w:w="1134" w:type="dxa"/>
            <w:tcBorders>
              <w:top w:val="nil"/>
              <w:left w:val="nil"/>
              <w:bottom w:val="single" w:sz="4" w:space="0" w:color="auto"/>
              <w:right w:val="single" w:sz="4" w:space="0" w:color="auto"/>
            </w:tcBorders>
            <w:vAlign w:val="center"/>
            <w:hideMark/>
          </w:tcPr>
          <w:p w14:paraId="17CA367A"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4398A20A"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518D2A8E"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2FA66A05"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1E3E12E4"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1C965E29"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39066590"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56A13B5A"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36</w:t>
            </w:r>
          </w:p>
        </w:tc>
        <w:tc>
          <w:tcPr>
            <w:tcW w:w="952" w:type="dxa"/>
            <w:tcBorders>
              <w:top w:val="nil"/>
              <w:left w:val="nil"/>
              <w:bottom w:val="single" w:sz="4" w:space="0" w:color="auto"/>
              <w:right w:val="single" w:sz="4" w:space="0" w:color="auto"/>
            </w:tcBorders>
            <w:vAlign w:val="center"/>
            <w:hideMark/>
          </w:tcPr>
          <w:p w14:paraId="026ED37A"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70B39262"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心血管内科</w:t>
            </w:r>
            <w:r w:rsidRPr="00027B50">
              <w:rPr>
                <w:rFonts w:ascii="宋体" w:eastAsia="宋体" w:hAnsi="宋体" w:cs="宋体"/>
                <w:kern w:val="0"/>
                <w:sz w:val="14"/>
                <w:szCs w:val="14"/>
              </w:rPr>
              <w:t>CCU门岗</w:t>
            </w:r>
          </w:p>
        </w:tc>
        <w:tc>
          <w:tcPr>
            <w:tcW w:w="1134" w:type="dxa"/>
            <w:tcBorders>
              <w:top w:val="nil"/>
              <w:left w:val="nil"/>
              <w:bottom w:val="single" w:sz="4" w:space="0" w:color="auto"/>
              <w:right w:val="single" w:sz="4" w:space="0" w:color="auto"/>
            </w:tcBorders>
            <w:vAlign w:val="center"/>
            <w:hideMark/>
          </w:tcPr>
          <w:p w14:paraId="3403BA1B"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0E077BFF"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nil"/>
              <w:right w:val="nil"/>
            </w:tcBorders>
            <w:vAlign w:val="center"/>
            <w:hideMark/>
          </w:tcPr>
          <w:p w14:paraId="502CA57A"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5BD509DE"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16E86D9B"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6FB6206A"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69D79314"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573243F"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37</w:t>
            </w:r>
          </w:p>
        </w:tc>
        <w:tc>
          <w:tcPr>
            <w:tcW w:w="952" w:type="dxa"/>
            <w:tcBorders>
              <w:top w:val="nil"/>
              <w:left w:val="nil"/>
              <w:bottom w:val="single" w:sz="4" w:space="0" w:color="auto"/>
              <w:right w:val="single" w:sz="4" w:space="0" w:color="auto"/>
            </w:tcBorders>
            <w:vAlign w:val="center"/>
            <w:hideMark/>
          </w:tcPr>
          <w:p w14:paraId="6D42640B"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2704EE10"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H楼岗</w:t>
            </w:r>
          </w:p>
        </w:tc>
        <w:tc>
          <w:tcPr>
            <w:tcW w:w="1134" w:type="dxa"/>
            <w:tcBorders>
              <w:top w:val="nil"/>
              <w:left w:val="nil"/>
              <w:bottom w:val="single" w:sz="4" w:space="0" w:color="auto"/>
              <w:right w:val="single" w:sz="4" w:space="0" w:color="auto"/>
            </w:tcBorders>
            <w:vAlign w:val="center"/>
            <w:hideMark/>
          </w:tcPr>
          <w:p w14:paraId="032D9D3B"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07F58381"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3</w:t>
            </w:r>
          </w:p>
        </w:tc>
        <w:tc>
          <w:tcPr>
            <w:tcW w:w="1377" w:type="dxa"/>
            <w:tcBorders>
              <w:top w:val="single" w:sz="4" w:space="0" w:color="auto"/>
              <w:left w:val="nil"/>
              <w:bottom w:val="single" w:sz="4" w:space="0" w:color="auto"/>
              <w:right w:val="single" w:sz="4" w:space="0" w:color="auto"/>
            </w:tcBorders>
            <w:vAlign w:val="center"/>
            <w:hideMark/>
          </w:tcPr>
          <w:p w14:paraId="70C29FA3"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757334C0"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5FBBA71A"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46ACAF8D"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729.96 </w:t>
            </w:r>
          </w:p>
        </w:tc>
      </w:tr>
      <w:tr w:rsidR="00C10583" w:rsidRPr="00027B50" w14:paraId="523EFD22"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0E3264D3"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38</w:t>
            </w:r>
          </w:p>
        </w:tc>
        <w:tc>
          <w:tcPr>
            <w:tcW w:w="952" w:type="dxa"/>
            <w:tcBorders>
              <w:top w:val="nil"/>
              <w:left w:val="nil"/>
              <w:bottom w:val="single" w:sz="4" w:space="0" w:color="auto"/>
              <w:right w:val="single" w:sz="4" w:space="0" w:color="auto"/>
            </w:tcBorders>
            <w:vAlign w:val="center"/>
            <w:hideMark/>
          </w:tcPr>
          <w:p w14:paraId="3E529E1C"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02887F81"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H楼岗</w:t>
            </w:r>
          </w:p>
        </w:tc>
        <w:tc>
          <w:tcPr>
            <w:tcW w:w="1134" w:type="dxa"/>
            <w:tcBorders>
              <w:top w:val="nil"/>
              <w:left w:val="nil"/>
              <w:bottom w:val="single" w:sz="4" w:space="0" w:color="auto"/>
              <w:right w:val="single" w:sz="4" w:space="0" w:color="auto"/>
            </w:tcBorders>
            <w:vAlign w:val="center"/>
            <w:hideMark/>
          </w:tcPr>
          <w:p w14:paraId="4990177C"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37E1BC8D"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3</w:t>
            </w:r>
          </w:p>
        </w:tc>
        <w:tc>
          <w:tcPr>
            <w:tcW w:w="1377" w:type="dxa"/>
            <w:tcBorders>
              <w:top w:val="nil"/>
              <w:left w:val="nil"/>
              <w:bottom w:val="nil"/>
              <w:right w:val="nil"/>
            </w:tcBorders>
            <w:vAlign w:val="center"/>
            <w:hideMark/>
          </w:tcPr>
          <w:p w14:paraId="6A0B4928"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4E027EDD"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50C9BD60"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1A0BD033"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729.96 </w:t>
            </w:r>
          </w:p>
        </w:tc>
      </w:tr>
      <w:tr w:rsidR="00C10583" w:rsidRPr="00027B50" w14:paraId="16180391"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5581DB90"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39</w:t>
            </w:r>
          </w:p>
        </w:tc>
        <w:tc>
          <w:tcPr>
            <w:tcW w:w="952" w:type="dxa"/>
            <w:tcBorders>
              <w:top w:val="nil"/>
              <w:left w:val="nil"/>
              <w:bottom w:val="single" w:sz="4" w:space="0" w:color="auto"/>
              <w:right w:val="single" w:sz="4" w:space="0" w:color="auto"/>
            </w:tcBorders>
            <w:vAlign w:val="center"/>
            <w:hideMark/>
          </w:tcPr>
          <w:p w14:paraId="71D117D3"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7D8BE4CC"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H楼岗</w:t>
            </w:r>
          </w:p>
        </w:tc>
        <w:tc>
          <w:tcPr>
            <w:tcW w:w="1134" w:type="dxa"/>
            <w:tcBorders>
              <w:top w:val="nil"/>
              <w:left w:val="nil"/>
              <w:bottom w:val="single" w:sz="4" w:space="0" w:color="auto"/>
              <w:right w:val="single" w:sz="4" w:space="0" w:color="auto"/>
            </w:tcBorders>
            <w:vAlign w:val="center"/>
            <w:hideMark/>
          </w:tcPr>
          <w:p w14:paraId="7AD55CB8"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6652ED5C"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3</w:t>
            </w:r>
          </w:p>
        </w:tc>
        <w:tc>
          <w:tcPr>
            <w:tcW w:w="1377" w:type="dxa"/>
            <w:tcBorders>
              <w:top w:val="single" w:sz="4" w:space="0" w:color="auto"/>
              <w:left w:val="nil"/>
              <w:bottom w:val="single" w:sz="4" w:space="0" w:color="auto"/>
              <w:right w:val="single" w:sz="4" w:space="0" w:color="auto"/>
            </w:tcBorders>
            <w:vAlign w:val="center"/>
            <w:hideMark/>
          </w:tcPr>
          <w:p w14:paraId="1668DFA1"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23:30-7:30</w:t>
            </w:r>
          </w:p>
        </w:tc>
        <w:tc>
          <w:tcPr>
            <w:tcW w:w="616" w:type="dxa"/>
            <w:tcBorders>
              <w:top w:val="nil"/>
              <w:left w:val="nil"/>
              <w:bottom w:val="single" w:sz="4" w:space="0" w:color="auto"/>
              <w:right w:val="single" w:sz="4" w:space="0" w:color="auto"/>
            </w:tcBorders>
            <w:vAlign w:val="center"/>
            <w:hideMark/>
          </w:tcPr>
          <w:p w14:paraId="5057EAF8"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57DE10DF"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7BA8CEF2"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729.96 </w:t>
            </w:r>
          </w:p>
        </w:tc>
      </w:tr>
      <w:tr w:rsidR="00C10583" w:rsidRPr="00027B50" w14:paraId="104A961A"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324D89A6"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40</w:t>
            </w:r>
          </w:p>
        </w:tc>
        <w:tc>
          <w:tcPr>
            <w:tcW w:w="952" w:type="dxa"/>
            <w:tcBorders>
              <w:top w:val="nil"/>
              <w:left w:val="nil"/>
              <w:bottom w:val="single" w:sz="4" w:space="0" w:color="auto"/>
              <w:right w:val="single" w:sz="4" w:space="0" w:color="auto"/>
            </w:tcBorders>
            <w:vAlign w:val="center"/>
            <w:hideMark/>
          </w:tcPr>
          <w:p w14:paraId="63A67314"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行政楼</w:t>
            </w:r>
          </w:p>
        </w:tc>
        <w:tc>
          <w:tcPr>
            <w:tcW w:w="2551" w:type="dxa"/>
            <w:tcBorders>
              <w:top w:val="nil"/>
              <w:left w:val="nil"/>
              <w:bottom w:val="single" w:sz="4" w:space="0" w:color="auto"/>
              <w:right w:val="single" w:sz="4" w:space="0" w:color="auto"/>
            </w:tcBorders>
            <w:vAlign w:val="center"/>
            <w:hideMark/>
          </w:tcPr>
          <w:p w14:paraId="0399B4F0"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大华</w:t>
            </w:r>
            <w:proofErr w:type="gramStart"/>
            <w:r w:rsidRPr="00027B50">
              <w:rPr>
                <w:rFonts w:ascii="宋体" w:eastAsia="宋体" w:hAnsi="宋体" w:cs="宋体" w:hint="eastAsia"/>
                <w:kern w:val="0"/>
                <w:sz w:val="14"/>
                <w:szCs w:val="14"/>
              </w:rPr>
              <w:t>路行政</w:t>
            </w:r>
            <w:proofErr w:type="gramEnd"/>
            <w:r w:rsidRPr="00027B50">
              <w:rPr>
                <w:rFonts w:ascii="宋体" w:eastAsia="宋体" w:hAnsi="宋体" w:cs="宋体" w:hint="eastAsia"/>
                <w:kern w:val="0"/>
                <w:sz w:val="14"/>
                <w:szCs w:val="14"/>
              </w:rPr>
              <w:t>楼</w:t>
            </w:r>
          </w:p>
        </w:tc>
        <w:tc>
          <w:tcPr>
            <w:tcW w:w="1134" w:type="dxa"/>
            <w:tcBorders>
              <w:top w:val="nil"/>
              <w:left w:val="nil"/>
              <w:bottom w:val="single" w:sz="4" w:space="0" w:color="auto"/>
              <w:right w:val="single" w:sz="4" w:space="0" w:color="auto"/>
            </w:tcBorders>
            <w:vAlign w:val="center"/>
            <w:hideMark/>
          </w:tcPr>
          <w:p w14:paraId="3ABF1987"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50432EAD"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w:t>
            </w:r>
          </w:p>
        </w:tc>
        <w:tc>
          <w:tcPr>
            <w:tcW w:w="1377" w:type="dxa"/>
            <w:tcBorders>
              <w:top w:val="nil"/>
              <w:left w:val="nil"/>
              <w:bottom w:val="single" w:sz="4" w:space="0" w:color="auto"/>
              <w:right w:val="single" w:sz="4" w:space="0" w:color="auto"/>
            </w:tcBorders>
            <w:vAlign w:val="center"/>
            <w:hideMark/>
          </w:tcPr>
          <w:p w14:paraId="3C628C7F"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2BB4C253"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508FA9FE"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3403C934"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486.64 </w:t>
            </w:r>
          </w:p>
        </w:tc>
      </w:tr>
      <w:tr w:rsidR="00C10583" w:rsidRPr="00027B50" w14:paraId="6A091C5F"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186D1E7E"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41</w:t>
            </w:r>
          </w:p>
        </w:tc>
        <w:tc>
          <w:tcPr>
            <w:tcW w:w="952" w:type="dxa"/>
            <w:tcBorders>
              <w:top w:val="nil"/>
              <w:left w:val="nil"/>
              <w:bottom w:val="single" w:sz="4" w:space="0" w:color="auto"/>
              <w:right w:val="single" w:sz="4" w:space="0" w:color="auto"/>
            </w:tcBorders>
            <w:vAlign w:val="center"/>
            <w:hideMark/>
          </w:tcPr>
          <w:p w14:paraId="2D378059"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行政楼</w:t>
            </w:r>
          </w:p>
        </w:tc>
        <w:tc>
          <w:tcPr>
            <w:tcW w:w="2551" w:type="dxa"/>
            <w:tcBorders>
              <w:top w:val="nil"/>
              <w:left w:val="nil"/>
              <w:bottom w:val="single" w:sz="4" w:space="0" w:color="auto"/>
              <w:right w:val="single" w:sz="4" w:space="0" w:color="auto"/>
            </w:tcBorders>
            <w:vAlign w:val="center"/>
            <w:hideMark/>
          </w:tcPr>
          <w:p w14:paraId="45438F21"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大华</w:t>
            </w:r>
            <w:proofErr w:type="gramStart"/>
            <w:r w:rsidRPr="00027B50">
              <w:rPr>
                <w:rFonts w:ascii="宋体" w:eastAsia="宋体" w:hAnsi="宋体" w:cs="宋体" w:hint="eastAsia"/>
                <w:kern w:val="0"/>
                <w:sz w:val="14"/>
                <w:szCs w:val="14"/>
              </w:rPr>
              <w:t>路行政</w:t>
            </w:r>
            <w:proofErr w:type="gramEnd"/>
            <w:r w:rsidRPr="00027B50">
              <w:rPr>
                <w:rFonts w:ascii="宋体" w:eastAsia="宋体" w:hAnsi="宋体" w:cs="宋体" w:hint="eastAsia"/>
                <w:kern w:val="0"/>
                <w:sz w:val="14"/>
                <w:szCs w:val="14"/>
              </w:rPr>
              <w:t>楼</w:t>
            </w:r>
          </w:p>
        </w:tc>
        <w:tc>
          <w:tcPr>
            <w:tcW w:w="1134" w:type="dxa"/>
            <w:tcBorders>
              <w:top w:val="nil"/>
              <w:left w:val="nil"/>
              <w:bottom w:val="single" w:sz="4" w:space="0" w:color="auto"/>
              <w:right w:val="single" w:sz="4" w:space="0" w:color="auto"/>
            </w:tcBorders>
            <w:vAlign w:val="center"/>
            <w:hideMark/>
          </w:tcPr>
          <w:p w14:paraId="4BD6B2B0"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0691F1A4"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w:t>
            </w:r>
          </w:p>
        </w:tc>
        <w:tc>
          <w:tcPr>
            <w:tcW w:w="1377" w:type="dxa"/>
            <w:tcBorders>
              <w:top w:val="nil"/>
              <w:left w:val="nil"/>
              <w:bottom w:val="nil"/>
              <w:right w:val="nil"/>
            </w:tcBorders>
            <w:vAlign w:val="center"/>
            <w:hideMark/>
          </w:tcPr>
          <w:p w14:paraId="27EFE30B"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38E5D4E5"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4251BFF"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3585D354"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486.64 </w:t>
            </w:r>
          </w:p>
        </w:tc>
      </w:tr>
      <w:tr w:rsidR="00C10583" w:rsidRPr="00027B50" w14:paraId="2C119DD2"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7A926710"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42</w:t>
            </w:r>
          </w:p>
        </w:tc>
        <w:tc>
          <w:tcPr>
            <w:tcW w:w="952" w:type="dxa"/>
            <w:tcBorders>
              <w:top w:val="nil"/>
              <w:left w:val="nil"/>
              <w:bottom w:val="single" w:sz="4" w:space="0" w:color="auto"/>
              <w:right w:val="single" w:sz="4" w:space="0" w:color="auto"/>
            </w:tcBorders>
            <w:vAlign w:val="center"/>
            <w:hideMark/>
          </w:tcPr>
          <w:p w14:paraId="5D88C8FF"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行政楼</w:t>
            </w:r>
          </w:p>
        </w:tc>
        <w:tc>
          <w:tcPr>
            <w:tcW w:w="2551" w:type="dxa"/>
            <w:tcBorders>
              <w:top w:val="nil"/>
              <w:left w:val="nil"/>
              <w:bottom w:val="single" w:sz="4" w:space="0" w:color="auto"/>
              <w:right w:val="single" w:sz="4" w:space="0" w:color="auto"/>
            </w:tcBorders>
            <w:vAlign w:val="center"/>
            <w:hideMark/>
          </w:tcPr>
          <w:p w14:paraId="6393C5F6"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大华</w:t>
            </w:r>
            <w:proofErr w:type="gramStart"/>
            <w:r w:rsidRPr="00027B50">
              <w:rPr>
                <w:rFonts w:ascii="宋体" w:eastAsia="宋体" w:hAnsi="宋体" w:cs="宋体" w:hint="eastAsia"/>
                <w:kern w:val="0"/>
                <w:sz w:val="14"/>
                <w:szCs w:val="14"/>
              </w:rPr>
              <w:t>路行政</w:t>
            </w:r>
            <w:proofErr w:type="gramEnd"/>
            <w:r w:rsidRPr="00027B50">
              <w:rPr>
                <w:rFonts w:ascii="宋体" w:eastAsia="宋体" w:hAnsi="宋体" w:cs="宋体" w:hint="eastAsia"/>
                <w:kern w:val="0"/>
                <w:sz w:val="14"/>
                <w:szCs w:val="14"/>
              </w:rPr>
              <w:t>楼</w:t>
            </w:r>
          </w:p>
        </w:tc>
        <w:tc>
          <w:tcPr>
            <w:tcW w:w="1134" w:type="dxa"/>
            <w:tcBorders>
              <w:top w:val="nil"/>
              <w:left w:val="nil"/>
              <w:bottom w:val="single" w:sz="4" w:space="0" w:color="auto"/>
              <w:right w:val="single" w:sz="4" w:space="0" w:color="auto"/>
            </w:tcBorders>
            <w:vAlign w:val="center"/>
            <w:hideMark/>
          </w:tcPr>
          <w:p w14:paraId="371E5AB7"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228AEAFC"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w:t>
            </w:r>
          </w:p>
        </w:tc>
        <w:tc>
          <w:tcPr>
            <w:tcW w:w="1377" w:type="dxa"/>
            <w:tcBorders>
              <w:top w:val="single" w:sz="4" w:space="0" w:color="auto"/>
              <w:left w:val="nil"/>
              <w:bottom w:val="single" w:sz="4" w:space="0" w:color="auto"/>
              <w:right w:val="single" w:sz="4" w:space="0" w:color="auto"/>
            </w:tcBorders>
            <w:vAlign w:val="center"/>
            <w:hideMark/>
          </w:tcPr>
          <w:p w14:paraId="46658A7B"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23:30-7:30</w:t>
            </w:r>
          </w:p>
        </w:tc>
        <w:tc>
          <w:tcPr>
            <w:tcW w:w="616" w:type="dxa"/>
            <w:tcBorders>
              <w:top w:val="nil"/>
              <w:left w:val="nil"/>
              <w:bottom w:val="single" w:sz="4" w:space="0" w:color="auto"/>
              <w:right w:val="single" w:sz="4" w:space="0" w:color="auto"/>
            </w:tcBorders>
            <w:vAlign w:val="center"/>
            <w:hideMark/>
          </w:tcPr>
          <w:p w14:paraId="407E6EB8"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4D6A611C"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3B544CC3"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486.64 </w:t>
            </w:r>
          </w:p>
        </w:tc>
      </w:tr>
      <w:tr w:rsidR="00C10583" w:rsidRPr="00027B50" w14:paraId="57DAD48E"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3AE057FB"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43</w:t>
            </w:r>
          </w:p>
        </w:tc>
        <w:tc>
          <w:tcPr>
            <w:tcW w:w="952" w:type="dxa"/>
            <w:tcBorders>
              <w:top w:val="nil"/>
              <w:left w:val="nil"/>
              <w:bottom w:val="single" w:sz="4" w:space="0" w:color="auto"/>
              <w:right w:val="single" w:sz="4" w:space="0" w:color="auto"/>
            </w:tcBorders>
            <w:vAlign w:val="center"/>
            <w:hideMark/>
          </w:tcPr>
          <w:p w14:paraId="4B9C1817"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 xml:space="preserve">　</w:t>
            </w:r>
          </w:p>
        </w:tc>
        <w:tc>
          <w:tcPr>
            <w:tcW w:w="2551" w:type="dxa"/>
            <w:tcBorders>
              <w:top w:val="nil"/>
              <w:left w:val="nil"/>
              <w:bottom w:val="single" w:sz="4" w:space="0" w:color="auto"/>
              <w:right w:val="single" w:sz="4" w:space="0" w:color="auto"/>
            </w:tcBorders>
            <w:vAlign w:val="center"/>
            <w:hideMark/>
          </w:tcPr>
          <w:p w14:paraId="3E551760"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健康管理中心</w:t>
            </w:r>
          </w:p>
        </w:tc>
        <w:tc>
          <w:tcPr>
            <w:tcW w:w="1134" w:type="dxa"/>
            <w:tcBorders>
              <w:top w:val="nil"/>
              <w:left w:val="nil"/>
              <w:bottom w:val="single" w:sz="4" w:space="0" w:color="auto"/>
              <w:right w:val="single" w:sz="4" w:space="0" w:color="auto"/>
            </w:tcBorders>
            <w:vAlign w:val="center"/>
            <w:hideMark/>
          </w:tcPr>
          <w:p w14:paraId="616EA2BA"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6C65A624"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single" w:sz="4" w:space="0" w:color="auto"/>
              <w:right w:val="single" w:sz="4" w:space="0" w:color="auto"/>
            </w:tcBorders>
            <w:vAlign w:val="center"/>
            <w:hideMark/>
          </w:tcPr>
          <w:p w14:paraId="12A3947D"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288437FC"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73647757"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周一至周六</w:t>
            </w:r>
          </w:p>
        </w:tc>
        <w:tc>
          <w:tcPr>
            <w:tcW w:w="850" w:type="dxa"/>
            <w:tcBorders>
              <w:top w:val="nil"/>
              <w:left w:val="nil"/>
              <w:bottom w:val="single" w:sz="4" w:space="0" w:color="auto"/>
              <w:right w:val="single" w:sz="4" w:space="0" w:color="auto"/>
            </w:tcBorders>
            <w:vAlign w:val="center"/>
            <w:hideMark/>
          </w:tcPr>
          <w:p w14:paraId="3D57440F"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208.56 </w:t>
            </w:r>
          </w:p>
        </w:tc>
      </w:tr>
      <w:tr w:rsidR="00C10583" w:rsidRPr="00027B50" w14:paraId="6E2F3C5D"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01193504"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44</w:t>
            </w:r>
          </w:p>
        </w:tc>
        <w:tc>
          <w:tcPr>
            <w:tcW w:w="952" w:type="dxa"/>
            <w:tcBorders>
              <w:top w:val="nil"/>
              <w:left w:val="nil"/>
              <w:bottom w:val="single" w:sz="4" w:space="0" w:color="auto"/>
              <w:right w:val="single" w:sz="4" w:space="0" w:color="auto"/>
            </w:tcBorders>
            <w:vAlign w:val="center"/>
            <w:hideMark/>
          </w:tcPr>
          <w:p w14:paraId="3F137D5F"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 xml:space="preserve">　</w:t>
            </w:r>
          </w:p>
        </w:tc>
        <w:tc>
          <w:tcPr>
            <w:tcW w:w="2551" w:type="dxa"/>
            <w:tcBorders>
              <w:top w:val="nil"/>
              <w:left w:val="nil"/>
              <w:bottom w:val="single" w:sz="4" w:space="0" w:color="auto"/>
              <w:right w:val="single" w:sz="4" w:space="0" w:color="auto"/>
            </w:tcBorders>
            <w:vAlign w:val="center"/>
            <w:hideMark/>
          </w:tcPr>
          <w:p w14:paraId="69BD71B6"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健康管理中心</w:t>
            </w:r>
          </w:p>
        </w:tc>
        <w:tc>
          <w:tcPr>
            <w:tcW w:w="1134" w:type="dxa"/>
            <w:tcBorders>
              <w:top w:val="nil"/>
              <w:left w:val="nil"/>
              <w:bottom w:val="single" w:sz="4" w:space="0" w:color="auto"/>
              <w:right w:val="single" w:sz="4" w:space="0" w:color="auto"/>
            </w:tcBorders>
            <w:vAlign w:val="center"/>
            <w:hideMark/>
          </w:tcPr>
          <w:p w14:paraId="23C0545F"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247180A7"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nil"/>
              <w:right w:val="nil"/>
            </w:tcBorders>
            <w:vAlign w:val="center"/>
            <w:hideMark/>
          </w:tcPr>
          <w:p w14:paraId="31614CBA"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7CC94F09"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51EA19CF"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周一至周六</w:t>
            </w:r>
          </w:p>
        </w:tc>
        <w:tc>
          <w:tcPr>
            <w:tcW w:w="850" w:type="dxa"/>
            <w:tcBorders>
              <w:top w:val="nil"/>
              <w:left w:val="nil"/>
              <w:bottom w:val="single" w:sz="4" w:space="0" w:color="auto"/>
              <w:right w:val="single" w:sz="4" w:space="0" w:color="auto"/>
            </w:tcBorders>
            <w:vAlign w:val="center"/>
            <w:hideMark/>
          </w:tcPr>
          <w:p w14:paraId="768F2FF2"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208.56 </w:t>
            </w:r>
          </w:p>
        </w:tc>
      </w:tr>
      <w:tr w:rsidR="00C10583" w:rsidRPr="00027B50" w14:paraId="24764537"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252BB9E4"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45</w:t>
            </w:r>
          </w:p>
        </w:tc>
        <w:tc>
          <w:tcPr>
            <w:tcW w:w="952" w:type="dxa"/>
            <w:tcBorders>
              <w:top w:val="nil"/>
              <w:left w:val="nil"/>
              <w:bottom w:val="single" w:sz="4" w:space="0" w:color="auto"/>
              <w:right w:val="single" w:sz="4" w:space="0" w:color="auto"/>
            </w:tcBorders>
            <w:vAlign w:val="center"/>
            <w:hideMark/>
          </w:tcPr>
          <w:p w14:paraId="19872E48"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72073A73"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D楼5楼保安员</w:t>
            </w:r>
          </w:p>
        </w:tc>
        <w:tc>
          <w:tcPr>
            <w:tcW w:w="1134" w:type="dxa"/>
            <w:tcBorders>
              <w:top w:val="nil"/>
              <w:left w:val="nil"/>
              <w:bottom w:val="single" w:sz="4" w:space="0" w:color="auto"/>
              <w:right w:val="single" w:sz="4" w:space="0" w:color="auto"/>
            </w:tcBorders>
            <w:vAlign w:val="center"/>
            <w:hideMark/>
          </w:tcPr>
          <w:p w14:paraId="1A5A33C2"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11805533"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03513017"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5CAE9C6C"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31B3D2AC"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2C005980"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679678AE"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684A0DEB"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46</w:t>
            </w:r>
          </w:p>
        </w:tc>
        <w:tc>
          <w:tcPr>
            <w:tcW w:w="952" w:type="dxa"/>
            <w:tcBorders>
              <w:top w:val="nil"/>
              <w:left w:val="nil"/>
              <w:bottom w:val="single" w:sz="4" w:space="0" w:color="auto"/>
              <w:right w:val="single" w:sz="4" w:space="0" w:color="auto"/>
            </w:tcBorders>
            <w:vAlign w:val="center"/>
            <w:hideMark/>
          </w:tcPr>
          <w:p w14:paraId="7C04E063"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62212502"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D楼5楼保安员</w:t>
            </w:r>
          </w:p>
        </w:tc>
        <w:tc>
          <w:tcPr>
            <w:tcW w:w="1134" w:type="dxa"/>
            <w:tcBorders>
              <w:top w:val="nil"/>
              <w:left w:val="nil"/>
              <w:bottom w:val="single" w:sz="4" w:space="0" w:color="auto"/>
              <w:right w:val="single" w:sz="4" w:space="0" w:color="auto"/>
            </w:tcBorders>
            <w:vAlign w:val="center"/>
            <w:hideMark/>
          </w:tcPr>
          <w:p w14:paraId="2C959F0F"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0303DA6B"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nil"/>
              <w:right w:val="nil"/>
            </w:tcBorders>
            <w:vAlign w:val="center"/>
            <w:hideMark/>
          </w:tcPr>
          <w:p w14:paraId="45DEF7CA"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15D4CDB7"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1FE49AFB"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741F15DB"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70FEEBB4"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12A08A73"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47</w:t>
            </w:r>
          </w:p>
        </w:tc>
        <w:tc>
          <w:tcPr>
            <w:tcW w:w="952" w:type="dxa"/>
            <w:tcBorders>
              <w:top w:val="nil"/>
              <w:left w:val="nil"/>
              <w:bottom w:val="single" w:sz="4" w:space="0" w:color="auto"/>
              <w:right w:val="single" w:sz="4" w:space="0" w:color="auto"/>
            </w:tcBorders>
            <w:vAlign w:val="center"/>
            <w:hideMark/>
          </w:tcPr>
          <w:p w14:paraId="33EC0C16"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01986536"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D楼5楼保安员</w:t>
            </w:r>
          </w:p>
        </w:tc>
        <w:tc>
          <w:tcPr>
            <w:tcW w:w="1134" w:type="dxa"/>
            <w:tcBorders>
              <w:top w:val="nil"/>
              <w:left w:val="nil"/>
              <w:bottom w:val="single" w:sz="4" w:space="0" w:color="auto"/>
              <w:right w:val="single" w:sz="4" w:space="0" w:color="auto"/>
            </w:tcBorders>
            <w:vAlign w:val="center"/>
            <w:hideMark/>
          </w:tcPr>
          <w:p w14:paraId="4E6F8B74"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2845BBE2"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16458AC5"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23:30-7:30</w:t>
            </w:r>
          </w:p>
        </w:tc>
        <w:tc>
          <w:tcPr>
            <w:tcW w:w="616" w:type="dxa"/>
            <w:tcBorders>
              <w:top w:val="nil"/>
              <w:left w:val="nil"/>
              <w:bottom w:val="single" w:sz="4" w:space="0" w:color="auto"/>
              <w:right w:val="single" w:sz="4" w:space="0" w:color="auto"/>
            </w:tcBorders>
            <w:vAlign w:val="center"/>
            <w:hideMark/>
          </w:tcPr>
          <w:p w14:paraId="04E96DDA"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0A280636"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750C394B"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6B3D2515"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7EA54329"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48</w:t>
            </w:r>
          </w:p>
        </w:tc>
        <w:tc>
          <w:tcPr>
            <w:tcW w:w="952" w:type="dxa"/>
            <w:tcBorders>
              <w:top w:val="nil"/>
              <w:left w:val="nil"/>
              <w:bottom w:val="single" w:sz="4" w:space="0" w:color="auto"/>
              <w:right w:val="single" w:sz="4" w:space="0" w:color="auto"/>
            </w:tcBorders>
            <w:vAlign w:val="center"/>
            <w:hideMark/>
          </w:tcPr>
          <w:p w14:paraId="250E75F4"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36CFE76F"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D楼6楼保安员</w:t>
            </w:r>
          </w:p>
        </w:tc>
        <w:tc>
          <w:tcPr>
            <w:tcW w:w="1134" w:type="dxa"/>
            <w:tcBorders>
              <w:top w:val="nil"/>
              <w:left w:val="nil"/>
              <w:bottom w:val="single" w:sz="4" w:space="0" w:color="auto"/>
              <w:right w:val="single" w:sz="4" w:space="0" w:color="auto"/>
            </w:tcBorders>
            <w:vAlign w:val="center"/>
            <w:hideMark/>
          </w:tcPr>
          <w:p w14:paraId="60EE6656"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34D8E95A"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single" w:sz="4" w:space="0" w:color="auto"/>
              <w:right w:val="single" w:sz="4" w:space="0" w:color="auto"/>
            </w:tcBorders>
            <w:vAlign w:val="center"/>
            <w:hideMark/>
          </w:tcPr>
          <w:p w14:paraId="007D020F"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56C49D30"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4FCF2CEE"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5CBD74F8"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4FB2A16B"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23C4926A"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49</w:t>
            </w:r>
          </w:p>
        </w:tc>
        <w:tc>
          <w:tcPr>
            <w:tcW w:w="952" w:type="dxa"/>
            <w:tcBorders>
              <w:top w:val="nil"/>
              <w:left w:val="nil"/>
              <w:bottom w:val="single" w:sz="4" w:space="0" w:color="auto"/>
              <w:right w:val="single" w:sz="4" w:space="0" w:color="auto"/>
            </w:tcBorders>
            <w:vAlign w:val="center"/>
            <w:hideMark/>
          </w:tcPr>
          <w:p w14:paraId="4731A2AE"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563AD390"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D楼6楼保安员</w:t>
            </w:r>
          </w:p>
        </w:tc>
        <w:tc>
          <w:tcPr>
            <w:tcW w:w="1134" w:type="dxa"/>
            <w:tcBorders>
              <w:top w:val="nil"/>
              <w:left w:val="nil"/>
              <w:bottom w:val="single" w:sz="4" w:space="0" w:color="auto"/>
              <w:right w:val="single" w:sz="4" w:space="0" w:color="auto"/>
            </w:tcBorders>
            <w:vAlign w:val="center"/>
            <w:hideMark/>
          </w:tcPr>
          <w:p w14:paraId="29D319CC"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229182D3"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nil"/>
              <w:right w:val="nil"/>
            </w:tcBorders>
            <w:vAlign w:val="center"/>
            <w:hideMark/>
          </w:tcPr>
          <w:p w14:paraId="435498B7"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1F7389F0"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2E7F6D6B"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6C13D3D6"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4C8944AE"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12E75646"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50</w:t>
            </w:r>
          </w:p>
        </w:tc>
        <w:tc>
          <w:tcPr>
            <w:tcW w:w="952" w:type="dxa"/>
            <w:tcBorders>
              <w:top w:val="nil"/>
              <w:left w:val="nil"/>
              <w:bottom w:val="single" w:sz="4" w:space="0" w:color="auto"/>
              <w:right w:val="single" w:sz="4" w:space="0" w:color="auto"/>
            </w:tcBorders>
            <w:vAlign w:val="center"/>
            <w:hideMark/>
          </w:tcPr>
          <w:p w14:paraId="4FE56B15"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2F49F28D"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D楼6楼保安员</w:t>
            </w:r>
          </w:p>
        </w:tc>
        <w:tc>
          <w:tcPr>
            <w:tcW w:w="1134" w:type="dxa"/>
            <w:tcBorders>
              <w:top w:val="nil"/>
              <w:left w:val="nil"/>
              <w:bottom w:val="single" w:sz="4" w:space="0" w:color="auto"/>
              <w:right w:val="single" w:sz="4" w:space="0" w:color="auto"/>
            </w:tcBorders>
            <w:vAlign w:val="center"/>
            <w:hideMark/>
          </w:tcPr>
          <w:p w14:paraId="42EAD09B"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4551ABCA"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69384A48"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23:30-7:30</w:t>
            </w:r>
          </w:p>
        </w:tc>
        <w:tc>
          <w:tcPr>
            <w:tcW w:w="616" w:type="dxa"/>
            <w:tcBorders>
              <w:top w:val="nil"/>
              <w:left w:val="nil"/>
              <w:bottom w:val="single" w:sz="4" w:space="0" w:color="auto"/>
              <w:right w:val="single" w:sz="4" w:space="0" w:color="auto"/>
            </w:tcBorders>
            <w:vAlign w:val="center"/>
            <w:hideMark/>
          </w:tcPr>
          <w:p w14:paraId="2F86AD8F"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5CBD1506"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602D7FB6"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0E9569BE"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91C9FB3"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51</w:t>
            </w:r>
          </w:p>
        </w:tc>
        <w:tc>
          <w:tcPr>
            <w:tcW w:w="952" w:type="dxa"/>
            <w:tcBorders>
              <w:top w:val="nil"/>
              <w:left w:val="nil"/>
              <w:bottom w:val="single" w:sz="4" w:space="0" w:color="auto"/>
              <w:right w:val="single" w:sz="4" w:space="0" w:color="auto"/>
            </w:tcBorders>
            <w:vAlign w:val="center"/>
            <w:hideMark/>
          </w:tcPr>
          <w:p w14:paraId="6A2783B8"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宿舍</w:t>
            </w:r>
          </w:p>
        </w:tc>
        <w:tc>
          <w:tcPr>
            <w:tcW w:w="2551" w:type="dxa"/>
            <w:tcBorders>
              <w:top w:val="nil"/>
              <w:left w:val="nil"/>
              <w:bottom w:val="single" w:sz="4" w:space="0" w:color="auto"/>
              <w:right w:val="single" w:sz="4" w:space="0" w:color="auto"/>
            </w:tcBorders>
            <w:vAlign w:val="center"/>
            <w:hideMark/>
          </w:tcPr>
          <w:p w14:paraId="08F5270D"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卫工路宿舍</w:t>
            </w:r>
          </w:p>
        </w:tc>
        <w:tc>
          <w:tcPr>
            <w:tcW w:w="1134" w:type="dxa"/>
            <w:tcBorders>
              <w:top w:val="nil"/>
              <w:left w:val="nil"/>
              <w:bottom w:val="single" w:sz="4" w:space="0" w:color="auto"/>
              <w:right w:val="single" w:sz="4" w:space="0" w:color="auto"/>
            </w:tcBorders>
            <w:vAlign w:val="center"/>
            <w:hideMark/>
          </w:tcPr>
          <w:p w14:paraId="3FE7E534"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3E50E0AB"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single" w:sz="4" w:space="0" w:color="auto"/>
              <w:right w:val="single" w:sz="4" w:space="0" w:color="auto"/>
            </w:tcBorders>
            <w:vAlign w:val="center"/>
            <w:hideMark/>
          </w:tcPr>
          <w:p w14:paraId="3FC7E5B9"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72C4CFBB"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03623DDC"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0BE941FE"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2937AC76"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150667E8"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52</w:t>
            </w:r>
          </w:p>
        </w:tc>
        <w:tc>
          <w:tcPr>
            <w:tcW w:w="952" w:type="dxa"/>
            <w:tcBorders>
              <w:top w:val="nil"/>
              <w:left w:val="nil"/>
              <w:bottom w:val="single" w:sz="4" w:space="0" w:color="auto"/>
              <w:right w:val="single" w:sz="4" w:space="0" w:color="auto"/>
            </w:tcBorders>
            <w:vAlign w:val="center"/>
            <w:hideMark/>
          </w:tcPr>
          <w:p w14:paraId="31CCE681"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宿舍</w:t>
            </w:r>
          </w:p>
        </w:tc>
        <w:tc>
          <w:tcPr>
            <w:tcW w:w="2551" w:type="dxa"/>
            <w:tcBorders>
              <w:top w:val="nil"/>
              <w:left w:val="nil"/>
              <w:bottom w:val="single" w:sz="4" w:space="0" w:color="auto"/>
              <w:right w:val="single" w:sz="4" w:space="0" w:color="auto"/>
            </w:tcBorders>
            <w:vAlign w:val="center"/>
            <w:hideMark/>
          </w:tcPr>
          <w:p w14:paraId="1CB3B7AF"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卫工路宿舍</w:t>
            </w:r>
          </w:p>
        </w:tc>
        <w:tc>
          <w:tcPr>
            <w:tcW w:w="1134" w:type="dxa"/>
            <w:tcBorders>
              <w:top w:val="nil"/>
              <w:left w:val="nil"/>
              <w:bottom w:val="single" w:sz="4" w:space="0" w:color="auto"/>
              <w:right w:val="single" w:sz="4" w:space="0" w:color="auto"/>
            </w:tcBorders>
            <w:vAlign w:val="center"/>
            <w:hideMark/>
          </w:tcPr>
          <w:p w14:paraId="359A7FBA"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0322E388"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nil"/>
              <w:right w:val="nil"/>
            </w:tcBorders>
            <w:vAlign w:val="center"/>
            <w:hideMark/>
          </w:tcPr>
          <w:p w14:paraId="6C7F8D87"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74656BED"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71EA6BFD"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0EA9F564"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0FAD7AFB"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57DFE802"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53</w:t>
            </w:r>
          </w:p>
        </w:tc>
        <w:tc>
          <w:tcPr>
            <w:tcW w:w="952" w:type="dxa"/>
            <w:tcBorders>
              <w:top w:val="nil"/>
              <w:left w:val="nil"/>
              <w:bottom w:val="single" w:sz="4" w:space="0" w:color="auto"/>
              <w:right w:val="single" w:sz="4" w:space="0" w:color="auto"/>
            </w:tcBorders>
            <w:vAlign w:val="center"/>
            <w:hideMark/>
          </w:tcPr>
          <w:p w14:paraId="43D476F5"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宿舍</w:t>
            </w:r>
          </w:p>
        </w:tc>
        <w:tc>
          <w:tcPr>
            <w:tcW w:w="2551" w:type="dxa"/>
            <w:tcBorders>
              <w:top w:val="nil"/>
              <w:left w:val="nil"/>
              <w:bottom w:val="single" w:sz="4" w:space="0" w:color="auto"/>
              <w:right w:val="single" w:sz="4" w:space="0" w:color="auto"/>
            </w:tcBorders>
            <w:vAlign w:val="center"/>
            <w:hideMark/>
          </w:tcPr>
          <w:p w14:paraId="48E473DD"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卫工路宿舍</w:t>
            </w:r>
          </w:p>
        </w:tc>
        <w:tc>
          <w:tcPr>
            <w:tcW w:w="1134" w:type="dxa"/>
            <w:tcBorders>
              <w:top w:val="nil"/>
              <w:left w:val="nil"/>
              <w:bottom w:val="single" w:sz="4" w:space="0" w:color="auto"/>
              <w:right w:val="single" w:sz="4" w:space="0" w:color="auto"/>
            </w:tcBorders>
            <w:vAlign w:val="center"/>
            <w:hideMark/>
          </w:tcPr>
          <w:p w14:paraId="7F3DBD79"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7E9AC323"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123D2368"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23:30-7:30</w:t>
            </w:r>
          </w:p>
        </w:tc>
        <w:tc>
          <w:tcPr>
            <w:tcW w:w="616" w:type="dxa"/>
            <w:tcBorders>
              <w:top w:val="nil"/>
              <w:left w:val="nil"/>
              <w:bottom w:val="single" w:sz="4" w:space="0" w:color="auto"/>
              <w:right w:val="single" w:sz="4" w:space="0" w:color="auto"/>
            </w:tcBorders>
            <w:vAlign w:val="center"/>
            <w:hideMark/>
          </w:tcPr>
          <w:p w14:paraId="4E8412D7"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3BD39593"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1B43B618"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45B84386"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0D53B4DF"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54</w:t>
            </w:r>
          </w:p>
        </w:tc>
        <w:tc>
          <w:tcPr>
            <w:tcW w:w="952" w:type="dxa"/>
            <w:tcBorders>
              <w:top w:val="nil"/>
              <w:left w:val="nil"/>
              <w:bottom w:val="single" w:sz="4" w:space="0" w:color="auto"/>
              <w:right w:val="single" w:sz="4" w:space="0" w:color="auto"/>
            </w:tcBorders>
            <w:vAlign w:val="center"/>
            <w:hideMark/>
          </w:tcPr>
          <w:p w14:paraId="5F4E7FA3"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 xml:space="preserve">　</w:t>
            </w:r>
          </w:p>
        </w:tc>
        <w:tc>
          <w:tcPr>
            <w:tcW w:w="2551" w:type="dxa"/>
            <w:tcBorders>
              <w:top w:val="nil"/>
              <w:left w:val="nil"/>
              <w:bottom w:val="single" w:sz="4" w:space="0" w:color="auto"/>
              <w:right w:val="single" w:sz="4" w:space="0" w:color="auto"/>
            </w:tcBorders>
            <w:vAlign w:val="center"/>
            <w:hideMark/>
          </w:tcPr>
          <w:p w14:paraId="61838BFF"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外马路交通秩序岗</w:t>
            </w:r>
          </w:p>
        </w:tc>
        <w:tc>
          <w:tcPr>
            <w:tcW w:w="1134" w:type="dxa"/>
            <w:tcBorders>
              <w:top w:val="nil"/>
              <w:left w:val="nil"/>
              <w:bottom w:val="single" w:sz="4" w:space="0" w:color="auto"/>
              <w:right w:val="single" w:sz="4" w:space="0" w:color="auto"/>
            </w:tcBorders>
            <w:vAlign w:val="center"/>
            <w:hideMark/>
          </w:tcPr>
          <w:p w14:paraId="0E9E922D"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745A8855"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w:t>
            </w:r>
          </w:p>
        </w:tc>
        <w:tc>
          <w:tcPr>
            <w:tcW w:w="1377" w:type="dxa"/>
            <w:tcBorders>
              <w:top w:val="nil"/>
              <w:left w:val="nil"/>
              <w:bottom w:val="single" w:sz="4" w:space="0" w:color="auto"/>
              <w:right w:val="single" w:sz="4" w:space="0" w:color="auto"/>
            </w:tcBorders>
            <w:vAlign w:val="center"/>
            <w:hideMark/>
          </w:tcPr>
          <w:p w14:paraId="502D29BA"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6FA6A05B"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662B074"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570DC12A"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486.64 </w:t>
            </w:r>
          </w:p>
        </w:tc>
      </w:tr>
      <w:tr w:rsidR="00C10583" w:rsidRPr="00027B50" w14:paraId="4F6B311C"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9033F4D"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55</w:t>
            </w:r>
          </w:p>
        </w:tc>
        <w:tc>
          <w:tcPr>
            <w:tcW w:w="952" w:type="dxa"/>
            <w:tcBorders>
              <w:top w:val="nil"/>
              <w:left w:val="nil"/>
              <w:bottom w:val="single" w:sz="4" w:space="0" w:color="auto"/>
              <w:right w:val="single" w:sz="4" w:space="0" w:color="auto"/>
            </w:tcBorders>
            <w:vAlign w:val="center"/>
            <w:hideMark/>
          </w:tcPr>
          <w:p w14:paraId="1CA03BBA"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 xml:space="preserve">　</w:t>
            </w:r>
          </w:p>
        </w:tc>
        <w:tc>
          <w:tcPr>
            <w:tcW w:w="2551" w:type="dxa"/>
            <w:tcBorders>
              <w:top w:val="nil"/>
              <w:left w:val="nil"/>
              <w:bottom w:val="single" w:sz="4" w:space="0" w:color="auto"/>
              <w:right w:val="single" w:sz="4" w:space="0" w:color="auto"/>
            </w:tcBorders>
            <w:vAlign w:val="center"/>
            <w:hideMark/>
          </w:tcPr>
          <w:p w14:paraId="4A1FFE60"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外马路交通秩序岗</w:t>
            </w:r>
          </w:p>
        </w:tc>
        <w:tc>
          <w:tcPr>
            <w:tcW w:w="1134" w:type="dxa"/>
            <w:tcBorders>
              <w:top w:val="nil"/>
              <w:left w:val="nil"/>
              <w:bottom w:val="single" w:sz="4" w:space="0" w:color="auto"/>
              <w:right w:val="single" w:sz="4" w:space="0" w:color="auto"/>
            </w:tcBorders>
            <w:vAlign w:val="center"/>
            <w:hideMark/>
          </w:tcPr>
          <w:p w14:paraId="486E7E5E"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51F2BFA7"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w:t>
            </w:r>
          </w:p>
        </w:tc>
        <w:tc>
          <w:tcPr>
            <w:tcW w:w="1377" w:type="dxa"/>
            <w:tcBorders>
              <w:top w:val="nil"/>
              <w:left w:val="nil"/>
              <w:bottom w:val="nil"/>
              <w:right w:val="nil"/>
            </w:tcBorders>
            <w:vAlign w:val="center"/>
            <w:hideMark/>
          </w:tcPr>
          <w:p w14:paraId="68AF4BE6"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27FF956A"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1313DBB4"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0E4A31F5"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486.64 </w:t>
            </w:r>
          </w:p>
        </w:tc>
      </w:tr>
      <w:tr w:rsidR="00C10583" w:rsidRPr="00027B50" w14:paraId="146C4E8F"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5E47E659"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56</w:t>
            </w:r>
          </w:p>
        </w:tc>
        <w:tc>
          <w:tcPr>
            <w:tcW w:w="952" w:type="dxa"/>
            <w:tcBorders>
              <w:top w:val="nil"/>
              <w:left w:val="nil"/>
              <w:bottom w:val="single" w:sz="4" w:space="0" w:color="auto"/>
              <w:right w:val="single" w:sz="4" w:space="0" w:color="auto"/>
            </w:tcBorders>
            <w:vAlign w:val="center"/>
            <w:hideMark/>
          </w:tcPr>
          <w:p w14:paraId="075CC2BF"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宿舍</w:t>
            </w:r>
          </w:p>
        </w:tc>
        <w:tc>
          <w:tcPr>
            <w:tcW w:w="2551" w:type="dxa"/>
            <w:tcBorders>
              <w:top w:val="nil"/>
              <w:left w:val="nil"/>
              <w:bottom w:val="single" w:sz="4" w:space="0" w:color="auto"/>
              <w:right w:val="single" w:sz="4" w:space="0" w:color="auto"/>
            </w:tcBorders>
            <w:vAlign w:val="center"/>
            <w:hideMark/>
          </w:tcPr>
          <w:p w14:paraId="0CA7C7C5"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柏宝大厦人才公寓保安员</w:t>
            </w:r>
          </w:p>
        </w:tc>
        <w:tc>
          <w:tcPr>
            <w:tcW w:w="1134" w:type="dxa"/>
            <w:tcBorders>
              <w:top w:val="nil"/>
              <w:left w:val="nil"/>
              <w:bottom w:val="single" w:sz="4" w:space="0" w:color="auto"/>
              <w:right w:val="single" w:sz="4" w:space="0" w:color="auto"/>
            </w:tcBorders>
            <w:vAlign w:val="center"/>
            <w:hideMark/>
          </w:tcPr>
          <w:p w14:paraId="1BA794C1"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07026ED5"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03629622"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78264507"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F3323F6"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5824BCD0"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3E22DBD2"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1A0E7302"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57</w:t>
            </w:r>
          </w:p>
        </w:tc>
        <w:tc>
          <w:tcPr>
            <w:tcW w:w="952" w:type="dxa"/>
            <w:tcBorders>
              <w:top w:val="nil"/>
              <w:left w:val="nil"/>
              <w:bottom w:val="single" w:sz="4" w:space="0" w:color="auto"/>
              <w:right w:val="single" w:sz="4" w:space="0" w:color="auto"/>
            </w:tcBorders>
            <w:vAlign w:val="center"/>
            <w:hideMark/>
          </w:tcPr>
          <w:p w14:paraId="375EC9E7"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宿舍</w:t>
            </w:r>
          </w:p>
        </w:tc>
        <w:tc>
          <w:tcPr>
            <w:tcW w:w="2551" w:type="dxa"/>
            <w:tcBorders>
              <w:top w:val="nil"/>
              <w:left w:val="nil"/>
              <w:bottom w:val="single" w:sz="4" w:space="0" w:color="auto"/>
              <w:right w:val="single" w:sz="4" w:space="0" w:color="auto"/>
            </w:tcBorders>
            <w:vAlign w:val="center"/>
            <w:hideMark/>
          </w:tcPr>
          <w:p w14:paraId="4A7462E8"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柏宝大厦人才公寓保安员</w:t>
            </w:r>
          </w:p>
        </w:tc>
        <w:tc>
          <w:tcPr>
            <w:tcW w:w="1134" w:type="dxa"/>
            <w:tcBorders>
              <w:top w:val="nil"/>
              <w:left w:val="nil"/>
              <w:bottom w:val="single" w:sz="4" w:space="0" w:color="auto"/>
              <w:right w:val="single" w:sz="4" w:space="0" w:color="auto"/>
            </w:tcBorders>
            <w:vAlign w:val="center"/>
            <w:hideMark/>
          </w:tcPr>
          <w:p w14:paraId="6E033CC3"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0D3F06EB"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nil"/>
              <w:right w:val="nil"/>
            </w:tcBorders>
            <w:vAlign w:val="center"/>
            <w:hideMark/>
          </w:tcPr>
          <w:p w14:paraId="45F9256F"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021DF8C8"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52DDC1E2"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1643B27B"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6E57FD4E"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5A57D789"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58</w:t>
            </w:r>
          </w:p>
        </w:tc>
        <w:tc>
          <w:tcPr>
            <w:tcW w:w="952" w:type="dxa"/>
            <w:tcBorders>
              <w:top w:val="nil"/>
              <w:left w:val="nil"/>
              <w:bottom w:val="single" w:sz="4" w:space="0" w:color="auto"/>
              <w:right w:val="single" w:sz="4" w:space="0" w:color="auto"/>
            </w:tcBorders>
            <w:vAlign w:val="center"/>
            <w:hideMark/>
          </w:tcPr>
          <w:p w14:paraId="76F49136"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宿舍</w:t>
            </w:r>
          </w:p>
        </w:tc>
        <w:tc>
          <w:tcPr>
            <w:tcW w:w="2551" w:type="dxa"/>
            <w:tcBorders>
              <w:top w:val="nil"/>
              <w:left w:val="nil"/>
              <w:bottom w:val="single" w:sz="4" w:space="0" w:color="auto"/>
              <w:right w:val="single" w:sz="4" w:space="0" w:color="auto"/>
            </w:tcBorders>
            <w:vAlign w:val="center"/>
            <w:hideMark/>
          </w:tcPr>
          <w:p w14:paraId="1F73BAC8"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柏宝大厦人才公寓保安员</w:t>
            </w:r>
          </w:p>
        </w:tc>
        <w:tc>
          <w:tcPr>
            <w:tcW w:w="1134" w:type="dxa"/>
            <w:tcBorders>
              <w:top w:val="nil"/>
              <w:left w:val="nil"/>
              <w:bottom w:val="single" w:sz="4" w:space="0" w:color="auto"/>
              <w:right w:val="single" w:sz="4" w:space="0" w:color="auto"/>
            </w:tcBorders>
            <w:vAlign w:val="center"/>
            <w:hideMark/>
          </w:tcPr>
          <w:p w14:paraId="35D14F5E"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39DE9247"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2A9E926C"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23:30-7:30</w:t>
            </w:r>
          </w:p>
        </w:tc>
        <w:tc>
          <w:tcPr>
            <w:tcW w:w="616" w:type="dxa"/>
            <w:tcBorders>
              <w:top w:val="nil"/>
              <w:left w:val="nil"/>
              <w:bottom w:val="single" w:sz="4" w:space="0" w:color="auto"/>
              <w:right w:val="single" w:sz="4" w:space="0" w:color="auto"/>
            </w:tcBorders>
            <w:vAlign w:val="center"/>
            <w:hideMark/>
          </w:tcPr>
          <w:p w14:paraId="206410E7"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39E93553"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495C2082"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72BDE122"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09D909F"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59</w:t>
            </w:r>
          </w:p>
        </w:tc>
        <w:tc>
          <w:tcPr>
            <w:tcW w:w="952" w:type="dxa"/>
            <w:tcBorders>
              <w:top w:val="nil"/>
              <w:left w:val="nil"/>
              <w:bottom w:val="single" w:sz="4" w:space="0" w:color="auto"/>
              <w:right w:val="single" w:sz="4" w:space="0" w:color="auto"/>
            </w:tcBorders>
            <w:vAlign w:val="center"/>
            <w:hideMark/>
          </w:tcPr>
          <w:p w14:paraId="77C20431"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6927C33C"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9号楼保安员</w:t>
            </w:r>
          </w:p>
        </w:tc>
        <w:tc>
          <w:tcPr>
            <w:tcW w:w="1134" w:type="dxa"/>
            <w:tcBorders>
              <w:top w:val="nil"/>
              <w:left w:val="nil"/>
              <w:bottom w:val="single" w:sz="4" w:space="0" w:color="auto"/>
              <w:right w:val="single" w:sz="4" w:space="0" w:color="auto"/>
            </w:tcBorders>
            <w:vAlign w:val="center"/>
            <w:hideMark/>
          </w:tcPr>
          <w:p w14:paraId="3579C351"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1B46D132"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single" w:sz="4" w:space="0" w:color="auto"/>
              <w:right w:val="single" w:sz="4" w:space="0" w:color="auto"/>
            </w:tcBorders>
            <w:vAlign w:val="center"/>
            <w:hideMark/>
          </w:tcPr>
          <w:p w14:paraId="06D42BAE"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149C74C0"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5137A89D"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23363C8E"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06CA0834"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7972D57A"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60</w:t>
            </w:r>
          </w:p>
        </w:tc>
        <w:tc>
          <w:tcPr>
            <w:tcW w:w="952" w:type="dxa"/>
            <w:tcBorders>
              <w:top w:val="nil"/>
              <w:left w:val="nil"/>
              <w:bottom w:val="single" w:sz="4" w:space="0" w:color="auto"/>
              <w:right w:val="single" w:sz="4" w:space="0" w:color="auto"/>
            </w:tcBorders>
            <w:vAlign w:val="center"/>
            <w:hideMark/>
          </w:tcPr>
          <w:p w14:paraId="45749A89"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2559654B"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9号楼保安员</w:t>
            </w:r>
          </w:p>
        </w:tc>
        <w:tc>
          <w:tcPr>
            <w:tcW w:w="1134" w:type="dxa"/>
            <w:tcBorders>
              <w:top w:val="nil"/>
              <w:left w:val="nil"/>
              <w:bottom w:val="single" w:sz="4" w:space="0" w:color="auto"/>
              <w:right w:val="single" w:sz="4" w:space="0" w:color="auto"/>
            </w:tcBorders>
            <w:vAlign w:val="center"/>
            <w:hideMark/>
          </w:tcPr>
          <w:p w14:paraId="718FBAD2"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31FEFC8E"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nil"/>
              <w:right w:val="nil"/>
            </w:tcBorders>
            <w:vAlign w:val="center"/>
            <w:hideMark/>
          </w:tcPr>
          <w:p w14:paraId="1E2BAD94"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0CAEC004"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2709043D"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7D0A14B9"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423973F2"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0FA96446"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61</w:t>
            </w:r>
          </w:p>
        </w:tc>
        <w:tc>
          <w:tcPr>
            <w:tcW w:w="952" w:type="dxa"/>
            <w:tcBorders>
              <w:top w:val="nil"/>
              <w:left w:val="nil"/>
              <w:bottom w:val="single" w:sz="4" w:space="0" w:color="auto"/>
              <w:right w:val="single" w:sz="4" w:space="0" w:color="auto"/>
            </w:tcBorders>
            <w:vAlign w:val="center"/>
            <w:hideMark/>
          </w:tcPr>
          <w:p w14:paraId="70787970"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门诊楼</w:t>
            </w:r>
          </w:p>
        </w:tc>
        <w:tc>
          <w:tcPr>
            <w:tcW w:w="2551" w:type="dxa"/>
            <w:tcBorders>
              <w:top w:val="nil"/>
              <w:left w:val="nil"/>
              <w:bottom w:val="single" w:sz="4" w:space="0" w:color="auto"/>
              <w:right w:val="single" w:sz="4" w:space="0" w:color="auto"/>
            </w:tcBorders>
            <w:vAlign w:val="center"/>
            <w:hideMark/>
          </w:tcPr>
          <w:p w14:paraId="58D7BDBD"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门诊大厅安检岗</w:t>
            </w:r>
          </w:p>
        </w:tc>
        <w:tc>
          <w:tcPr>
            <w:tcW w:w="1134" w:type="dxa"/>
            <w:tcBorders>
              <w:top w:val="nil"/>
              <w:left w:val="nil"/>
              <w:bottom w:val="single" w:sz="4" w:space="0" w:color="auto"/>
              <w:right w:val="single" w:sz="4" w:space="0" w:color="auto"/>
            </w:tcBorders>
            <w:vAlign w:val="center"/>
            <w:hideMark/>
          </w:tcPr>
          <w:p w14:paraId="6796E5D5"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22FC04FB"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w:t>
            </w:r>
          </w:p>
        </w:tc>
        <w:tc>
          <w:tcPr>
            <w:tcW w:w="1377" w:type="dxa"/>
            <w:tcBorders>
              <w:top w:val="single" w:sz="4" w:space="0" w:color="auto"/>
              <w:left w:val="nil"/>
              <w:bottom w:val="single" w:sz="4" w:space="0" w:color="auto"/>
              <w:right w:val="single" w:sz="4" w:space="0" w:color="auto"/>
            </w:tcBorders>
            <w:vAlign w:val="center"/>
            <w:hideMark/>
          </w:tcPr>
          <w:p w14:paraId="3957DA8A"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7A67B34D"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775682A3"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7ED4BBE6"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486.64 </w:t>
            </w:r>
          </w:p>
        </w:tc>
      </w:tr>
      <w:tr w:rsidR="00C10583" w:rsidRPr="00027B50" w14:paraId="61F3F607"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3121DB77"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lastRenderedPageBreak/>
              <w:t>62</w:t>
            </w:r>
          </w:p>
        </w:tc>
        <w:tc>
          <w:tcPr>
            <w:tcW w:w="952" w:type="dxa"/>
            <w:tcBorders>
              <w:top w:val="nil"/>
              <w:left w:val="nil"/>
              <w:bottom w:val="single" w:sz="4" w:space="0" w:color="auto"/>
              <w:right w:val="single" w:sz="4" w:space="0" w:color="auto"/>
            </w:tcBorders>
            <w:vAlign w:val="center"/>
            <w:hideMark/>
          </w:tcPr>
          <w:p w14:paraId="7AED21D1"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门诊楼</w:t>
            </w:r>
          </w:p>
        </w:tc>
        <w:tc>
          <w:tcPr>
            <w:tcW w:w="2551" w:type="dxa"/>
            <w:tcBorders>
              <w:top w:val="nil"/>
              <w:left w:val="nil"/>
              <w:bottom w:val="single" w:sz="4" w:space="0" w:color="auto"/>
              <w:right w:val="single" w:sz="4" w:space="0" w:color="auto"/>
            </w:tcBorders>
            <w:vAlign w:val="center"/>
            <w:hideMark/>
          </w:tcPr>
          <w:p w14:paraId="76375AF7"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门诊大厅安检岗</w:t>
            </w:r>
          </w:p>
        </w:tc>
        <w:tc>
          <w:tcPr>
            <w:tcW w:w="1134" w:type="dxa"/>
            <w:tcBorders>
              <w:top w:val="nil"/>
              <w:left w:val="nil"/>
              <w:bottom w:val="single" w:sz="4" w:space="0" w:color="auto"/>
              <w:right w:val="single" w:sz="4" w:space="0" w:color="auto"/>
            </w:tcBorders>
            <w:vAlign w:val="center"/>
            <w:hideMark/>
          </w:tcPr>
          <w:p w14:paraId="44A9A24D"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3AC44574"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nil"/>
              <w:right w:val="nil"/>
            </w:tcBorders>
            <w:vAlign w:val="center"/>
            <w:hideMark/>
          </w:tcPr>
          <w:p w14:paraId="16A9590C"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15:30-21:00</w:t>
            </w:r>
          </w:p>
        </w:tc>
        <w:tc>
          <w:tcPr>
            <w:tcW w:w="616" w:type="dxa"/>
            <w:tcBorders>
              <w:top w:val="nil"/>
              <w:left w:val="single" w:sz="4" w:space="0" w:color="auto"/>
              <w:bottom w:val="single" w:sz="4" w:space="0" w:color="auto"/>
              <w:right w:val="single" w:sz="4" w:space="0" w:color="auto"/>
            </w:tcBorders>
            <w:vAlign w:val="center"/>
            <w:hideMark/>
          </w:tcPr>
          <w:p w14:paraId="79C9D608"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5.50 </w:t>
            </w:r>
          </w:p>
        </w:tc>
        <w:tc>
          <w:tcPr>
            <w:tcW w:w="984" w:type="dxa"/>
            <w:tcBorders>
              <w:top w:val="nil"/>
              <w:left w:val="nil"/>
              <w:bottom w:val="single" w:sz="4" w:space="0" w:color="auto"/>
              <w:right w:val="single" w:sz="4" w:space="0" w:color="auto"/>
            </w:tcBorders>
            <w:vAlign w:val="center"/>
            <w:hideMark/>
          </w:tcPr>
          <w:p w14:paraId="4F24E558"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1F177519"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167.28 </w:t>
            </w:r>
          </w:p>
        </w:tc>
      </w:tr>
      <w:tr w:rsidR="00C10583" w:rsidRPr="00027B50" w14:paraId="212C3443"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6732625A"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63</w:t>
            </w:r>
          </w:p>
        </w:tc>
        <w:tc>
          <w:tcPr>
            <w:tcW w:w="952" w:type="dxa"/>
            <w:tcBorders>
              <w:top w:val="nil"/>
              <w:left w:val="nil"/>
              <w:bottom w:val="single" w:sz="4" w:space="0" w:color="auto"/>
              <w:right w:val="single" w:sz="4" w:space="0" w:color="auto"/>
            </w:tcBorders>
            <w:vAlign w:val="center"/>
            <w:hideMark/>
          </w:tcPr>
          <w:p w14:paraId="12F4018C"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门诊楼</w:t>
            </w:r>
          </w:p>
        </w:tc>
        <w:tc>
          <w:tcPr>
            <w:tcW w:w="2551" w:type="dxa"/>
            <w:tcBorders>
              <w:top w:val="nil"/>
              <w:left w:val="nil"/>
              <w:bottom w:val="single" w:sz="4" w:space="0" w:color="auto"/>
              <w:right w:val="single" w:sz="4" w:space="0" w:color="auto"/>
            </w:tcBorders>
            <w:vAlign w:val="center"/>
            <w:hideMark/>
          </w:tcPr>
          <w:p w14:paraId="35EC0C16"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急诊大厅安检岗</w:t>
            </w:r>
          </w:p>
        </w:tc>
        <w:tc>
          <w:tcPr>
            <w:tcW w:w="1134" w:type="dxa"/>
            <w:tcBorders>
              <w:top w:val="nil"/>
              <w:left w:val="nil"/>
              <w:bottom w:val="single" w:sz="4" w:space="0" w:color="auto"/>
              <w:right w:val="single" w:sz="4" w:space="0" w:color="auto"/>
            </w:tcBorders>
            <w:vAlign w:val="center"/>
            <w:hideMark/>
          </w:tcPr>
          <w:p w14:paraId="3B98729F"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6272144D"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4D81C64F"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06A1939A"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7FA838AF"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4F984F6F"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08816191"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37DDA723"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64</w:t>
            </w:r>
          </w:p>
        </w:tc>
        <w:tc>
          <w:tcPr>
            <w:tcW w:w="952" w:type="dxa"/>
            <w:tcBorders>
              <w:top w:val="nil"/>
              <w:left w:val="nil"/>
              <w:bottom w:val="single" w:sz="4" w:space="0" w:color="auto"/>
              <w:right w:val="single" w:sz="4" w:space="0" w:color="auto"/>
            </w:tcBorders>
            <w:vAlign w:val="center"/>
            <w:hideMark/>
          </w:tcPr>
          <w:p w14:paraId="4D61B76A"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门诊楼</w:t>
            </w:r>
          </w:p>
        </w:tc>
        <w:tc>
          <w:tcPr>
            <w:tcW w:w="2551" w:type="dxa"/>
            <w:tcBorders>
              <w:top w:val="nil"/>
              <w:left w:val="nil"/>
              <w:bottom w:val="single" w:sz="4" w:space="0" w:color="auto"/>
              <w:right w:val="single" w:sz="4" w:space="0" w:color="auto"/>
            </w:tcBorders>
            <w:vAlign w:val="center"/>
            <w:hideMark/>
          </w:tcPr>
          <w:p w14:paraId="38C64536"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急诊大厅安检岗</w:t>
            </w:r>
          </w:p>
        </w:tc>
        <w:tc>
          <w:tcPr>
            <w:tcW w:w="1134" w:type="dxa"/>
            <w:tcBorders>
              <w:top w:val="nil"/>
              <w:left w:val="nil"/>
              <w:bottom w:val="single" w:sz="4" w:space="0" w:color="auto"/>
              <w:right w:val="single" w:sz="4" w:space="0" w:color="auto"/>
            </w:tcBorders>
            <w:vAlign w:val="center"/>
            <w:hideMark/>
          </w:tcPr>
          <w:p w14:paraId="2959EB15"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799C3C86"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nil"/>
              <w:right w:val="nil"/>
            </w:tcBorders>
            <w:vAlign w:val="center"/>
            <w:hideMark/>
          </w:tcPr>
          <w:p w14:paraId="79CACDD9"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7447F0B2"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06E9C80A"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79AD4D74"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4B862B27"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6688A60E"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65</w:t>
            </w:r>
          </w:p>
        </w:tc>
        <w:tc>
          <w:tcPr>
            <w:tcW w:w="952" w:type="dxa"/>
            <w:tcBorders>
              <w:top w:val="nil"/>
              <w:left w:val="nil"/>
              <w:bottom w:val="single" w:sz="4" w:space="0" w:color="auto"/>
              <w:right w:val="single" w:sz="4" w:space="0" w:color="auto"/>
            </w:tcBorders>
            <w:vAlign w:val="center"/>
            <w:hideMark/>
          </w:tcPr>
          <w:p w14:paraId="235751A3"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门诊楼</w:t>
            </w:r>
          </w:p>
        </w:tc>
        <w:tc>
          <w:tcPr>
            <w:tcW w:w="2551" w:type="dxa"/>
            <w:tcBorders>
              <w:top w:val="nil"/>
              <w:left w:val="nil"/>
              <w:bottom w:val="single" w:sz="4" w:space="0" w:color="auto"/>
              <w:right w:val="single" w:sz="4" w:space="0" w:color="auto"/>
            </w:tcBorders>
            <w:vAlign w:val="center"/>
            <w:hideMark/>
          </w:tcPr>
          <w:p w14:paraId="67E398ED"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急诊大厅安检岗</w:t>
            </w:r>
          </w:p>
        </w:tc>
        <w:tc>
          <w:tcPr>
            <w:tcW w:w="1134" w:type="dxa"/>
            <w:tcBorders>
              <w:top w:val="nil"/>
              <w:left w:val="nil"/>
              <w:bottom w:val="single" w:sz="4" w:space="0" w:color="auto"/>
              <w:right w:val="single" w:sz="4" w:space="0" w:color="auto"/>
            </w:tcBorders>
            <w:vAlign w:val="center"/>
            <w:hideMark/>
          </w:tcPr>
          <w:p w14:paraId="216EBD93"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306B8572"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27EB4679"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23:30-7:30</w:t>
            </w:r>
          </w:p>
        </w:tc>
        <w:tc>
          <w:tcPr>
            <w:tcW w:w="616" w:type="dxa"/>
            <w:tcBorders>
              <w:top w:val="nil"/>
              <w:left w:val="nil"/>
              <w:bottom w:val="single" w:sz="4" w:space="0" w:color="auto"/>
              <w:right w:val="single" w:sz="4" w:space="0" w:color="auto"/>
            </w:tcBorders>
            <w:vAlign w:val="center"/>
            <w:hideMark/>
          </w:tcPr>
          <w:p w14:paraId="07FB648E"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524D51D5"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3BABDE91"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035DBC1D"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75326622"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66</w:t>
            </w:r>
          </w:p>
        </w:tc>
        <w:tc>
          <w:tcPr>
            <w:tcW w:w="952" w:type="dxa"/>
            <w:tcBorders>
              <w:top w:val="nil"/>
              <w:left w:val="nil"/>
              <w:bottom w:val="single" w:sz="4" w:space="0" w:color="auto"/>
              <w:right w:val="single" w:sz="4" w:space="0" w:color="auto"/>
            </w:tcBorders>
            <w:vAlign w:val="center"/>
            <w:hideMark/>
          </w:tcPr>
          <w:p w14:paraId="298526EE"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 xml:space="preserve">　</w:t>
            </w:r>
          </w:p>
        </w:tc>
        <w:tc>
          <w:tcPr>
            <w:tcW w:w="2551" w:type="dxa"/>
            <w:tcBorders>
              <w:top w:val="nil"/>
              <w:left w:val="nil"/>
              <w:bottom w:val="single" w:sz="4" w:space="0" w:color="auto"/>
              <w:right w:val="single" w:sz="4" w:space="0" w:color="auto"/>
            </w:tcBorders>
            <w:vAlign w:val="center"/>
            <w:hideMark/>
          </w:tcPr>
          <w:p w14:paraId="7433469C"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机动、微型消防站（兼）</w:t>
            </w:r>
          </w:p>
        </w:tc>
        <w:tc>
          <w:tcPr>
            <w:tcW w:w="1134" w:type="dxa"/>
            <w:tcBorders>
              <w:top w:val="nil"/>
              <w:left w:val="nil"/>
              <w:bottom w:val="single" w:sz="4" w:space="0" w:color="auto"/>
              <w:right w:val="single" w:sz="4" w:space="0" w:color="auto"/>
            </w:tcBorders>
            <w:vAlign w:val="center"/>
            <w:hideMark/>
          </w:tcPr>
          <w:p w14:paraId="6E28B9D1"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消防控制</w:t>
            </w:r>
            <w:r w:rsidRPr="00027B50">
              <w:rPr>
                <w:rFonts w:ascii="宋体" w:eastAsia="宋体" w:hAnsi="宋体" w:cs="宋体"/>
                <w:kern w:val="0"/>
                <w:sz w:val="16"/>
                <w:szCs w:val="16"/>
              </w:rPr>
              <w:br/>
              <w:t>保安员</w:t>
            </w:r>
          </w:p>
        </w:tc>
        <w:tc>
          <w:tcPr>
            <w:tcW w:w="709" w:type="dxa"/>
            <w:tcBorders>
              <w:top w:val="nil"/>
              <w:left w:val="nil"/>
              <w:bottom w:val="single" w:sz="4" w:space="0" w:color="auto"/>
              <w:right w:val="single" w:sz="4" w:space="0" w:color="auto"/>
            </w:tcBorders>
            <w:vAlign w:val="center"/>
            <w:hideMark/>
          </w:tcPr>
          <w:p w14:paraId="2B6D7D8A"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w:t>
            </w:r>
          </w:p>
        </w:tc>
        <w:tc>
          <w:tcPr>
            <w:tcW w:w="1377" w:type="dxa"/>
            <w:tcBorders>
              <w:top w:val="nil"/>
              <w:left w:val="nil"/>
              <w:bottom w:val="single" w:sz="4" w:space="0" w:color="auto"/>
              <w:right w:val="single" w:sz="4" w:space="0" w:color="auto"/>
            </w:tcBorders>
            <w:vAlign w:val="center"/>
            <w:hideMark/>
          </w:tcPr>
          <w:p w14:paraId="2275DF4A"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1F03F0A7"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7533F72E"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257B399B"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486.64 </w:t>
            </w:r>
          </w:p>
        </w:tc>
      </w:tr>
      <w:tr w:rsidR="00C10583" w:rsidRPr="00027B50" w14:paraId="2C4A7D5B"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3E065EFB"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67</w:t>
            </w:r>
          </w:p>
        </w:tc>
        <w:tc>
          <w:tcPr>
            <w:tcW w:w="952" w:type="dxa"/>
            <w:tcBorders>
              <w:top w:val="nil"/>
              <w:left w:val="nil"/>
              <w:bottom w:val="single" w:sz="4" w:space="0" w:color="auto"/>
              <w:right w:val="single" w:sz="4" w:space="0" w:color="auto"/>
            </w:tcBorders>
            <w:vAlign w:val="center"/>
            <w:hideMark/>
          </w:tcPr>
          <w:p w14:paraId="157690BD"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 xml:space="preserve">　</w:t>
            </w:r>
          </w:p>
        </w:tc>
        <w:tc>
          <w:tcPr>
            <w:tcW w:w="2551" w:type="dxa"/>
            <w:tcBorders>
              <w:top w:val="nil"/>
              <w:left w:val="nil"/>
              <w:bottom w:val="single" w:sz="4" w:space="0" w:color="auto"/>
              <w:right w:val="single" w:sz="4" w:space="0" w:color="auto"/>
            </w:tcBorders>
            <w:vAlign w:val="center"/>
            <w:hideMark/>
          </w:tcPr>
          <w:p w14:paraId="009B5611"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机动、微型消防站（兼）</w:t>
            </w:r>
          </w:p>
        </w:tc>
        <w:tc>
          <w:tcPr>
            <w:tcW w:w="1134" w:type="dxa"/>
            <w:tcBorders>
              <w:top w:val="nil"/>
              <w:left w:val="nil"/>
              <w:bottom w:val="single" w:sz="4" w:space="0" w:color="auto"/>
              <w:right w:val="single" w:sz="4" w:space="0" w:color="auto"/>
            </w:tcBorders>
            <w:vAlign w:val="center"/>
            <w:hideMark/>
          </w:tcPr>
          <w:p w14:paraId="62416E84"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消防控制</w:t>
            </w:r>
            <w:r w:rsidRPr="00027B50">
              <w:rPr>
                <w:rFonts w:ascii="宋体" w:eastAsia="宋体" w:hAnsi="宋体" w:cs="宋体"/>
                <w:kern w:val="0"/>
                <w:sz w:val="16"/>
                <w:szCs w:val="16"/>
              </w:rPr>
              <w:br/>
              <w:t>保安员</w:t>
            </w:r>
          </w:p>
        </w:tc>
        <w:tc>
          <w:tcPr>
            <w:tcW w:w="709" w:type="dxa"/>
            <w:tcBorders>
              <w:top w:val="nil"/>
              <w:left w:val="nil"/>
              <w:bottom w:val="single" w:sz="4" w:space="0" w:color="auto"/>
              <w:right w:val="single" w:sz="4" w:space="0" w:color="auto"/>
            </w:tcBorders>
            <w:vAlign w:val="center"/>
            <w:hideMark/>
          </w:tcPr>
          <w:p w14:paraId="03399B78"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w:t>
            </w:r>
          </w:p>
        </w:tc>
        <w:tc>
          <w:tcPr>
            <w:tcW w:w="1377" w:type="dxa"/>
            <w:tcBorders>
              <w:top w:val="nil"/>
              <w:left w:val="nil"/>
              <w:bottom w:val="nil"/>
              <w:right w:val="nil"/>
            </w:tcBorders>
            <w:vAlign w:val="center"/>
            <w:hideMark/>
          </w:tcPr>
          <w:p w14:paraId="540DFD8B"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37C4AB1F"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0EE584C7"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30D9BD93"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486.64 </w:t>
            </w:r>
          </w:p>
        </w:tc>
      </w:tr>
      <w:tr w:rsidR="00C10583" w:rsidRPr="00027B50" w14:paraId="7A037CAB"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0B7D471"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68</w:t>
            </w:r>
          </w:p>
        </w:tc>
        <w:tc>
          <w:tcPr>
            <w:tcW w:w="952" w:type="dxa"/>
            <w:tcBorders>
              <w:top w:val="nil"/>
              <w:left w:val="nil"/>
              <w:bottom w:val="single" w:sz="4" w:space="0" w:color="auto"/>
              <w:right w:val="single" w:sz="4" w:space="0" w:color="auto"/>
            </w:tcBorders>
            <w:vAlign w:val="center"/>
            <w:hideMark/>
          </w:tcPr>
          <w:p w14:paraId="675DB85B"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 xml:space="preserve">　</w:t>
            </w:r>
          </w:p>
        </w:tc>
        <w:tc>
          <w:tcPr>
            <w:tcW w:w="2551" w:type="dxa"/>
            <w:tcBorders>
              <w:top w:val="nil"/>
              <w:left w:val="nil"/>
              <w:bottom w:val="single" w:sz="4" w:space="0" w:color="auto"/>
              <w:right w:val="single" w:sz="4" w:space="0" w:color="auto"/>
            </w:tcBorders>
            <w:vAlign w:val="center"/>
            <w:hideMark/>
          </w:tcPr>
          <w:p w14:paraId="11767BF0"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机动、微型消防站（兼）</w:t>
            </w:r>
          </w:p>
        </w:tc>
        <w:tc>
          <w:tcPr>
            <w:tcW w:w="1134" w:type="dxa"/>
            <w:tcBorders>
              <w:top w:val="nil"/>
              <w:left w:val="nil"/>
              <w:bottom w:val="single" w:sz="4" w:space="0" w:color="auto"/>
              <w:right w:val="single" w:sz="4" w:space="0" w:color="auto"/>
            </w:tcBorders>
            <w:vAlign w:val="center"/>
            <w:hideMark/>
          </w:tcPr>
          <w:p w14:paraId="097D69DA"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消防控制</w:t>
            </w:r>
            <w:r w:rsidRPr="00027B50">
              <w:rPr>
                <w:rFonts w:ascii="宋体" w:eastAsia="宋体" w:hAnsi="宋体" w:cs="宋体"/>
                <w:kern w:val="0"/>
                <w:sz w:val="16"/>
                <w:szCs w:val="16"/>
              </w:rPr>
              <w:br/>
              <w:t>保安员</w:t>
            </w:r>
          </w:p>
        </w:tc>
        <w:tc>
          <w:tcPr>
            <w:tcW w:w="709" w:type="dxa"/>
            <w:tcBorders>
              <w:top w:val="nil"/>
              <w:left w:val="nil"/>
              <w:bottom w:val="single" w:sz="4" w:space="0" w:color="auto"/>
              <w:right w:val="single" w:sz="4" w:space="0" w:color="auto"/>
            </w:tcBorders>
            <w:vAlign w:val="center"/>
            <w:hideMark/>
          </w:tcPr>
          <w:p w14:paraId="2B52847F"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w:t>
            </w:r>
          </w:p>
        </w:tc>
        <w:tc>
          <w:tcPr>
            <w:tcW w:w="1377" w:type="dxa"/>
            <w:tcBorders>
              <w:top w:val="single" w:sz="4" w:space="0" w:color="auto"/>
              <w:left w:val="nil"/>
              <w:bottom w:val="single" w:sz="4" w:space="0" w:color="auto"/>
              <w:right w:val="single" w:sz="4" w:space="0" w:color="auto"/>
            </w:tcBorders>
            <w:vAlign w:val="center"/>
            <w:hideMark/>
          </w:tcPr>
          <w:p w14:paraId="17B1CDBD"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23:30-7:30</w:t>
            </w:r>
          </w:p>
        </w:tc>
        <w:tc>
          <w:tcPr>
            <w:tcW w:w="616" w:type="dxa"/>
            <w:tcBorders>
              <w:top w:val="nil"/>
              <w:left w:val="nil"/>
              <w:bottom w:val="single" w:sz="4" w:space="0" w:color="auto"/>
              <w:right w:val="single" w:sz="4" w:space="0" w:color="auto"/>
            </w:tcBorders>
            <w:vAlign w:val="center"/>
            <w:hideMark/>
          </w:tcPr>
          <w:p w14:paraId="1B2E77B8"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0B3A030"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341DE5BE"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486.64 </w:t>
            </w:r>
          </w:p>
        </w:tc>
      </w:tr>
      <w:tr w:rsidR="00C10583" w:rsidRPr="00027B50" w14:paraId="2056038E"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72D2935F"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69</w:t>
            </w:r>
          </w:p>
        </w:tc>
        <w:tc>
          <w:tcPr>
            <w:tcW w:w="952" w:type="dxa"/>
            <w:tcBorders>
              <w:top w:val="nil"/>
              <w:left w:val="nil"/>
              <w:bottom w:val="single" w:sz="4" w:space="0" w:color="auto"/>
              <w:right w:val="single" w:sz="4" w:space="0" w:color="auto"/>
            </w:tcBorders>
            <w:vAlign w:val="center"/>
            <w:hideMark/>
          </w:tcPr>
          <w:p w14:paraId="136C890B"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门诊楼</w:t>
            </w:r>
          </w:p>
        </w:tc>
        <w:tc>
          <w:tcPr>
            <w:tcW w:w="2551" w:type="dxa"/>
            <w:tcBorders>
              <w:top w:val="nil"/>
              <w:left w:val="nil"/>
              <w:bottom w:val="single" w:sz="4" w:space="0" w:color="auto"/>
              <w:right w:val="single" w:sz="4" w:space="0" w:color="auto"/>
            </w:tcBorders>
            <w:vAlign w:val="center"/>
            <w:hideMark/>
          </w:tcPr>
          <w:p w14:paraId="45D22344"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门诊综合楼班长</w:t>
            </w:r>
          </w:p>
        </w:tc>
        <w:tc>
          <w:tcPr>
            <w:tcW w:w="1134" w:type="dxa"/>
            <w:tcBorders>
              <w:top w:val="nil"/>
              <w:left w:val="nil"/>
              <w:bottom w:val="single" w:sz="4" w:space="0" w:color="auto"/>
              <w:right w:val="single" w:sz="4" w:space="0" w:color="auto"/>
            </w:tcBorders>
            <w:vAlign w:val="center"/>
            <w:hideMark/>
          </w:tcPr>
          <w:p w14:paraId="299FD15B"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保安主管</w:t>
            </w:r>
          </w:p>
        </w:tc>
        <w:tc>
          <w:tcPr>
            <w:tcW w:w="709" w:type="dxa"/>
            <w:tcBorders>
              <w:top w:val="nil"/>
              <w:left w:val="nil"/>
              <w:bottom w:val="single" w:sz="4" w:space="0" w:color="auto"/>
              <w:right w:val="single" w:sz="4" w:space="0" w:color="auto"/>
            </w:tcBorders>
            <w:vAlign w:val="center"/>
            <w:hideMark/>
          </w:tcPr>
          <w:p w14:paraId="732F47E1"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1377" w:type="dxa"/>
            <w:tcBorders>
              <w:top w:val="nil"/>
              <w:left w:val="nil"/>
              <w:bottom w:val="single" w:sz="4" w:space="0" w:color="auto"/>
              <w:right w:val="single" w:sz="4" w:space="0" w:color="auto"/>
            </w:tcBorders>
            <w:vAlign w:val="center"/>
            <w:hideMark/>
          </w:tcPr>
          <w:p w14:paraId="77E568F0"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07:30-17:30</w:t>
            </w:r>
          </w:p>
        </w:tc>
        <w:tc>
          <w:tcPr>
            <w:tcW w:w="616" w:type="dxa"/>
            <w:tcBorders>
              <w:top w:val="nil"/>
              <w:left w:val="nil"/>
              <w:bottom w:val="single" w:sz="4" w:space="0" w:color="auto"/>
              <w:right w:val="single" w:sz="4" w:space="0" w:color="auto"/>
            </w:tcBorders>
            <w:vAlign w:val="center"/>
            <w:hideMark/>
          </w:tcPr>
          <w:p w14:paraId="36F7B619"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10.00 </w:t>
            </w:r>
          </w:p>
        </w:tc>
        <w:tc>
          <w:tcPr>
            <w:tcW w:w="984" w:type="dxa"/>
            <w:tcBorders>
              <w:top w:val="nil"/>
              <w:left w:val="nil"/>
              <w:bottom w:val="single" w:sz="4" w:space="0" w:color="auto"/>
              <w:right w:val="single" w:sz="4" w:space="0" w:color="auto"/>
            </w:tcBorders>
            <w:vAlign w:val="center"/>
            <w:hideMark/>
          </w:tcPr>
          <w:p w14:paraId="5811C11C"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7A7CC9C8"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304.15 </w:t>
            </w:r>
          </w:p>
        </w:tc>
      </w:tr>
      <w:tr w:rsidR="00C10583" w:rsidRPr="00027B50" w14:paraId="236F301D"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1ED328D8"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70</w:t>
            </w:r>
          </w:p>
        </w:tc>
        <w:tc>
          <w:tcPr>
            <w:tcW w:w="952" w:type="dxa"/>
            <w:tcBorders>
              <w:top w:val="nil"/>
              <w:left w:val="nil"/>
              <w:bottom w:val="single" w:sz="4" w:space="0" w:color="auto"/>
              <w:right w:val="single" w:sz="4" w:space="0" w:color="auto"/>
            </w:tcBorders>
            <w:vAlign w:val="center"/>
            <w:hideMark/>
          </w:tcPr>
          <w:p w14:paraId="25D29A2C"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门诊楼</w:t>
            </w:r>
          </w:p>
        </w:tc>
        <w:tc>
          <w:tcPr>
            <w:tcW w:w="2551" w:type="dxa"/>
            <w:tcBorders>
              <w:top w:val="nil"/>
              <w:left w:val="nil"/>
              <w:bottom w:val="single" w:sz="4" w:space="0" w:color="auto"/>
              <w:right w:val="single" w:sz="4" w:space="0" w:color="auto"/>
            </w:tcBorders>
            <w:vAlign w:val="center"/>
            <w:hideMark/>
          </w:tcPr>
          <w:p w14:paraId="1B714A33"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门诊大厅</w:t>
            </w:r>
            <w:proofErr w:type="gramStart"/>
            <w:r w:rsidRPr="00027B50">
              <w:rPr>
                <w:rFonts w:ascii="宋体" w:eastAsia="宋体" w:hAnsi="宋体" w:cs="宋体" w:hint="eastAsia"/>
                <w:kern w:val="0"/>
                <w:sz w:val="14"/>
                <w:szCs w:val="14"/>
              </w:rPr>
              <w:t>门前岗</w:t>
            </w:r>
            <w:proofErr w:type="gramEnd"/>
          </w:p>
        </w:tc>
        <w:tc>
          <w:tcPr>
            <w:tcW w:w="1134" w:type="dxa"/>
            <w:tcBorders>
              <w:top w:val="nil"/>
              <w:left w:val="nil"/>
              <w:bottom w:val="single" w:sz="4" w:space="0" w:color="auto"/>
              <w:right w:val="single" w:sz="4" w:space="0" w:color="auto"/>
            </w:tcBorders>
            <w:vAlign w:val="center"/>
            <w:hideMark/>
          </w:tcPr>
          <w:p w14:paraId="6438538D"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5FEA3DEF"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single" w:sz="4" w:space="0" w:color="auto"/>
              <w:right w:val="single" w:sz="4" w:space="0" w:color="auto"/>
            </w:tcBorders>
            <w:vAlign w:val="center"/>
            <w:hideMark/>
          </w:tcPr>
          <w:p w14:paraId="3856E160"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7810FAC3"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3E70F158"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11D49545"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609F6A9A"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7B959D47"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71</w:t>
            </w:r>
          </w:p>
        </w:tc>
        <w:tc>
          <w:tcPr>
            <w:tcW w:w="952" w:type="dxa"/>
            <w:tcBorders>
              <w:top w:val="nil"/>
              <w:left w:val="nil"/>
              <w:bottom w:val="single" w:sz="4" w:space="0" w:color="auto"/>
              <w:right w:val="single" w:sz="4" w:space="0" w:color="auto"/>
            </w:tcBorders>
            <w:vAlign w:val="center"/>
            <w:hideMark/>
          </w:tcPr>
          <w:p w14:paraId="35BF9758"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门诊楼</w:t>
            </w:r>
          </w:p>
        </w:tc>
        <w:tc>
          <w:tcPr>
            <w:tcW w:w="2551" w:type="dxa"/>
            <w:tcBorders>
              <w:top w:val="nil"/>
              <w:left w:val="nil"/>
              <w:bottom w:val="single" w:sz="4" w:space="0" w:color="auto"/>
              <w:right w:val="single" w:sz="4" w:space="0" w:color="auto"/>
            </w:tcBorders>
            <w:vAlign w:val="center"/>
            <w:hideMark/>
          </w:tcPr>
          <w:p w14:paraId="121DC9D6"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门诊大厅</w:t>
            </w:r>
            <w:proofErr w:type="gramStart"/>
            <w:r w:rsidRPr="00027B50">
              <w:rPr>
                <w:rFonts w:ascii="宋体" w:eastAsia="宋体" w:hAnsi="宋体" w:cs="宋体" w:hint="eastAsia"/>
                <w:kern w:val="0"/>
                <w:sz w:val="14"/>
                <w:szCs w:val="14"/>
              </w:rPr>
              <w:t>门前岗</w:t>
            </w:r>
            <w:proofErr w:type="gramEnd"/>
          </w:p>
        </w:tc>
        <w:tc>
          <w:tcPr>
            <w:tcW w:w="1134" w:type="dxa"/>
            <w:tcBorders>
              <w:top w:val="nil"/>
              <w:left w:val="nil"/>
              <w:bottom w:val="single" w:sz="4" w:space="0" w:color="auto"/>
              <w:right w:val="single" w:sz="4" w:space="0" w:color="auto"/>
            </w:tcBorders>
            <w:vAlign w:val="center"/>
            <w:hideMark/>
          </w:tcPr>
          <w:p w14:paraId="1BD4D96E"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4FA61DC3"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nil"/>
              <w:right w:val="nil"/>
            </w:tcBorders>
            <w:vAlign w:val="center"/>
            <w:hideMark/>
          </w:tcPr>
          <w:p w14:paraId="32D0A2A6"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08FC87DC"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5AF4B652"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663A2B63"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1CEB52C2"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5EC97687"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72</w:t>
            </w:r>
          </w:p>
        </w:tc>
        <w:tc>
          <w:tcPr>
            <w:tcW w:w="952" w:type="dxa"/>
            <w:tcBorders>
              <w:top w:val="nil"/>
              <w:left w:val="nil"/>
              <w:bottom w:val="single" w:sz="4" w:space="0" w:color="auto"/>
              <w:right w:val="single" w:sz="4" w:space="0" w:color="auto"/>
            </w:tcBorders>
            <w:vAlign w:val="center"/>
            <w:hideMark/>
          </w:tcPr>
          <w:p w14:paraId="71D4F80D"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门诊楼</w:t>
            </w:r>
          </w:p>
        </w:tc>
        <w:tc>
          <w:tcPr>
            <w:tcW w:w="2551" w:type="dxa"/>
            <w:tcBorders>
              <w:top w:val="nil"/>
              <w:left w:val="nil"/>
              <w:bottom w:val="single" w:sz="4" w:space="0" w:color="auto"/>
              <w:right w:val="single" w:sz="4" w:space="0" w:color="auto"/>
            </w:tcBorders>
            <w:vAlign w:val="center"/>
            <w:hideMark/>
          </w:tcPr>
          <w:p w14:paraId="123CF0DA"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急诊门前通道岗</w:t>
            </w:r>
          </w:p>
        </w:tc>
        <w:tc>
          <w:tcPr>
            <w:tcW w:w="1134" w:type="dxa"/>
            <w:tcBorders>
              <w:top w:val="nil"/>
              <w:left w:val="nil"/>
              <w:bottom w:val="single" w:sz="4" w:space="0" w:color="auto"/>
              <w:right w:val="single" w:sz="4" w:space="0" w:color="auto"/>
            </w:tcBorders>
            <w:vAlign w:val="center"/>
            <w:hideMark/>
          </w:tcPr>
          <w:p w14:paraId="46F0A4DA"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18F107E1"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w:t>
            </w:r>
          </w:p>
        </w:tc>
        <w:tc>
          <w:tcPr>
            <w:tcW w:w="1377" w:type="dxa"/>
            <w:tcBorders>
              <w:top w:val="single" w:sz="4" w:space="0" w:color="auto"/>
              <w:left w:val="nil"/>
              <w:bottom w:val="single" w:sz="4" w:space="0" w:color="auto"/>
              <w:right w:val="single" w:sz="4" w:space="0" w:color="auto"/>
            </w:tcBorders>
            <w:vAlign w:val="center"/>
            <w:hideMark/>
          </w:tcPr>
          <w:p w14:paraId="71C7FD8E"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205720FB"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49990258"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13D2E6C2"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486.64 </w:t>
            </w:r>
          </w:p>
        </w:tc>
      </w:tr>
      <w:tr w:rsidR="00C10583" w:rsidRPr="00027B50" w14:paraId="7EDC203E"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0AD28B63"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73</w:t>
            </w:r>
          </w:p>
        </w:tc>
        <w:tc>
          <w:tcPr>
            <w:tcW w:w="952" w:type="dxa"/>
            <w:tcBorders>
              <w:top w:val="nil"/>
              <w:left w:val="nil"/>
              <w:bottom w:val="single" w:sz="4" w:space="0" w:color="auto"/>
              <w:right w:val="single" w:sz="4" w:space="0" w:color="auto"/>
            </w:tcBorders>
            <w:vAlign w:val="center"/>
            <w:hideMark/>
          </w:tcPr>
          <w:p w14:paraId="4A39FD33"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门诊楼</w:t>
            </w:r>
          </w:p>
        </w:tc>
        <w:tc>
          <w:tcPr>
            <w:tcW w:w="2551" w:type="dxa"/>
            <w:tcBorders>
              <w:top w:val="nil"/>
              <w:left w:val="nil"/>
              <w:bottom w:val="single" w:sz="4" w:space="0" w:color="auto"/>
              <w:right w:val="single" w:sz="4" w:space="0" w:color="auto"/>
            </w:tcBorders>
            <w:vAlign w:val="center"/>
            <w:hideMark/>
          </w:tcPr>
          <w:p w14:paraId="2DB37C1F"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急诊门前通道岗</w:t>
            </w:r>
          </w:p>
        </w:tc>
        <w:tc>
          <w:tcPr>
            <w:tcW w:w="1134" w:type="dxa"/>
            <w:tcBorders>
              <w:top w:val="nil"/>
              <w:left w:val="nil"/>
              <w:bottom w:val="single" w:sz="4" w:space="0" w:color="auto"/>
              <w:right w:val="single" w:sz="4" w:space="0" w:color="auto"/>
            </w:tcBorders>
            <w:vAlign w:val="center"/>
            <w:hideMark/>
          </w:tcPr>
          <w:p w14:paraId="59AD8EFF"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7253AF64"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w:t>
            </w:r>
          </w:p>
        </w:tc>
        <w:tc>
          <w:tcPr>
            <w:tcW w:w="1377" w:type="dxa"/>
            <w:tcBorders>
              <w:top w:val="nil"/>
              <w:left w:val="nil"/>
              <w:bottom w:val="nil"/>
              <w:right w:val="nil"/>
            </w:tcBorders>
            <w:vAlign w:val="center"/>
            <w:hideMark/>
          </w:tcPr>
          <w:p w14:paraId="0F7C789B"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352B8DBA"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2E8F3FB"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3FE993E9"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486.64 </w:t>
            </w:r>
          </w:p>
        </w:tc>
      </w:tr>
      <w:tr w:rsidR="00C10583" w:rsidRPr="00027B50" w14:paraId="09F0688D"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5DCDD91E"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74</w:t>
            </w:r>
          </w:p>
        </w:tc>
        <w:tc>
          <w:tcPr>
            <w:tcW w:w="952" w:type="dxa"/>
            <w:tcBorders>
              <w:top w:val="nil"/>
              <w:left w:val="nil"/>
              <w:bottom w:val="single" w:sz="4" w:space="0" w:color="auto"/>
              <w:right w:val="single" w:sz="4" w:space="0" w:color="auto"/>
            </w:tcBorders>
            <w:vAlign w:val="center"/>
            <w:hideMark/>
          </w:tcPr>
          <w:p w14:paraId="3D0F31A2"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门诊楼</w:t>
            </w:r>
          </w:p>
        </w:tc>
        <w:tc>
          <w:tcPr>
            <w:tcW w:w="2551" w:type="dxa"/>
            <w:tcBorders>
              <w:top w:val="nil"/>
              <w:left w:val="nil"/>
              <w:bottom w:val="single" w:sz="4" w:space="0" w:color="auto"/>
              <w:right w:val="single" w:sz="4" w:space="0" w:color="auto"/>
            </w:tcBorders>
            <w:vAlign w:val="center"/>
            <w:hideMark/>
          </w:tcPr>
          <w:p w14:paraId="0AEFF69C"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急诊门前通道岗</w:t>
            </w:r>
          </w:p>
        </w:tc>
        <w:tc>
          <w:tcPr>
            <w:tcW w:w="1134" w:type="dxa"/>
            <w:tcBorders>
              <w:top w:val="nil"/>
              <w:left w:val="nil"/>
              <w:bottom w:val="single" w:sz="4" w:space="0" w:color="auto"/>
              <w:right w:val="single" w:sz="4" w:space="0" w:color="auto"/>
            </w:tcBorders>
            <w:vAlign w:val="center"/>
            <w:hideMark/>
          </w:tcPr>
          <w:p w14:paraId="32D48195"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1D7C12D6"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w:t>
            </w:r>
          </w:p>
        </w:tc>
        <w:tc>
          <w:tcPr>
            <w:tcW w:w="1377" w:type="dxa"/>
            <w:tcBorders>
              <w:top w:val="single" w:sz="4" w:space="0" w:color="auto"/>
              <w:left w:val="nil"/>
              <w:bottom w:val="single" w:sz="4" w:space="0" w:color="auto"/>
              <w:right w:val="single" w:sz="4" w:space="0" w:color="auto"/>
            </w:tcBorders>
            <w:vAlign w:val="center"/>
            <w:hideMark/>
          </w:tcPr>
          <w:p w14:paraId="3BEB7030"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23:30-7:30</w:t>
            </w:r>
          </w:p>
        </w:tc>
        <w:tc>
          <w:tcPr>
            <w:tcW w:w="616" w:type="dxa"/>
            <w:tcBorders>
              <w:top w:val="nil"/>
              <w:left w:val="nil"/>
              <w:bottom w:val="single" w:sz="4" w:space="0" w:color="auto"/>
              <w:right w:val="single" w:sz="4" w:space="0" w:color="auto"/>
            </w:tcBorders>
            <w:vAlign w:val="center"/>
            <w:hideMark/>
          </w:tcPr>
          <w:p w14:paraId="523BB01D"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56E017BC"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24346AC2"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486.64 </w:t>
            </w:r>
          </w:p>
        </w:tc>
      </w:tr>
      <w:tr w:rsidR="00C10583" w:rsidRPr="00027B50" w14:paraId="5BF8ABDC"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66E7950E"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75</w:t>
            </w:r>
          </w:p>
        </w:tc>
        <w:tc>
          <w:tcPr>
            <w:tcW w:w="952" w:type="dxa"/>
            <w:tcBorders>
              <w:top w:val="nil"/>
              <w:left w:val="nil"/>
              <w:bottom w:val="single" w:sz="4" w:space="0" w:color="auto"/>
              <w:right w:val="single" w:sz="4" w:space="0" w:color="auto"/>
            </w:tcBorders>
            <w:vAlign w:val="center"/>
            <w:hideMark/>
          </w:tcPr>
          <w:p w14:paraId="5D4E1DE4"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门诊楼</w:t>
            </w:r>
          </w:p>
        </w:tc>
        <w:tc>
          <w:tcPr>
            <w:tcW w:w="2551" w:type="dxa"/>
            <w:tcBorders>
              <w:top w:val="nil"/>
              <w:left w:val="nil"/>
              <w:bottom w:val="single" w:sz="4" w:space="0" w:color="auto"/>
              <w:right w:val="single" w:sz="4" w:space="0" w:color="auto"/>
            </w:tcBorders>
            <w:vAlign w:val="center"/>
            <w:hideMark/>
          </w:tcPr>
          <w:p w14:paraId="18DD8B92"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急诊大厅岗</w:t>
            </w:r>
          </w:p>
        </w:tc>
        <w:tc>
          <w:tcPr>
            <w:tcW w:w="1134" w:type="dxa"/>
            <w:tcBorders>
              <w:top w:val="nil"/>
              <w:left w:val="nil"/>
              <w:bottom w:val="single" w:sz="4" w:space="0" w:color="auto"/>
              <w:right w:val="single" w:sz="4" w:space="0" w:color="auto"/>
            </w:tcBorders>
            <w:vAlign w:val="center"/>
            <w:hideMark/>
          </w:tcPr>
          <w:p w14:paraId="06402E6B"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67417232"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w:t>
            </w:r>
          </w:p>
        </w:tc>
        <w:tc>
          <w:tcPr>
            <w:tcW w:w="1377" w:type="dxa"/>
            <w:tcBorders>
              <w:top w:val="nil"/>
              <w:left w:val="nil"/>
              <w:bottom w:val="single" w:sz="4" w:space="0" w:color="auto"/>
              <w:right w:val="single" w:sz="4" w:space="0" w:color="auto"/>
            </w:tcBorders>
            <w:vAlign w:val="center"/>
            <w:hideMark/>
          </w:tcPr>
          <w:p w14:paraId="54C6D243"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6A7D35F8"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08C5EEE"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4C3302A1"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486.64 </w:t>
            </w:r>
          </w:p>
        </w:tc>
      </w:tr>
      <w:tr w:rsidR="00C10583" w:rsidRPr="00027B50" w14:paraId="442DB934"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6DE5FACC"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76</w:t>
            </w:r>
          </w:p>
        </w:tc>
        <w:tc>
          <w:tcPr>
            <w:tcW w:w="952" w:type="dxa"/>
            <w:tcBorders>
              <w:top w:val="nil"/>
              <w:left w:val="nil"/>
              <w:bottom w:val="single" w:sz="4" w:space="0" w:color="auto"/>
              <w:right w:val="single" w:sz="4" w:space="0" w:color="auto"/>
            </w:tcBorders>
            <w:vAlign w:val="center"/>
            <w:hideMark/>
          </w:tcPr>
          <w:p w14:paraId="2AD3692F"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门诊楼</w:t>
            </w:r>
          </w:p>
        </w:tc>
        <w:tc>
          <w:tcPr>
            <w:tcW w:w="2551" w:type="dxa"/>
            <w:tcBorders>
              <w:top w:val="nil"/>
              <w:left w:val="nil"/>
              <w:bottom w:val="single" w:sz="4" w:space="0" w:color="auto"/>
              <w:right w:val="single" w:sz="4" w:space="0" w:color="auto"/>
            </w:tcBorders>
            <w:vAlign w:val="center"/>
            <w:hideMark/>
          </w:tcPr>
          <w:p w14:paraId="0B76FA55"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急诊大厅岗</w:t>
            </w:r>
          </w:p>
        </w:tc>
        <w:tc>
          <w:tcPr>
            <w:tcW w:w="1134" w:type="dxa"/>
            <w:tcBorders>
              <w:top w:val="nil"/>
              <w:left w:val="nil"/>
              <w:bottom w:val="single" w:sz="4" w:space="0" w:color="auto"/>
              <w:right w:val="single" w:sz="4" w:space="0" w:color="auto"/>
            </w:tcBorders>
            <w:vAlign w:val="center"/>
            <w:hideMark/>
          </w:tcPr>
          <w:p w14:paraId="6E6E4294"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16FD0E58"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w:t>
            </w:r>
          </w:p>
        </w:tc>
        <w:tc>
          <w:tcPr>
            <w:tcW w:w="1377" w:type="dxa"/>
            <w:tcBorders>
              <w:top w:val="nil"/>
              <w:left w:val="nil"/>
              <w:bottom w:val="nil"/>
              <w:right w:val="nil"/>
            </w:tcBorders>
            <w:vAlign w:val="center"/>
            <w:hideMark/>
          </w:tcPr>
          <w:p w14:paraId="051C1313"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21146FDC"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281407FD"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598AFD8C"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486.64 </w:t>
            </w:r>
          </w:p>
        </w:tc>
      </w:tr>
      <w:tr w:rsidR="00C10583" w:rsidRPr="00027B50" w14:paraId="648444A7"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2926D576"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77</w:t>
            </w:r>
          </w:p>
        </w:tc>
        <w:tc>
          <w:tcPr>
            <w:tcW w:w="952" w:type="dxa"/>
            <w:tcBorders>
              <w:top w:val="nil"/>
              <w:left w:val="nil"/>
              <w:bottom w:val="single" w:sz="4" w:space="0" w:color="auto"/>
              <w:right w:val="single" w:sz="4" w:space="0" w:color="auto"/>
            </w:tcBorders>
            <w:vAlign w:val="center"/>
            <w:hideMark/>
          </w:tcPr>
          <w:p w14:paraId="51D7D3FA"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门诊楼</w:t>
            </w:r>
          </w:p>
        </w:tc>
        <w:tc>
          <w:tcPr>
            <w:tcW w:w="2551" w:type="dxa"/>
            <w:tcBorders>
              <w:top w:val="nil"/>
              <w:left w:val="nil"/>
              <w:bottom w:val="single" w:sz="4" w:space="0" w:color="auto"/>
              <w:right w:val="single" w:sz="4" w:space="0" w:color="auto"/>
            </w:tcBorders>
            <w:vAlign w:val="center"/>
            <w:hideMark/>
          </w:tcPr>
          <w:p w14:paraId="5FEBFBEE"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急诊大厅岗</w:t>
            </w:r>
          </w:p>
        </w:tc>
        <w:tc>
          <w:tcPr>
            <w:tcW w:w="1134" w:type="dxa"/>
            <w:tcBorders>
              <w:top w:val="nil"/>
              <w:left w:val="nil"/>
              <w:bottom w:val="single" w:sz="4" w:space="0" w:color="auto"/>
              <w:right w:val="single" w:sz="4" w:space="0" w:color="auto"/>
            </w:tcBorders>
            <w:vAlign w:val="center"/>
            <w:hideMark/>
          </w:tcPr>
          <w:p w14:paraId="7B2CB8B1"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7DB65954"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w:t>
            </w:r>
          </w:p>
        </w:tc>
        <w:tc>
          <w:tcPr>
            <w:tcW w:w="1377" w:type="dxa"/>
            <w:tcBorders>
              <w:top w:val="single" w:sz="4" w:space="0" w:color="auto"/>
              <w:left w:val="nil"/>
              <w:bottom w:val="single" w:sz="4" w:space="0" w:color="auto"/>
              <w:right w:val="single" w:sz="4" w:space="0" w:color="auto"/>
            </w:tcBorders>
            <w:vAlign w:val="center"/>
            <w:hideMark/>
          </w:tcPr>
          <w:p w14:paraId="578DF59B"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23:30-7:30</w:t>
            </w:r>
          </w:p>
        </w:tc>
        <w:tc>
          <w:tcPr>
            <w:tcW w:w="616" w:type="dxa"/>
            <w:tcBorders>
              <w:top w:val="nil"/>
              <w:left w:val="nil"/>
              <w:bottom w:val="single" w:sz="4" w:space="0" w:color="auto"/>
              <w:right w:val="single" w:sz="4" w:space="0" w:color="auto"/>
            </w:tcBorders>
            <w:vAlign w:val="center"/>
            <w:hideMark/>
          </w:tcPr>
          <w:p w14:paraId="7C143284"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2DE2F1C8"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4BD2794C"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486.64 </w:t>
            </w:r>
          </w:p>
        </w:tc>
      </w:tr>
      <w:tr w:rsidR="00C10583" w:rsidRPr="00027B50" w14:paraId="4AB7A0AE"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14AB806"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78</w:t>
            </w:r>
          </w:p>
        </w:tc>
        <w:tc>
          <w:tcPr>
            <w:tcW w:w="952" w:type="dxa"/>
            <w:tcBorders>
              <w:top w:val="nil"/>
              <w:left w:val="nil"/>
              <w:bottom w:val="single" w:sz="4" w:space="0" w:color="auto"/>
              <w:right w:val="single" w:sz="4" w:space="0" w:color="auto"/>
            </w:tcBorders>
            <w:vAlign w:val="center"/>
            <w:hideMark/>
          </w:tcPr>
          <w:p w14:paraId="6A829398"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门诊楼</w:t>
            </w:r>
          </w:p>
        </w:tc>
        <w:tc>
          <w:tcPr>
            <w:tcW w:w="2551" w:type="dxa"/>
            <w:tcBorders>
              <w:top w:val="nil"/>
              <w:left w:val="nil"/>
              <w:bottom w:val="single" w:sz="4" w:space="0" w:color="auto"/>
              <w:right w:val="single" w:sz="4" w:space="0" w:color="auto"/>
            </w:tcBorders>
            <w:vAlign w:val="center"/>
            <w:hideMark/>
          </w:tcPr>
          <w:p w14:paraId="2E65311F"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门诊综合楼消防中心岗</w:t>
            </w:r>
          </w:p>
        </w:tc>
        <w:tc>
          <w:tcPr>
            <w:tcW w:w="1134" w:type="dxa"/>
            <w:tcBorders>
              <w:top w:val="nil"/>
              <w:left w:val="nil"/>
              <w:bottom w:val="single" w:sz="4" w:space="0" w:color="auto"/>
              <w:right w:val="single" w:sz="4" w:space="0" w:color="auto"/>
            </w:tcBorders>
            <w:vAlign w:val="center"/>
            <w:hideMark/>
          </w:tcPr>
          <w:p w14:paraId="7B1A323F"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消防控制</w:t>
            </w:r>
            <w:r w:rsidRPr="00027B50">
              <w:rPr>
                <w:rFonts w:ascii="宋体" w:eastAsia="宋体" w:hAnsi="宋体" w:cs="宋体"/>
                <w:kern w:val="0"/>
                <w:sz w:val="16"/>
                <w:szCs w:val="16"/>
              </w:rPr>
              <w:br/>
              <w:t>保安员</w:t>
            </w:r>
          </w:p>
        </w:tc>
        <w:tc>
          <w:tcPr>
            <w:tcW w:w="709" w:type="dxa"/>
            <w:tcBorders>
              <w:top w:val="nil"/>
              <w:left w:val="nil"/>
              <w:bottom w:val="single" w:sz="4" w:space="0" w:color="auto"/>
              <w:right w:val="single" w:sz="4" w:space="0" w:color="auto"/>
            </w:tcBorders>
            <w:vAlign w:val="center"/>
            <w:hideMark/>
          </w:tcPr>
          <w:p w14:paraId="37069FBC"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w:t>
            </w:r>
          </w:p>
        </w:tc>
        <w:tc>
          <w:tcPr>
            <w:tcW w:w="1377" w:type="dxa"/>
            <w:tcBorders>
              <w:top w:val="nil"/>
              <w:left w:val="nil"/>
              <w:bottom w:val="single" w:sz="4" w:space="0" w:color="auto"/>
              <w:right w:val="single" w:sz="4" w:space="0" w:color="auto"/>
            </w:tcBorders>
            <w:vAlign w:val="center"/>
            <w:hideMark/>
          </w:tcPr>
          <w:p w14:paraId="142ACB16"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48BDD206"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352F1183"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67DAA9F9"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486.64 </w:t>
            </w:r>
          </w:p>
        </w:tc>
      </w:tr>
      <w:tr w:rsidR="00C10583" w:rsidRPr="00027B50" w14:paraId="73BEF34C"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019C0A48"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79</w:t>
            </w:r>
          </w:p>
        </w:tc>
        <w:tc>
          <w:tcPr>
            <w:tcW w:w="952" w:type="dxa"/>
            <w:tcBorders>
              <w:top w:val="nil"/>
              <w:left w:val="nil"/>
              <w:bottom w:val="single" w:sz="4" w:space="0" w:color="auto"/>
              <w:right w:val="single" w:sz="4" w:space="0" w:color="auto"/>
            </w:tcBorders>
            <w:vAlign w:val="center"/>
            <w:hideMark/>
          </w:tcPr>
          <w:p w14:paraId="5A43222E"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门诊楼</w:t>
            </w:r>
          </w:p>
        </w:tc>
        <w:tc>
          <w:tcPr>
            <w:tcW w:w="2551" w:type="dxa"/>
            <w:tcBorders>
              <w:top w:val="nil"/>
              <w:left w:val="nil"/>
              <w:bottom w:val="single" w:sz="4" w:space="0" w:color="auto"/>
              <w:right w:val="single" w:sz="4" w:space="0" w:color="auto"/>
            </w:tcBorders>
            <w:vAlign w:val="center"/>
            <w:hideMark/>
          </w:tcPr>
          <w:p w14:paraId="5C831720"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门诊综合楼消防中心岗</w:t>
            </w:r>
          </w:p>
        </w:tc>
        <w:tc>
          <w:tcPr>
            <w:tcW w:w="1134" w:type="dxa"/>
            <w:tcBorders>
              <w:top w:val="nil"/>
              <w:left w:val="nil"/>
              <w:bottom w:val="single" w:sz="4" w:space="0" w:color="auto"/>
              <w:right w:val="single" w:sz="4" w:space="0" w:color="auto"/>
            </w:tcBorders>
            <w:vAlign w:val="center"/>
            <w:hideMark/>
          </w:tcPr>
          <w:p w14:paraId="2C1B18D1"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消防控制</w:t>
            </w:r>
            <w:r w:rsidRPr="00027B50">
              <w:rPr>
                <w:rFonts w:ascii="宋体" w:eastAsia="宋体" w:hAnsi="宋体" w:cs="宋体"/>
                <w:kern w:val="0"/>
                <w:sz w:val="16"/>
                <w:szCs w:val="16"/>
              </w:rPr>
              <w:br/>
              <w:t>保安员</w:t>
            </w:r>
          </w:p>
        </w:tc>
        <w:tc>
          <w:tcPr>
            <w:tcW w:w="709" w:type="dxa"/>
            <w:tcBorders>
              <w:top w:val="nil"/>
              <w:left w:val="nil"/>
              <w:bottom w:val="single" w:sz="4" w:space="0" w:color="auto"/>
              <w:right w:val="single" w:sz="4" w:space="0" w:color="auto"/>
            </w:tcBorders>
            <w:vAlign w:val="center"/>
            <w:hideMark/>
          </w:tcPr>
          <w:p w14:paraId="2693DCE0"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w:t>
            </w:r>
          </w:p>
        </w:tc>
        <w:tc>
          <w:tcPr>
            <w:tcW w:w="1377" w:type="dxa"/>
            <w:tcBorders>
              <w:top w:val="nil"/>
              <w:left w:val="nil"/>
              <w:bottom w:val="nil"/>
              <w:right w:val="nil"/>
            </w:tcBorders>
            <w:vAlign w:val="center"/>
            <w:hideMark/>
          </w:tcPr>
          <w:p w14:paraId="118D33C7"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710807D2"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5C20FBC6"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62B27853"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486.64 </w:t>
            </w:r>
          </w:p>
        </w:tc>
      </w:tr>
      <w:tr w:rsidR="00C10583" w:rsidRPr="00027B50" w14:paraId="5954754C"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7F88A111"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80</w:t>
            </w:r>
          </w:p>
        </w:tc>
        <w:tc>
          <w:tcPr>
            <w:tcW w:w="952" w:type="dxa"/>
            <w:tcBorders>
              <w:top w:val="nil"/>
              <w:left w:val="nil"/>
              <w:bottom w:val="single" w:sz="4" w:space="0" w:color="auto"/>
              <w:right w:val="single" w:sz="4" w:space="0" w:color="auto"/>
            </w:tcBorders>
            <w:vAlign w:val="center"/>
            <w:hideMark/>
          </w:tcPr>
          <w:p w14:paraId="3798101F"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门诊楼</w:t>
            </w:r>
          </w:p>
        </w:tc>
        <w:tc>
          <w:tcPr>
            <w:tcW w:w="2551" w:type="dxa"/>
            <w:tcBorders>
              <w:top w:val="nil"/>
              <w:left w:val="nil"/>
              <w:bottom w:val="single" w:sz="4" w:space="0" w:color="auto"/>
              <w:right w:val="single" w:sz="4" w:space="0" w:color="auto"/>
            </w:tcBorders>
            <w:vAlign w:val="center"/>
            <w:hideMark/>
          </w:tcPr>
          <w:p w14:paraId="5FAF5458"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门诊综合楼消防中心岗</w:t>
            </w:r>
          </w:p>
        </w:tc>
        <w:tc>
          <w:tcPr>
            <w:tcW w:w="1134" w:type="dxa"/>
            <w:tcBorders>
              <w:top w:val="nil"/>
              <w:left w:val="nil"/>
              <w:bottom w:val="single" w:sz="4" w:space="0" w:color="auto"/>
              <w:right w:val="single" w:sz="4" w:space="0" w:color="auto"/>
            </w:tcBorders>
            <w:vAlign w:val="center"/>
            <w:hideMark/>
          </w:tcPr>
          <w:p w14:paraId="6443A110"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消防控制</w:t>
            </w:r>
            <w:r w:rsidRPr="00027B50">
              <w:rPr>
                <w:rFonts w:ascii="宋体" w:eastAsia="宋体" w:hAnsi="宋体" w:cs="宋体"/>
                <w:kern w:val="0"/>
                <w:sz w:val="16"/>
                <w:szCs w:val="16"/>
              </w:rPr>
              <w:br/>
              <w:t>保安员</w:t>
            </w:r>
          </w:p>
        </w:tc>
        <w:tc>
          <w:tcPr>
            <w:tcW w:w="709" w:type="dxa"/>
            <w:tcBorders>
              <w:top w:val="nil"/>
              <w:left w:val="nil"/>
              <w:bottom w:val="single" w:sz="4" w:space="0" w:color="auto"/>
              <w:right w:val="single" w:sz="4" w:space="0" w:color="auto"/>
            </w:tcBorders>
            <w:vAlign w:val="center"/>
            <w:hideMark/>
          </w:tcPr>
          <w:p w14:paraId="1186CEA3"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w:t>
            </w:r>
          </w:p>
        </w:tc>
        <w:tc>
          <w:tcPr>
            <w:tcW w:w="1377" w:type="dxa"/>
            <w:tcBorders>
              <w:top w:val="single" w:sz="4" w:space="0" w:color="auto"/>
              <w:left w:val="nil"/>
              <w:bottom w:val="single" w:sz="4" w:space="0" w:color="auto"/>
              <w:right w:val="single" w:sz="4" w:space="0" w:color="auto"/>
            </w:tcBorders>
            <w:vAlign w:val="center"/>
            <w:hideMark/>
          </w:tcPr>
          <w:p w14:paraId="7BB2054C"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23:30-7:30</w:t>
            </w:r>
          </w:p>
        </w:tc>
        <w:tc>
          <w:tcPr>
            <w:tcW w:w="616" w:type="dxa"/>
            <w:tcBorders>
              <w:top w:val="nil"/>
              <w:left w:val="nil"/>
              <w:bottom w:val="single" w:sz="4" w:space="0" w:color="auto"/>
              <w:right w:val="single" w:sz="4" w:space="0" w:color="auto"/>
            </w:tcBorders>
            <w:vAlign w:val="center"/>
            <w:hideMark/>
          </w:tcPr>
          <w:p w14:paraId="77823CC0"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5A619399"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470D03B8"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486.64 </w:t>
            </w:r>
          </w:p>
        </w:tc>
      </w:tr>
      <w:tr w:rsidR="00C10583" w:rsidRPr="00027B50" w14:paraId="560C0790"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1824BB14"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81</w:t>
            </w:r>
          </w:p>
        </w:tc>
        <w:tc>
          <w:tcPr>
            <w:tcW w:w="952" w:type="dxa"/>
            <w:tcBorders>
              <w:top w:val="nil"/>
              <w:left w:val="nil"/>
              <w:bottom w:val="single" w:sz="4" w:space="0" w:color="auto"/>
              <w:right w:val="single" w:sz="4" w:space="0" w:color="auto"/>
            </w:tcBorders>
            <w:vAlign w:val="center"/>
            <w:hideMark/>
          </w:tcPr>
          <w:p w14:paraId="5429B945"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门诊楼</w:t>
            </w:r>
          </w:p>
        </w:tc>
        <w:tc>
          <w:tcPr>
            <w:tcW w:w="2551" w:type="dxa"/>
            <w:tcBorders>
              <w:top w:val="nil"/>
              <w:left w:val="nil"/>
              <w:bottom w:val="single" w:sz="4" w:space="0" w:color="auto"/>
              <w:right w:val="single" w:sz="4" w:space="0" w:color="auto"/>
            </w:tcBorders>
            <w:vAlign w:val="center"/>
            <w:hideMark/>
          </w:tcPr>
          <w:p w14:paraId="5FB55F16"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门诊二楼收费、药房岗</w:t>
            </w:r>
          </w:p>
        </w:tc>
        <w:tc>
          <w:tcPr>
            <w:tcW w:w="1134" w:type="dxa"/>
            <w:tcBorders>
              <w:top w:val="nil"/>
              <w:left w:val="nil"/>
              <w:bottom w:val="single" w:sz="4" w:space="0" w:color="auto"/>
              <w:right w:val="single" w:sz="4" w:space="0" w:color="auto"/>
            </w:tcBorders>
            <w:vAlign w:val="center"/>
            <w:hideMark/>
          </w:tcPr>
          <w:p w14:paraId="4C0DB2B9"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448E33FB"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single" w:sz="4" w:space="0" w:color="auto"/>
              <w:right w:val="single" w:sz="4" w:space="0" w:color="auto"/>
            </w:tcBorders>
            <w:vAlign w:val="center"/>
            <w:hideMark/>
          </w:tcPr>
          <w:p w14:paraId="1E6CF6AF"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07:30-17:30</w:t>
            </w:r>
          </w:p>
        </w:tc>
        <w:tc>
          <w:tcPr>
            <w:tcW w:w="616" w:type="dxa"/>
            <w:tcBorders>
              <w:top w:val="nil"/>
              <w:left w:val="nil"/>
              <w:bottom w:val="single" w:sz="4" w:space="0" w:color="auto"/>
              <w:right w:val="single" w:sz="4" w:space="0" w:color="auto"/>
            </w:tcBorders>
            <w:vAlign w:val="center"/>
            <w:hideMark/>
          </w:tcPr>
          <w:p w14:paraId="55404A86"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10.00 </w:t>
            </w:r>
          </w:p>
        </w:tc>
        <w:tc>
          <w:tcPr>
            <w:tcW w:w="984" w:type="dxa"/>
            <w:tcBorders>
              <w:top w:val="nil"/>
              <w:left w:val="nil"/>
              <w:bottom w:val="single" w:sz="4" w:space="0" w:color="auto"/>
              <w:right w:val="single" w:sz="4" w:space="0" w:color="auto"/>
            </w:tcBorders>
            <w:vAlign w:val="center"/>
            <w:hideMark/>
          </w:tcPr>
          <w:p w14:paraId="1E77E44D"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周一至周六</w:t>
            </w:r>
          </w:p>
        </w:tc>
        <w:tc>
          <w:tcPr>
            <w:tcW w:w="850" w:type="dxa"/>
            <w:tcBorders>
              <w:top w:val="nil"/>
              <w:left w:val="nil"/>
              <w:bottom w:val="single" w:sz="4" w:space="0" w:color="auto"/>
              <w:right w:val="single" w:sz="4" w:space="0" w:color="auto"/>
            </w:tcBorders>
            <w:vAlign w:val="center"/>
            <w:hideMark/>
          </w:tcPr>
          <w:p w14:paraId="09BDEBCF"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260.70 </w:t>
            </w:r>
          </w:p>
        </w:tc>
      </w:tr>
      <w:tr w:rsidR="00C10583" w:rsidRPr="00027B50" w14:paraId="4D4E2452"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268B1554"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82</w:t>
            </w:r>
          </w:p>
        </w:tc>
        <w:tc>
          <w:tcPr>
            <w:tcW w:w="952" w:type="dxa"/>
            <w:tcBorders>
              <w:top w:val="nil"/>
              <w:left w:val="nil"/>
              <w:bottom w:val="single" w:sz="4" w:space="0" w:color="auto"/>
              <w:right w:val="single" w:sz="4" w:space="0" w:color="auto"/>
            </w:tcBorders>
            <w:vAlign w:val="center"/>
            <w:hideMark/>
          </w:tcPr>
          <w:p w14:paraId="40BDEE37"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门诊楼</w:t>
            </w:r>
          </w:p>
        </w:tc>
        <w:tc>
          <w:tcPr>
            <w:tcW w:w="2551" w:type="dxa"/>
            <w:tcBorders>
              <w:top w:val="nil"/>
              <w:left w:val="nil"/>
              <w:bottom w:val="single" w:sz="4" w:space="0" w:color="auto"/>
              <w:right w:val="single" w:sz="4" w:space="0" w:color="auto"/>
            </w:tcBorders>
            <w:vAlign w:val="center"/>
            <w:hideMark/>
          </w:tcPr>
          <w:p w14:paraId="51687E62" w14:textId="77777777" w:rsidR="00EF70EC" w:rsidRPr="00027B50" w:rsidRDefault="00EF70EC" w:rsidP="00C55120">
            <w:pPr>
              <w:widowControl/>
              <w:spacing w:line="240" w:lineRule="auto"/>
              <w:rPr>
                <w:rFonts w:ascii="宋体" w:eastAsia="宋体" w:hAnsi="宋体" w:cs="宋体" w:hint="eastAsia"/>
                <w:b/>
                <w:bCs/>
                <w:kern w:val="0"/>
                <w:sz w:val="14"/>
                <w:szCs w:val="14"/>
              </w:rPr>
            </w:pPr>
            <w:r w:rsidRPr="00027B50">
              <w:rPr>
                <w:rFonts w:ascii="宋体" w:eastAsia="宋体" w:hAnsi="宋体" w:cs="宋体" w:hint="eastAsia"/>
                <w:b/>
                <w:bCs/>
                <w:kern w:val="0"/>
                <w:sz w:val="14"/>
                <w:szCs w:val="14"/>
              </w:rPr>
              <w:t>抽血大厅、抽血室</w:t>
            </w:r>
          </w:p>
        </w:tc>
        <w:tc>
          <w:tcPr>
            <w:tcW w:w="1134" w:type="dxa"/>
            <w:tcBorders>
              <w:top w:val="nil"/>
              <w:left w:val="nil"/>
              <w:bottom w:val="single" w:sz="4" w:space="0" w:color="auto"/>
              <w:right w:val="single" w:sz="4" w:space="0" w:color="auto"/>
            </w:tcBorders>
            <w:vAlign w:val="center"/>
            <w:hideMark/>
          </w:tcPr>
          <w:p w14:paraId="30C55D9A"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1EA4BB48"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single" w:sz="4" w:space="0" w:color="auto"/>
              <w:right w:val="single" w:sz="4" w:space="0" w:color="auto"/>
            </w:tcBorders>
            <w:vAlign w:val="center"/>
            <w:hideMark/>
          </w:tcPr>
          <w:p w14:paraId="30B186EF"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07:30-17:30</w:t>
            </w:r>
          </w:p>
        </w:tc>
        <w:tc>
          <w:tcPr>
            <w:tcW w:w="616" w:type="dxa"/>
            <w:tcBorders>
              <w:top w:val="nil"/>
              <w:left w:val="nil"/>
              <w:bottom w:val="single" w:sz="4" w:space="0" w:color="auto"/>
              <w:right w:val="single" w:sz="4" w:space="0" w:color="auto"/>
            </w:tcBorders>
            <w:vAlign w:val="center"/>
            <w:hideMark/>
          </w:tcPr>
          <w:p w14:paraId="25924722"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10.00 </w:t>
            </w:r>
          </w:p>
        </w:tc>
        <w:tc>
          <w:tcPr>
            <w:tcW w:w="984" w:type="dxa"/>
            <w:tcBorders>
              <w:top w:val="nil"/>
              <w:left w:val="nil"/>
              <w:bottom w:val="single" w:sz="4" w:space="0" w:color="auto"/>
              <w:right w:val="single" w:sz="4" w:space="0" w:color="auto"/>
            </w:tcBorders>
            <w:vAlign w:val="center"/>
            <w:hideMark/>
          </w:tcPr>
          <w:p w14:paraId="77BFA1B0"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周一至周六</w:t>
            </w:r>
          </w:p>
        </w:tc>
        <w:tc>
          <w:tcPr>
            <w:tcW w:w="850" w:type="dxa"/>
            <w:tcBorders>
              <w:top w:val="nil"/>
              <w:left w:val="nil"/>
              <w:bottom w:val="single" w:sz="4" w:space="0" w:color="auto"/>
              <w:right w:val="single" w:sz="4" w:space="0" w:color="auto"/>
            </w:tcBorders>
            <w:vAlign w:val="center"/>
            <w:hideMark/>
          </w:tcPr>
          <w:p w14:paraId="79B91B02"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260.70 </w:t>
            </w:r>
          </w:p>
        </w:tc>
      </w:tr>
      <w:tr w:rsidR="00C10583" w:rsidRPr="00027B50" w14:paraId="784D56CE"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9D43CB9"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83</w:t>
            </w:r>
          </w:p>
        </w:tc>
        <w:tc>
          <w:tcPr>
            <w:tcW w:w="952" w:type="dxa"/>
            <w:tcBorders>
              <w:top w:val="nil"/>
              <w:left w:val="nil"/>
              <w:bottom w:val="single" w:sz="4" w:space="0" w:color="auto"/>
              <w:right w:val="single" w:sz="4" w:space="0" w:color="auto"/>
            </w:tcBorders>
            <w:vAlign w:val="center"/>
            <w:hideMark/>
          </w:tcPr>
          <w:p w14:paraId="6E2A645D"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门诊楼</w:t>
            </w:r>
          </w:p>
        </w:tc>
        <w:tc>
          <w:tcPr>
            <w:tcW w:w="2551" w:type="dxa"/>
            <w:tcBorders>
              <w:top w:val="nil"/>
              <w:left w:val="nil"/>
              <w:bottom w:val="single" w:sz="4" w:space="0" w:color="auto"/>
              <w:right w:val="single" w:sz="4" w:space="0" w:color="auto"/>
            </w:tcBorders>
            <w:vAlign w:val="center"/>
            <w:hideMark/>
          </w:tcPr>
          <w:p w14:paraId="6B5937D9" w14:textId="77777777" w:rsidR="00EF70EC" w:rsidRPr="00027B50" w:rsidRDefault="00EF70EC" w:rsidP="00C55120">
            <w:pPr>
              <w:widowControl/>
              <w:spacing w:line="240" w:lineRule="auto"/>
              <w:rPr>
                <w:rFonts w:ascii="宋体" w:eastAsia="宋体" w:hAnsi="宋体" w:cs="宋体" w:hint="eastAsia"/>
                <w:b/>
                <w:bCs/>
                <w:kern w:val="0"/>
                <w:sz w:val="14"/>
                <w:szCs w:val="14"/>
              </w:rPr>
            </w:pPr>
            <w:r w:rsidRPr="00027B50">
              <w:rPr>
                <w:rFonts w:ascii="宋体" w:eastAsia="宋体" w:hAnsi="宋体" w:cs="宋体" w:hint="eastAsia"/>
                <w:b/>
                <w:bCs/>
                <w:kern w:val="0"/>
                <w:sz w:val="14"/>
                <w:szCs w:val="14"/>
              </w:rPr>
              <w:t>急诊留观病区（二区）、注射室</w:t>
            </w:r>
          </w:p>
        </w:tc>
        <w:tc>
          <w:tcPr>
            <w:tcW w:w="1134" w:type="dxa"/>
            <w:tcBorders>
              <w:top w:val="nil"/>
              <w:left w:val="nil"/>
              <w:bottom w:val="single" w:sz="4" w:space="0" w:color="auto"/>
              <w:right w:val="single" w:sz="4" w:space="0" w:color="auto"/>
            </w:tcBorders>
            <w:vAlign w:val="center"/>
            <w:hideMark/>
          </w:tcPr>
          <w:p w14:paraId="58C0679B"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6853952D"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single" w:sz="4" w:space="0" w:color="auto"/>
              <w:right w:val="single" w:sz="4" w:space="0" w:color="auto"/>
            </w:tcBorders>
            <w:vAlign w:val="center"/>
            <w:hideMark/>
          </w:tcPr>
          <w:p w14:paraId="698EC074"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247A0B91"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791A82F4"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63DEE03C"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71C5049D"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A080416"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84</w:t>
            </w:r>
          </w:p>
        </w:tc>
        <w:tc>
          <w:tcPr>
            <w:tcW w:w="952" w:type="dxa"/>
            <w:tcBorders>
              <w:top w:val="nil"/>
              <w:left w:val="nil"/>
              <w:bottom w:val="single" w:sz="4" w:space="0" w:color="auto"/>
              <w:right w:val="single" w:sz="4" w:space="0" w:color="auto"/>
            </w:tcBorders>
            <w:vAlign w:val="center"/>
            <w:hideMark/>
          </w:tcPr>
          <w:p w14:paraId="3091A585"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门诊楼</w:t>
            </w:r>
          </w:p>
        </w:tc>
        <w:tc>
          <w:tcPr>
            <w:tcW w:w="2551" w:type="dxa"/>
            <w:tcBorders>
              <w:top w:val="nil"/>
              <w:left w:val="nil"/>
              <w:bottom w:val="single" w:sz="4" w:space="0" w:color="auto"/>
              <w:right w:val="single" w:sz="4" w:space="0" w:color="auto"/>
            </w:tcBorders>
            <w:vAlign w:val="center"/>
            <w:hideMark/>
          </w:tcPr>
          <w:p w14:paraId="5E87BDE0" w14:textId="77777777" w:rsidR="00EF70EC" w:rsidRPr="00027B50" w:rsidRDefault="00EF70EC" w:rsidP="00C55120">
            <w:pPr>
              <w:widowControl/>
              <w:spacing w:line="240" w:lineRule="auto"/>
              <w:rPr>
                <w:rFonts w:ascii="宋体" w:eastAsia="宋体" w:hAnsi="宋体" w:cs="宋体" w:hint="eastAsia"/>
                <w:b/>
                <w:bCs/>
                <w:kern w:val="0"/>
                <w:sz w:val="14"/>
                <w:szCs w:val="14"/>
              </w:rPr>
            </w:pPr>
            <w:r w:rsidRPr="00027B50">
              <w:rPr>
                <w:rFonts w:ascii="宋体" w:eastAsia="宋体" w:hAnsi="宋体" w:cs="宋体" w:hint="eastAsia"/>
                <w:b/>
                <w:bCs/>
                <w:kern w:val="0"/>
                <w:sz w:val="14"/>
                <w:szCs w:val="14"/>
              </w:rPr>
              <w:t>急诊留观病区（二区）、注射室</w:t>
            </w:r>
          </w:p>
        </w:tc>
        <w:tc>
          <w:tcPr>
            <w:tcW w:w="1134" w:type="dxa"/>
            <w:tcBorders>
              <w:top w:val="nil"/>
              <w:left w:val="nil"/>
              <w:bottom w:val="single" w:sz="4" w:space="0" w:color="auto"/>
              <w:right w:val="single" w:sz="4" w:space="0" w:color="auto"/>
            </w:tcBorders>
            <w:vAlign w:val="center"/>
            <w:hideMark/>
          </w:tcPr>
          <w:p w14:paraId="188C1D0F"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52438464"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nil"/>
              <w:right w:val="nil"/>
            </w:tcBorders>
            <w:vAlign w:val="center"/>
            <w:hideMark/>
          </w:tcPr>
          <w:p w14:paraId="033AD629"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0336909B"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5F563624"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52F08FAF"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6734A74C"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2E4EE549"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85</w:t>
            </w:r>
          </w:p>
        </w:tc>
        <w:tc>
          <w:tcPr>
            <w:tcW w:w="952" w:type="dxa"/>
            <w:tcBorders>
              <w:top w:val="nil"/>
              <w:left w:val="nil"/>
              <w:bottom w:val="single" w:sz="4" w:space="0" w:color="auto"/>
              <w:right w:val="single" w:sz="4" w:space="0" w:color="auto"/>
            </w:tcBorders>
            <w:vAlign w:val="center"/>
            <w:hideMark/>
          </w:tcPr>
          <w:p w14:paraId="23BEEAE0"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门诊楼</w:t>
            </w:r>
          </w:p>
        </w:tc>
        <w:tc>
          <w:tcPr>
            <w:tcW w:w="2551" w:type="dxa"/>
            <w:tcBorders>
              <w:top w:val="nil"/>
              <w:left w:val="nil"/>
              <w:bottom w:val="single" w:sz="4" w:space="0" w:color="auto"/>
              <w:right w:val="single" w:sz="4" w:space="0" w:color="auto"/>
            </w:tcBorders>
            <w:vAlign w:val="center"/>
            <w:hideMark/>
          </w:tcPr>
          <w:p w14:paraId="6E45668B" w14:textId="77777777" w:rsidR="00EF70EC" w:rsidRPr="00027B50" w:rsidRDefault="00EF70EC" w:rsidP="00C55120">
            <w:pPr>
              <w:widowControl/>
              <w:spacing w:line="240" w:lineRule="auto"/>
              <w:rPr>
                <w:rFonts w:ascii="宋体" w:eastAsia="宋体" w:hAnsi="宋体" w:cs="宋体" w:hint="eastAsia"/>
                <w:b/>
                <w:bCs/>
                <w:kern w:val="0"/>
                <w:sz w:val="14"/>
                <w:szCs w:val="14"/>
              </w:rPr>
            </w:pPr>
            <w:r w:rsidRPr="00027B50">
              <w:rPr>
                <w:rFonts w:ascii="宋体" w:eastAsia="宋体" w:hAnsi="宋体" w:cs="宋体" w:hint="eastAsia"/>
                <w:b/>
                <w:bCs/>
                <w:kern w:val="0"/>
                <w:sz w:val="14"/>
                <w:szCs w:val="14"/>
              </w:rPr>
              <w:t>急诊留观病区（二区）、注射室</w:t>
            </w:r>
          </w:p>
        </w:tc>
        <w:tc>
          <w:tcPr>
            <w:tcW w:w="1134" w:type="dxa"/>
            <w:tcBorders>
              <w:top w:val="nil"/>
              <w:left w:val="nil"/>
              <w:bottom w:val="single" w:sz="4" w:space="0" w:color="auto"/>
              <w:right w:val="single" w:sz="4" w:space="0" w:color="auto"/>
            </w:tcBorders>
            <w:vAlign w:val="center"/>
            <w:hideMark/>
          </w:tcPr>
          <w:p w14:paraId="777BD429"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648717DD"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2DAB5393"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23:30-7:30</w:t>
            </w:r>
          </w:p>
        </w:tc>
        <w:tc>
          <w:tcPr>
            <w:tcW w:w="616" w:type="dxa"/>
            <w:tcBorders>
              <w:top w:val="nil"/>
              <w:left w:val="nil"/>
              <w:bottom w:val="single" w:sz="4" w:space="0" w:color="auto"/>
              <w:right w:val="single" w:sz="4" w:space="0" w:color="auto"/>
            </w:tcBorders>
            <w:vAlign w:val="center"/>
            <w:hideMark/>
          </w:tcPr>
          <w:p w14:paraId="20B20386"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83DEC57"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4828FB11"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402FFD6C"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6A02EC91"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86</w:t>
            </w:r>
          </w:p>
        </w:tc>
        <w:tc>
          <w:tcPr>
            <w:tcW w:w="952" w:type="dxa"/>
            <w:tcBorders>
              <w:top w:val="nil"/>
              <w:left w:val="nil"/>
              <w:bottom w:val="single" w:sz="4" w:space="0" w:color="auto"/>
              <w:right w:val="single" w:sz="4" w:space="0" w:color="auto"/>
            </w:tcBorders>
            <w:vAlign w:val="center"/>
            <w:hideMark/>
          </w:tcPr>
          <w:p w14:paraId="0D3A6E57"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门诊楼</w:t>
            </w:r>
          </w:p>
        </w:tc>
        <w:tc>
          <w:tcPr>
            <w:tcW w:w="2551" w:type="dxa"/>
            <w:tcBorders>
              <w:top w:val="nil"/>
              <w:left w:val="nil"/>
              <w:bottom w:val="single" w:sz="4" w:space="0" w:color="auto"/>
              <w:right w:val="single" w:sz="4" w:space="0" w:color="auto"/>
            </w:tcBorders>
            <w:vAlign w:val="center"/>
            <w:hideMark/>
          </w:tcPr>
          <w:p w14:paraId="15A7B628"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门诊</w:t>
            </w:r>
            <w:r w:rsidRPr="00027B50">
              <w:rPr>
                <w:rFonts w:ascii="宋体" w:eastAsia="宋体" w:hAnsi="宋体" w:cs="宋体"/>
                <w:kern w:val="0"/>
                <w:sz w:val="14"/>
                <w:szCs w:val="14"/>
              </w:rPr>
              <w:t>6楼内科岗</w:t>
            </w:r>
          </w:p>
        </w:tc>
        <w:tc>
          <w:tcPr>
            <w:tcW w:w="1134" w:type="dxa"/>
            <w:tcBorders>
              <w:top w:val="nil"/>
              <w:left w:val="nil"/>
              <w:bottom w:val="single" w:sz="4" w:space="0" w:color="auto"/>
              <w:right w:val="single" w:sz="4" w:space="0" w:color="auto"/>
            </w:tcBorders>
            <w:vAlign w:val="center"/>
            <w:hideMark/>
          </w:tcPr>
          <w:p w14:paraId="5E03D8FF"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54A89EE1"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single" w:sz="4" w:space="0" w:color="auto"/>
              <w:right w:val="single" w:sz="4" w:space="0" w:color="auto"/>
            </w:tcBorders>
            <w:vAlign w:val="center"/>
            <w:hideMark/>
          </w:tcPr>
          <w:p w14:paraId="63E3FB52"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07:30-17:30</w:t>
            </w:r>
          </w:p>
        </w:tc>
        <w:tc>
          <w:tcPr>
            <w:tcW w:w="616" w:type="dxa"/>
            <w:tcBorders>
              <w:top w:val="nil"/>
              <w:left w:val="nil"/>
              <w:bottom w:val="single" w:sz="4" w:space="0" w:color="auto"/>
              <w:right w:val="single" w:sz="4" w:space="0" w:color="auto"/>
            </w:tcBorders>
            <w:vAlign w:val="center"/>
            <w:hideMark/>
          </w:tcPr>
          <w:p w14:paraId="3C2D73F9"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10.00 </w:t>
            </w:r>
          </w:p>
        </w:tc>
        <w:tc>
          <w:tcPr>
            <w:tcW w:w="984" w:type="dxa"/>
            <w:tcBorders>
              <w:top w:val="nil"/>
              <w:left w:val="nil"/>
              <w:bottom w:val="single" w:sz="4" w:space="0" w:color="auto"/>
              <w:right w:val="single" w:sz="4" w:space="0" w:color="auto"/>
            </w:tcBorders>
            <w:vAlign w:val="center"/>
            <w:hideMark/>
          </w:tcPr>
          <w:p w14:paraId="36C6E29C"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3FC9EA58"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304.15 </w:t>
            </w:r>
          </w:p>
        </w:tc>
      </w:tr>
      <w:tr w:rsidR="00C10583" w:rsidRPr="00027B50" w14:paraId="1D547DD2"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0C19EEB5"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87</w:t>
            </w:r>
          </w:p>
        </w:tc>
        <w:tc>
          <w:tcPr>
            <w:tcW w:w="952" w:type="dxa"/>
            <w:tcBorders>
              <w:top w:val="nil"/>
              <w:left w:val="nil"/>
              <w:bottom w:val="single" w:sz="4" w:space="0" w:color="auto"/>
              <w:right w:val="single" w:sz="4" w:space="0" w:color="auto"/>
            </w:tcBorders>
            <w:vAlign w:val="center"/>
            <w:hideMark/>
          </w:tcPr>
          <w:p w14:paraId="59E73A65"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16B807B7"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9号楼停车场</w:t>
            </w:r>
          </w:p>
        </w:tc>
        <w:tc>
          <w:tcPr>
            <w:tcW w:w="1134" w:type="dxa"/>
            <w:tcBorders>
              <w:top w:val="nil"/>
              <w:left w:val="nil"/>
              <w:bottom w:val="single" w:sz="4" w:space="0" w:color="auto"/>
              <w:right w:val="single" w:sz="4" w:space="0" w:color="auto"/>
            </w:tcBorders>
            <w:vAlign w:val="center"/>
            <w:hideMark/>
          </w:tcPr>
          <w:p w14:paraId="2D0CB4D9"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5B82B99A"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single" w:sz="4" w:space="0" w:color="auto"/>
              <w:right w:val="single" w:sz="4" w:space="0" w:color="auto"/>
            </w:tcBorders>
            <w:vAlign w:val="center"/>
            <w:hideMark/>
          </w:tcPr>
          <w:p w14:paraId="411741CE"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34445527"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3C83806D"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6050F85A"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5415476C"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D6BB50F"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88</w:t>
            </w:r>
          </w:p>
        </w:tc>
        <w:tc>
          <w:tcPr>
            <w:tcW w:w="952" w:type="dxa"/>
            <w:tcBorders>
              <w:top w:val="nil"/>
              <w:left w:val="nil"/>
              <w:bottom w:val="single" w:sz="4" w:space="0" w:color="auto"/>
              <w:right w:val="single" w:sz="4" w:space="0" w:color="auto"/>
            </w:tcBorders>
            <w:vAlign w:val="center"/>
            <w:hideMark/>
          </w:tcPr>
          <w:p w14:paraId="380DDD23"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06E955A5"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9号楼停车场</w:t>
            </w:r>
          </w:p>
        </w:tc>
        <w:tc>
          <w:tcPr>
            <w:tcW w:w="1134" w:type="dxa"/>
            <w:tcBorders>
              <w:top w:val="nil"/>
              <w:left w:val="nil"/>
              <w:bottom w:val="single" w:sz="4" w:space="0" w:color="auto"/>
              <w:right w:val="single" w:sz="4" w:space="0" w:color="auto"/>
            </w:tcBorders>
            <w:vAlign w:val="center"/>
            <w:hideMark/>
          </w:tcPr>
          <w:p w14:paraId="40874AD2"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214E36C1"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nil"/>
              <w:right w:val="nil"/>
            </w:tcBorders>
            <w:vAlign w:val="center"/>
            <w:hideMark/>
          </w:tcPr>
          <w:p w14:paraId="50974322"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55F751F5"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0C0FFF58"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2BCC34E0"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6B719D48"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F61D01A"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89</w:t>
            </w:r>
          </w:p>
        </w:tc>
        <w:tc>
          <w:tcPr>
            <w:tcW w:w="952" w:type="dxa"/>
            <w:tcBorders>
              <w:top w:val="nil"/>
              <w:left w:val="nil"/>
              <w:bottom w:val="single" w:sz="4" w:space="0" w:color="auto"/>
              <w:right w:val="single" w:sz="4" w:space="0" w:color="auto"/>
            </w:tcBorders>
            <w:vAlign w:val="center"/>
            <w:hideMark/>
          </w:tcPr>
          <w:p w14:paraId="7679556D"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27CF2A97"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kern w:val="0"/>
                <w:sz w:val="14"/>
                <w:szCs w:val="14"/>
              </w:rPr>
              <w:t>9号楼停车场）</w:t>
            </w:r>
          </w:p>
        </w:tc>
        <w:tc>
          <w:tcPr>
            <w:tcW w:w="1134" w:type="dxa"/>
            <w:tcBorders>
              <w:top w:val="nil"/>
              <w:left w:val="nil"/>
              <w:bottom w:val="single" w:sz="4" w:space="0" w:color="auto"/>
              <w:right w:val="single" w:sz="4" w:space="0" w:color="auto"/>
            </w:tcBorders>
            <w:vAlign w:val="center"/>
            <w:hideMark/>
          </w:tcPr>
          <w:p w14:paraId="51A19D39"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401980A7"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2D69648E"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23:30-7:30</w:t>
            </w:r>
          </w:p>
        </w:tc>
        <w:tc>
          <w:tcPr>
            <w:tcW w:w="616" w:type="dxa"/>
            <w:tcBorders>
              <w:top w:val="nil"/>
              <w:left w:val="nil"/>
              <w:bottom w:val="single" w:sz="4" w:space="0" w:color="auto"/>
              <w:right w:val="single" w:sz="4" w:space="0" w:color="auto"/>
            </w:tcBorders>
            <w:vAlign w:val="center"/>
            <w:hideMark/>
          </w:tcPr>
          <w:p w14:paraId="3F4365EA"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17A9A30B"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2AB7E24E"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2879FA94"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00ABBE4F"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lastRenderedPageBreak/>
              <w:t>90</w:t>
            </w:r>
          </w:p>
        </w:tc>
        <w:tc>
          <w:tcPr>
            <w:tcW w:w="952" w:type="dxa"/>
            <w:tcBorders>
              <w:top w:val="nil"/>
              <w:left w:val="nil"/>
              <w:bottom w:val="single" w:sz="4" w:space="0" w:color="auto"/>
              <w:right w:val="single" w:sz="4" w:space="0" w:color="auto"/>
            </w:tcBorders>
            <w:vAlign w:val="center"/>
            <w:hideMark/>
          </w:tcPr>
          <w:p w14:paraId="57B08695"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2A27F093"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住院</w:t>
            </w:r>
            <w:r w:rsidRPr="00027B50">
              <w:rPr>
                <w:rFonts w:ascii="宋体" w:eastAsia="宋体" w:hAnsi="宋体" w:cs="宋体"/>
                <w:kern w:val="0"/>
                <w:sz w:val="14"/>
                <w:szCs w:val="14"/>
              </w:rPr>
              <w:t>D、E楼、9号楼西北停车场</w:t>
            </w:r>
          </w:p>
        </w:tc>
        <w:tc>
          <w:tcPr>
            <w:tcW w:w="1134" w:type="dxa"/>
            <w:tcBorders>
              <w:top w:val="nil"/>
              <w:left w:val="nil"/>
              <w:bottom w:val="single" w:sz="4" w:space="0" w:color="auto"/>
              <w:right w:val="single" w:sz="4" w:space="0" w:color="auto"/>
            </w:tcBorders>
            <w:vAlign w:val="center"/>
            <w:hideMark/>
          </w:tcPr>
          <w:p w14:paraId="594512AA"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49E9E6BD"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single" w:sz="4" w:space="0" w:color="auto"/>
              <w:right w:val="single" w:sz="4" w:space="0" w:color="auto"/>
            </w:tcBorders>
            <w:vAlign w:val="center"/>
            <w:hideMark/>
          </w:tcPr>
          <w:p w14:paraId="2D45B87A"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66C2F5A9"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0575053"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1C168F09"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74085EF8"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6A8EC87B"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91</w:t>
            </w:r>
          </w:p>
        </w:tc>
        <w:tc>
          <w:tcPr>
            <w:tcW w:w="952" w:type="dxa"/>
            <w:tcBorders>
              <w:top w:val="nil"/>
              <w:left w:val="nil"/>
              <w:bottom w:val="single" w:sz="4" w:space="0" w:color="auto"/>
              <w:right w:val="single" w:sz="4" w:space="0" w:color="auto"/>
            </w:tcBorders>
            <w:vAlign w:val="center"/>
            <w:hideMark/>
          </w:tcPr>
          <w:p w14:paraId="02AE0E89"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6A705284"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住院</w:t>
            </w:r>
            <w:r w:rsidRPr="00027B50">
              <w:rPr>
                <w:rFonts w:ascii="宋体" w:eastAsia="宋体" w:hAnsi="宋体" w:cs="宋体"/>
                <w:kern w:val="0"/>
                <w:sz w:val="14"/>
                <w:szCs w:val="14"/>
              </w:rPr>
              <w:t>D、E楼、9号楼西北停车场</w:t>
            </w:r>
          </w:p>
        </w:tc>
        <w:tc>
          <w:tcPr>
            <w:tcW w:w="1134" w:type="dxa"/>
            <w:tcBorders>
              <w:top w:val="nil"/>
              <w:left w:val="nil"/>
              <w:bottom w:val="single" w:sz="4" w:space="0" w:color="auto"/>
              <w:right w:val="single" w:sz="4" w:space="0" w:color="auto"/>
            </w:tcBorders>
            <w:vAlign w:val="center"/>
            <w:hideMark/>
          </w:tcPr>
          <w:p w14:paraId="721A8D5C"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7FADF97B"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nil"/>
              <w:right w:val="nil"/>
            </w:tcBorders>
            <w:vAlign w:val="center"/>
            <w:hideMark/>
          </w:tcPr>
          <w:p w14:paraId="5048D5A6"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153925C9"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4C6B59C0"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0A36D14E"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650D138F"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003054CC"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92</w:t>
            </w:r>
          </w:p>
        </w:tc>
        <w:tc>
          <w:tcPr>
            <w:tcW w:w="952" w:type="dxa"/>
            <w:tcBorders>
              <w:top w:val="nil"/>
              <w:left w:val="nil"/>
              <w:bottom w:val="single" w:sz="4" w:space="0" w:color="auto"/>
              <w:right w:val="single" w:sz="4" w:space="0" w:color="auto"/>
            </w:tcBorders>
            <w:vAlign w:val="center"/>
            <w:hideMark/>
          </w:tcPr>
          <w:p w14:paraId="5931BD98"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644365DB"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住院</w:t>
            </w:r>
            <w:r w:rsidRPr="00027B50">
              <w:rPr>
                <w:rFonts w:ascii="宋体" w:eastAsia="宋体" w:hAnsi="宋体" w:cs="宋体"/>
                <w:kern w:val="0"/>
                <w:sz w:val="14"/>
                <w:szCs w:val="14"/>
              </w:rPr>
              <w:t>D、E楼、9号楼西北停车场</w:t>
            </w:r>
          </w:p>
        </w:tc>
        <w:tc>
          <w:tcPr>
            <w:tcW w:w="1134" w:type="dxa"/>
            <w:tcBorders>
              <w:top w:val="nil"/>
              <w:left w:val="nil"/>
              <w:bottom w:val="single" w:sz="4" w:space="0" w:color="auto"/>
              <w:right w:val="single" w:sz="4" w:space="0" w:color="auto"/>
            </w:tcBorders>
            <w:vAlign w:val="center"/>
            <w:hideMark/>
          </w:tcPr>
          <w:p w14:paraId="08A77188"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1ABB2242"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181E0C21"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23:30-7:30</w:t>
            </w:r>
          </w:p>
        </w:tc>
        <w:tc>
          <w:tcPr>
            <w:tcW w:w="616" w:type="dxa"/>
            <w:tcBorders>
              <w:top w:val="nil"/>
              <w:left w:val="nil"/>
              <w:bottom w:val="single" w:sz="4" w:space="0" w:color="auto"/>
              <w:right w:val="single" w:sz="4" w:space="0" w:color="auto"/>
            </w:tcBorders>
            <w:vAlign w:val="center"/>
            <w:hideMark/>
          </w:tcPr>
          <w:p w14:paraId="53C412C6"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24110608"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6D72B816"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7097CE35"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1B4409F"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93</w:t>
            </w:r>
          </w:p>
        </w:tc>
        <w:tc>
          <w:tcPr>
            <w:tcW w:w="952" w:type="dxa"/>
            <w:tcBorders>
              <w:top w:val="nil"/>
              <w:left w:val="nil"/>
              <w:bottom w:val="single" w:sz="4" w:space="0" w:color="auto"/>
              <w:right w:val="single" w:sz="4" w:space="0" w:color="auto"/>
            </w:tcBorders>
            <w:vAlign w:val="center"/>
            <w:hideMark/>
          </w:tcPr>
          <w:p w14:paraId="3B1FEE47"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5304DD74"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血透中心</w:t>
            </w:r>
          </w:p>
        </w:tc>
        <w:tc>
          <w:tcPr>
            <w:tcW w:w="1134" w:type="dxa"/>
            <w:tcBorders>
              <w:top w:val="nil"/>
              <w:left w:val="nil"/>
              <w:bottom w:val="single" w:sz="4" w:space="0" w:color="auto"/>
              <w:right w:val="single" w:sz="4" w:space="0" w:color="auto"/>
            </w:tcBorders>
            <w:vAlign w:val="center"/>
            <w:hideMark/>
          </w:tcPr>
          <w:p w14:paraId="7CB085CD"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1B0A016F"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single" w:sz="4" w:space="0" w:color="auto"/>
              <w:right w:val="single" w:sz="4" w:space="0" w:color="auto"/>
            </w:tcBorders>
            <w:vAlign w:val="center"/>
            <w:hideMark/>
          </w:tcPr>
          <w:p w14:paraId="69E5D1D1"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30AF3E9B"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4E018791"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40073C0E"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3559BD93"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0ACEC164"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94</w:t>
            </w:r>
          </w:p>
        </w:tc>
        <w:tc>
          <w:tcPr>
            <w:tcW w:w="952" w:type="dxa"/>
            <w:tcBorders>
              <w:top w:val="nil"/>
              <w:left w:val="nil"/>
              <w:bottom w:val="single" w:sz="4" w:space="0" w:color="auto"/>
              <w:right w:val="single" w:sz="4" w:space="0" w:color="auto"/>
            </w:tcBorders>
            <w:vAlign w:val="center"/>
            <w:hideMark/>
          </w:tcPr>
          <w:p w14:paraId="38DDCFCD"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3079C756"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血透中心</w:t>
            </w:r>
          </w:p>
        </w:tc>
        <w:tc>
          <w:tcPr>
            <w:tcW w:w="1134" w:type="dxa"/>
            <w:tcBorders>
              <w:top w:val="nil"/>
              <w:left w:val="nil"/>
              <w:bottom w:val="single" w:sz="4" w:space="0" w:color="auto"/>
              <w:right w:val="single" w:sz="4" w:space="0" w:color="auto"/>
            </w:tcBorders>
            <w:vAlign w:val="center"/>
            <w:hideMark/>
          </w:tcPr>
          <w:p w14:paraId="4AE0FC3E"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3439B3BC"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nil"/>
              <w:right w:val="nil"/>
            </w:tcBorders>
            <w:vAlign w:val="center"/>
            <w:hideMark/>
          </w:tcPr>
          <w:p w14:paraId="24B10BA4"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37184BF9"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3A276E8B"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03B79848"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33AB53D9"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ECA8BD0"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95</w:t>
            </w:r>
          </w:p>
        </w:tc>
        <w:tc>
          <w:tcPr>
            <w:tcW w:w="952" w:type="dxa"/>
            <w:tcBorders>
              <w:top w:val="nil"/>
              <w:left w:val="nil"/>
              <w:bottom w:val="single" w:sz="4" w:space="0" w:color="auto"/>
              <w:right w:val="single" w:sz="4" w:space="0" w:color="auto"/>
            </w:tcBorders>
            <w:vAlign w:val="center"/>
            <w:hideMark/>
          </w:tcPr>
          <w:p w14:paraId="4B629B7B"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20F38D42"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血透中心</w:t>
            </w:r>
          </w:p>
        </w:tc>
        <w:tc>
          <w:tcPr>
            <w:tcW w:w="1134" w:type="dxa"/>
            <w:tcBorders>
              <w:top w:val="nil"/>
              <w:left w:val="nil"/>
              <w:bottom w:val="single" w:sz="4" w:space="0" w:color="auto"/>
              <w:right w:val="single" w:sz="4" w:space="0" w:color="auto"/>
            </w:tcBorders>
            <w:vAlign w:val="center"/>
            <w:hideMark/>
          </w:tcPr>
          <w:p w14:paraId="3A7EF312"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333FC811"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30EAF571"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23:30-7:30</w:t>
            </w:r>
          </w:p>
        </w:tc>
        <w:tc>
          <w:tcPr>
            <w:tcW w:w="616" w:type="dxa"/>
            <w:tcBorders>
              <w:top w:val="nil"/>
              <w:left w:val="nil"/>
              <w:bottom w:val="single" w:sz="4" w:space="0" w:color="auto"/>
              <w:right w:val="single" w:sz="4" w:space="0" w:color="auto"/>
            </w:tcBorders>
            <w:vAlign w:val="center"/>
            <w:hideMark/>
          </w:tcPr>
          <w:p w14:paraId="40D6AB8B"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067FD5E1"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0CF52579"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3BF71933"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EBC6AD9"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96</w:t>
            </w:r>
          </w:p>
        </w:tc>
        <w:tc>
          <w:tcPr>
            <w:tcW w:w="952" w:type="dxa"/>
            <w:tcBorders>
              <w:top w:val="nil"/>
              <w:left w:val="nil"/>
              <w:bottom w:val="single" w:sz="4" w:space="0" w:color="auto"/>
              <w:right w:val="single" w:sz="4" w:space="0" w:color="auto"/>
            </w:tcBorders>
            <w:vAlign w:val="center"/>
            <w:hideMark/>
          </w:tcPr>
          <w:p w14:paraId="2D5BD775"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37656810"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门急诊停车场</w:t>
            </w:r>
          </w:p>
        </w:tc>
        <w:tc>
          <w:tcPr>
            <w:tcW w:w="1134" w:type="dxa"/>
            <w:tcBorders>
              <w:top w:val="nil"/>
              <w:left w:val="nil"/>
              <w:bottom w:val="single" w:sz="4" w:space="0" w:color="auto"/>
              <w:right w:val="single" w:sz="4" w:space="0" w:color="auto"/>
            </w:tcBorders>
            <w:vAlign w:val="center"/>
            <w:hideMark/>
          </w:tcPr>
          <w:p w14:paraId="48560F5E"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28987605"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single" w:sz="4" w:space="0" w:color="auto"/>
              <w:right w:val="single" w:sz="4" w:space="0" w:color="auto"/>
            </w:tcBorders>
            <w:vAlign w:val="center"/>
            <w:hideMark/>
          </w:tcPr>
          <w:p w14:paraId="7BF474BB"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6C2F1EBF"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6BB661E"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0CBCA448"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5F5EA254"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118E9877"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97</w:t>
            </w:r>
          </w:p>
        </w:tc>
        <w:tc>
          <w:tcPr>
            <w:tcW w:w="952" w:type="dxa"/>
            <w:tcBorders>
              <w:top w:val="nil"/>
              <w:left w:val="nil"/>
              <w:bottom w:val="single" w:sz="4" w:space="0" w:color="auto"/>
              <w:right w:val="single" w:sz="4" w:space="0" w:color="auto"/>
            </w:tcBorders>
            <w:vAlign w:val="center"/>
            <w:hideMark/>
          </w:tcPr>
          <w:p w14:paraId="267BC607"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7568C83E"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门急诊停车场</w:t>
            </w:r>
          </w:p>
        </w:tc>
        <w:tc>
          <w:tcPr>
            <w:tcW w:w="1134" w:type="dxa"/>
            <w:tcBorders>
              <w:top w:val="nil"/>
              <w:left w:val="nil"/>
              <w:bottom w:val="single" w:sz="4" w:space="0" w:color="auto"/>
              <w:right w:val="single" w:sz="4" w:space="0" w:color="auto"/>
            </w:tcBorders>
            <w:vAlign w:val="center"/>
            <w:hideMark/>
          </w:tcPr>
          <w:p w14:paraId="4FD6DA39"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007EA589"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nil"/>
              <w:right w:val="nil"/>
            </w:tcBorders>
            <w:vAlign w:val="center"/>
            <w:hideMark/>
          </w:tcPr>
          <w:p w14:paraId="15A130AB"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63D4D6ED"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77464063"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04983CBC"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520752C3"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C866CE5"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98</w:t>
            </w:r>
          </w:p>
        </w:tc>
        <w:tc>
          <w:tcPr>
            <w:tcW w:w="952" w:type="dxa"/>
            <w:tcBorders>
              <w:top w:val="nil"/>
              <w:left w:val="nil"/>
              <w:bottom w:val="single" w:sz="4" w:space="0" w:color="auto"/>
              <w:right w:val="single" w:sz="4" w:space="0" w:color="auto"/>
            </w:tcBorders>
            <w:vAlign w:val="center"/>
            <w:hideMark/>
          </w:tcPr>
          <w:p w14:paraId="5C0C7B1C"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住院楼</w:t>
            </w:r>
          </w:p>
        </w:tc>
        <w:tc>
          <w:tcPr>
            <w:tcW w:w="2551" w:type="dxa"/>
            <w:tcBorders>
              <w:top w:val="nil"/>
              <w:left w:val="nil"/>
              <w:bottom w:val="single" w:sz="4" w:space="0" w:color="auto"/>
              <w:right w:val="single" w:sz="4" w:space="0" w:color="auto"/>
            </w:tcBorders>
            <w:vAlign w:val="center"/>
            <w:hideMark/>
          </w:tcPr>
          <w:p w14:paraId="65DBCCEB"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门急诊停车场</w:t>
            </w:r>
          </w:p>
        </w:tc>
        <w:tc>
          <w:tcPr>
            <w:tcW w:w="1134" w:type="dxa"/>
            <w:tcBorders>
              <w:top w:val="nil"/>
              <w:left w:val="nil"/>
              <w:bottom w:val="single" w:sz="4" w:space="0" w:color="auto"/>
              <w:right w:val="single" w:sz="4" w:space="0" w:color="auto"/>
            </w:tcBorders>
            <w:vAlign w:val="center"/>
            <w:hideMark/>
          </w:tcPr>
          <w:p w14:paraId="3C5134DA"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1265751A"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594A1B1E"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23:30-7:30</w:t>
            </w:r>
          </w:p>
        </w:tc>
        <w:tc>
          <w:tcPr>
            <w:tcW w:w="616" w:type="dxa"/>
            <w:tcBorders>
              <w:top w:val="nil"/>
              <w:left w:val="nil"/>
              <w:bottom w:val="single" w:sz="4" w:space="0" w:color="auto"/>
              <w:right w:val="single" w:sz="4" w:space="0" w:color="auto"/>
            </w:tcBorders>
            <w:vAlign w:val="center"/>
            <w:hideMark/>
          </w:tcPr>
          <w:p w14:paraId="0AFF4257"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7DA0C16B"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02CB72FF"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62898569"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7DFEF089"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99</w:t>
            </w:r>
          </w:p>
        </w:tc>
        <w:tc>
          <w:tcPr>
            <w:tcW w:w="952" w:type="dxa"/>
            <w:tcBorders>
              <w:top w:val="nil"/>
              <w:left w:val="nil"/>
              <w:bottom w:val="single" w:sz="4" w:space="0" w:color="auto"/>
              <w:right w:val="single" w:sz="4" w:space="0" w:color="auto"/>
            </w:tcBorders>
            <w:vAlign w:val="center"/>
            <w:hideMark/>
          </w:tcPr>
          <w:p w14:paraId="385EA59D"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22045CF7"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儿童分院大门车辆进出口保安岗</w:t>
            </w:r>
          </w:p>
        </w:tc>
        <w:tc>
          <w:tcPr>
            <w:tcW w:w="1134" w:type="dxa"/>
            <w:tcBorders>
              <w:top w:val="nil"/>
              <w:left w:val="nil"/>
              <w:bottom w:val="single" w:sz="4" w:space="0" w:color="auto"/>
              <w:right w:val="single" w:sz="4" w:space="0" w:color="auto"/>
            </w:tcBorders>
            <w:vAlign w:val="center"/>
            <w:hideMark/>
          </w:tcPr>
          <w:p w14:paraId="1C6F3CE9"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72806D90"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single" w:sz="4" w:space="0" w:color="auto"/>
              <w:right w:val="single" w:sz="4" w:space="0" w:color="auto"/>
            </w:tcBorders>
            <w:vAlign w:val="center"/>
            <w:hideMark/>
          </w:tcPr>
          <w:p w14:paraId="43F832FC"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23C8C930"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8DAEF88"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246C1C61"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4CE55940"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50CFF49F"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100</w:t>
            </w:r>
          </w:p>
        </w:tc>
        <w:tc>
          <w:tcPr>
            <w:tcW w:w="952" w:type="dxa"/>
            <w:tcBorders>
              <w:top w:val="nil"/>
              <w:left w:val="nil"/>
              <w:bottom w:val="single" w:sz="4" w:space="0" w:color="auto"/>
              <w:right w:val="single" w:sz="4" w:space="0" w:color="auto"/>
            </w:tcBorders>
            <w:vAlign w:val="center"/>
            <w:hideMark/>
          </w:tcPr>
          <w:p w14:paraId="54E84BAE"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6EAC3CD5"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儿童分院大门车辆进出口保安岗</w:t>
            </w:r>
          </w:p>
        </w:tc>
        <w:tc>
          <w:tcPr>
            <w:tcW w:w="1134" w:type="dxa"/>
            <w:tcBorders>
              <w:top w:val="nil"/>
              <w:left w:val="nil"/>
              <w:bottom w:val="single" w:sz="4" w:space="0" w:color="auto"/>
              <w:right w:val="single" w:sz="4" w:space="0" w:color="auto"/>
            </w:tcBorders>
            <w:vAlign w:val="center"/>
            <w:hideMark/>
          </w:tcPr>
          <w:p w14:paraId="60A6A36D"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73D863BD"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nil"/>
              <w:right w:val="nil"/>
            </w:tcBorders>
            <w:vAlign w:val="center"/>
            <w:hideMark/>
          </w:tcPr>
          <w:p w14:paraId="4F772D04"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2A06C6E6"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109343A"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05B6B25D"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4C83B7E6"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159DC053"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101</w:t>
            </w:r>
          </w:p>
        </w:tc>
        <w:tc>
          <w:tcPr>
            <w:tcW w:w="952" w:type="dxa"/>
            <w:tcBorders>
              <w:top w:val="nil"/>
              <w:left w:val="nil"/>
              <w:bottom w:val="single" w:sz="4" w:space="0" w:color="auto"/>
              <w:right w:val="single" w:sz="4" w:space="0" w:color="auto"/>
            </w:tcBorders>
            <w:vAlign w:val="center"/>
            <w:hideMark/>
          </w:tcPr>
          <w:p w14:paraId="5FE7DBFC"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5CEF365A"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儿童分院大门车辆进出口保安岗</w:t>
            </w:r>
          </w:p>
        </w:tc>
        <w:tc>
          <w:tcPr>
            <w:tcW w:w="1134" w:type="dxa"/>
            <w:tcBorders>
              <w:top w:val="nil"/>
              <w:left w:val="nil"/>
              <w:bottom w:val="single" w:sz="4" w:space="0" w:color="auto"/>
              <w:right w:val="single" w:sz="4" w:space="0" w:color="auto"/>
            </w:tcBorders>
            <w:vAlign w:val="center"/>
            <w:hideMark/>
          </w:tcPr>
          <w:p w14:paraId="6004F26F"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38D58110"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71C51C80"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23:30-7:30</w:t>
            </w:r>
          </w:p>
        </w:tc>
        <w:tc>
          <w:tcPr>
            <w:tcW w:w="616" w:type="dxa"/>
            <w:tcBorders>
              <w:top w:val="nil"/>
              <w:left w:val="nil"/>
              <w:bottom w:val="single" w:sz="4" w:space="0" w:color="auto"/>
              <w:right w:val="single" w:sz="4" w:space="0" w:color="auto"/>
            </w:tcBorders>
            <w:vAlign w:val="center"/>
            <w:hideMark/>
          </w:tcPr>
          <w:p w14:paraId="31E3449A"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76CB8336"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419D599D"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7FE5F6D1"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7432C08D"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102</w:t>
            </w:r>
          </w:p>
        </w:tc>
        <w:tc>
          <w:tcPr>
            <w:tcW w:w="952" w:type="dxa"/>
            <w:tcBorders>
              <w:top w:val="nil"/>
              <w:left w:val="nil"/>
              <w:bottom w:val="single" w:sz="4" w:space="0" w:color="auto"/>
              <w:right w:val="single" w:sz="4" w:space="0" w:color="auto"/>
            </w:tcBorders>
            <w:vAlign w:val="center"/>
            <w:hideMark/>
          </w:tcPr>
          <w:p w14:paraId="5A11E4CC"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7B833E72"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儿童分院大楼正门保安岗</w:t>
            </w:r>
          </w:p>
        </w:tc>
        <w:tc>
          <w:tcPr>
            <w:tcW w:w="1134" w:type="dxa"/>
            <w:tcBorders>
              <w:top w:val="nil"/>
              <w:left w:val="nil"/>
              <w:bottom w:val="single" w:sz="4" w:space="0" w:color="auto"/>
              <w:right w:val="single" w:sz="4" w:space="0" w:color="auto"/>
            </w:tcBorders>
            <w:vAlign w:val="center"/>
            <w:hideMark/>
          </w:tcPr>
          <w:p w14:paraId="74FFA188"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0DE4E402"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single" w:sz="4" w:space="0" w:color="auto"/>
              <w:right w:val="single" w:sz="4" w:space="0" w:color="auto"/>
            </w:tcBorders>
            <w:vAlign w:val="center"/>
            <w:hideMark/>
          </w:tcPr>
          <w:p w14:paraId="210BCF1C"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5D15295B"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0FE06D24"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5953D382"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26275C2F"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343AB2E7"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103</w:t>
            </w:r>
          </w:p>
        </w:tc>
        <w:tc>
          <w:tcPr>
            <w:tcW w:w="952" w:type="dxa"/>
            <w:tcBorders>
              <w:top w:val="nil"/>
              <w:left w:val="nil"/>
              <w:bottom w:val="single" w:sz="4" w:space="0" w:color="auto"/>
              <w:right w:val="single" w:sz="4" w:space="0" w:color="auto"/>
            </w:tcBorders>
            <w:vAlign w:val="center"/>
            <w:hideMark/>
          </w:tcPr>
          <w:p w14:paraId="4AEE0EE0"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29BD81BD"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w:t>
            </w:r>
            <w:r w:rsidRPr="00027B50">
              <w:rPr>
                <w:rFonts w:ascii="宋体" w:eastAsia="宋体" w:hAnsi="宋体" w:cs="宋体"/>
                <w:kern w:val="0"/>
                <w:sz w:val="14"/>
                <w:szCs w:val="14"/>
              </w:rPr>
              <w:t>2楼门诊保安岗</w:t>
            </w:r>
          </w:p>
        </w:tc>
        <w:tc>
          <w:tcPr>
            <w:tcW w:w="1134" w:type="dxa"/>
            <w:tcBorders>
              <w:top w:val="nil"/>
              <w:left w:val="nil"/>
              <w:bottom w:val="single" w:sz="4" w:space="0" w:color="auto"/>
              <w:right w:val="single" w:sz="4" w:space="0" w:color="auto"/>
            </w:tcBorders>
            <w:vAlign w:val="center"/>
            <w:hideMark/>
          </w:tcPr>
          <w:p w14:paraId="66270BBF"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02FA814C"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single" w:sz="4" w:space="0" w:color="auto"/>
              <w:right w:val="single" w:sz="4" w:space="0" w:color="auto"/>
            </w:tcBorders>
            <w:vAlign w:val="center"/>
            <w:hideMark/>
          </w:tcPr>
          <w:p w14:paraId="5F3EEB18"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07:30-17:30</w:t>
            </w:r>
          </w:p>
        </w:tc>
        <w:tc>
          <w:tcPr>
            <w:tcW w:w="616" w:type="dxa"/>
            <w:tcBorders>
              <w:top w:val="nil"/>
              <w:left w:val="nil"/>
              <w:bottom w:val="single" w:sz="4" w:space="0" w:color="auto"/>
              <w:right w:val="single" w:sz="4" w:space="0" w:color="auto"/>
            </w:tcBorders>
            <w:vAlign w:val="center"/>
            <w:hideMark/>
          </w:tcPr>
          <w:p w14:paraId="0BCDD130"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10.00 </w:t>
            </w:r>
          </w:p>
        </w:tc>
        <w:tc>
          <w:tcPr>
            <w:tcW w:w="984" w:type="dxa"/>
            <w:tcBorders>
              <w:top w:val="nil"/>
              <w:left w:val="nil"/>
              <w:bottom w:val="single" w:sz="4" w:space="0" w:color="auto"/>
              <w:right w:val="single" w:sz="4" w:space="0" w:color="auto"/>
            </w:tcBorders>
            <w:vAlign w:val="center"/>
            <w:hideMark/>
          </w:tcPr>
          <w:p w14:paraId="71DEE445"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476FC6B8"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304.15 </w:t>
            </w:r>
          </w:p>
        </w:tc>
      </w:tr>
      <w:tr w:rsidR="00C10583" w:rsidRPr="00027B50" w14:paraId="4647ABF1"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F083AA9"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104</w:t>
            </w:r>
          </w:p>
        </w:tc>
        <w:tc>
          <w:tcPr>
            <w:tcW w:w="952" w:type="dxa"/>
            <w:tcBorders>
              <w:top w:val="nil"/>
              <w:left w:val="nil"/>
              <w:bottom w:val="single" w:sz="4" w:space="0" w:color="auto"/>
              <w:right w:val="single" w:sz="4" w:space="0" w:color="auto"/>
            </w:tcBorders>
            <w:vAlign w:val="center"/>
            <w:hideMark/>
          </w:tcPr>
          <w:p w14:paraId="09BF3918"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07FDFD14"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w:t>
            </w:r>
            <w:r w:rsidRPr="00027B50">
              <w:rPr>
                <w:rFonts w:ascii="宋体" w:eastAsia="宋体" w:hAnsi="宋体" w:cs="宋体"/>
                <w:kern w:val="0"/>
                <w:sz w:val="14"/>
                <w:szCs w:val="14"/>
              </w:rPr>
              <w:t>3楼保安岗</w:t>
            </w:r>
          </w:p>
        </w:tc>
        <w:tc>
          <w:tcPr>
            <w:tcW w:w="1134" w:type="dxa"/>
            <w:tcBorders>
              <w:top w:val="nil"/>
              <w:left w:val="nil"/>
              <w:bottom w:val="single" w:sz="4" w:space="0" w:color="auto"/>
              <w:right w:val="single" w:sz="4" w:space="0" w:color="auto"/>
            </w:tcBorders>
            <w:vAlign w:val="center"/>
            <w:hideMark/>
          </w:tcPr>
          <w:p w14:paraId="35E293F3"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5052A725"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single" w:sz="4" w:space="0" w:color="auto"/>
              <w:right w:val="single" w:sz="4" w:space="0" w:color="auto"/>
            </w:tcBorders>
            <w:vAlign w:val="center"/>
            <w:hideMark/>
          </w:tcPr>
          <w:p w14:paraId="0DE3166E"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5BE02139"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40676871"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023855FE"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444E25F9"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69C1F02"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105</w:t>
            </w:r>
          </w:p>
        </w:tc>
        <w:tc>
          <w:tcPr>
            <w:tcW w:w="952" w:type="dxa"/>
            <w:tcBorders>
              <w:top w:val="nil"/>
              <w:left w:val="nil"/>
              <w:bottom w:val="single" w:sz="4" w:space="0" w:color="auto"/>
              <w:right w:val="single" w:sz="4" w:space="0" w:color="auto"/>
            </w:tcBorders>
            <w:vAlign w:val="center"/>
            <w:hideMark/>
          </w:tcPr>
          <w:p w14:paraId="6E5E7421"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3899FF1D"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w:t>
            </w:r>
            <w:r w:rsidRPr="00027B50">
              <w:rPr>
                <w:rFonts w:ascii="宋体" w:eastAsia="宋体" w:hAnsi="宋体" w:cs="宋体"/>
                <w:kern w:val="0"/>
                <w:sz w:val="14"/>
                <w:szCs w:val="14"/>
              </w:rPr>
              <w:t>3楼保安岗</w:t>
            </w:r>
          </w:p>
        </w:tc>
        <w:tc>
          <w:tcPr>
            <w:tcW w:w="1134" w:type="dxa"/>
            <w:tcBorders>
              <w:top w:val="nil"/>
              <w:left w:val="nil"/>
              <w:bottom w:val="single" w:sz="4" w:space="0" w:color="auto"/>
              <w:right w:val="single" w:sz="4" w:space="0" w:color="auto"/>
            </w:tcBorders>
            <w:vAlign w:val="center"/>
            <w:hideMark/>
          </w:tcPr>
          <w:p w14:paraId="06DCCF62"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600C9FE4"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nil"/>
              <w:right w:val="nil"/>
            </w:tcBorders>
            <w:vAlign w:val="center"/>
            <w:hideMark/>
          </w:tcPr>
          <w:p w14:paraId="5F5EDDFF"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55775641"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5E34D48D"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2B00446F"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2138AC41"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05139E86"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106</w:t>
            </w:r>
          </w:p>
        </w:tc>
        <w:tc>
          <w:tcPr>
            <w:tcW w:w="952" w:type="dxa"/>
            <w:tcBorders>
              <w:top w:val="nil"/>
              <w:left w:val="nil"/>
              <w:bottom w:val="single" w:sz="4" w:space="0" w:color="auto"/>
              <w:right w:val="single" w:sz="4" w:space="0" w:color="auto"/>
            </w:tcBorders>
            <w:vAlign w:val="center"/>
            <w:hideMark/>
          </w:tcPr>
          <w:p w14:paraId="5CB51EB8"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2B6860D9"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w:t>
            </w:r>
            <w:r w:rsidRPr="00027B50">
              <w:rPr>
                <w:rFonts w:ascii="宋体" w:eastAsia="宋体" w:hAnsi="宋体" w:cs="宋体"/>
                <w:kern w:val="0"/>
                <w:sz w:val="14"/>
                <w:szCs w:val="14"/>
              </w:rPr>
              <w:t>3楼保安岗</w:t>
            </w:r>
          </w:p>
        </w:tc>
        <w:tc>
          <w:tcPr>
            <w:tcW w:w="1134" w:type="dxa"/>
            <w:tcBorders>
              <w:top w:val="nil"/>
              <w:left w:val="nil"/>
              <w:bottom w:val="single" w:sz="4" w:space="0" w:color="auto"/>
              <w:right w:val="single" w:sz="4" w:space="0" w:color="auto"/>
            </w:tcBorders>
            <w:vAlign w:val="center"/>
            <w:hideMark/>
          </w:tcPr>
          <w:p w14:paraId="5E581CCD"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7555D89C"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7963C756"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23:30-7:30</w:t>
            </w:r>
          </w:p>
        </w:tc>
        <w:tc>
          <w:tcPr>
            <w:tcW w:w="616" w:type="dxa"/>
            <w:tcBorders>
              <w:top w:val="nil"/>
              <w:left w:val="nil"/>
              <w:bottom w:val="single" w:sz="4" w:space="0" w:color="auto"/>
              <w:right w:val="single" w:sz="4" w:space="0" w:color="auto"/>
            </w:tcBorders>
            <w:vAlign w:val="center"/>
            <w:hideMark/>
          </w:tcPr>
          <w:p w14:paraId="03E33963"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3F1D4A48"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36C43BD8"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5B80B7A1"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16350AD7"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107</w:t>
            </w:r>
          </w:p>
        </w:tc>
        <w:tc>
          <w:tcPr>
            <w:tcW w:w="952" w:type="dxa"/>
            <w:tcBorders>
              <w:top w:val="nil"/>
              <w:left w:val="nil"/>
              <w:bottom w:val="single" w:sz="4" w:space="0" w:color="auto"/>
              <w:right w:val="single" w:sz="4" w:space="0" w:color="auto"/>
            </w:tcBorders>
            <w:vAlign w:val="center"/>
            <w:hideMark/>
          </w:tcPr>
          <w:p w14:paraId="0BED89B0"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32C7E587"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w:t>
            </w:r>
            <w:r w:rsidRPr="00027B50">
              <w:rPr>
                <w:rFonts w:ascii="宋体" w:eastAsia="宋体" w:hAnsi="宋体" w:cs="宋体"/>
                <w:kern w:val="0"/>
                <w:sz w:val="14"/>
                <w:szCs w:val="14"/>
              </w:rPr>
              <w:t>4楼保安岗</w:t>
            </w:r>
          </w:p>
        </w:tc>
        <w:tc>
          <w:tcPr>
            <w:tcW w:w="1134" w:type="dxa"/>
            <w:tcBorders>
              <w:top w:val="nil"/>
              <w:left w:val="nil"/>
              <w:bottom w:val="single" w:sz="4" w:space="0" w:color="auto"/>
              <w:right w:val="single" w:sz="4" w:space="0" w:color="auto"/>
            </w:tcBorders>
            <w:vAlign w:val="center"/>
            <w:hideMark/>
          </w:tcPr>
          <w:p w14:paraId="39BD358C"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2ABC1CF8"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single" w:sz="4" w:space="0" w:color="auto"/>
              <w:right w:val="single" w:sz="4" w:space="0" w:color="auto"/>
            </w:tcBorders>
            <w:vAlign w:val="center"/>
            <w:hideMark/>
          </w:tcPr>
          <w:p w14:paraId="0DB01928"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37C1DCD0"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2340E3C4"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36AE65B6"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0FB069E5"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74118463"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108</w:t>
            </w:r>
          </w:p>
        </w:tc>
        <w:tc>
          <w:tcPr>
            <w:tcW w:w="952" w:type="dxa"/>
            <w:tcBorders>
              <w:top w:val="nil"/>
              <w:left w:val="nil"/>
              <w:bottom w:val="single" w:sz="4" w:space="0" w:color="auto"/>
              <w:right w:val="single" w:sz="4" w:space="0" w:color="auto"/>
            </w:tcBorders>
            <w:vAlign w:val="center"/>
            <w:hideMark/>
          </w:tcPr>
          <w:p w14:paraId="5F10AF31"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1E1DD3ED"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w:t>
            </w:r>
            <w:r w:rsidRPr="00027B50">
              <w:rPr>
                <w:rFonts w:ascii="宋体" w:eastAsia="宋体" w:hAnsi="宋体" w:cs="宋体"/>
                <w:kern w:val="0"/>
                <w:sz w:val="14"/>
                <w:szCs w:val="14"/>
              </w:rPr>
              <w:t>4楼保安岗</w:t>
            </w:r>
          </w:p>
        </w:tc>
        <w:tc>
          <w:tcPr>
            <w:tcW w:w="1134" w:type="dxa"/>
            <w:tcBorders>
              <w:top w:val="nil"/>
              <w:left w:val="nil"/>
              <w:bottom w:val="single" w:sz="4" w:space="0" w:color="auto"/>
              <w:right w:val="single" w:sz="4" w:space="0" w:color="auto"/>
            </w:tcBorders>
            <w:vAlign w:val="center"/>
            <w:hideMark/>
          </w:tcPr>
          <w:p w14:paraId="7957FEDD"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3FD96756"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nil"/>
              <w:right w:val="nil"/>
            </w:tcBorders>
            <w:vAlign w:val="center"/>
            <w:hideMark/>
          </w:tcPr>
          <w:p w14:paraId="125E1C3F"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3F6E53BC"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068F2BA4"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681F313A"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2B72C173"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7DDB3846"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109</w:t>
            </w:r>
          </w:p>
        </w:tc>
        <w:tc>
          <w:tcPr>
            <w:tcW w:w="952" w:type="dxa"/>
            <w:tcBorders>
              <w:top w:val="nil"/>
              <w:left w:val="nil"/>
              <w:bottom w:val="single" w:sz="4" w:space="0" w:color="auto"/>
              <w:right w:val="single" w:sz="4" w:space="0" w:color="auto"/>
            </w:tcBorders>
            <w:vAlign w:val="center"/>
            <w:hideMark/>
          </w:tcPr>
          <w:p w14:paraId="5E0ADD93"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61E32BE3"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w:t>
            </w:r>
            <w:r w:rsidRPr="00027B50">
              <w:rPr>
                <w:rFonts w:ascii="宋体" w:eastAsia="宋体" w:hAnsi="宋体" w:cs="宋体"/>
                <w:kern w:val="0"/>
                <w:sz w:val="14"/>
                <w:szCs w:val="14"/>
              </w:rPr>
              <w:t>4楼保安岗</w:t>
            </w:r>
          </w:p>
        </w:tc>
        <w:tc>
          <w:tcPr>
            <w:tcW w:w="1134" w:type="dxa"/>
            <w:tcBorders>
              <w:top w:val="nil"/>
              <w:left w:val="nil"/>
              <w:bottom w:val="single" w:sz="4" w:space="0" w:color="auto"/>
              <w:right w:val="single" w:sz="4" w:space="0" w:color="auto"/>
            </w:tcBorders>
            <w:vAlign w:val="center"/>
            <w:hideMark/>
          </w:tcPr>
          <w:p w14:paraId="63179B59"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1BAF9727"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3A466346"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23:30-7:30</w:t>
            </w:r>
          </w:p>
        </w:tc>
        <w:tc>
          <w:tcPr>
            <w:tcW w:w="616" w:type="dxa"/>
            <w:tcBorders>
              <w:top w:val="nil"/>
              <w:left w:val="nil"/>
              <w:bottom w:val="single" w:sz="4" w:space="0" w:color="auto"/>
              <w:right w:val="single" w:sz="4" w:space="0" w:color="auto"/>
            </w:tcBorders>
            <w:vAlign w:val="center"/>
            <w:hideMark/>
          </w:tcPr>
          <w:p w14:paraId="395B3F6F"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7C9D5857"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731944D6"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7B6F49F3"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6C742E6B"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110</w:t>
            </w:r>
          </w:p>
        </w:tc>
        <w:tc>
          <w:tcPr>
            <w:tcW w:w="952" w:type="dxa"/>
            <w:tcBorders>
              <w:top w:val="nil"/>
              <w:left w:val="nil"/>
              <w:bottom w:val="single" w:sz="4" w:space="0" w:color="auto"/>
              <w:right w:val="single" w:sz="4" w:space="0" w:color="auto"/>
            </w:tcBorders>
            <w:vAlign w:val="center"/>
            <w:hideMark/>
          </w:tcPr>
          <w:p w14:paraId="4025B050"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00E9C735"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w:t>
            </w:r>
            <w:r w:rsidRPr="00027B50">
              <w:rPr>
                <w:rFonts w:ascii="宋体" w:eastAsia="宋体" w:hAnsi="宋体" w:cs="宋体"/>
                <w:kern w:val="0"/>
                <w:sz w:val="14"/>
                <w:szCs w:val="14"/>
              </w:rPr>
              <w:t>6楼大厅保安岗（新增）</w:t>
            </w:r>
          </w:p>
        </w:tc>
        <w:tc>
          <w:tcPr>
            <w:tcW w:w="1134" w:type="dxa"/>
            <w:tcBorders>
              <w:top w:val="nil"/>
              <w:left w:val="nil"/>
              <w:bottom w:val="single" w:sz="4" w:space="0" w:color="auto"/>
              <w:right w:val="single" w:sz="4" w:space="0" w:color="auto"/>
            </w:tcBorders>
            <w:vAlign w:val="center"/>
            <w:hideMark/>
          </w:tcPr>
          <w:p w14:paraId="238BDD13"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47ACEACF"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single" w:sz="4" w:space="0" w:color="auto"/>
              <w:right w:val="single" w:sz="4" w:space="0" w:color="auto"/>
            </w:tcBorders>
            <w:vAlign w:val="center"/>
            <w:hideMark/>
          </w:tcPr>
          <w:p w14:paraId="4FB8E26C"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02D33BE1"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7CACD6C4"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2B1C6584"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3D7C8D53"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7774D6AD"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111</w:t>
            </w:r>
          </w:p>
        </w:tc>
        <w:tc>
          <w:tcPr>
            <w:tcW w:w="952" w:type="dxa"/>
            <w:tcBorders>
              <w:top w:val="nil"/>
              <w:left w:val="nil"/>
              <w:bottom w:val="single" w:sz="4" w:space="0" w:color="auto"/>
              <w:right w:val="single" w:sz="4" w:space="0" w:color="auto"/>
            </w:tcBorders>
            <w:vAlign w:val="center"/>
            <w:hideMark/>
          </w:tcPr>
          <w:p w14:paraId="585C9E29"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742C79B6"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w:t>
            </w:r>
            <w:r w:rsidRPr="00027B50">
              <w:rPr>
                <w:rFonts w:ascii="宋体" w:eastAsia="宋体" w:hAnsi="宋体" w:cs="宋体"/>
                <w:kern w:val="0"/>
                <w:sz w:val="14"/>
                <w:szCs w:val="14"/>
              </w:rPr>
              <w:t>6楼大厅保安岗（新增）</w:t>
            </w:r>
          </w:p>
        </w:tc>
        <w:tc>
          <w:tcPr>
            <w:tcW w:w="1134" w:type="dxa"/>
            <w:tcBorders>
              <w:top w:val="nil"/>
              <w:left w:val="nil"/>
              <w:bottom w:val="single" w:sz="4" w:space="0" w:color="auto"/>
              <w:right w:val="single" w:sz="4" w:space="0" w:color="auto"/>
            </w:tcBorders>
            <w:vAlign w:val="center"/>
            <w:hideMark/>
          </w:tcPr>
          <w:p w14:paraId="69462DC1"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44564205"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nil"/>
              <w:right w:val="nil"/>
            </w:tcBorders>
            <w:vAlign w:val="center"/>
            <w:hideMark/>
          </w:tcPr>
          <w:p w14:paraId="3C2F8BCA"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07129349"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EA91542"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5818763B"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283C4402"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6E468576"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112</w:t>
            </w:r>
          </w:p>
        </w:tc>
        <w:tc>
          <w:tcPr>
            <w:tcW w:w="952" w:type="dxa"/>
            <w:tcBorders>
              <w:top w:val="nil"/>
              <w:left w:val="nil"/>
              <w:bottom w:val="single" w:sz="4" w:space="0" w:color="auto"/>
              <w:right w:val="single" w:sz="4" w:space="0" w:color="auto"/>
            </w:tcBorders>
            <w:vAlign w:val="center"/>
            <w:hideMark/>
          </w:tcPr>
          <w:p w14:paraId="227AF7AE"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627C92C5"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w:t>
            </w:r>
            <w:r w:rsidRPr="00027B50">
              <w:rPr>
                <w:rFonts w:ascii="宋体" w:eastAsia="宋体" w:hAnsi="宋体" w:cs="宋体"/>
                <w:kern w:val="0"/>
                <w:sz w:val="14"/>
                <w:szCs w:val="14"/>
              </w:rPr>
              <w:t>6楼大厅保安岗（新增）</w:t>
            </w:r>
          </w:p>
        </w:tc>
        <w:tc>
          <w:tcPr>
            <w:tcW w:w="1134" w:type="dxa"/>
            <w:tcBorders>
              <w:top w:val="nil"/>
              <w:left w:val="nil"/>
              <w:bottom w:val="single" w:sz="4" w:space="0" w:color="auto"/>
              <w:right w:val="single" w:sz="4" w:space="0" w:color="auto"/>
            </w:tcBorders>
            <w:vAlign w:val="center"/>
            <w:hideMark/>
          </w:tcPr>
          <w:p w14:paraId="6017711F"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7E5B9F21"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1BF4B245"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23:30-7:30</w:t>
            </w:r>
          </w:p>
        </w:tc>
        <w:tc>
          <w:tcPr>
            <w:tcW w:w="616" w:type="dxa"/>
            <w:tcBorders>
              <w:top w:val="nil"/>
              <w:left w:val="nil"/>
              <w:bottom w:val="single" w:sz="4" w:space="0" w:color="auto"/>
              <w:right w:val="single" w:sz="4" w:space="0" w:color="auto"/>
            </w:tcBorders>
            <w:vAlign w:val="center"/>
            <w:hideMark/>
          </w:tcPr>
          <w:p w14:paraId="1567CF85"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4A90DB9C"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04B17E05"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52B1DC9A"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2B09D16D"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113</w:t>
            </w:r>
          </w:p>
        </w:tc>
        <w:tc>
          <w:tcPr>
            <w:tcW w:w="952" w:type="dxa"/>
            <w:tcBorders>
              <w:top w:val="nil"/>
              <w:left w:val="nil"/>
              <w:bottom w:val="single" w:sz="4" w:space="0" w:color="auto"/>
              <w:right w:val="single" w:sz="4" w:space="0" w:color="auto"/>
            </w:tcBorders>
            <w:vAlign w:val="center"/>
            <w:hideMark/>
          </w:tcPr>
          <w:p w14:paraId="32B40E20"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408EBF10"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儿童分院住院楼前大</w:t>
            </w:r>
            <w:proofErr w:type="gramStart"/>
            <w:r w:rsidRPr="00027B50">
              <w:rPr>
                <w:rFonts w:ascii="宋体" w:eastAsia="宋体" w:hAnsi="宋体" w:cs="宋体" w:hint="eastAsia"/>
                <w:kern w:val="0"/>
                <w:sz w:val="14"/>
                <w:szCs w:val="14"/>
              </w:rPr>
              <w:t>埕</w:t>
            </w:r>
            <w:proofErr w:type="gramEnd"/>
            <w:r w:rsidRPr="00027B50">
              <w:rPr>
                <w:rFonts w:ascii="宋体" w:eastAsia="宋体" w:hAnsi="宋体" w:cs="宋体" w:hint="eastAsia"/>
                <w:kern w:val="0"/>
                <w:sz w:val="14"/>
                <w:szCs w:val="14"/>
              </w:rPr>
              <w:t>车场岗</w:t>
            </w:r>
          </w:p>
        </w:tc>
        <w:tc>
          <w:tcPr>
            <w:tcW w:w="1134" w:type="dxa"/>
            <w:tcBorders>
              <w:top w:val="nil"/>
              <w:left w:val="nil"/>
              <w:bottom w:val="single" w:sz="4" w:space="0" w:color="auto"/>
              <w:right w:val="single" w:sz="4" w:space="0" w:color="auto"/>
            </w:tcBorders>
            <w:vAlign w:val="center"/>
            <w:hideMark/>
          </w:tcPr>
          <w:p w14:paraId="3F448FB2"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4449730F"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single" w:sz="4" w:space="0" w:color="auto"/>
              <w:right w:val="single" w:sz="4" w:space="0" w:color="auto"/>
            </w:tcBorders>
            <w:vAlign w:val="center"/>
            <w:hideMark/>
          </w:tcPr>
          <w:p w14:paraId="50CFE6A8"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52D09D90"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283971AF"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周一至周六</w:t>
            </w:r>
          </w:p>
        </w:tc>
        <w:tc>
          <w:tcPr>
            <w:tcW w:w="850" w:type="dxa"/>
            <w:tcBorders>
              <w:top w:val="nil"/>
              <w:left w:val="nil"/>
              <w:bottom w:val="single" w:sz="4" w:space="0" w:color="auto"/>
              <w:right w:val="single" w:sz="4" w:space="0" w:color="auto"/>
            </w:tcBorders>
            <w:vAlign w:val="center"/>
            <w:hideMark/>
          </w:tcPr>
          <w:p w14:paraId="1CC52890"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208.56 </w:t>
            </w:r>
          </w:p>
        </w:tc>
      </w:tr>
      <w:tr w:rsidR="00C10583" w:rsidRPr="00027B50" w14:paraId="2BB5CB8C"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0C68D3F2"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114</w:t>
            </w:r>
          </w:p>
        </w:tc>
        <w:tc>
          <w:tcPr>
            <w:tcW w:w="952" w:type="dxa"/>
            <w:tcBorders>
              <w:top w:val="nil"/>
              <w:left w:val="nil"/>
              <w:bottom w:val="single" w:sz="4" w:space="0" w:color="auto"/>
              <w:right w:val="single" w:sz="4" w:space="0" w:color="auto"/>
            </w:tcBorders>
            <w:vAlign w:val="center"/>
            <w:hideMark/>
          </w:tcPr>
          <w:p w14:paraId="2C978FC8"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4D73AD38"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儿童分院住院楼前大</w:t>
            </w:r>
            <w:proofErr w:type="gramStart"/>
            <w:r w:rsidRPr="00027B50">
              <w:rPr>
                <w:rFonts w:ascii="宋体" w:eastAsia="宋体" w:hAnsi="宋体" w:cs="宋体" w:hint="eastAsia"/>
                <w:kern w:val="0"/>
                <w:sz w:val="14"/>
                <w:szCs w:val="14"/>
              </w:rPr>
              <w:t>埕</w:t>
            </w:r>
            <w:proofErr w:type="gramEnd"/>
            <w:r w:rsidRPr="00027B50">
              <w:rPr>
                <w:rFonts w:ascii="宋体" w:eastAsia="宋体" w:hAnsi="宋体" w:cs="宋体" w:hint="eastAsia"/>
                <w:kern w:val="0"/>
                <w:sz w:val="14"/>
                <w:szCs w:val="14"/>
              </w:rPr>
              <w:t>车场岗</w:t>
            </w:r>
          </w:p>
        </w:tc>
        <w:tc>
          <w:tcPr>
            <w:tcW w:w="1134" w:type="dxa"/>
            <w:tcBorders>
              <w:top w:val="nil"/>
              <w:left w:val="nil"/>
              <w:bottom w:val="single" w:sz="4" w:space="0" w:color="auto"/>
              <w:right w:val="single" w:sz="4" w:space="0" w:color="auto"/>
            </w:tcBorders>
            <w:vAlign w:val="center"/>
            <w:hideMark/>
          </w:tcPr>
          <w:p w14:paraId="69C914B5"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622C5C03"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nil"/>
              <w:right w:val="nil"/>
            </w:tcBorders>
            <w:vAlign w:val="center"/>
            <w:hideMark/>
          </w:tcPr>
          <w:p w14:paraId="5AD2CD62"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641E10D3"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707861E4"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周一至周六</w:t>
            </w:r>
          </w:p>
        </w:tc>
        <w:tc>
          <w:tcPr>
            <w:tcW w:w="850" w:type="dxa"/>
            <w:tcBorders>
              <w:top w:val="nil"/>
              <w:left w:val="nil"/>
              <w:bottom w:val="single" w:sz="4" w:space="0" w:color="auto"/>
              <w:right w:val="single" w:sz="4" w:space="0" w:color="auto"/>
            </w:tcBorders>
            <w:vAlign w:val="center"/>
            <w:hideMark/>
          </w:tcPr>
          <w:p w14:paraId="07142AAC"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208.56 </w:t>
            </w:r>
          </w:p>
        </w:tc>
      </w:tr>
      <w:tr w:rsidR="00C10583" w:rsidRPr="00027B50" w14:paraId="558C3E79"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784E8323"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115</w:t>
            </w:r>
          </w:p>
        </w:tc>
        <w:tc>
          <w:tcPr>
            <w:tcW w:w="952" w:type="dxa"/>
            <w:tcBorders>
              <w:top w:val="nil"/>
              <w:left w:val="nil"/>
              <w:bottom w:val="single" w:sz="4" w:space="0" w:color="auto"/>
              <w:right w:val="single" w:sz="4" w:space="0" w:color="auto"/>
            </w:tcBorders>
            <w:vAlign w:val="center"/>
            <w:hideMark/>
          </w:tcPr>
          <w:p w14:paraId="7709C847"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4D5541A8"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儿童分院住院楼后车场岗</w:t>
            </w:r>
          </w:p>
        </w:tc>
        <w:tc>
          <w:tcPr>
            <w:tcW w:w="1134" w:type="dxa"/>
            <w:tcBorders>
              <w:top w:val="nil"/>
              <w:left w:val="nil"/>
              <w:bottom w:val="single" w:sz="4" w:space="0" w:color="auto"/>
              <w:right w:val="single" w:sz="4" w:space="0" w:color="auto"/>
            </w:tcBorders>
            <w:vAlign w:val="center"/>
            <w:hideMark/>
          </w:tcPr>
          <w:p w14:paraId="5AC4993B"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4337460C"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3A871D7D"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6C832A29"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7EF55A5B"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6CBACE61"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30FB2A03"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00457CB5"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116</w:t>
            </w:r>
          </w:p>
        </w:tc>
        <w:tc>
          <w:tcPr>
            <w:tcW w:w="952" w:type="dxa"/>
            <w:tcBorders>
              <w:top w:val="nil"/>
              <w:left w:val="nil"/>
              <w:bottom w:val="single" w:sz="4" w:space="0" w:color="auto"/>
              <w:right w:val="single" w:sz="4" w:space="0" w:color="auto"/>
            </w:tcBorders>
            <w:vAlign w:val="center"/>
            <w:hideMark/>
          </w:tcPr>
          <w:p w14:paraId="04CDC994"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65BAF17B"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儿童分院住院楼后车场岗</w:t>
            </w:r>
          </w:p>
        </w:tc>
        <w:tc>
          <w:tcPr>
            <w:tcW w:w="1134" w:type="dxa"/>
            <w:tcBorders>
              <w:top w:val="nil"/>
              <w:left w:val="nil"/>
              <w:bottom w:val="single" w:sz="4" w:space="0" w:color="auto"/>
              <w:right w:val="single" w:sz="4" w:space="0" w:color="auto"/>
            </w:tcBorders>
            <w:vAlign w:val="center"/>
            <w:hideMark/>
          </w:tcPr>
          <w:p w14:paraId="4FCEE52B"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4F3A8261"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nil"/>
              <w:left w:val="nil"/>
              <w:bottom w:val="nil"/>
              <w:right w:val="nil"/>
            </w:tcBorders>
            <w:vAlign w:val="center"/>
            <w:hideMark/>
          </w:tcPr>
          <w:p w14:paraId="12A8A253"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6A6810E2"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355C99ED"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1A5E5BF9"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52A88148"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2E8784AA"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117</w:t>
            </w:r>
          </w:p>
        </w:tc>
        <w:tc>
          <w:tcPr>
            <w:tcW w:w="952" w:type="dxa"/>
            <w:tcBorders>
              <w:top w:val="nil"/>
              <w:left w:val="nil"/>
              <w:bottom w:val="single" w:sz="4" w:space="0" w:color="auto"/>
              <w:right w:val="single" w:sz="4" w:space="0" w:color="auto"/>
            </w:tcBorders>
            <w:vAlign w:val="center"/>
            <w:hideMark/>
          </w:tcPr>
          <w:p w14:paraId="1FF943DA"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38ACD0B9"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儿童分院住院楼后车场岗</w:t>
            </w:r>
          </w:p>
        </w:tc>
        <w:tc>
          <w:tcPr>
            <w:tcW w:w="1134" w:type="dxa"/>
            <w:tcBorders>
              <w:top w:val="nil"/>
              <w:left w:val="nil"/>
              <w:bottom w:val="single" w:sz="4" w:space="0" w:color="auto"/>
              <w:right w:val="single" w:sz="4" w:space="0" w:color="auto"/>
            </w:tcBorders>
            <w:vAlign w:val="center"/>
            <w:hideMark/>
          </w:tcPr>
          <w:p w14:paraId="58D00A78"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402E7F73"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52DC4128"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23:30-7:30</w:t>
            </w:r>
          </w:p>
        </w:tc>
        <w:tc>
          <w:tcPr>
            <w:tcW w:w="616" w:type="dxa"/>
            <w:tcBorders>
              <w:top w:val="nil"/>
              <w:left w:val="nil"/>
              <w:bottom w:val="single" w:sz="4" w:space="0" w:color="auto"/>
              <w:right w:val="single" w:sz="4" w:space="0" w:color="auto"/>
            </w:tcBorders>
            <w:vAlign w:val="center"/>
            <w:hideMark/>
          </w:tcPr>
          <w:p w14:paraId="66BC8853"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9C6CE76"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23BE329D"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1F353C62"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2574959A"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118</w:t>
            </w:r>
          </w:p>
        </w:tc>
        <w:tc>
          <w:tcPr>
            <w:tcW w:w="952" w:type="dxa"/>
            <w:tcBorders>
              <w:top w:val="nil"/>
              <w:left w:val="nil"/>
              <w:bottom w:val="single" w:sz="4" w:space="0" w:color="auto"/>
              <w:right w:val="single" w:sz="4" w:space="0" w:color="auto"/>
            </w:tcBorders>
            <w:vAlign w:val="center"/>
            <w:hideMark/>
          </w:tcPr>
          <w:p w14:paraId="049C04BF"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706ED805"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儿童分院立体停车库岗</w:t>
            </w:r>
          </w:p>
        </w:tc>
        <w:tc>
          <w:tcPr>
            <w:tcW w:w="1134" w:type="dxa"/>
            <w:tcBorders>
              <w:top w:val="nil"/>
              <w:left w:val="nil"/>
              <w:bottom w:val="single" w:sz="4" w:space="0" w:color="auto"/>
              <w:right w:val="single" w:sz="4" w:space="0" w:color="auto"/>
            </w:tcBorders>
            <w:vAlign w:val="center"/>
            <w:hideMark/>
          </w:tcPr>
          <w:p w14:paraId="67622057"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3A7F926E"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w:t>
            </w:r>
          </w:p>
        </w:tc>
        <w:tc>
          <w:tcPr>
            <w:tcW w:w="1377" w:type="dxa"/>
            <w:tcBorders>
              <w:top w:val="nil"/>
              <w:left w:val="nil"/>
              <w:bottom w:val="single" w:sz="4" w:space="0" w:color="auto"/>
              <w:right w:val="single" w:sz="4" w:space="0" w:color="auto"/>
            </w:tcBorders>
            <w:vAlign w:val="center"/>
            <w:hideMark/>
          </w:tcPr>
          <w:p w14:paraId="4B216438"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5B0EA583"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5BF08561"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47839D45"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486.64 </w:t>
            </w:r>
          </w:p>
        </w:tc>
      </w:tr>
      <w:tr w:rsidR="00C10583" w:rsidRPr="00027B50" w14:paraId="43C16E0E"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585A3DB0"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119</w:t>
            </w:r>
          </w:p>
        </w:tc>
        <w:tc>
          <w:tcPr>
            <w:tcW w:w="952" w:type="dxa"/>
            <w:tcBorders>
              <w:top w:val="nil"/>
              <w:left w:val="nil"/>
              <w:bottom w:val="single" w:sz="4" w:space="0" w:color="auto"/>
              <w:right w:val="single" w:sz="4" w:space="0" w:color="auto"/>
            </w:tcBorders>
            <w:vAlign w:val="center"/>
            <w:hideMark/>
          </w:tcPr>
          <w:p w14:paraId="18FD6AB9"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4CF3F041"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儿童分院立体停车库岗</w:t>
            </w:r>
          </w:p>
        </w:tc>
        <w:tc>
          <w:tcPr>
            <w:tcW w:w="1134" w:type="dxa"/>
            <w:tcBorders>
              <w:top w:val="nil"/>
              <w:left w:val="nil"/>
              <w:bottom w:val="single" w:sz="4" w:space="0" w:color="auto"/>
              <w:right w:val="single" w:sz="4" w:space="0" w:color="auto"/>
            </w:tcBorders>
            <w:vAlign w:val="center"/>
            <w:hideMark/>
          </w:tcPr>
          <w:p w14:paraId="4554DE88"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63E9D6FA"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w:t>
            </w:r>
          </w:p>
        </w:tc>
        <w:tc>
          <w:tcPr>
            <w:tcW w:w="1377" w:type="dxa"/>
            <w:tcBorders>
              <w:top w:val="nil"/>
              <w:left w:val="nil"/>
              <w:bottom w:val="nil"/>
              <w:right w:val="nil"/>
            </w:tcBorders>
            <w:vAlign w:val="center"/>
            <w:hideMark/>
          </w:tcPr>
          <w:p w14:paraId="1CE93147"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39143F52"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58CDEE0D"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504D6250"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486.64 </w:t>
            </w:r>
          </w:p>
        </w:tc>
      </w:tr>
      <w:tr w:rsidR="00C10583" w:rsidRPr="00027B50" w14:paraId="78458E51"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6EA7E480"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120</w:t>
            </w:r>
          </w:p>
        </w:tc>
        <w:tc>
          <w:tcPr>
            <w:tcW w:w="952" w:type="dxa"/>
            <w:tcBorders>
              <w:top w:val="nil"/>
              <w:left w:val="nil"/>
              <w:bottom w:val="single" w:sz="4" w:space="0" w:color="auto"/>
              <w:right w:val="single" w:sz="4" w:space="0" w:color="auto"/>
            </w:tcBorders>
            <w:vAlign w:val="center"/>
            <w:hideMark/>
          </w:tcPr>
          <w:p w14:paraId="39F60567"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2E3A007C"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儿童分院立体停车库岗</w:t>
            </w:r>
          </w:p>
        </w:tc>
        <w:tc>
          <w:tcPr>
            <w:tcW w:w="1134" w:type="dxa"/>
            <w:tcBorders>
              <w:top w:val="nil"/>
              <w:left w:val="nil"/>
              <w:bottom w:val="single" w:sz="4" w:space="0" w:color="auto"/>
              <w:right w:val="single" w:sz="4" w:space="0" w:color="auto"/>
            </w:tcBorders>
            <w:vAlign w:val="center"/>
            <w:hideMark/>
          </w:tcPr>
          <w:p w14:paraId="02315424"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39759A4F"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377" w:type="dxa"/>
            <w:tcBorders>
              <w:top w:val="single" w:sz="4" w:space="0" w:color="auto"/>
              <w:left w:val="nil"/>
              <w:bottom w:val="single" w:sz="4" w:space="0" w:color="auto"/>
              <w:right w:val="single" w:sz="4" w:space="0" w:color="auto"/>
            </w:tcBorders>
            <w:vAlign w:val="center"/>
            <w:hideMark/>
          </w:tcPr>
          <w:p w14:paraId="6FAD8923"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23:30-7:30</w:t>
            </w:r>
          </w:p>
        </w:tc>
        <w:tc>
          <w:tcPr>
            <w:tcW w:w="616" w:type="dxa"/>
            <w:tcBorders>
              <w:top w:val="nil"/>
              <w:left w:val="nil"/>
              <w:bottom w:val="single" w:sz="4" w:space="0" w:color="auto"/>
              <w:right w:val="single" w:sz="4" w:space="0" w:color="auto"/>
            </w:tcBorders>
            <w:vAlign w:val="center"/>
            <w:hideMark/>
          </w:tcPr>
          <w:p w14:paraId="6F72FCA6"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29534CBD"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509B7E35"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531B2CEC"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1F71BC2E"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lastRenderedPageBreak/>
              <w:t>121</w:t>
            </w:r>
          </w:p>
        </w:tc>
        <w:tc>
          <w:tcPr>
            <w:tcW w:w="952" w:type="dxa"/>
            <w:tcBorders>
              <w:top w:val="nil"/>
              <w:left w:val="nil"/>
              <w:bottom w:val="single" w:sz="4" w:space="0" w:color="auto"/>
              <w:right w:val="single" w:sz="4" w:space="0" w:color="auto"/>
            </w:tcBorders>
            <w:vAlign w:val="center"/>
            <w:hideMark/>
          </w:tcPr>
          <w:p w14:paraId="694CE2D6"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45A71970"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儿童</w:t>
            </w:r>
            <w:proofErr w:type="gramStart"/>
            <w:r w:rsidRPr="00027B50">
              <w:rPr>
                <w:rFonts w:ascii="宋体" w:eastAsia="宋体" w:hAnsi="宋体" w:cs="宋体" w:hint="eastAsia"/>
                <w:kern w:val="0"/>
                <w:sz w:val="14"/>
                <w:szCs w:val="14"/>
              </w:rPr>
              <w:t>分院消防</w:t>
            </w:r>
            <w:proofErr w:type="gramEnd"/>
            <w:r w:rsidRPr="00027B50">
              <w:rPr>
                <w:rFonts w:ascii="宋体" w:eastAsia="宋体" w:hAnsi="宋体" w:cs="宋体" w:hint="eastAsia"/>
                <w:kern w:val="0"/>
                <w:sz w:val="14"/>
                <w:szCs w:val="14"/>
              </w:rPr>
              <w:t>中心岗</w:t>
            </w:r>
          </w:p>
        </w:tc>
        <w:tc>
          <w:tcPr>
            <w:tcW w:w="1134" w:type="dxa"/>
            <w:tcBorders>
              <w:top w:val="nil"/>
              <w:left w:val="nil"/>
              <w:bottom w:val="single" w:sz="4" w:space="0" w:color="auto"/>
              <w:right w:val="single" w:sz="4" w:space="0" w:color="auto"/>
            </w:tcBorders>
            <w:vAlign w:val="center"/>
            <w:hideMark/>
          </w:tcPr>
          <w:p w14:paraId="3687B488"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消防控制</w:t>
            </w:r>
            <w:r w:rsidRPr="00027B50">
              <w:rPr>
                <w:rFonts w:ascii="宋体" w:eastAsia="宋体" w:hAnsi="宋体" w:cs="宋体"/>
                <w:kern w:val="0"/>
                <w:sz w:val="16"/>
                <w:szCs w:val="16"/>
              </w:rPr>
              <w:br/>
              <w:t>保安员</w:t>
            </w:r>
          </w:p>
        </w:tc>
        <w:tc>
          <w:tcPr>
            <w:tcW w:w="709" w:type="dxa"/>
            <w:tcBorders>
              <w:top w:val="nil"/>
              <w:left w:val="nil"/>
              <w:bottom w:val="single" w:sz="4" w:space="0" w:color="auto"/>
              <w:right w:val="single" w:sz="4" w:space="0" w:color="auto"/>
            </w:tcBorders>
            <w:vAlign w:val="center"/>
            <w:hideMark/>
          </w:tcPr>
          <w:p w14:paraId="0F258CE4"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w:t>
            </w:r>
          </w:p>
        </w:tc>
        <w:tc>
          <w:tcPr>
            <w:tcW w:w="1377" w:type="dxa"/>
            <w:tcBorders>
              <w:top w:val="nil"/>
              <w:left w:val="nil"/>
              <w:bottom w:val="single" w:sz="4" w:space="0" w:color="auto"/>
              <w:right w:val="single" w:sz="4" w:space="0" w:color="auto"/>
            </w:tcBorders>
            <w:vAlign w:val="center"/>
            <w:hideMark/>
          </w:tcPr>
          <w:p w14:paraId="2E9AC53F"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028DC121"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1336CE28"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603457DA"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486.64 </w:t>
            </w:r>
          </w:p>
        </w:tc>
      </w:tr>
      <w:tr w:rsidR="00C10583" w:rsidRPr="00027B50" w14:paraId="2687C744"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549734B2"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122</w:t>
            </w:r>
          </w:p>
        </w:tc>
        <w:tc>
          <w:tcPr>
            <w:tcW w:w="952" w:type="dxa"/>
            <w:tcBorders>
              <w:top w:val="nil"/>
              <w:left w:val="nil"/>
              <w:bottom w:val="single" w:sz="4" w:space="0" w:color="auto"/>
              <w:right w:val="single" w:sz="4" w:space="0" w:color="auto"/>
            </w:tcBorders>
            <w:vAlign w:val="center"/>
            <w:hideMark/>
          </w:tcPr>
          <w:p w14:paraId="47CD7E22"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316CC6A7"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儿童</w:t>
            </w:r>
            <w:proofErr w:type="gramStart"/>
            <w:r w:rsidRPr="00027B50">
              <w:rPr>
                <w:rFonts w:ascii="宋体" w:eastAsia="宋体" w:hAnsi="宋体" w:cs="宋体" w:hint="eastAsia"/>
                <w:kern w:val="0"/>
                <w:sz w:val="14"/>
                <w:szCs w:val="14"/>
              </w:rPr>
              <w:t>分院消防</w:t>
            </w:r>
            <w:proofErr w:type="gramEnd"/>
            <w:r w:rsidRPr="00027B50">
              <w:rPr>
                <w:rFonts w:ascii="宋体" w:eastAsia="宋体" w:hAnsi="宋体" w:cs="宋体" w:hint="eastAsia"/>
                <w:kern w:val="0"/>
                <w:sz w:val="14"/>
                <w:szCs w:val="14"/>
              </w:rPr>
              <w:t>中心岗</w:t>
            </w:r>
          </w:p>
        </w:tc>
        <w:tc>
          <w:tcPr>
            <w:tcW w:w="1134" w:type="dxa"/>
            <w:tcBorders>
              <w:top w:val="nil"/>
              <w:left w:val="nil"/>
              <w:bottom w:val="single" w:sz="4" w:space="0" w:color="auto"/>
              <w:right w:val="single" w:sz="4" w:space="0" w:color="auto"/>
            </w:tcBorders>
            <w:vAlign w:val="center"/>
            <w:hideMark/>
          </w:tcPr>
          <w:p w14:paraId="350DC884"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消防控制</w:t>
            </w:r>
            <w:r w:rsidRPr="00027B50">
              <w:rPr>
                <w:rFonts w:ascii="宋体" w:eastAsia="宋体" w:hAnsi="宋体" w:cs="宋体"/>
                <w:kern w:val="0"/>
                <w:sz w:val="16"/>
                <w:szCs w:val="16"/>
              </w:rPr>
              <w:br/>
              <w:t>保安员</w:t>
            </w:r>
          </w:p>
        </w:tc>
        <w:tc>
          <w:tcPr>
            <w:tcW w:w="709" w:type="dxa"/>
            <w:tcBorders>
              <w:top w:val="nil"/>
              <w:left w:val="nil"/>
              <w:bottom w:val="single" w:sz="4" w:space="0" w:color="auto"/>
              <w:right w:val="single" w:sz="4" w:space="0" w:color="auto"/>
            </w:tcBorders>
            <w:vAlign w:val="center"/>
            <w:hideMark/>
          </w:tcPr>
          <w:p w14:paraId="6CD22D3E"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w:t>
            </w:r>
          </w:p>
        </w:tc>
        <w:tc>
          <w:tcPr>
            <w:tcW w:w="1377" w:type="dxa"/>
            <w:tcBorders>
              <w:top w:val="nil"/>
              <w:left w:val="nil"/>
              <w:bottom w:val="nil"/>
              <w:right w:val="nil"/>
            </w:tcBorders>
            <w:vAlign w:val="center"/>
            <w:hideMark/>
          </w:tcPr>
          <w:p w14:paraId="561E93B1"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6E14C3FE"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2DAFC72F"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1B870998"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486.64 </w:t>
            </w:r>
          </w:p>
        </w:tc>
      </w:tr>
      <w:tr w:rsidR="00C10583" w:rsidRPr="00027B50" w14:paraId="5756C590"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41F442A9"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123</w:t>
            </w:r>
          </w:p>
        </w:tc>
        <w:tc>
          <w:tcPr>
            <w:tcW w:w="952" w:type="dxa"/>
            <w:tcBorders>
              <w:top w:val="nil"/>
              <w:left w:val="nil"/>
              <w:bottom w:val="single" w:sz="4" w:space="0" w:color="auto"/>
              <w:right w:val="single" w:sz="4" w:space="0" w:color="auto"/>
            </w:tcBorders>
            <w:vAlign w:val="center"/>
            <w:hideMark/>
          </w:tcPr>
          <w:p w14:paraId="52AE27C2"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7E38198F"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儿童</w:t>
            </w:r>
            <w:proofErr w:type="gramStart"/>
            <w:r w:rsidRPr="00027B50">
              <w:rPr>
                <w:rFonts w:ascii="宋体" w:eastAsia="宋体" w:hAnsi="宋体" w:cs="宋体" w:hint="eastAsia"/>
                <w:kern w:val="0"/>
                <w:sz w:val="14"/>
                <w:szCs w:val="14"/>
              </w:rPr>
              <w:t>分院消防</w:t>
            </w:r>
            <w:proofErr w:type="gramEnd"/>
            <w:r w:rsidRPr="00027B50">
              <w:rPr>
                <w:rFonts w:ascii="宋体" w:eastAsia="宋体" w:hAnsi="宋体" w:cs="宋体" w:hint="eastAsia"/>
                <w:kern w:val="0"/>
                <w:sz w:val="14"/>
                <w:szCs w:val="14"/>
              </w:rPr>
              <w:t>中心岗</w:t>
            </w:r>
          </w:p>
        </w:tc>
        <w:tc>
          <w:tcPr>
            <w:tcW w:w="1134" w:type="dxa"/>
            <w:tcBorders>
              <w:top w:val="nil"/>
              <w:left w:val="nil"/>
              <w:bottom w:val="single" w:sz="4" w:space="0" w:color="auto"/>
              <w:right w:val="single" w:sz="4" w:space="0" w:color="auto"/>
            </w:tcBorders>
            <w:vAlign w:val="center"/>
            <w:hideMark/>
          </w:tcPr>
          <w:p w14:paraId="49398C38"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消防控制</w:t>
            </w:r>
            <w:r w:rsidRPr="00027B50">
              <w:rPr>
                <w:rFonts w:ascii="宋体" w:eastAsia="宋体" w:hAnsi="宋体" w:cs="宋体"/>
                <w:kern w:val="0"/>
                <w:sz w:val="16"/>
                <w:szCs w:val="16"/>
              </w:rPr>
              <w:br/>
              <w:t>保安员</w:t>
            </w:r>
          </w:p>
        </w:tc>
        <w:tc>
          <w:tcPr>
            <w:tcW w:w="709" w:type="dxa"/>
            <w:tcBorders>
              <w:top w:val="nil"/>
              <w:left w:val="nil"/>
              <w:bottom w:val="single" w:sz="4" w:space="0" w:color="auto"/>
              <w:right w:val="single" w:sz="4" w:space="0" w:color="auto"/>
            </w:tcBorders>
            <w:vAlign w:val="center"/>
            <w:hideMark/>
          </w:tcPr>
          <w:p w14:paraId="3FC51131"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w:t>
            </w:r>
          </w:p>
        </w:tc>
        <w:tc>
          <w:tcPr>
            <w:tcW w:w="1377" w:type="dxa"/>
            <w:tcBorders>
              <w:top w:val="single" w:sz="4" w:space="0" w:color="auto"/>
              <w:left w:val="nil"/>
              <w:bottom w:val="single" w:sz="4" w:space="0" w:color="auto"/>
              <w:right w:val="single" w:sz="4" w:space="0" w:color="auto"/>
            </w:tcBorders>
            <w:vAlign w:val="center"/>
            <w:hideMark/>
          </w:tcPr>
          <w:p w14:paraId="06315E45"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23:30-7:30</w:t>
            </w:r>
          </w:p>
        </w:tc>
        <w:tc>
          <w:tcPr>
            <w:tcW w:w="616" w:type="dxa"/>
            <w:tcBorders>
              <w:top w:val="nil"/>
              <w:left w:val="nil"/>
              <w:bottom w:val="single" w:sz="4" w:space="0" w:color="auto"/>
              <w:right w:val="single" w:sz="4" w:space="0" w:color="auto"/>
            </w:tcBorders>
            <w:vAlign w:val="center"/>
            <w:hideMark/>
          </w:tcPr>
          <w:p w14:paraId="2EFA2BE6"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4E72DE30"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6809B44C"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486.64 </w:t>
            </w:r>
          </w:p>
        </w:tc>
      </w:tr>
      <w:tr w:rsidR="00C10583" w:rsidRPr="00027B50" w14:paraId="558F5CE0"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36E60C1D"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124</w:t>
            </w:r>
          </w:p>
        </w:tc>
        <w:tc>
          <w:tcPr>
            <w:tcW w:w="952" w:type="dxa"/>
            <w:tcBorders>
              <w:top w:val="nil"/>
              <w:left w:val="nil"/>
              <w:bottom w:val="single" w:sz="4" w:space="0" w:color="auto"/>
              <w:right w:val="single" w:sz="4" w:space="0" w:color="auto"/>
            </w:tcBorders>
            <w:vAlign w:val="center"/>
            <w:hideMark/>
          </w:tcPr>
          <w:p w14:paraId="326B9678"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64783C94"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儿童分院巡逻岗（兼）</w:t>
            </w:r>
          </w:p>
        </w:tc>
        <w:tc>
          <w:tcPr>
            <w:tcW w:w="1134" w:type="dxa"/>
            <w:tcBorders>
              <w:top w:val="nil"/>
              <w:left w:val="nil"/>
              <w:bottom w:val="single" w:sz="4" w:space="0" w:color="auto"/>
              <w:right w:val="single" w:sz="4" w:space="0" w:color="auto"/>
            </w:tcBorders>
            <w:vAlign w:val="center"/>
            <w:hideMark/>
          </w:tcPr>
          <w:p w14:paraId="73B8E270"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16D3D960"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w:t>
            </w:r>
          </w:p>
        </w:tc>
        <w:tc>
          <w:tcPr>
            <w:tcW w:w="1377" w:type="dxa"/>
            <w:tcBorders>
              <w:top w:val="nil"/>
              <w:left w:val="nil"/>
              <w:bottom w:val="single" w:sz="4" w:space="0" w:color="auto"/>
              <w:right w:val="single" w:sz="4" w:space="0" w:color="auto"/>
            </w:tcBorders>
            <w:vAlign w:val="center"/>
            <w:hideMark/>
          </w:tcPr>
          <w:p w14:paraId="584706EC"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37E17DC7"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0A3004D"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10061CE6"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486.64 </w:t>
            </w:r>
          </w:p>
        </w:tc>
      </w:tr>
      <w:tr w:rsidR="00C10583" w:rsidRPr="00027B50" w14:paraId="6F23517A"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77EAD57D"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125</w:t>
            </w:r>
          </w:p>
        </w:tc>
        <w:tc>
          <w:tcPr>
            <w:tcW w:w="952" w:type="dxa"/>
            <w:tcBorders>
              <w:top w:val="nil"/>
              <w:left w:val="nil"/>
              <w:bottom w:val="single" w:sz="4" w:space="0" w:color="auto"/>
              <w:right w:val="single" w:sz="4" w:space="0" w:color="auto"/>
            </w:tcBorders>
            <w:vAlign w:val="center"/>
            <w:hideMark/>
          </w:tcPr>
          <w:p w14:paraId="070D0DA1"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1AD09EA6"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儿童分院巡逻岗（兼）</w:t>
            </w:r>
          </w:p>
        </w:tc>
        <w:tc>
          <w:tcPr>
            <w:tcW w:w="1134" w:type="dxa"/>
            <w:tcBorders>
              <w:top w:val="nil"/>
              <w:left w:val="nil"/>
              <w:bottom w:val="single" w:sz="4" w:space="0" w:color="auto"/>
              <w:right w:val="single" w:sz="4" w:space="0" w:color="auto"/>
            </w:tcBorders>
            <w:vAlign w:val="center"/>
            <w:hideMark/>
          </w:tcPr>
          <w:p w14:paraId="506312E1"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03D83402"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w:t>
            </w:r>
          </w:p>
        </w:tc>
        <w:tc>
          <w:tcPr>
            <w:tcW w:w="1377" w:type="dxa"/>
            <w:tcBorders>
              <w:top w:val="nil"/>
              <w:left w:val="nil"/>
              <w:bottom w:val="nil"/>
              <w:right w:val="nil"/>
            </w:tcBorders>
            <w:vAlign w:val="center"/>
            <w:hideMark/>
          </w:tcPr>
          <w:p w14:paraId="184FE448"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15:30-23:30</w:t>
            </w:r>
          </w:p>
        </w:tc>
        <w:tc>
          <w:tcPr>
            <w:tcW w:w="616" w:type="dxa"/>
            <w:tcBorders>
              <w:top w:val="nil"/>
              <w:left w:val="single" w:sz="4" w:space="0" w:color="auto"/>
              <w:bottom w:val="single" w:sz="4" w:space="0" w:color="auto"/>
              <w:right w:val="single" w:sz="4" w:space="0" w:color="auto"/>
            </w:tcBorders>
            <w:vAlign w:val="center"/>
            <w:hideMark/>
          </w:tcPr>
          <w:p w14:paraId="4BF5506F"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1D1B8798"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22A6AC0E"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486.64 </w:t>
            </w:r>
          </w:p>
        </w:tc>
      </w:tr>
      <w:tr w:rsidR="00EF70EC" w:rsidRPr="00027B50" w14:paraId="6066A7D1" w14:textId="77777777" w:rsidTr="00EF70EC">
        <w:trPr>
          <w:trHeight w:val="400"/>
        </w:trPr>
        <w:tc>
          <w:tcPr>
            <w:tcW w:w="461" w:type="dxa"/>
            <w:tcBorders>
              <w:top w:val="nil"/>
              <w:left w:val="single" w:sz="4" w:space="0" w:color="auto"/>
              <w:bottom w:val="single" w:sz="4" w:space="0" w:color="auto"/>
              <w:right w:val="single" w:sz="4" w:space="0" w:color="auto"/>
            </w:tcBorders>
            <w:vAlign w:val="center"/>
            <w:hideMark/>
          </w:tcPr>
          <w:p w14:paraId="38F99E98"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126</w:t>
            </w:r>
          </w:p>
        </w:tc>
        <w:tc>
          <w:tcPr>
            <w:tcW w:w="952" w:type="dxa"/>
            <w:tcBorders>
              <w:top w:val="nil"/>
              <w:left w:val="nil"/>
              <w:bottom w:val="single" w:sz="4" w:space="0" w:color="auto"/>
              <w:right w:val="single" w:sz="4" w:space="0" w:color="auto"/>
            </w:tcBorders>
            <w:vAlign w:val="center"/>
            <w:hideMark/>
          </w:tcPr>
          <w:p w14:paraId="5B460F00" w14:textId="77777777" w:rsidR="00EF70EC" w:rsidRPr="00027B50" w:rsidRDefault="00EF70EC" w:rsidP="00C55120">
            <w:pPr>
              <w:widowControl/>
              <w:spacing w:line="240" w:lineRule="auto"/>
              <w:jc w:val="center"/>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w:t>
            </w:r>
          </w:p>
        </w:tc>
        <w:tc>
          <w:tcPr>
            <w:tcW w:w="2551" w:type="dxa"/>
            <w:tcBorders>
              <w:top w:val="nil"/>
              <w:left w:val="nil"/>
              <w:bottom w:val="single" w:sz="4" w:space="0" w:color="auto"/>
              <w:right w:val="single" w:sz="4" w:space="0" w:color="auto"/>
            </w:tcBorders>
            <w:vAlign w:val="center"/>
            <w:hideMark/>
          </w:tcPr>
          <w:p w14:paraId="29BA4E6A"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儿童分院巡逻岗（兼）</w:t>
            </w:r>
          </w:p>
        </w:tc>
        <w:tc>
          <w:tcPr>
            <w:tcW w:w="1134" w:type="dxa"/>
            <w:tcBorders>
              <w:top w:val="nil"/>
              <w:left w:val="nil"/>
              <w:bottom w:val="single" w:sz="4" w:space="0" w:color="auto"/>
              <w:right w:val="single" w:sz="4" w:space="0" w:color="auto"/>
            </w:tcBorders>
            <w:vAlign w:val="center"/>
            <w:hideMark/>
          </w:tcPr>
          <w:p w14:paraId="6B5F030F"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709" w:type="dxa"/>
            <w:tcBorders>
              <w:top w:val="nil"/>
              <w:left w:val="nil"/>
              <w:bottom w:val="single" w:sz="4" w:space="0" w:color="auto"/>
              <w:right w:val="single" w:sz="4" w:space="0" w:color="auto"/>
            </w:tcBorders>
            <w:vAlign w:val="center"/>
            <w:hideMark/>
          </w:tcPr>
          <w:p w14:paraId="37054C63"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w:t>
            </w:r>
          </w:p>
        </w:tc>
        <w:tc>
          <w:tcPr>
            <w:tcW w:w="1377" w:type="dxa"/>
            <w:tcBorders>
              <w:top w:val="single" w:sz="4" w:space="0" w:color="auto"/>
              <w:left w:val="nil"/>
              <w:bottom w:val="single" w:sz="4" w:space="0" w:color="auto"/>
              <w:right w:val="single" w:sz="4" w:space="0" w:color="auto"/>
            </w:tcBorders>
            <w:vAlign w:val="center"/>
            <w:hideMark/>
          </w:tcPr>
          <w:p w14:paraId="61504835" w14:textId="77777777" w:rsidR="00EF70EC" w:rsidRPr="00027B50" w:rsidRDefault="00EF70EC"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23:30-7:30</w:t>
            </w:r>
          </w:p>
        </w:tc>
        <w:tc>
          <w:tcPr>
            <w:tcW w:w="616" w:type="dxa"/>
            <w:tcBorders>
              <w:top w:val="nil"/>
              <w:left w:val="nil"/>
              <w:bottom w:val="single" w:sz="4" w:space="0" w:color="auto"/>
              <w:right w:val="single" w:sz="4" w:space="0" w:color="auto"/>
            </w:tcBorders>
            <w:vAlign w:val="center"/>
            <w:hideMark/>
          </w:tcPr>
          <w:p w14:paraId="5FEEF5B7"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984" w:type="dxa"/>
            <w:tcBorders>
              <w:top w:val="nil"/>
              <w:left w:val="nil"/>
              <w:bottom w:val="single" w:sz="4" w:space="0" w:color="auto"/>
              <w:right w:val="single" w:sz="4" w:space="0" w:color="auto"/>
            </w:tcBorders>
            <w:vAlign w:val="center"/>
            <w:hideMark/>
          </w:tcPr>
          <w:p w14:paraId="6D554CDD" w14:textId="77777777" w:rsidR="00EF70EC" w:rsidRPr="00027B50" w:rsidRDefault="00EF70EC" w:rsidP="00C55120">
            <w:pPr>
              <w:widowControl/>
              <w:spacing w:line="240" w:lineRule="auto"/>
              <w:rPr>
                <w:rFonts w:ascii="宋体" w:eastAsia="宋体" w:hAnsi="宋体" w:cs="宋体" w:hint="eastAsia"/>
                <w:kern w:val="0"/>
                <w:sz w:val="14"/>
                <w:szCs w:val="14"/>
              </w:rPr>
            </w:pPr>
            <w:r w:rsidRPr="00027B50">
              <w:rPr>
                <w:rFonts w:ascii="宋体" w:eastAsia="宋体" w:hAnsi="宋体" w:cs="宋体" w:hint="eastAsia"/>
                <w:kern w:val="0"/>
                <w:sz w:val="14"/>
                <w:szCs w:val="14"/>
              </w:rPr>
              <w:t>周一至周日</w:t>
            </w:r>
          </w:p>
        </w:tc>
        <w:tc>
          <w:tcPr>
            <w:tcW w:w="850" w:type="dxa"/>
            <w:tcBorders>
              <w:top w:val="nil"/>
              <w:left w:val="nil"/>
              <w:bottom w:val="single" w:sz="4" w:space="0" w:color="auto"/>
              <w:right w:val="single" w:sz="4" w:space="0" w:color="auto"/>
            </w:tcBorders>
            <w:vAlign w:val="center"/>
            <w:hideMark/>
          </w:tcPr>
          <w:p w14:paraId="2D34DF48" w14:textId="77777777" w:rsidR="00EF70EC" w:rsidRPr="00027B50" w:rsidRDefault="00EF70EC"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486.64 </w:t>
            </w:r>
          </w:p>
        </w:tc>
      </w:tr>
    </w:tbl>
    <w:p w14:paraId="5D40F4E2" w14:textId="77777777" w:rsidR="00104D92" w:rsidRPr="00027B50" w:rsidRDefault="00104D92" w:rsidP="00104D92"/>
    <w:p w14:paraId="1FFF7AE3" w14:textId="77777777" w:rsidR="00104D92" w:rsidRPr="00027B50" w:rsidRDefault="00104D92" w:rsidP="00104D92">
      <w:pPr>
        <w:widowControl/>
        <w:spacing w:line="240" w:lineRule="auto"/>
      </w:pPr>
      <w:r w:rsidRPr="00027B50">
        <w:br w:type="page"/>
      </w:r>
    </w:p>
    <w:p w14:paraId="271A28D0" w14:textId="77777777" w:rsidR="00104D92" w:rsidRPr="00027B50" w:rsidRDefault="00104D92" w:rsidP="008A143B"/>
    <w:p w14:paraId="72B7F5AF" w14:textId="77777777" w:rsidR="00104D92" w:rsidRPr="00027B50" w:rsidRDefault="00104D92" w:rsidP="00104D92">
      <w:pPr>
        <w:pStyle w:val="1"/>
      </w:pPr>
      <w:r w:rsidRPr="00027B50">
        <w:rPr>
          <w:rFonts w:hint="eastAsia"/>
        </w:rPr>
        <w:t>工程保障服务岗位配置和服务工时表</w:t>
      </w:r>
    </w:p>
    <w:p w14:paraId="16592068" w14:textId="77777777" w:rsidR="00104D92" w:rsidRPr="00027B50" w:rsidRDefault="00104D92" w:rsidP="00104D92">
      <w:bookmarkStart w:id="17" w:name="OLE_LINK22"/>
      <w:r w:rsidRPr="00027B50">
        <w:rPr>
          <w:rFonts w:ascii="宋体" w:eastAsia="宋体" w:hAnsi="宋体" w:cs="Calibri" w:hint="eastAsia"/>
        </w:rPr>
        <w:t>①</w:t>
      </w:r>
      <w:r w:rsidRPr="00027B50">
        <w:rPr>
          <w:rFonts w:hint="eastAsia"/>
        </w:rPr>
        <w:t>每月工时总数</w:t>
      </w:r>
      <w:r w:rsidRPr="00027B50">
        <w:t>=</w:t>
      </w:r>
      <w:r w:rsidRPr="00027B50">
        <w:rPr>
          <w:rFonts w:hint="eastAsia"/>
        </w:rPr>
        <w:t>（</w:t>
      </w:r>
      <w:proofErr w:type="gramStart"/>
      <w:r w:rsidRPr="00027B50">
        <w:rPr>
          <w:rFonts w:hint="eastAsia"/>
        </w:rPr>
        <w:t>每岗每</w:t>
      </w:r>
      <w:proofErr w:type="gramEnd"/>
      <w:r w:rsidRPr="00027B50">
        <w:rPr>
          <w:rFonts w:hint="eastAsia"/>
        </w:rPr>
        <w:t>周工时数</w:t>
      </w:r>
      <w:r w:rsidRPr="00027B50">
        <w:t>*</w:t>
      </w:r>
      <w:r w:rsidRPr="00027B50">
        <w:rPr>
          <w:rFonts w:hint="eastAsia"/>
        </w:rPr>
        <w:t>岗位数量</w:t>
      </w:r>
      <w:r w:rsidRPr="00027B50">
        <w:t>*365/7</w:t>
      </w:r>
      <w:r w:rsidRPr="00027B50">
        <w:rPr>
          <w:rFonts w:hint="eastAsia"/>
        </w:rPr>
        <w:t>）</w:t>
      </w:r>
      <w:r w:rsidRPr="00027B50">
        <w:t>/12</w:t>
      </w:r>
    </w:p>
    <w:p w14:paraId="743CE38F" w14:textId="77777777" w:rsidR="00104D92" w:rsidRPr="00027B50" w:rsidRDefault="00104D92" w:rsidP="00104D92">
      <w:r w:rsidRPr="00027B50">
        <w:rPr>
          <w:rFonts w:asciiTheme="minorEastAsia" w:hAnsiTheme="minorEastAsia" w:hint="eastAsia"/>
        </w:rPr>
        <w:t>②</w:t>
      </w:r>
      <w:r w:rsidRPr="00027B50">
        <w:rPr>
          <w:rFonts w:hint="eastAsia"/>
        </w:rPr>
        <w:t>本表格按工种折算后，</w:t>
      </w:r>
      <w:bookmarkStart w:id="18" w:name="OLE_LINK32"/>
      <w:r w:rsidRPr="00027B50">
        <w:rPr>
          <w:rFonts w:hint="eastAsia"/>
        </w:rPr>
        <w:t>保障主管</w:t>
      </w:r>
      <w:bookmarkStart w:id="19" w:name="OLE_LINK21"/>
      <w:bookmarkEnd w:id="18"/>
      <w:r w:rsidRPr="00027B50">
        <w:rPr>
          <w:rFonts w:hint="eastAsia"/>
        </w:rPr>
        <w:t>每月工时总数</w:t>
      </w:r>
      <w:bookmarkEnd w:id="19"/>
      <w:r w:rsidRPr="00027B50">
        <w:rPr>
          <w:rFonts w:hint="eastAsia"/>
        </w:rPr>
        <w:t>为</w:t>
      </w:r>
      <w:r w:rsidRPr="00027B50">
        <w:t>417.12</w:t>
      </w:r>
      <w:r w:rsidRPr="00027B50">
        <w:rPr>
          <w:rFonts w:hint="eastAsia"/>
        </w:rPr>
        <w:t>小时，工程保障员每月工时总数为</w:t>
      </w:r>
      <w:r w:rsidRPr="00027B50">
        <w:t>24140.82</w:t>
      </w:r>
      <w:r w:rsidRPr="00027B50">
        <w:rPr>
          <w:rFonts w:hint="eastAsia"/>
        </w:rPr>
        <w:t>小时，司乘员每月工时总数为</w:t>
      </w:r>
      <w:r w:rsidRPr="00027B50">
        <w:t>10280.27</w:t>
      </w:r>
      <w:r w:rsidRPr="00027B50">
        <w:rPr>
          <w:rFonts w:hint="eastAsia"/>
        </w:rPr>
        <w:t>小时。</w:t>
      </w:r>
    </w:p>
    <w:bookmarkEnd w:id="17"/>
    <w:p w14:paraId="5EF2E47A" w14:textId="77777777" w:rsidR="00104D92" w:rsidRPr="00027B50" w:rsidRDefault="00104D92" w:rsidP="00104D92">
      <w:r w:rsidRPr="00027B50">
        <w:rPr>
          <w:rFonts w:ascii="宋体" w:eastAsia="宋体" w:hAnsi="宋体" w:hint="eastAsia"/>
        </w:rPr>
        <w:t>③</w:t>
      </w:r>
      <w:proofErr w:type="gramStart"/>
      <w:r w:rsidRPr="00027B50">
        <w:rPr>
          <w:rFonts w:ascii="宋体" w:eastAsia="宋体" w:hAnsi="宋体" w:hint="eastAsia"/>
        </w:rPr>
        <w:t>本服务</w:t>
      </w:r>
      <w:proofErr w:type="gramEnd"/>
      <w:r w:rsidRPr="00027B50">
        <w:rPr>
          <w:rFonts w:ascii="宋体" w:eastAsia="宋体" w:hAnsi="宋体" w:hint="eastAsia"/>
        </w:rPr>
        <w:t>中涉及的全部特种作业人员应持有效证件上岗。</w:t>
      </w:r>
    </w:p>
    <w:p w14:paraId="2733FC28" w14:textId="77777777" w:rsidR="00104D92" w:rsidRPr="00027B50" w:rsidRDefault="00104D92" w:rsidP="00104D92"/>
    <w:tbl>
      <w:tblPr>
        <w:tblW w:w="9493" w:type="dxa"/>
        <w:tblLook w:val="04A0" w:firstRow="1" w:lastRow="0" w:firstColumn="1" w:lastColumn="0" w:noHBand="0" w:noVBand="1"/>
      </w:tblPr>
      <w:tblGrid>
        <w:gridCol w:w="456"/>
        <w:gridCol w:w="1099"/>
        <w:gridCol w:w="2409"/>
        <w:gridCol w:w="1276"/>
        <w:gridCol w:w="567"/>
        <w:gridCol w:w="1234"/>
        <w:gridCol w:w="616"/>
        <w:gridCol w:w="1060"/>
        <w:gridCol w:w="776"/>
      </w:tblGrid>
      <w:tr w:rsidR="00C10583" w:rsidRPr="00027B50" w14:paraId="7CCBB13A" w14:textId="77777777" w:rsidTr="00911408">
        <w:trPr>
          <w:trHeight w:val="625"/>
          <w:tblHeader/>
        </w:trPr>
        <w:tc>
          <w:tcPr>
            <w:tcW w:w="456"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05D4A39" w14:textId="77777777" w:rsidR="00677288" w:rsidRPr="00027B50" w:rsidRDefault="00677288" w:rsidP="00C55120">
            <w:pPr>
              <w:widowControl/>
              <w:spacing w:line="240" w:lineRule="auto"/>
              <w:jc w:val="center"/>
              <w:rPr>
                <w:rFonts w:ascii="宋体" w:eastAsia="宋体" w:hAnsi="宋体" w:cs="宋体" w:hint="eastAsia"/>
                <w:b/>
                <w:bCs/>
                <w:kern w:val="0"/>
                <w:sz w:val="14"/>
                <w:szCs w:val="14"/>
              </w:rPr>
            </w:pPr>
            <w:r w:rsidRPr="00027B50">
              <w:rPr>
                <w:rFonts w:ascii="宋体" w:eastAsia="宋体" w:hAnsi="宋体" w:cs="宋体"/>
                <w:b/>
                <w:bCs/>
                <w:kern w:val="0"/>
                <w:sz w:val="14"/>
                <w:szCs w:val="14"/>
              </w:rPr>
              <w:t>序号</w:t>
            </w:r>
          </w:p>
        </w:tc>
        <w:tc>
          <w:tcPr>
            <w:tcW w:w="1099" w:type="dxa"/>
            <w:tcBorders>
              <w:top w:val="single" w:sz="4" w:space="0" w:color="auto"/>
              <w:left w:val="nil"/>
              <w:bottom w:val="single" w:sz="4" w:space="0" w:color="auto"/>
              <w:right w:val="single" w:sz="4" w:space="0" w:color="auto"/>
            </w:tcBorders>
            <w:shd w:val="clear" w:color="000000" w:fill="F2F2F2"/>
            <w:vAlign w:val="center"/>
            <w:hideMark/>
          </w:tcPr>
          <w:p w14:paraId="65F52F51" w14:textId="77777777" w:rsidR="00677288" w:rsidRPr="00027B50" w:rsidRDefault="00677288" w:rsidP="00C55120">
            <w:pPr>
              <w:widowControl/>
              <w:spacing w:line="240" w:lineRule="auto"/>
              <w:jc w:val="center"/>
              <w:rPr>
                <w:rFonts w:ascii="宋体" w:eastAsia="宋体" w:hAnsi="宋体" w:cs="宋体" w:hint="eastAsia"/>
                <w:b/>
                <w:bCs/>
                <w:kern w:val="0"/>
                <w:sz w:val="14"/>
                <w:szCs w:val="14"/>
              </w:rPr>
            </w:pPr>
            <w:r w:rsidRPr="00027B50">
              <w:rPr>
                <w:rFonts w:ascii="宋体" w:eastAsia="宋体" w:hAnsi="宋体" w:cs="宋体"/>
                <w:b/>
                <w:bCs/>
                <w:kern w:val="0"/>
                <w:sz w:val="14"/>
                <w:szCs w:val="14"/>
              </w:rPr>
              <w:t>楼宇</w:t>
            </w:r>
          </w:p>
        </w:tc>
        <w:tc>
          <w:tcPr>
            <w:tcW w:w="2409" w:type="dxa"/>
            <w:tcBorders>
              <w:top w:val="single" w:sz="4" w:space="0" w:color="auto"/>
              <w:left w:val="nil"/>
              <w:bottom w:val="single" w:sz="4" w:space="0" w:color="auto"/>
              <w:right w:val="single" w:sz="4" w:space="0" w:color="auto"/>
            </w:tcBorders>
            <w:shd w:val="clear" w:color="000000" w:fill="F2F2F2"/>
            <w:vAlign w:val="center"/>
            <w:hideMark/>
          </w:tcPr>
          <w:p w14:paraId="0A2522A0" w14:textId="77777777" w:rsidR="00677288" w:rsidRPr="00027B50" w:rsidRDefault="00677288" w:rsidP="00C55120">
            <w:pPr>
              <w:widowControl/>
              <w:spacing w:line="240" w:lineRule="auto"/>
              <w:jc w:val="center"/>
              <w:rPr>
                <w:rFonts w:ascii="宋体" w:eastAsia="宋体" w:hAnsi="宋体" w:cs="宋体" w:hint="eastAsia"/>
                <w:b/>
                <w:bCs/>
                <w:kern w:val="0"/>
                <w:sz w:val="14"/>
                <w:szCs w:val="14"/>
              </w:rPr>
            </w:pPr>
            <w:r w:rsidRPr="00027B50">
              <w:rPr>
                <w:rFonts w:ascii="宋体" w:eastAsia="宋体" w:hAnsi="宋体" w:cs="宋体"/>
                <w:b/>
                <w:bCs/>
                <w:kern w:val="0"/>
                <w:sz w:val="14"/>
                <w:szCs w:val="14"/>
              </w:rPr>
              <w:t>责任区域/科室</w:t>
            </w:r>
          </w:p>
        </w:tc>
        <w:tc>
          <w:tcPr>
            <w:tcW w:w="1276" w:type="dxa"/>
            <w:tcBorders>
              <w:top w:val="single" w:sz="4" w:space="0" w:color="auto"/>
              <w:left w:val="nil"/>
              <w:bottom w:val="single" w:sz="4" w:space="0" w:color="auto"/>
              <w:right w:val="single" w:sz="4" w:space="0" w:color="auto"/>
            </w:tcBorders>
            <w:shd w:val="clear" w:color="000000" w:fill="F2F2F2"/>
            <w:vAlign w:val="center"/>
            <w:hideMark/>
          </w:tcPr>
          <w:p w14:paraId="4DAE12B1" w14:textId="77777777" w:rsidR="00677288" w:rsidRPr="00027B50" w:rsidRDefault="00677288" w:rsidP="00C55120">
            <w:pPr>
              <w:widowControl/>
              <w:spacing w:line="240" w:lineRule="auto"/>
              <w:jc w:val="center"/>
              <w:rPr>
                <w:rFonts w:ascii="宋体" w:eastAsia="宋体" w:hAnsi="宋体" w:cs="宋体" w:hint="eastAsia"/>
                <w:b/>
                <w:bCs/>
                <w:kern w:val="0"/>
                <w:sz w:val="14"/>
                <w:szCs w:val="14"/>
              </w:rPr>
            </w:pPr>
            <w:r w:rsidRPr="00027B50">
              <w:rPr>
                <w:rFonts w:ascii="宋体" w:eastAsia="宋体" w:hAnsi="宋体" w:cs="宋体"/>
                <w:b/>
                <w:bCs/>
                <w:kern w:val="0"/>
                <w:sz w:val="14"/>
                <w:szCs w:val="14"/>
              </w:rPr>
              <w:t>岗位</w:t>
            </w:r>
          </w:p>
          <w:p w14:paraId="2A0FDD7B" w14:textId="77777777" w:rsidR="00677288" w:rsidRPr="00027B50" w:rsidRDefault="00677288" w:rsidP="00C55120">
            <w:pPr>
              <w:widowControl/>
              <w:spacing w:line="240" w:lineRule="auto"/>
              <w:jc w:val="center"/>
              <w:rPr>
                <w:rFonts w:ascii="宋体" w:eastAsia="宋体" w:hAnsi="宋体" w:cs="宋体" w:hint="eastAsia"/>
                <w:b/>
                <w:bCs/>
                <w:kern w:val="0"/>
                <w:sz w:val="14"/>
                <w:szCs w:val="14"/>
              </w:rPr>
            </w:pPr>
            <w:r w:rsidRPr="00027B50">
              <w:rPr>
                <w:rFonts w:ascii="宋体" w:eastAsia="宋体" w:hAnsi="宋体" w:cs="宋体"/>
                <w:b/>
                <w:bCs/>
                <w:kern w:val="0"/>
                <w:sz w:val="14"/>
                <w:szCs w:val="14"/>
              </w:rPr>
              <w:t>名称</w:t>
            </w:r>
          </w:p>
        </w:tc>
        <w:tc>
          <w:tcPr>
            <w:tcW w:w="567" w:type="dxa"/>
            <w:tcBorders>
              <w:top w:val="single" w:sz="4" w:space="0" w:color="auto"/>
              <w:left w:val="nil"/>
              <w:bottom w:val="single" w:sz="4" w:space="0" w:color="auto"/>
              <w:right w:val="single" w:sz="4" w:space="0" w:color="auto"/>
            </w:tcBorders>
            <w:shd w:val="clear" w:color="000000" w:fill="F2F2F2"/>
            <w:vAlign w:val="center"/>
            <w:hideMark/>
          </w:tcPr>
          <w:p w14:paraId="3DB06E9B" w14:textId="77777777" w:rsidR="00677288" w:rsidRPr="00027B50" w:rsidRDefault="00677288" w:rsidP="00C55120">
            <w:pPr>
              <w:widowControl/>
              <w:spacing w:line="240" w:lineRule="auto"/>
              <w:jc w:val="center"/>
              <w:rPr>
                <w:rFonts w:ascii="宋体" w:eastAsia="宋体" w:hAnsi="宋体" w:cs="宋体" w:hint="eastAsia"/>
                <w:b/>
                <w:bCs/>
                <w:kern w:val="0"/>
                <w:sz w:val="14"/>
                <w:szCs w:val="14"/>
              </w:rPr>
            </w:pPr>
            <w:r w:rsidRPr="00027B50">
              <w:rPr>
                <w:rFonts w:ascii="宋体" w:eastAsia="宋体" w:hAnsi="宋体" w:cs="宋体"/>
                <w:b/>
                <w:bCs/>
                <w:kern w:val="0"/>
                <w:sz w:val="14"/>
                <w:szCs w:val="14"/>
              </w:rPr>
              <w:t>岗位</w:t>
            </w:r>
            <w:r w:rsidRPr="00027B50">
              <w:rPr>
                <w:rFonts w:ascii="宋体" w:eastAsia="宋体" w:hAnsi="宋体" w:cs="宋体"/>
                <w:b/>
                <w:bCs/>
                <w:kern w:val="0"/>
                <w:sz w:val="14"/>
                <w:szCs w:val="14"/>
              </w:rPr>
              <w:br/>
              <w:t>数量</w:t>
            </w:r>
          </w:p>
        </w:tc>
        <w:tc>
          <w:tcPr>
            <w:tcW w:w="1234" w:type="dxa"/>
            <w:tcBorders>
              <w:top w:val="single" w:sz="4" w:space="0" w:color="auto"/>
              <w:left w:val="nil"/>
              <w:bottom w:val="single" w:sz="4" w:space="0" w:color="auto"/>
              <w:right w:val="single" w:sz="4" w:space="0" w:color="auto"/>
            </w:tcBorders>
            <w:shd w:val="clear" w:color="000000" w:fill="F2F2F2"/>
            <w:vAlign w:val="center"/>
            <w:hideMark/>
          </w:tcPr>
          <w:p w14:paraId="34900F9E" w14:textId="77777777" w:rsidR="00677288" w:rsidRPr="00027B50" w:rsidRDefault="00677288" w:rsidP="00C55120">
            <w:pPr>
              <w:widowControl/>
              <w:spacing w:line="240" w:lineRule="auto"/>
              <w:jc w:val="center"/>
              <w:rPr>
                <w:rFonts w:ascii="宋体" w:eastAsia="宋体" w:hAnsi="宋体" w:cs="宋体" w:hint="eastAsia"/>
                <w:b/>
                <w:bCs/>
                <w:kern w:val="0"/>
                <w:sz w:val="14"/>
                <w:szCs w:val="14"/>
              </w:rPr>
            </w:pPr>
            <w:r w:rsidRPr="00027B50">
              <w:rPr>
                <w:rFonts w:ascii="宋体" w:eastAsia="宋体" w:hAnsi="宋体" w:cs="宋体"/>
                <w:b/>
                <w:bCs/>
                <w:kern w:val="0"/>
                <w:sz w:val="14"/>
                <w:szCs w:val="14"/>
              </w:rPr>
              <w:t>工作时间</w:t>
            </w:r>
          </w:p>
        </w:tc>
        <w:tc>
          <w:tcPr>
            <w:tcW w:w="616" w:type="dxa"/>
            <w:tcBorders>
              <w:top w:val="single" w:sz="4" w:space="0" w:color="auto"/>
              <w:left w:val="nil"/>
              <w:bottom w:val="single" w:sz="4" w:space="0" w:color="auto"/>
              <w:right w:val="single" w:sz="4" w:space="0" w:color="auto"/>
            </w:tcBorders>
            <w:shd w:val="clear" w:color="000000" w:fill="F2F2F2"/>
            <w:vAlign w:val="center"/>
            <w:hideMark/>
          </w:tcPr>
          <w:p w14:paraId="15B3FC0A" w14:textId="77777777" w:rsidR="00677288" w:rsidRPr="00027B50" w:rsidRDefault="00677288" w:rsidP="00C55120">
            <w:pPr>
              <w:widowControl/>
              <w:spacing w:line="240" w:lineRule="auto"/>
              <w:rPr>
                <w:rFonts w:ascii="宋体" w:eastAsia="宋体" w:hAnsi="宋体" w:cs="宋体" w:hint="eastAsia"/>
                <w:b/>
                <w:bCs/>
                <w:kern w:val="0"/>
                <w:sz w:val="12"/>
                <w:szCs w:val="12"/>
              </w:rPr>
            </w:pPr>
            <w:r w:rsidRPr="00027B50">
              <w:rPr>
                <w:rFonts w:ascii="宋体" w:eastAsia="宋体" w:hAnsi="宋体" w:cs="宋体" w:hint="eastAsia"/>
                <w:b/>
                <w:bCs/>
                <w:kern w:val="0"/>
                <w:sz w:val="12"/>
                <w:szCs w:val="12"/>
              </w:rPr>
              <w:t>每天工时数</w:t>
            </w:r>
          </w:p>
        </w:tc>
        <w:tc>
          <w:tcPr>
            <w:tcW w:w="1060" w:type="dxa"/>
            <w:tcBorders>
              <w:top w:val="single" w:sz="4" w:space="0" w:color="auto"/>
              <w:left w:val="nil"/>
              <w:bottom w:val="single" w:sz="4" w:space="0" w:color="auto"/>
              <w:right w:val="single" w:sz="4" w:space="0" w:color="auto"/>
            </w:tcBorders>
            <w:shd w:val="clear" w:color="000000" w:fill="F2F2F2"/>
            <w:vAlign w:val="center"/>
            <w:hideMark/>
          </w:tcPr>
          <w:p w14:paraId="34D8C4BB" w14:textId="77777777" w:rsidR="00677288" w:rsidRPr="00027B50" w:rsidRDefault="00677288" w:rsidP="00C55120">
            <w:pPr>
              <w:widowControl/>
              <w:spacing w:line="240" w:lineRule="auto"/>
              <w:rPr>
                <w:rFonts w:ascii="宋体" w:eastAsia="宋体" w:hAnsi="宋体" w:cs="宋体" w:hint="eastAsia"/>
                <w:b/>
                <w:bCs/>
                <w:kern w:val="0"/>
                <w:sz w:val="12"/>
                <w:szCs w:val="12"/>
              </w:rPr>
            </w:pPr>
            <w:r w:rsidRPr="00027B50">
              <w:rPr>
                <w:rFonts w:ascii="宋体" w:eastAsia="宋体" w:hAnsi="宋体" w:cs="宋体" w:hint="eastAsia"/>
                <w:b/>
                <w:bCs/>
                <w:kern w:val="0"/>
                <w:sz w:val="12"/>
                <w:szCs w:val="12"/>
              </w:rPr>
              <w:t>每周工作天数</w:t>
            </w:r>
            <w:r w:rsidRPr="00027B50">
              <w:rPr>
                <w:rFonts w:ascii="宋体" w:eastAsia="宋体" w:hAnsi="宋体" w:cs="宋体"/>
                <w:b/>
                <w:bCs/>
                <w:kern w:val="0"/>
                <w:sz w:val="12"/>
                <w:szCs w:val="12"/>
              </w:rPr>
              <w:t>1</w:t>
            </w:r>
          </w:p>
        </w:tc>
        <w:tc>
          <w:tcPr>
            <w:tcW w:w="776" w:type="dxa"/>
            <w:tcBorders>
              <w:top w:val="single" w:sz="4" w:space="0" w:color="auto"/>
              <w:left w:val="nil"/>
              <w:bottom w:val="single" w:sz="4" w:space="0" w:color="auto"/>
              <w:right w:val="single" w:sz="4" w:space="0" w:color="auto"/>
            </w:tcBorders>
            <w:shd w:val="clear" w:color="000000" w:fill="F2F2F2"/>
            <w:vAlign w:val="center"/>
            <w:hideMark/>
          </w:tcPr>
          <w:p w14:paraId="7F26565A" w14:textId="77777777" w:rsidR="00677288" w:rsidRPr="00027B50" w:rsidRDefault="00677288" w:rsidP="00C55120">
            <w:pPr>
              <w:widowControl/>
              <w:spacing w:line="240" w:lineRule="auto"/>
              <w:rPr>
                <w:rFonts w:ascii="宋体" w:eastAsia="宋体" w:hAnsi="宋体" w:cs="宋体" w:hint="eastAsia"/>
                <w:b/>
                <w:bCs/>
                <w:kern w:val="0"/>
                <w:sz w:val="12"/>
                <w:szCs w:val="12"/>
              </w:rPr>
            </w:pPr>
            <w:r w:rsidRPr="00027B50">
              <w:rPr>
                <w:rFonts w:ascii="宋体" w:eastAsia="宋体" w:hAnsi="宋体" w:cs="宋体" w:hint="eastAsia"/>
                <w:b/>
                <w:bCs/>
                <w:kern w:val="0"/>
                <w:sz w:val="12"/>
                <w:szCs w:val="12"/>
              </w:rPr>
              <w:t>本行每月</w:t>
            </w:r>
            <w:r w:rsidRPr="00027B50">
              <w:rPr>
                <w:rFonts w:ascii="宋体" w:eastAsia="宋体" w:hAnsi="宋体" w:cs="宋体"/>
                <w:b/>
                <w:bCs/>
                <w:kern w:val="0"/>
                <w:sz w:val="12"/>
                <w:szCs w:val="12"/>
              </w:rPr>
              <w:br/>
            </w:r>
            <w:r w:rsidRPr="00027B50">
              <w:rPr>
                <w:rFonts w:ascii="宋体" w:eastAsia="宋体" w:hAnsi="宋体" w:cs="宋体" w:hint="eastAsia"/>
                <w:b/>
                <w:bCs/>
                <w:kern w:val="0"/>
                <w:sz w:val="12"/>
                <w:szCs w:val="12"/>
              </w:rPr>
              <w:t>工时总数</w:t>
            </w:r>
          </w:p>
        </w:tc>
      </w:tr>
      <w:tr w:rsidR="00C10583" w:rsidRPr="00027B50" w14:paraId="7BE37DCC"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2D5B0C10"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099" w:type="dxa"/>
            <w:tcBorders>
              <w:top w:val="nil"/>
              <w:left w:val="nil"/>
              <w:bottom w:val="single" w:sz="4" w:space="0" w:color="auto"/>
              <w:right w:val="single" w:sz="4" w:space="0" w:color="auto"/>
            </w:tcBorders>
            <w:vAlign w:val="center"/>
            <w:hideMark/>
          </w:tcPr>
          <w:p w14:paraId="18EA7D62"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全员</w:t>
            </w:r>
          </w:p>
        </w:tc>
        <w:tc>
          <w:tcPr>
            <w:tcW w:w="2409" w:type="dxa"/>
            <w:tcBorders>
              <w:top w:val="nil"/>
              <w:left w:val="nil"/>
              <w:bottom w:val="single" w:sz="4" w:space="0" w:color="auto"/>
              <w:right w:val="single" w:sz="4" w:space="0" w:color="auto"/>
            </w:tcBorders>
            <w:vAlign w:val="center"/>
            <w:hideMark/>
          </w:tcPr>
          <w:p w14:paraId="76D8DB96"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 xml:space="preserve">工程保障全院　</w:t>
            </w:r>
          </w:p>
        </w:tc>
        <w:tc>
          <w:tcPr>
            <w:tcW w:w="1276" w:type="dxa"/>
            <w:tcBorders>
              <w:top w:val="nil"/>
              <w:left w:val="nil"/>
              <w:bottom w:val="single" w:sz="4" w:space="0" w:color="auto"/>
              <w:right w:val="single" w:sz="4" w:space="0" w:color="auto"/>
            </w:tcBorders>
            <w:vAlign w:val="center"/>
            <w:hideMark/>
          </w:tcPr>
          <w:p w14:paraId="786CF22A"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保障主管</w:t>
            </w:r>
          </w:p>
        </w:tc>
        <w:tc>
          <w:tcPr>
            <w:tcW w:w="567" w:type="dxa"/>
            <w:tcBorders>
              <w:top w:val="nil"/>
              <w:left w:val="nil"/>
              <w:bottom w:val="single" w:sz="4" w:space="0" w:color="auto"/>
              <w:right w:val="single" w:sz="4" w:space="0" w:color="auto"/>
            </w:tcBorders>
            <w:vAlign w:val="center"/>
            <w:hideMark/>
          </w:tcPr>
          <w:p w14:paraId="06932C06"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 </w:t>
            </w:r>
          </w:p>
        </w:tc>
        <w:tc>
          <w:tcPr>
            <w:tcW w:w="1234" w:type="dxa"/>
            <w:tcBorders>
              <w:top w:val="nil"/>
              <w:left w:val="nil"/>
              <w:bottom w:val="single" w:sz="4" w:space="0" w:color="auto"/>
              <w:right w:val="single" w:sz="4" w:space="0" w:color="auto"/>
            </w:tcBorders>
            <w:vAlign w:val="center"/>
            <w:hideMark/>
          </w:tcPr>
          <w:p w14:paraId="570C91E8"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08:00-12:00</w:t>
            </w:r>
            <w:r w:rsidRPr="00027B50">
              <w:rPr>
                <w:rFonts w:ascii="宋体" w:eastAsia="宋体" w:hAnsi="宋体" w:cs="宋体"/>
                <w:kern w:val="0"/>
                <w:sz w:val="16"/>
                <w:szCs w:val="16"/>
              </w:rPr>
              <w:br/>
              <w:t>14:00-18:00</w:t>
            </w:r>
          </w:p>
        </w:tc>
        <w:tc>
          <w:tcPr>
            <w:tcW w:w="616" w:type="dxa"/>
            <w:tcBorders>
              <w:top w:val="nil"/>
              <w:left w:val="nil"/>
              <w:bottom w:val="single" w:sz="4" w:space="0" w:color="auto"/>
              <w:right w:val="single" w:sz="4" w:space="0" w:color="auto"/>
            </w:tcBorders>
            <w:vAlign w:val="center"/>
            <w:hideMark/>
          </w:tcPr>
          <w:p w14:paraId="1846662C"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060" w:type="dxa"/>
            <w:tcBorders>
              <w:top w:val="nil"/>
              <w:left w:val="nil"/>
              <w:bottom w:val="single" w:sz="4" w:space="0" w:color="auto"/>
              <w:right w:val="single" w:sz="4" w:space="0" w:color="auto"/>
            </w:tcBorders>
            <w:vAlign w:val="center"/>
            <w:hideMark/>
          </w:tcPr>
          <w:p w14:paraId="5FCA673F"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776" w:type="dxa"/>
            <w:tcBorders>
              <w:top w:val="nil"/>
              <w:left w:val="nil"/>
              <w:bottom w:val="single" w:sz="4" w:space="0" w:color="auto"/>
              <w:right w:val="single" w:sz="4" w:space="0" w:color="auto"/>
            </w:tcBorders>
            <w:vAlign w:val="center"/>
            <w:hideMark/>
          </w:tcPr>
          <w:p w14:paraId="6E20D049"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417.12 </w:t>
            </w:r>
          </w:p>
        </w:tc>
      </w:tr>
      <w:tr w:rsidR="00C10583" w:rsidRPr="00027B50" w14:paraId="7E00F249" w14:textId="77777777" w:rsidTr="00911408">
        <w:trPr>
          <w:trHeight w:val="780"/>
        </w:trPr>
        <w:tc>
          <w:tcPr>
            <w:tcW w:w="456" w:type="dxa"/>
            <w:tcBorders>
              <w:top w:val="nil"/>
              <w:left w:val="single" w:sz="4" w:space="0" w:color="auto"/>
              <w:bottom w:val="single" w:sz="4" w:space="0" w:color="auto"/>
              <w:right w:val="single" w:sz="4" w:space="0" w:color="auto"/>
            </w:tcBorders>
            <w:vAlign w:val="center"/>
            <w:hideMark/>
          </w:tcPr>
          <w:p w14:paraId="615DEFEC"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w:t>
            </w:r>
          </w:p>
        </w:tc>
        <w:tc>
          <w:tcPr>
            <w:tcW w:w="1099" w:type="dxa"/>
            <w:tcBorders>
              <w:top w:val="nil"/>
              <w:left w:val="nil"/>
              <w:bottom w:val="single" w:sz="4" w:space="0" w:color="auto"/>
              <w:right w:val="single" w:sz="4" w:space="0" w:color="auto"/>
            </w:tcBorders>
            <w:vAlign w:val="center"/>
            <w:hideMark/>
          </w:tcPr>
          <w:p w14:paraId="6BCA1177"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住院楼</w:t>
            </w:r>
          </w:p>
        </w:tc>
        <w:tc>
          <w:tcPr>
            <w:tcW w:w="2409" w:type="dxa"/>
            <w:tcBorders>
              <w:top w:val="nil"/>
              <w:left w:val="nil"/>
              <w:bottom w:val="single" w:sz="4" w:space="0" w:color="auto"/>
              <w:right w:val="single" w:sz="4" w:space="0" w:color="auto"/>
            </w:tcBorders>
            <w:vAlign w:val="center"/>
            <w:hideMark/>
          </w:tcPr>
          <w:p w14:paraId="420CEF2D"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给、排水及水泵房、热水交换系统、中央正负压系统、配电房等无值班机房</w:t>
            </w:r>
          </w:p>
        </w:tc>
        <w:tc>
          <w:tcPr>
            <w:tcW w:w="1276" w:type="dxa"/>
            <w:tcBorders>
              <w:top w:val="nil"/>
              <w:left w:val="nil"/>
              <w:bottom w:val="single" w:sz="4" w:space="0" w:color="auto"/>
              <w:right w:val="single" w:sz="4" w:space="0" w:color="auto"/>
            </w:tcBorders>
            <w:vAlign w:val="center"/>
            <w:hideMark/>
          </w:tcPr>
          <w:p w14:paraId="05406F63"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13FDDADF"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 </w:t>
            </w:r>
          </w:p>
        </w:tc>
        <w:tc>
          <w:tcPr>
            <w:tcW w:w="1234" w:type="dxa"/>
            <w:tcBorders>
              <w:top w:val="nil"/>
              <w:left w:val="nil"/>
              <w:bottom w:val="single" w:sz="4" w:space="0" w:color="auto"/>
              <w:right w:val="single" w:sz="4" w:space="0" w:color="auto"/>
            </w:tcBorders>
            <w:vAlign w:val="center"/>
            <w:hideMark/>
          </w:tcPr>
          <w:p w14:paraId="0CC24F71"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08:00-12:00</w:t>
            </w:r>
            <w:r w:rsidRPr="00027B50">
              <w:rPr>
                <w:rFonts w:ascii="宋体" w:eastAsia="宋体" w:hAnsi="宋体" w:cs="宋体"/>
                <w:kern w:val="0"/>
                <w:sz w:val="16"/>
                <w:szCs w:val="16"/>
              </w:rPr>
              <w:br/>
              <w:t>14:00-18:00</w:t>
            </w:r>
          </w:p>
        </w:tc>
        <w:tc>
          <w:tcPr>
            <w:tcW w:w="616" w:type="dxa"/>
            <w:tcBorders>
              <w:top w:val="nil"/>
              <w:left w:val="nil"/>
              <w:bottom w:val="single" w:sz="4" w:space="0" w:color="auto"/>
              <w:right w:val="single" w:sz="4" w:space="0" w:color="auto"/>
            </w:tcBorders>
            <w:vAlign w:val="center"/>
            <w:hideMark/>
          </w:tcPr>
          <w:p w14:paraId="156E5EE5"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060" w:type="dxa"/>
            <w:tcBorders>
              <w:top w:val="nil"/>
              <w:left w:val="nil"/>
              <w:bottom w:val="single" w:sz="4" w:space="0" w:color="auto"/>
              <w:right w:val="single" w:sz="4" w:space="0" w:color="auto"/>
            </w:tcBorders>
            <w:vAlign w:val="center"/>
            <w:hideMark/>
          </w:tcPr>
          <w:p w14:paraId="463B3D8D"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5CBA9C09"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486.64 </w:t>
            </w:r>
          </w:p>
        </w:tc>
      </w:tr>
      <w:tr w:rsidR="00C10583" w:rsidRPr="00027B50" w14:paraId="10A46BAB" w14:textId="77777777" w:rsidTr="00911408">
        <w:trPr>
          <w:trHeight w:val="780"/>
        </w:trPr>
        <w:tc>
          <w:tcPr>
            <w:tcW w:w="456" w:type="dxa"/>
            <w:tcBorders>
              <w:top w:val="nil"/>
              <w:left w:val="single" w:sz="4" w:space="0" w:color="auto"/>
              <w:bottom w:val="single" w:sz="4" w:space="0" w:color="auto"/>
              <w:right w:val="single" w:sz="4" w:space="0" w:color="auto"/>
            </w:tcBorders>
            <w:vAlign w:val="center"/>
            <w:hideMark/>
          </w:tcPr>
          <w:p w14:paraId="055BE5BD"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3</w:t>
            </w:r>
          </w:p>
        </w:tc>
        <w:tc>
          <w:tcPr>
            <w:tcW w:w="1099" w:type="dxa"/>
            <w:tcBorders>
              <w:top w:val="nil"/>
              <w:left w:val="nil"/>
              <w:bottom w:val="single" w:sz="4" w:space="0" w:color="auto"/>
              <w:right w:val="single" w:sz="4" w:space="0" w:color="auto"/>
            </w:tcBorders>
            <w:vAlign w:val="center"/>
            <w:hideMark/>
          </w:tcPr>
          <w:p w14:paraId="31894A05"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住院楼</w:t>
            </w:r>
          </w:p>
        </w:tc>
        <w:tc>
          <w:tcPr>
            <w:tcW w:w="2409" w:type="dxa"/>
            <w:tcBorders>
              <w:top w:val="nil"/>
              <w:left w:val="nil"/>
              <w:bottom w:val="single" w:sz="4" w:space="0" w:color="auto"/>
              <w:right w:val="single" w:sz="4" w:space="0" w:color="auto"/>
            </w:tcBorders>
            <w:vAlign w:val="center"/>
            <w:hideMark/>
          </w:tcPr>
          <w:p w14:paraId="7AE96ACB"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给、排水及水泵房、热水交换系统、中央正负压系统、配电房等无值班机房</w:t>
            </w:r>
          </w:p>
        </w:tc>
        <w:tc>
          <w:tcPr>
            <w:tcW w:w="1276" w:type="dxa"/>
            <w:tcBorders>
              <w:top w:val="nil"/>
              <w:left w:val="nil"/>
              <w:bottom w:val="single" w:sz="4" w:space="0" w:color="auto"/>
              <w:right w:val="single" w:sz="4" w:space="0" w:color="auto"/>
            </w:tcBorders>
            <w:vAlign w:val="center"/>
            <w:hideMark/>
          </w:tcPr>
          <w:p w14:paraId="67B2EACD"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55E69A74"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1234" w:type="dxa"/>
            <w:tcBorders>
              <w:top w:val="nil"/>
              <w:left w:val="nil"/>
              <w:bottom w:val="single" w:sz="4" w:space="0" w:color="auto"/>
              <w:right w:val="single" w:sz="4" w:space="0" w:color="auto"/>
            </w:tcBorders>
            <w:vAlign w:val="center"/>
            <w:hideMark/>
          </w:tcPr>
          <w:p w14:paraId="0AC04822"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08:00-20:00</w:t>
            </w:r>
          </w:p>
        </w:tc>
        <w:tc>
          <w:tcPr>
            <w:tcW w:w="616" w:type="dxa"/>
            <w:tcBorders>
              <w:top w:val="nil"/>
              <w:left w:val="nil"/>
              <w:bottom w:val="single" w:sz="4" w:space="0" w:color="auto"/>
              <w:right w:val="single" w:sz="4" w:space="0" w:color="auto"/>
            </w:tcBorders>
            <w:vAlign w:val="center"/>
            <w:hideMark/>
          </w:tcPr>
          <w:p w14:paraId="0D9BFAB9"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33EE51CA"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220E10BA"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364.98 </w:t>
            </w:r>
          </w:p>
        </w:tc>
      </w:tr>
      <w:tr w:rsidR="00C10583" w:rsidRPr="00027B50" w14:paraId="4CE86D60"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0EC32629"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4</w:t>
            </w:r>
          </w:p>
        </w:tc>
        <w:tc>
          <w:tcPr>
            <w:tcW w:w="1099" w:type="dxa"/>
            <w:tcBorders>
              <w:top w:val="nil"/>
              <w:left w:val="nil"/>
              <w:bottom w:val="single" w:sz="4" w:space="0" w:color="auto"/>
              <w:right w:val="single" w:sz="4" w:space="0" w:color="auto"/>
            </w:tcBorders>
            <w:vAlign w:val="center"/>
            <w:hideMark/>
          </w:tcPr>
          <w:p w14:paraId="6F9BBEB8"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住院楼</w:t>
            </w:r>
          </w:p>
        </w:tc>
        <w:tc>
          <w:tcPr>
            <w:tcW w:w="2409" w:type="dxa"/>
            <w:tcBorders>
              <w:top w:val="nil"/>
              <w:left w:val="nil"/>
              <w:bottom w:val="single" w:sz="4" w:space="0" w:color="auto"/>
              <w:right w:val="single" w:sz="4" w:space="0" w:color="auto"/>
            </w:tcBorders>
            <w:vAlign w:val="center"/>
            <w:hideMark/>
          </w:tcPr>
          <w:p w14:paraId="44F09227"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给、排水及水泵房、热水交换系统、中央正负压系统、配电房等无值班机房</w:t>
            </w:r>
          </w:p>
        </w:tc>
        <w:tc>
          <w:tcPr>
            <w:tcW w:w="1276" w:type="dxa"/>
            <w:tcBorders>
              <w:top w:val="nil"/>
              <w:left w:val="nil"/>
              <w:bottom w:val="single" w:sz="4" w:space="0" w:color="auto"/>
              <w:right w:val="single" w:sz="4" w:space="0" w:color="auto"/>
            </w:tcBorders>
            <w:vAlign w:val="center"/>
            <w:hideMark/>
          </w:tcPr>
          <w:p w14:paraId="5C23BF01"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62636539"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1234" w:type="dxa"/>
            <w:tcBorders>
              <w:top w:val="nil"/>
              <w:left w:val="nil"/>
              <w:bottom w:val="single" w:sz="4" w:space="0" w:color="auto"/>
              <w:right w:val="single" w:sz="4" w:space="0" w:color="auto"/>
            </w:tcBorders>
            <w:vAlign w:val="center"/>
            <w:hideMark/>
          </w:tcPr>
          <w:p w14:paraId="1A2F3013"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20:00-08:00</w:t>
            </w:r>
          </w:p>
        </w:tc>
        <w:tc>
          <w:tcPr>
            <w:tcW w:w="616" w:type="dxa"/>
            <w:tcBorders>
              <w:top w:val="nil"/>
              <w:left w:val="nil"/>
              <w:bottom w:val="single" w:sz="4" w:space="0" w:color="auto"/>
              <w:right w:val="single" w:sz="4" w:space="0" w:color="auto"/>
            </w:tcBorders>
            <w:vAlign w:val="center"/>
            <w:hideMark/>
          </w:tcPr>
          <w:p w14:paraId="1F53FFC1"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74874116"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7D5BFC3B"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364.98 </w:t>
            </w:r>
          </w:p>
        </w:tc>
      </w:tr>
      <w:tr w:rsidR="00C10583" w:rsidRPr="00027B50" w14:paraId="7C69764E"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0BB8E527"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5</w:t>
            </w:r>
          </w:p>
        </w:tc>
        <w:tc>
          <w:tcPr>
            <w:tcW w:w="1099" w:type="dxa"/>
            <w:tcBorders>
              <w:top w:val="nil"/>
              <w:left w:val="nil"/>
              <w:bottom w:val="single" w:sz="4" w:space="0" w:color="auto"/>
              <w:right w:val="single" w:sz="4" w:space="0" w:color="auto"/>
            </w:tcBorders>
            <w:vAlign w:val="center"/>
            <w:hideMark/>
          </w:tcPr>
          <w:p w14:paraId="4F3BC483"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住院楼</w:t>
            </w:r>
          </w:p>
        </w:tc>
        <w:tc>
          <w:tcPr>
            <w:tcW w:w="2409" w:type="dxa"/>
            <w:tcBorders>
              <w:top w:val="nil"/>
              <w:left w:val="nil"/>
              <w:bottom w:val="single" w:sz="4" w:space="0" w:color="auto"/>
              <w:right w:val="single" w:sz="4" w:space="0" w:color="auto"/>
            </w:tcBorders>
            <w:vAlign w:val="center"/>
            <w:hideMark/>
          </w:tcPr>
          <w:p w14:paraId="42EEAA09"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中央空调系统中央空调值班室</w:t>
            </w:r>
          </w:p>
        </w:tc>
        <w:tc>
          <w:tcPr>
            <w:tcW w:w="1276" w:type="dxa"/>
            <w:tcBorders>
              <w:top w:val="nil"/>
              <w:left w:val="nil"/>
              <w:bottom w:val="single" w:sz="4" w:space="0" w:color="auto"/>
              <w:right w:val="single" w:sz="4" w:space="0" w:color="auto"/>
            </w:tcBorders>
            <w:vAlign w:val="center"/>
            <w:hideMark/>
          </w:tcPr>
          <w:p w14:paraId="58FDE9F1"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2004B81E"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1234" w:type="dxa"/>
            <w:tcBorders>
              <w:top w:val="nil"/>
              <w:left w:val="nil"/>
              <w:bottom w:val="single" w:sz="4" w:space="0" w:color="auto"/>
              <w:right w:val="single" w:sz="4" w:space="0" w:color="auto"/>
            </w:tcBorders>
            <w:vAlign w:val="center"/>
            <w:hideMark/>
          </w:tcPr>
          <w:p w14:paraId="70180A26"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08:00-20:00</w:t>
            </w:r>
          </w:p>
        </w:tc>
        <w:tc>
          <w:tcPr>
            <w:tcW w:w="616" w:type="dxa"/>
            <w:tcBorders>
              <w:top w:val="nil"/>
              <w:left w:val="nil"/>
              <w:bottom w:val="single" w:sz="4" w:space="0" w:color="auto"/>
              <w:right w:val="single" w:sz="4" w:space="0" w:color="auto"/>
            </w:tcBorders>
            <w:vAlign w:val="center"/>
            <w:hideMark/>
          </w:tcPr>
          <w:p w14:paraId="654A36EF"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6B2A54A6"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629B571A"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364.98 </w:t>
            </w:r>
          </w:p>
        </w:tc>
      </w:tr>
      <w:tr w:rsidR="00C10583" w:rsidRPr="00027B50" w14:paraId="0762AB68"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74EC83D2"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6</w:t>
            </w:r>
          </w:p>
        </w:tc>
        <w:tc>
          <w:tcPr>
            <w:tcW w:w="1099" w:type="dxa"/>
            <w:tcBorders>
              <w:top w:val="nil"/>
              <w:left w:val="nil"/>
              <w:bottom w:val="single" w:sz="4" w:space="0" w:color="auto"/>
              <w:right w:val="single" w:sz="4" w:space="0" w:color="auto"/>
            </w:tcBorders>
            <w:vAlign w:val="center"/>
            <w:hideMark/>
          </w:tcPr>
          <w:p w14:paraId="308A084D"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住院楼</w:t>
            </w:r>
          </w:p>
        </w:tc>
        <w:tc>
          <w:tcPr>
            <w:tcW w:w="2409" w:type="dxa"/>
            <w:tcBorders>
              <w:top w:val="nil"/>
              <w:left w:val="nil"/>
              <w:bottom w:val="single" w:sz="4" w:space="0" w:color="auto"/>
              <w:right w:val="single" w:sz="4" w:space="0" w:color="auto"/>
            </w:tcBorders>
            <w:vAlign w:val="center"/>
            <w:hideMark/>
          </w:tcPr>
          <w:p w14:paraId="3A6D32F0"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中央空调系统中央空调值班室</w:t>
            </w:r>
          </w:p>
        </w:tc>
        <w:tc>
          <w:tcPr>
            <w:tcW w:w="1276" w:type="dxa"/>
            <w:tcBorders>
              <w:top w:val="nil"/>
              <w:left w:val="nil"/>
              <w:bottom w:val="single" w:sz="4" w:space="0" w:color="auto"/>
              <w:right w:val="single" w:sz="4" w:space="0" w:color="auto"/>
            </w:tcBorders>
            <w:vAlign w:val="center"/>
            <w:hideMark/>
          </w:tcPr>
          <w:p w14:paraId="0A47E72D"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037C4F7D"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1234" w:type="dxa"/>
            <w:tcBorders>
              <w:top w:val="nil"/>
              <w:left w:val="nil"/>
              <w:bottom w:val="single" w:sz="4" w:space="0" w:color="auto"/>
              <w:right w:val="single" w:sz="4" w:space="0" w:color="auto"/>
            </w:tcBorders>
            <w:vAlign w:val="center"/>
            <w:hideMark/>
          </w:tcPr>
          <w:p w14:paraId="53023358"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20:00-08:00</w:t>
            </w:r>
          </w:p>
        </w:tc>
        <w:tc>
          <w:tcPr>
            <w:tcW w:w="616" w:type="dxa"/>
            <w:tcBorders>
              <w:top w:val="nil"/>
              <w:left w:val="nil"/>
              <w:bottom w:val="single" w:sz="4" w:space="0" w:color="auto"/>
              <w:right w:val="single" w:sz="4" w:space="0" w:color="auto"/>
            </w:tcBorders>
            <w:vAlign w:val="center"/>
            <w:hideMark/>
          </w:tcPr>
          <w:p w14:paraId="16789502"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2AF91FA1"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5794ED5B"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364.98 </w:t>
            </w:r>
          </w:p>
        </w:tc>
      </w:tr>
      <w:tr w:rsidR="00C10583" w:rsidRPr="00027B50" w14:paraId="6DDA7C42"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6F56651C"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7</w:t>
            </w:r>
          </w:p>
        </w:tc>
        <w:tc>
          <w:tcPr>
            <w:tcW w:w="1099" w:type="dxa"/>
            <w:tcBorders>
              <w:top w:val="nil"/>
              <w:left w:val="nil"/>
              <w:bottom w:val="single" w:sz="4" w:space="0" w:color="auto"/>
              <w:right w:val="single" w:sz="4" w:space="0" w:color="auto"/>
            </w:tcBorders>
            <w:vAlign w:val="center"/>
            <w:hideMark/>
          </w:tcPr>
          <w:p w14:paraId="6071C314"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住院楼</w:t>
            </w:r>
          </w:p>
        </w:tc>
        <w:tc>
          <w:tcPr>
            <w:tcW w:w="2409" w:type="dxa"/>
            <w:tcBorders>
              <w:top w:val="nil"/>
              <w:left w:val="nil"/>
              <w:bottom w:val="single" w:sz="4" w:space="0" w:color="auto"/>
              <w:right w:val="single" w:sz="4" w:space="0" w:color="auto"/>
            </w:tcBorders>
            <w:vAlign w:val="center"/>
            <w:hideMark/>
          </w:tcPr>
          <w:p w14:paraId="0755C34A"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中央空调系统手术室、ICU等特殊科室空调日常巡查、全院中央空调过滤网及全院分体空调清洗</w:t>
            </w:r>
          </w:p>
        </w:tc>
        <w:tc>
          <w:tcPr>
            <w:tcW w:w="1276" w:type="dxa"/>
            <w:tcBorders>
              <w:top w:val="nil"/>
              <w:left w:val="nil"/>
              <w:bottom w:val="single" w:sz="4" w:space="0" w:color="auto"/>
              <w:right w:val="single" w:sz="4" w:space="0" w:color="auto"/>
            </w:tcBorders>
            <w:vAlign w:val="center"/>
            <w:hideMark/>
          </w:tcPr>
          <w:p w14:paraId="0031AC61"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0CAEA516"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4 </w:t>
            </w:r>
          </w:p>
        </w:tc>
        <w:tc>
          <w:tcPr>
            <w:tcW w:w="1234" w:type="dxa"/>
            <w:tcBorders>
              <w:top w:val="nil"/>
              <w:left w:val="nil"/>
              <w:bottom w:val="single" w:sz="4" w:space="0" w:color="auto"/>
              <w:right w:val="single" w:sz="4" w:space="0" w:color="auto"/>
            </w:tcBorders>
            <w:vAlign w:val="center"/>
            <w:hideMark/>
          </w:tcPr>
          <w:p w14:paraId="22FFF80A"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08:00-18:00</w:t>
            </w:r>
          </w:p>
        </w:tc>
        <w:tc>
          <w:tcPr>
            <w:tcW w:w="616" w:type="dxa"/>
            <w:tcBorders>
              <w:top w:val="nil"/>
              <w:left w:val="nil"/>
              <w:bottom w:val="single" w:sz="4" w:space="0" w:color="auto"/>
              <w:right w:val="single" w:sz="4" w:space="0" w:color="auto"/>
            </w:tcBorders>
            <w:vAlign w:val="center"/>
            <w:hideMark/>
          </w:tcPr>
          <w:p w14:paraId="50DB5E94"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10.00 </w:t>
            </w:r>
          </w:p>
        </w:tc>
        <w:tc>
          <w:tcPr>
            <w:tcW w:w="1060" w:type="dxa"/>
            <w:tcBorders>
              <w:top w:val="nil"/>
              <w:left w:val="nil"/>
              <w:bottom w:val="single" w:sz="4" w:space="0" w:color="auto"/>
              <w:right w:val="single" w:sz="4" w:space="0" w:color="auto"/>
            </w:tcBorders>
            <w:vAlign w:val="center"/>
            <w:hideMark/>
          </w:tcPr>
          <w:p w14:paraId="0AC84540"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5228448B"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1216.60 </w:t>
            </w:r>
          </w:p>
        </w:tc>
      </w:tr>
      <w:tr w:rsidR="00C10583" w:rsidRPr="00027B50" w14:paraId="305DBA26"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71DDE22A"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8</w:t>
            </w:r>
          </w:p>
        </w:tc>
        <w:tc>
          <w:tcPr>
            <w:tcW w:w="1099" w:type="dxa"/>
            <w:tcBorders>
              <w:top w:val="nil"/>
              <w:left w:val="nil"/>
              <w:bottom w:val="single" w:sz="4" w:space="0" w:color="auto"/>
              <w:right w:val="single" w:sz="4" w:space="0" w:color="auto"/>
            </w:tcBorders>
            <w:vAlign w:val="center"/>
            <w:hideMark/>
          </w:tcPr>
          <w:p w14:paraId="683A5E91"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住院楼</w:t>
            </w:r>
          </w:p>
        </w:tc>
        <w:tc>
          <w:tcPr>
            <w:tcW w:w="2409" w:type="dxa"/>
            <w:tcBorders>
              <w:top w:val="nil"/>
              <w:left w:val="nil"/>
              <w:bottom w:val="single" w:sz="4" w:space="0" w:color="auto"/>
              <w:right w:val="single" w:sz="4" w:space="0" w:color="auto"/>
            </w:tcBorders>
            <w:vAlign w:val="center"/>
            <w:hideMark/>
          </w:tcPr>
          <w:p w14:paraId="224ABD84"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低压供电系统老电工组总配电房</w:t>
            </w:r>
          </w:p>
        </w:tc>
        <w:tc>
          <w:tcPr>
            <w:tcW w:w="1276" w:type="dxa"/>
            <w:tcBorders>
              <w:top w:val="nil"/>
              <w:left w:val="nil"/>
              <w:bottom w:val="single" w:sz="4" w:space="0" w:color="auto"/>
              <w:right w:val="single" w:sz="4" w:space="0" w:color="auto"/>
            </w:tcBorders>
            <w:vAlign w:val="center"/>
            <w:hideMark/>
          </w:tcPr>
          <w:p w14:paraId="28552674"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65B0FE24"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 </w:t>
            </w:r>
          </w:p>
        </w:tc>
        <w:tc>
          <w:tcPr>
            <w:tcW w:w="1234" w:type="dxa"/>
            <w:tcBorders>
              <w:top w:val="nil"/>
              <w:left w:val="nil"/>
              <w:bottom w:val="single" w:sz="4" w:space="0" w:color="auto"/>
              <w:right w:val="single" w:sz="4" w:space="0" w:color="auto"/>
            </w:tcBorders>
            <w:vAlign w:val="center"/>
            <w:hideMark/>
          </w:tcPr>
          <w:p w14:paraId="5212884A"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08:00-20:00</w:t>
            </w:r>
          </w:p>
        </w:tc>
        <w:tc>
          <w:tcPr>
            <w:tcW w:w="616" w:type="dxa"/>
            <w:tcBorders>
              <w:top w:val="nil"/>
              <w:left w:val="nil"/>
              <w:bottom w:val="single" w:sz="4" w:space="0" w:color="auto"/>
              <w:right w:val="single" w:sz="4" w:space="0" w:color="auto"/>
            </w:tcBorders>
            <w:vAlign w:val="center"/>
            <w:hideMark/>
          </w:tcPr>
          <w:p w14:paraId="2C03573A"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17360578"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2ED1595B"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729.96 </w:t>
            </w:r>
          </w:p>
        </w:tc>
      </w:tr>
      <w:tr w:rsidR="00C10583" w:rsidRPr="00027B50" w14:paraId="0D349464"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16BAFF3A"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9</w:t>
            </w:r>
          </w:p>
        </w:tc>
        <w:tc>
          <w:tcPr>
            <w:tcW w:w="1099" w:type="dxa"/>
            <w:tcBorders>
              <w:top w:val="nil"/>
              <w:left w:val="nil"/>
              <w:bottom w:val="single" w:sz="4" w:space="0" w:color="auto"/>
              <w:right w:val="single" w:sz="4" w:space="0" w:color="auto"/>
            </w:tcBorders>
            <w:vAlign w:val="center"/>
            <w:hideMark/>
          </w:tcPr>
          <w:p w14:paraId="1EDE091F"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住院楼</w:t>
            </w:r>
          </w:p>
        </w:tc>
        <w:tc>
          <w:tcPr>
            <w:tcW w:w="2409" w:type="dxa"/>
            <w:tcBorders>
              <w:top w:val="nil"/>
              <w:left w:val="nil"/>
              <w:bottom w:val="single" w:sz="4" w:space="0" w:color="auto"/>
              <w:right w:val="single" w:sz="4" w:space="0" w:color="auto"/>
            </w:tcBorders>
            <w:vAlign w:val="center"/>
            <w:hideMark/>
          </w:tcPr>
          <w:p w14:paraId="4710B4D1"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低压供电系统老电工组总配电房</w:t>
            </w:r>
          </w:p>
        </w:tc>
        <w:tc>
          <w:tcPr>
            <w:tcW w:w="1276" w:type="dxa"/>
            <w:tcBorders>
              <w:top w:val="nil"/>
              <w:left w:val="nil"/>
              <w:bottom w:val="single" w:sz="4" w:space="0" w:color="auto"/>
              <w:right w:val="single" w:sz="4" w:space="0" w:color="auto"/>
            </w:tcBorders>
            <w:vAlign w:val="center"/>
            <w:hideMark/>
          </w:tcPr>
          <w:p w14:paraId="66F5857F"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740F5597"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 </w:t>
            </w:r>
          </w:p>
        </w:tc>
        <w:tc>
          <w:tcPr>
            <w:tcW w:w="1234" w:type="dxa"/>
            <w:tcBorders>
              <w:top w:val="nil"/>
              <w:left w:val="nil"/>
              <w:bottom w:val="single" w:sz="4" w:space="0" w:color="auto"/>
              <w:right w:val="single" w:sz="4" w:space="0" w:color="auto"/>
            </w:tcBorders>
            <w:vAlign w:val="center"/>
            <w:hideMark/>
          </w:tcPr>
          <w:p w14:paraId="0B5376BF"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20:00-08:00</w:t>
            </w:r>
          </w:p>
        </w:tc>
        <w:tc>
          <w:tcPr>
            <w:tcW w:w="616" w:type="dxa"/>
            <w:tcBorders>
              <w:top w:val="nil"/>
              <w:left w:val="nil"/>
              <w:bottom w:val="single" w:sz="4" w:space="0" w:color="auto"/>
              <w:right w:val="single" w:sz="4" w:space="0" w:color="auto"/>
            </w:tcBorders>
            <w:vAlign w:val="center"/>
            <w:hideMark/>
          </w:tcPr>
          <w:p w14:paraId="1BFF3EA7"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2A13482A"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2E0EEA05"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729.96 </w:t>
            </w:r>
          </w:p>
        </w:tc>
      </w:tr>
      <w:tr w:rsidR="00C10583" w:rsidRPr="00027B50" w14:paraId="09AB6BD2"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352D7A40"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10</w:t>
            </w:r>
          </w:p>
        </w:tc>
        <w:tc>
          <w:tcPr>
            <w:tcW w:w="1099" w:type="dxa"/>
            <w:tcBorders>
              <w:top w:val="nil"/>
              <w:left w:val="nil"/>
              <w:bottom w:val="single" w:sz="4" w:space="0" w:color="auto"/>
              <w:right w:val="single" w:sz="4" w:space="0" w:color="auto"/>
            </w:tcBorders>
            <w:vAlign w:val="center"/>
            <w:hideMark/>
          </w:tcPr>
          <w:p w14:paraId="2CB7AC63"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住院楼</w:t>
            </w:r>
          </w:p>
        </w:tc>
        <w:tc>
          <w:tcPr>
            <w:tcW w:w="2409" w:type="dxa"/>
            <w:tcBorders>
              <w:top w:val="nil"/>
              <w:left w:val="nil"/>
              <w:bottom w:val="single" w:sz="4" w:space="0" w:color="auto"/>
              <w:right w:val="single" w:sz="4" w:space="0" w:color="auto"/>
            </w:tcBorders>
            <w:vAlign w:val="center"/>
            <w:hideMark/>
          </w:tcPr>
          <w:p w14:paraId="1D5D2237"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低压供电系统A楼配电房</w:t>
            </w:r>
          </w:p>
        </w:tc>
        <w:tc>
          <w:tcPr>
            <w:tcW w:w="1276" w:type="dxa"/>
            <w:tcBorders>
              <w:top w:val="nil"/>
              <w:left w:val="nil"/>
              <w:bottom w:val="single" w:sz="4" w:space="0" w:color="auto"/>
              <w:right w:val="single" w:sz="4" w:space="0" w:color="auto"/>
            </w:tcBorders>
            <w:vAlign w:val="center"/>
            <w:hideMark/>
          </w:tcPr>
          <w:p w14:paraId="18F66010"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3ED0159D"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 </w:t>
            </w:r>
          </w:p>
        </w:tc>
        <w:tc>
          <w:tcPr>
            <w:tcW w:w="1234" w:type="dxa"/>
            <w:tcBorders>
              <w:top w:val="nil"/>
              <w:left w:val="nil"/>
              <w:bottom w:val="single" w:sz="4" w:space="0" w:color="auto"/>
              <w:right w:val="single" w:sz="4" w:space="0" w:color="auto"/>
            </w:tcBorders>
            <w:vAlign w:val="center"/>
            <w:hideMark/>
          </w:tcPr>
          <w:p w14:paraId="4FD9ECAB"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08:00-20:00</w:t>
            </w:r>
          </w:p>
        </w:tc>
        <w:tc>
          <w:tcPr>
            <w:tcW w:w="616" w:type="dxa"/>
            <w:tcBorders>
              <w:top w:val="nil"/>
              <w:left w:val="nil"/>
              <w:bottom w:val="single" w:sz="4" w:space="0" w:color="auto"/>
              <w:right w:val="single" w:sz="4" w:space="0" w:color="auto"/>
            </w:tcBorders>
            <w:vAlign w:val="center"/>
            <w:hideMark/>
          </w:tcPr>
          <w:p w14:paraId="765944A5"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59AB56B1"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5D510EA3"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729.96 </w:t>
            </w:r>
          </w:p>
        </w:tc>
      </w:tr>
      <w:tr w:rsidR="00C10583" w:rsidRPr="00027B50" w14:paraId="7D4A7550"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1053FA49"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11</w:t>
            </w:r>
          </w:p>
        </w:tc>
        <w:tc>
          <w:tcPr>
            <w:tcW w:w="1099" w:type="dxa"/>
            <w:tcBorders>
              <w:top w:val="nil"/>
              <w:left w:val="nil"/>
              <w:bottom w:val="single" w:sz="4" w:space="0" w:color="auto"/>
              <w:right w:val="single" w:sz="4" w:space="0" w:color="auto"/>
            </w:tcBorders>
            <w:vAlign w:val="center"/>
            <w:hideMark/>
          </w:tcPr>
          <w:p w14:paraId="00B56F55"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住院楼</w:t>
            </w:r>
          </w:p>
        </w:tc>
        <w:tc>
          <w:tcPr>
            <w:tcW w:w="2409" w:type="dxa"/>
            <w:tcBorders>
              <w:top w:val="nil"/>
              <w:left w:val="nil"/>
              <w:bottom w:val="single" w:sz="4" w:space="0" w:color="auto"/>
              <w:right w:val="single" w:sz="4" w:space="0" w:color="auto"/>
            </w:tcBorders>
            <w:vAlign w:val="center"/>
            <w:hideMark/>
          </w:tcPr>
          <w:p w14:paraId="4B7CB4D1"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低压供电系统A楼配电房</w:t>
            </w:r>
          </w:p>
        </w:tc>
        <w:tc>
          <w:tcPr>
            <w:tcW w:w="1276" w:type="dxa"/>
            <w:tcBorders>
              <w:top w:val="nil"/>
              <w:left w:val="nil"/>
              <w:bottom w:val="single" w:sz="4" w:space="0" w:color="auto"/>
              <w:right w:val="single" w:sz="4" w:space="0" w:color="auto"/>
            </w:tcBorders>
            <w:vAlign w:val="center"/>
            <w:hideMark/>
          </w:tcPr>
          <w:p w14:paraId="0A31A4D3"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2D8CEB00"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 </w:t>
            </w:r>
          </w:p>
        </w:tc>
        <w:tc>
          <w:tcPr>
            <w:tcW w:w="1234" w:type="dxa"/>
            <w:tcBorders>
              <w:top w:val="nil"/>
              <w:left w:val="nil"/>
              <w:bottom w:val="single" w:sz="4" w:space="0" w:color="auto"/>
              <w:right w:val="single" w:sz="4" w:space="0" w:color="auto"/>
            </w:tcBorders>
            <w:vAlign w:val="center"/>
            <w:hideMark/>
          </w:tcPr>
          <w:p w14:paraId="12202942"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20:00-08:00</w:t>
            </w:r>
          </w:p>
        </w:tc>
        <w:tc>
          <w:tcPr>
            <w:tcW w:w="616" w:type="dxa"/>
            <w:tcBorders>
              <w:top w:val="nil"/>
              <w:left w:val="nil"/>
              <w:bottom w:val="single" w:sz="4" w:space="0" w:color="auto"/>
              <w:right w:val="single" w:sz="4" w:space="0" w:color="auto"/>
            </w:tcBorders>
            <w:vAlign w:val="center"/>
            <w:hideMark/>
          </w:tcPr>
          <w:p w14:paraId="76DB7CAD"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5D4ADF6C"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23408567"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729.96 </w:t>
            </w:r>
          </w:p>
        </w:tc>
      </w:tr>
      <w:tr w:rsidR="00C10583" w:rsidRPr="00027B50" w14:paraId="4E8D021E"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2C838768"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lastRenderedPageBreak/>
              <w:t>12</w:t>
            </w:r>
          </w:p>
        </w:tc>
        <w:tc>
          <w:tcPr>
            <w:tcW w:w="1099" w:type="dxa"/>
            <w:tcBorders>
              <w:top w:val="nil"/>
              <w:left w:val="nil"/>
              <w:bottom w:val="single" w:sz="4" w:space="0" w:color="auto"/>
              <w:right w:val="single" w:sz="4" w:space="0" w:color="auto"/>
            </w:tcBorders>
            <w:vAlign w:val="center"/>
            <w:hideMark/>
          </w:tcPr>
          <w:p w14:paraId="4CEE78AC"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住院楼</w:t>
            </w:r>
          </w:p>
        </w:tc>
        <w:tc>
          <w:tcPr>
            <w:tcW w:w="2409" w:type="dxa"/>
            <w:tcBorders>
              <w:top w:val="nil"/>
              <w:left w:val="nil"/>
              <w:bottom w:val="single" w:sz="4" w:space="0" w:color="auto"/>
              <w:right w:val="single" w:sz="4" w:space="0" w:color="auto"/>
            </w:tcBorders>
            <w:vAlign w:val="center"/>
            <w:hideMark/>
          </w:tcPr>
          <w:p w14:paraId="73983ACB"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弱电信息系统、医用呼叫系统、会议音响系统</w:t>
            </w:r>
          </w:p>
        </w:tc>
        <w:tc>
          <w:tcPr>
            <w:tcW w:w="1276" w:type="dxa"/>
            <w:tcBorders>
              <w:top w:val="nil"/>
              <w:left w:val="nil"/>
              <w:bottom w:val="single" w:sz="4" w:space="0" w:color="auto"/>
              <w:right w:val="single" w:sz="4" w:space="0" w:color="auto"/>
            </w:tcBorders>
            <w:vAlign w:val="center"/>
            <w:hideMark/>
          </w:tcPr>
          <w:p w14:paraId="3214758F"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55EEB382"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 </w:t>
            </w:r>
          </w:p>
        </w:tc>
        <w:tc>
          <w:tcPr>
            <w:tcW w:w="1234" w:type="dxa"/>
            <w:tcBorders>
              <w:top w:val="nil"/>
              <w:left w:val="nil"/>
              <w:bottom w:val="single" w:sz="4" w:space="0" w:color="auto"/>
              <w:right w:val="single" w:sz="4" w:space="0" w:color="auto"/>
            </w:tcBorders>
            <w:vAlign w:val="center"/>
            <w:hideMark/>
          </w:tcPr>
          <w:p w14:paraId="416963C9"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08:00-18:00</w:t>
            </w:r>
          </w:p>
        </w:tc>
        <w:tc>
          <w:tcPr>
            <w:tcW w:w="616" w:type="dxa"/>
            <w:tcBorders>
              <w:top w:val="nil"/>
              <w:left w:val="nil"/>
              <w:bottom w:val="single" w:sz="4" w:space="0" w:color="auto"/>
              <w:right w:val="single" w:sz="4" w:space="0" w:color="auto"/>
            </w:tcBorders>
            <w:vAlign w:val="center"/>
            <w:hideMark/>
          </w:tcPr>
          <w:p w14:paraId="0325DC88"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10.00 </w:t>
            </w:r>
          </w:p>
        </w:tc>
        <w:tc>
          <w:tcPr>
            <w:tcW w:w="1060" w:type="dxa"/>
            <w:tcBorders>
              <w:top w:val="nil"/>
              <w:left w:val="nil"/>
              <w:bottom w:val="single" w:sz="4" w:space="0" w:color="auto"/>
              <w:right w:val="single" w:sz="4" w:space="0" w:color="auto"/>
            </w:tcBorders>
            <w:vAlign w:val="center"/>
            <w:hideMark/>
          </w:tcPr>
          <w:p w14:paraId="5E89FDF5"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776" w:type="dxa"/>
            <w:tcBorders>
              <w:top w:val="nil"/>
              <w:left w:val="nil"/>
              <w:bottom w:val="single" w:sz="4" w:space="0" w:color="auto"/>
              <w:right w:val="single" w:sz="4" w:space="0" w:color="auto"/>
            </w:tcBorders>
            <w:vAlign w:val="center"/>
            <w:hideMark/>
          </w:tcPr>
          <w:p w14:paraId="54A8107A"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782.10 </w:t>
            </w:r>
          </w:p>
        </w:tc>
      </w:tr>
      <w:tr w:rsidR="00C10583" w:rsidRPr="00027B50" w14:paraId="4D214115"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12972506"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13</w:t>
            </w:r>
          </w:p>
        </w:tc>
        <w:tc>
          <w:tcPr>
            <w:tcW w:w="1099" w:type="dxa"/>
            <w:tcBorders>
              <w:top w:val="nil"/>
              <w:left w:val="nil"/>
              <w:bottom w:val="single" w:sz="4" w:space="0" w:color="auto"/>
              <w:right w:val="single" w:sz="4" w:space="0" w:color="auto"/>
            </w:tcBorders>
            <w:vAlign w:val="center"/>
            <w:hideMark/>
          </w:tcPr>
          <w:p w14:paraId="4B740EC7"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住院楼</w:t>
            </w:r>
          </w:p>
        </w:tc>
        <w:tc>
          <w:tcPr>
            <w:tcW w:w="2409" w:type="dxa"/>
            <w:tcBorders>
              <w:top w:val="nil"/>
              <w:left w:val="nil"/>
              <w:bottom w:val="single" w:sz="4" w:space="0" w:color="auto"/>
              <w:right w:val="single" w:sz="4" w:space="0" w:color="auto"/>
            </w:tcBorders>
            <w:vAlign w:val="center"/>
            <w:hideMark/>
          </w:tcPr>
          <w:p w14:paraId="3E67B997"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中心供氧机房（1、2号机房）值班室</w:t>
            </w:r>
          </w:p>
        </w:tc>
        <w:tc>
          <w:tcPr>
            <w:tcW w:w="1276" w:type="dxa"/>
            <w:tcBorders>
              <w:top w:val="nil"/>
              <w:left w:val="nil"/>
              <w:bottom w:val="single" w:sz="4" w:space="0" w:color="auto"/>
              <w:right w:val="single" w:sz="4" w:space="0" w:color="auto"/>
            </w:tcBorders>
            <w:vAlign w:val="center"/>
            <w:hideMark/>
          </w:tcPr>
          <w:p w14:paraId="2C47B2C5"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55A1EC08"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 </w:t>
            </w:r>
          </w:p>
        </w:tc>
        <w:tc>
          <w:tcPr>
            <w:tcW w:w="1234" w:type="dxa"/>
            <w:tcBorders>
              <w:top w:val="nil"/>
              <w:left w:val="nil"/>
              <w:bottom w:val="single" w:sz="4" w:space="0" w:color="auto"/>
              <w:right w:val="single" w:sz="4" w:space="0" w:color="auto"/>
            </w:tcBorders>
            <w:vAlign w:val="center"/>
            <w:hideMark/>
          </w:tcPr>
          <w:p w14:paraId="3FE8DF26"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08:00-20:00</w:t>
            </w:r>
          </w:p>
        </w:tc>
        <w:tc>
          <w:tcPr>
            <w:tcW w:w="616" w:type="dxa"/>
            <w:tcBorders>
              <w:top w:val="nil"/>
              <w:left w:val="nil"/>
              <w:bottom w:val="single" w:sz="4" w:space="0" w:color="auto"/>
              <w:right w:val="single" w:sz="4" w:space="0" w:color="auto"/>
            </w:tcBorders>
            <w:vAlign w:val="center"/>
            <w:hideMark/>
          </w:tcPr>
          <w:p w14:paraId="63C59263"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2D8DDB26"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7B8C36DA"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729.96 </w:t>
            </w:r>
          </w:p>
        </w:tc>
      </w:tr>
      <w:tr w:rsidR="00C10583" w:rsidRPr="00027B50" w14:paraId="1CE19B86"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0FCA8E16"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14</w:t>
            </w:r>
          </w:p>
        </w:tc>
        <w:tc>
          <w:tcPr>
            <w:tcW w:w="1099" w:type="dxa"/>
            <w:tcBorders>
              <w:top w:val="nil"/>
              <w:left w:val="nil"/>
              <w:bottom w:val="single" w:sz="4" w:space="0" w:color="auto"/>
              <w:right w:val="single" w:sz="4" w:space="0" w:color="auto"/>
            </w:tcBorders>
            <w:vAlign w:val="center"/>
            <w:hideMark/>
          </w:tcPr>
          <w:p w14:paraId="68B99218"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住院楼</w:t>
            </w:r>
          </w:p>
        </w:tc>
        <w:tc>
          <w:tcPr>
            <w:tcW w:w="2409" w:type="dxa"/>
            <w:tcBorders>
              <w:top w:val="nil"/>
              <w:left w:val="nil"/>
              <w:bottom w:val="single" w:sz="4" w:space="0" w:color="auto"/>
              <w:right w:val="single" w:sz="4" w:space="0" w:color="auto"/>
            </w:tcBorders>
            <w:vAlign w:val="center"/>
            <w:hideMark/>
          </w:tcPr>
          <w:p w14:paraId="32269416"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中心供氧机房（1、2号机房）值班室</w:t>
            </w:r>
          </w:p>
        </w:tc>
        <w:tc>
          <w:tcPr>
            <w:tcW w:w="1276" w:type="dxa"/>
            <w:tcBorders>
              <w:top w:val="nil"/>
              <w:left w:val="nil"/>
              <w:bottom w:val="single" w:sz="4" w:space="0" w:color="auto"/>
              <w:right w:val="single" w:sz="4" w:space="0" w:color="auto"/>
            </w:tcBorders>
            <w:vAlign w:val="center"/>
            <w:hideMark/>
          </w:tcPr>
          <w:p w14:paraId="0D0BE304"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1C10CDD2"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 </w:t>
            </w:r>
          </w:p>
        </w:tc>
        <w:tc>
          <w:tcPr>
            <w:tcW w:w="1234" w:type="dxa"/>
            <w:tcBorders>
              <w:top w:val="nil"/>
              <w:left w:val="nil"/>
              <w:bottom w:val="single" w:sz="4" w:space="0" w:color="auto"/>
              <w:right w:val="single" w:sz="4" w:space="0" w:color="auto"/>
            </w:tcBorders>
            <w:vAlign w:val="center"/>
            <w:hideMark/>
          </w:tcPr>
          <w:p w14:paraId="4BB4C210"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20:00-08:00</w:t>
            </w:r>
          </w:p>
        </w:tc>
        <w:tc>
          <w:tcPr>
            <w:tcW w:w="616" w:type="dxa"/>
            <w:tcBorders>
              <w:top w:val="nil"/>
              <w:left w:val="nil"/>
              <w:bottom w:val="single" w:sz="4" w:space="0" w:color="auto"/>
              <w:right w:val="single" w:sz="4" w:space="0" w:color="auto"/>
            </w:tcBorders>
            <w:vAlign w:val="center"/>
            <w:hideMark/>
          </w:tcPr>
          <w:p w14:paraId="7085B24E"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54165A03"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72009F06"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729.96 </w:t>
            </w:r>
          </w:p>
        </w:tc>
      </w:tr>
      <w:tr w:rsidR="00C10583" w:rsidRPr="00027B50" w14:paraId="562222AA"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16181E5A"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w:t>
            </w:r>
          </w:p>
        </w:tc>
        <w:tc>
          <w:tcPr>
            <w:tcW w:w="1099" w:type="dxa"/>
            <w:tcBorders>
              <w:top w:val="nil"/>
              <w:left w:val="nil"/>
              <w:bottom w:val="single" w:sz="4" w:space="0" w:color="auto"/>
              <w:right w:val="single" w:sz="4" w:space="0" w:color="auto"/>
            </w:tcBorders>
            <w:vAlign w:val="center"/>
            <w:hideMark/>
          </w:tcPr>
          <w:p w14:paraId="36511ECA"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住院楼</w:t>
            </w:r>
          </w:p>
        </w:tc>
        <w:tc>
          <w:tcPr>
            <w:tcW w:w="2409" w:type="dxa"/>
            <w:tcBorders>
              <w:top w:val="nil"/>
              <w:left w:val="nil"/>
              <w:bottom w:val="single" w:sz="4" w:space="0" w:color="auto"/>
              <w:right w:val="single" w:sz="4" w:space="0" w:color="auto"/>
            </w:tcBorders>
            <w:vAlign w:val="center"/>
            <w:hideMark/>
          </w:tcPr>
          <w:p w14:paraId="6116F8C8"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中心吸引系统（送氧）</w:t>
            </w:r>
          </w:p>
        </w:tc>
        <w:tc>
          <w:tcPr>
            <w:tcW w:w="1276" w:type="dxa"/>
            <w:tcBorders>
              <w:top w:val="nil"/>
              <w:left w:val="nil"/>
              <w:bottom w:val="single" w:sz="4" w:space="0" w:color="auto"/>
              <w:right w:val="single" w:sz="4" w:space="0" w:color="auto"/>
            </w:tcBorders>
            <w:vAlign w:val="center"/>
            <w:hideMark/>
          </w:tcPr>
          <w:p w14:paraId="495302D9"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10A111C8"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1234" w:type="dxa"/>
            <w:tcBorders>
              <w:top w:val="nil"/>
              <w:left w:val="nil"/>
              <w:bottom w:val="single" w:sz="4" w:space="0" w:color="auto"/>
              <w:right w:val="single" w:sz="4" w:space="0" w:color="auto"/>
            </w:tcBorders>
            <w:vAlign w:val="center"/>
            <w:hideMark/>
          </w:tcPr>
          <w:p w14:paraId="0E33DC0F"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08:00-16:00</w:t>
            </w:r>
          </w:p>
        </w:tc>
        <w:tc>
          <w:tcPr>
            <w:tcW w:w="616" w:type="dxa"/>
            <w:tcBorders>
              <w:top w:val="nil"/>
              <w:left w:val="nil"/>
              <w:bottom w:val="single" w:sz="4" w:space="0" w:color="auto"/>
              <w:right w:val="single" w:sz="4" w:space="0" w:color="auto"/>
            </w:tcBorders>
            <w:vAlign w:val="center"/>
            <w:hideMark/>
          </w:tcPr>
          <w:p w14:paraId="768DD9FA"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060" w:type="dxa"/>
            <w:tcBorders>
              <w:top w:val="nil"/>
              <w:left w:val="nil"/>
              <w:bottom w:val="single" w:sz="4" w:space="0" w:color="auto"/>
              <w:right w:val="single" w:sz="4" w:space="0" w:color="auto"/>
            </w:tcBorders>
            <w:vAlign w:val="center"/>
            <w:hideMark/>
          </w:tcPr>
          <w:p w14:paraId="3AF0444E"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558122D5"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3700F22D"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7698B310"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16</w:t>
            </w:r>
          </w:p>
        </w:tc>
        <w:tc>
          <w:tcPr>
            <w:tcW w:w="1099" w:type="dxa"/>
            <w:tcBorders>
              <w:top w:val="nil"/>
              <w:left w:val="nil"/>
              <w:bottom w:val="single" w:sz="4" w:space="0" w:color="auto"/>
              <w:right w:val="single" w:sz="4" w:space="0" w:color="auto"/>
            </w:tcBorders>
            <w:vAlign w:val="center"/>
            <w:hideMark/>
          </w:tcPr>
          <w:p w14:paraId="5B1A6ED0"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住院楼</w:t>
            </w:r>
          </w:p>
        </w:tc>
        <w:tc>
          <w:tcPr>
            <w:tcW w:w="2409" w:type="dxa"/>
            <w:tcBorders>
              <w:top w:val="nil"/>
              <w:left w:val="nil"/>
              <w:bottom w:val="single" w:sz="4" w:space="0" w:color="auto"/>
              <w:right w:val="single" w:sz="4" w:space="0" w:color="auto"/>
            </w:tcBorders>
            <w:vAlign w:val="center"/>
            <w:hideMark/>
          </w:tcPr>
          <w:p w14:paraId="201A0119"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中心吸引系统（送氧）</w:t>
            </w:r>
          </w:p>
        </w:tc>
        <w:tc>
          <w:tcPr>
            <w:tcW w:w="1276" w:type="dxa"/>
            <w:tcBorders>
              <w:top w:val="nil"/>
              <w:left w:val="nil"/>
              <w:bottom w:val="single" w:sz="4" w:space="0" w:color="auto"/>
              <w:right w:val="single" w:sz="4" w:space="0" w:color="auto"/>
            </w:tcBorders>
            <w:vAlign w:val="center"/>
            <w:hideMark/>
          </w:tcPr>
          <w:p w14:paraId="20A8E643"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0A966B70"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1234" w:type="dxa"/>
            <w:tcBorders>
              <w:top w:val="nil"/>
              <w:left w:val="nil"/>
              <w:bottom w:val="single" w:sz="4" w:space="0" w:color="auto"/>
              <w:right w:val="single" w:sz="4" w:space="0" w:color="auto"/>
            </w:tcBorders>
            <w:vAlign w:val="center"/>
            <w:hideMark/>
          </w:tcPr>
          <w:p w14:paraId="47A46C06"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16:00-0:00</w:t>
            </w:r>
          </w:p>
        </w:tc>
        <w:tc>
          <w:tcPr>
            <w:tcW w:w="616" w:type="dxa"/>
            <w:tcBorders>
              <w:top w:val="nil"/>
              <w:left w:val="nil"/>
              <w:bottom w:val="single" w:sz="4" w:space="0" w:color="auto"/>
              <w:right w:val="single" w:sz="4" w:space="0" w:color="auto"/>
            </w:tcBorders>
            <w:vAlign w:val="center"/>
            <w:hideMark/>
          </w:tcPr>
          <w:p w14:paraId="09D0EED6"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060" w:type="dxa"/>
            <w:tcBorders>
              <w:top w:val="nil"/>
              <w:left w:val="nil"/>
              <w:bottom w:val="single" w:sz="4" w:space="0" w:color="auto"/>
              <w:right w:val="single" w:sz="4" w:space="0" w:color="auto"/>
            </w:tcBorders>
            <w:vAlign w:val="center"/>
            <w:hideMark/>
          </w:tcPr>
          <w:p w14:paraId="2F673440"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25E400D7"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73D936E8"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3A57796C"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17</w:t>
            </w:r>
          </w:p>
        </w:tc>
        <w:tc>
          <w:tcPr>
            <w:tcW w:w="1099" w:type="dxa"/>
            <w:tcBorders>
              <w:top w:val="nil"/>
              <w:left w:val="nil"/>
              <w:bottom w:val="single" w:sz="4" w:space="0" w:color="auto"/>
              <w:right w:val="single" w:sz="4" w:space="0" w:color="auto"/>
            </w:tcBorders>
            <w:vAlign w:val="center"/>
            <w:hideMark/>
          </w:tcPr>
          <w:p w14:paraId="48D9EC3E"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住院楼</w:t>
            </w:r>
          </w:p>
        </w:tc>
        <w:tc>
          <w:tcPr>
            <w:tcW w:w="2409" w:type="dxa"/>
            <w:tcBorders>
              <w:top w:val="nil"/>
              <w:left w:val="nil"/>
              <w:bottom w:val="single" w:sz="4" w:space="0" w:color="auto"/>
              <w:right w:val="single" w:sz="4" w:space="0" w:color="auto"/>
            </w:tcBorders>
            <w:vAlign w:val="center"/>
            <w:hideMark/>
          </w:tcPr>
          <w:p w14:paraId="6B48CF5A"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中心吸引系统（送氧）</w:t>
            </w:r>
          </w:p>
        </w:tc>
        <w:tc>
          <w:tcPr>
            <w:tcW w:w="1276" w:type="dxa"/>
            <w:tcBorders>
              <w:top w:val="nil"/>
              <w:left w:val="nil"/>
              <w:bottom w:val="single" w:sz="4" w:space="0" w:color="auto"/>
              <w:right w:val="single" w:sz="4" w:space="0" w:color="auto"/>
            </w:tcBorders>
            <w:vAlign w:val="center"/>
            <w:hideMark/>
          </w:tcPr>
          <w:p w14:paraId="63479ED0"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4DA479CA"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1234" w:type="dxa"/>
            <w:tcBorders>
              <w:top w:val="nil"/>
              <w:left w:val="nil"/>
              <w:bottom w:val="single" w:sz="4" w:space="0" w:color="auto"/>
              <w:right w:val="single" w:sz="4" w:space="0" w:color="auto"/>
            </w:tcBorders>
            <w:vAlign w:val="center"/>
            <w:hideMark/>
          </w:tcPr>
          <w:p w14:paraId="39E10743"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0:00-8:00</w:t>
            </w:r>
          </w:p>
        </w:tc>
        <w:tc>
          <w:tcPr>
            <w:tcW w:w="616" w:type="dxa"/>
            <w:tcBorders>
              <w:top w:val="nil"/>
              <w:left w:val="nil"/>
              <w:bottom w:val="single" w:sz="4" w:space="0" w:color="auto"/>
              <w:right w:val="single" w:sz="4" w:space="0" w:color="auto"/>
            </w:tcBorders>
            <w:vAlign w:val="center"/>
            <w:hideMark/>
          </w:tcPr>
          <w:p w14:paraId="08E056C2"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060" w:type="dxa"/>
            <w:tcBorders>
              <w:top w:val="nil"/>
              <w:left w:val="nil"/>
              <w:bottom w:val="single" w:sz="4" w:space="0" w:color="auto"/>
              <w:right w:val="single" w:sz="4" w:space="0" w:color="auto"/>
            </w:tcBorders>
            <w:vAlign w:val="center"/>
            <w:hideMark/>
          </w:tcPr>
          <w:p w14:paraId="216CF38C"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0838531D"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2327AC3B"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6F1C4509"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18</w:t>
            </w:r>
          </w:p>
        </w:tc>
        <w:tc>
          <w:tcPr>
            <w:tcW w:w="1099" w:type="dxa"/>
            <w:tcBorders>
              <w:top w:val="nil"/>
              <w:left w:val="nil"/>
              <w:bottom w:val="single" w:sz="4" w:space="0" w:color="auto"/>
              <w:right w:val="single" w:sz="4" w:space="0" w:color="auto"/>
            </w:tcBorders>
            <w:vAlign w:val="center"/>
            <w:hideMark/>
          </w:tcPr>
          <w:p w14:paraId="2A9153B2"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住院楼</w:t>
            </w:r>
          </w:p>
        </w:tc>
        <w:tc>
          <w:tcPr>
            <w:tcW w:w="2409" w:type="dxa"/>
            <w:tcBorders>
              <w:top w:val="nil"/>
              <w:left w:val="nil"/>
              <w:bottom w:val="single" w:sz="4" w:space="0" w:color="auto"/>
              <w:right w:val="single" w:sz="4" w:space="0" w:color="auto"/>
            </w:tcBorders>
            <w:vAlign w:val="center"/>
            <w:hideMark/>
          </w:tcPr>
          <w:p w14:paraId="24449D05"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A、B楼电梯系统值班及日常保养（2个机房）</w:t>
            </w:r>
          </w:p>
        </w:tc>
        <w:tc>
          <w:tcPr>
            <w:tcW w:w="1276" w:type="dxa"/>
            <w:tcBorders>
              <w:top w:val="nil"/>
              <w:left w:val="nil"/>
              <w:bottom w:val="single" w:sz="4" w:space="0" w:color="auto"/>
              <w:right w:val="single" w:sz="4" w:space="0" w:color="auto"/>
            </w:tcBorders>
            <w:vAlign w:val="center"/>
            <w:hideMark/>
          </w:tcPr>
          <w:p w14:paraId="77489BFC"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37950437"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4 </w:t>
            </w:r>
          </w:p>
        </w:tc>
        <w:tc>
          <w:tcPr>
            <w:tcW w:w="1234" w:type="dxa"/>
            <w:tcBorders>
              <w:top w:val="nil"/>
              <w:left w:val="nil"/>
              <w:bottom w:val="single" w:sz="4" w:space="0" w:color="auto"/>
              <w:right w:val="single" w:sz="4" w:space="0" w:color="auto"/>
            </w:tcBorders>
            <w:vAlign w:val="center"/>
            <w:hideMark/>
          </w:tcPr>
          <w:p w14:paraId="6ACF7A95"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08:00-20:00</w:t>
            </w:r>
          </w:p>
        </w:tc>
        <w:tc>
          <w:tcPr>
            <w:tcW w:w="616" w:type="dxa"/>
            <w:tcBorders>
              <w:top w:val="nil"/>
              <w:left w:val="nil"/>
              <w:bottom w:val="single" w:sz="4" w:space="0" w:color="auto"/>
              <w:right w:val="single" w:sz="4" w:space="0" w:color="auto"/>
            </w:tcBorders>
            <w:vAlign w:val="center"/>
            <w:hideMark/>
          </w:tcPr>
          <w:p w14:paraId="349EA6B5"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456E3BE7"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790A81EF"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1459.92 </w:t>
            </w:r>
          </w:p>
        </w:tc>
      </w:tr>
      <w:tr w:rsidR="00C10583" w:rsidRPr="00027B50" w14:paraId="5BFE6FD3"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44071765"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19</w:t>
            </w:r>
          </w:p>
        </w:tc>
        <w:tc>
          <w:tcPr>
            <w:tcW w:w="1099" w:type="dxa"/>
            <w:tcBorders>
              <w:top w:val="nil"/>
              <w:left w:val="nil"/>
              <w:bottom w:val="single" w:sz="4" w:space="0" w:color="auto"/>
              <w:right w:val="single" w:sz="4" w:space="0" w:color="auto"/>
            </w:tcBorders>
            <w:vAlign w:val="center"/>
            <w:hideMark/>
          </w:tcPr>
          <w:p w14:paraId="5F194DDD"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住院楼</w:t>
            </w:r>
          </w:p>
        </w:tc>
        <w:tc>
          <w:tcPr>
            <w:tcW w:w="2409" w:type="dxa"/>
            <w:tcBorders>
              <w:top w:val="nil"/>
              <w:left w:val="nil"/>
              <w:bottom w:val="single" w:sz="4" w:space="0" w:color="auto"/>
              <w:right w:val="single" w:sz="4" w:space="0" w:color="auto"/>
            </w:tcBorders>
            <w:vAlign w:val="center"/>
            <w:hideMark/>
          </w:tcPr>
          <w:p w14:paraId="68CCFEC2"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A、B楼电梯系统值班及日常保养（2个机房）</w:t>
            </w:r>
          </w:p>
        </w:tc>
        <w:tc>
          <w:tcPr>
            <w:tcW w:w="1276" w:type="dxa"/>
            <w:tcBorders>
              <w:top w:val="nil"/>
              <w:left w:val="nil"/>
              <w:bottom w:val="single" w:sz="4" w:space="0" w:color="auto"/>
              <w:right w:val="single" w:sz="4" w:space="0" w:color="auto"/>
            </w:tcBorders>
            <w:vAlign w:val="center"/>
            <w:hideMark/>
          </w:tcPr>
          <w:p w14:paraId="1B5652C3"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59B1C719"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4 </w:t>
            </w:r>
          </w:p>
        </w:tc>
        <w:tc>
          <w:tcPr>
            <w:tcW w:w="1234" w:type="dxa"/>
            <w:tcBorders>
              <w:top w:val="nil"/>
              <w:left w:val="nil"/>
              <w:bottom w:val="single" w:sz="4" w:space="0" w:color="auto"/>
              <w:right w:val="single" w:sz="4" w:space="0" w:color="auto"/>
            </w:tcBorders>
            <w:vAlign w:val="center"/>
            <w:hideMark/>
          </w:tcPr>
          <w:p w14:paraId="142FF622"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20:00-08:00</w:t>
            </w:r>
          </w:p>
        </w:tc>
        <w:tc>
          <w:tcPr>
            <w:tcW w:w="616" w:type="dxa"/>
            <w:tcBorders>
              <w:top w:val="nil"/>
              <w:left w:val="nil"/>
              <w:bottom w:val="single" w:sz="4" w:space="0" w:color="auto"/>
              <w:right w:val="single" w:sz="4" w:space="0" w:color="auto"/>
            </w:tcBorders>
            <w:vAlign w:val="center"/>
            <w:hideMark/>
          </w:tcPr>
          <w:p w14:paraId="0F0226FC"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609E409A"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488CC8C1"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1459.92 </w:t>
            </w:r>
          </w:p>
        </w:tc>
      </w:tr>
      <w:tr w:rsidR="00C10583" w:rsidRPr="00027B50" w14:paraId="5341D988"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4B14D814"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20</w:t>
            </w:r>
          </w:p>
        </w:tc>
        <w:tc>
          <w:tcPr>
            <w:tcW w:w="1099" w:type="dxa"/>
            <w:tcBorders>
              <w:top w:val="nil"/>
              <w:left w:val="nil"/>
              <w:bottom w:val="single" w:sz="4" w:space="0" w:color="auto"/>
              <w:right w:val="single" w:sz="4" w:space="0" w:color="auto"/>
            </w:tcBorders>
            <w:vAlign w:val="center"/>
            <w:hideMark/>
          </w:tcPr>
          <w:p w14:paraId="79B25CB7"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住院楼</w:t>
            </w:r>
          </w:p>
        </w:tc>
        <w:tc>
          <w:tcPr>
            <w:tcW w:w="2409" w:type="dxa"/>
            <w:tcBorders>
              <w:top w:val="nil"/>
              <w:left w:val="nil"/>
              <w:bottom w:val="single" w:sz="4" w:space="0" w:color="auto"/>
              <w:right w:val="single" w:sz="4" w:space="0" w:color="auto"/>
            </w:tcBorders>
            <w:vAlign w:val="center"/>
            <w:hideMark/>
          </w:tcPr>
          <w:p w14:paraId="4A9BD66F"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水电设备日常维修、机动应急、巡检辅助</w:t>
            </w:r>
          </w:p>
        </w:tc>
        <w:tc>
          <w:tcPr>
            <w:tcW w:w="1276" w:type="dxa"/>
            <w:tcBorders>
              <w:top w:val="nil"/>
              <w:left w:val="nil"/>
              <w:bottom w:val="single" w:sz="4" w:space="0" w:color="auto"/>
              <w:right w:val="single" w:sz="4" w:space="0" w:color="auto"/>
            </w:tcBorders>
            <w:vAlign w:val="center"/>
            <w:hideMark/>
          </w:tcPr>
          <w:p w14:paraId="577E4733"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227E586E"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 </w:t>
            </w:r>
          </w:p>
        </w:tc>
        <w:tc>
          <w:tcPr>
            <w:tcW w:w="1234" w:type="dxa"/>
            <w:tcBorders>
              <w:top w:val="nil"/>
              <w:left w:val="nil"/>
              <w:bottom w:val="single" w:sz="4" w:space="0" w:color="auto"/>
              <w:right w:val="single" w:sz="4" w:space="0" w:color="auto"/>
            </w:tcBorders>
            <w:vAlign w:val="center"/>
            <w:hideMark/>
          </w:tcPr>
          <w:p w14:paraId="641332D3"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08:00-18:00</w:t>
            </w:r>
          </w:p>
        </w:tc>
        <w:tc>
          <w:tcPr>
            <w:tcW w:w="616" w:type="dxa"/>
            <w:tcBorders>
              <w:top w:val="nil"/>
              <w:left w:val="nil"/>
              <w:bottom w:val="single" w:sz="4" w:space="0" w:color="auto"/>
              <w:right w:val="single" w:sz="4" w:space="0" w:color="auto"/>
            </w:tcBorders>
            <w:vAlign w:val="center"/>
            <w:hideMark/>
          </w:tcPr>
          <w:p w14:paraId="4F91B1B4"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10.00 </w:t>
            </w:r>
          </w:p>
        </w:tc>
        <w:tc>
          <w:tcPr>
            <w:tcW w:w="1060" w:type="dxa"/>
            <w:tcBorders>
              <w:top w:val="nil"/>
              <w:left w:val="nil"/>
              <w:bottom w:val="single" w:sz="4" w:space="0" w:color="auto"/>
              <w:right w:val="single" w:sz="4" w:space="0" w:color="auto"/>
            </w:tcBorders>
            <w:vAlign w:val="center"/>
            <w:hideMark/>
          </w:tcPr>
          <w:p w14:paraId="235B1332"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4EE5718C"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3041.50 </w:t>
            </w:r>
          </w:p>
        </w:tc>
      </w:tr>
      <w:tr w:rsidR="00C10583" w:rsidRPr="00027B50" w14:paraId="4118DB66"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20430FCC"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21</w:t>
            </w:r>
          </w:p>
        </w:tc>
        <w:tc>
          <w:tcPr>
            <w:tcW w:w="1099" w:type="dxa"/>
            <w:tcBorders>
              <w:top w:val="nil"/>
              <w:left w:val="nil"/>
              <w:bottom w:val="single" w:sz="4" w:space="0" w:color="auto"/>
              <w:right w:val="single" w:sz="4" w:space="0" w:color="auto"/>
            </w:tcBorders>
            <w:vAlign w:val="center"/>
            <w:hideMark/>
          </w:tcPr>
          <w:p w14:paraId="47C1D356"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住院楼</w:t>
            </w:r>
          </w:p>
        </w:tc>
        <w:tc>
          <w:tcPr>
            <w:tcW w:w="2409" w:type="dxa"/>
            <w:tcBorders>
              <w:top w:val="nil"/>
              <w:left w:val="nil"/>
              <w:bottom w:val="single" w:sz="4" w:space="0" w:color="auto"/>
              <w:right w:val="single" w:sz="4" w:space="0" w:color="auto"/>
            </w:tcBorders>
            <w:vAlign w:val="center"/>
            <w:hideMark/>
          </w:tcPr>
          <w:p w14:paraId="71D555FE"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水电设备日常维修、机动应急、巡检辅助</w:t>
            </w:r>
          </w:p>
        </w:tc>
        <w:tc>
          <w:tcPr>
            <w:tcW w:w="1276" w:type="dxa"/>
            <w:tcBorders>
              <w:top w:val="nil"/>
              <w:left w:val="nil"/>
              <w:bottom w:val="single" w:sz="4" w:space="0" w:color="auto"/>
              <w:right w:val="single" w:sz="4" w:space="0" w:color="auto"/>
            </w:tcBorders>
            <w:vAlign w:val="center"/>
            <w:hideMark/>
          </w:tcPr>
          <w:p w14:paraId="2050E39E"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5A38DF11"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 </w:t>
            </w:r>
          </w:p>
        </w:tc>
        <w:tc>
          <w:tcPr>
            <w:tcW w:w="1234" w:type="dxa"/>
            <w:tcBorders>
              <w:top w:val="nil"/>
              <w:left w:val="nil"/>
              <w:bottom w:val="single" w:sz="4" w:space="0" w:color="auto"/>
              <w:right w:val="single" w:sz="4" w:space="0" w:color="auto"/>
            </w:tcBorders>
            <w:vAlign w:val="center"/>
            <w:hideMark/>
          </w:tcPr>
          <w:p w14:paraId="52D271A1"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18:00-8:00</w:t>
            </w:r>
          </w:p>
        </w:tc>
        <w:tc>
          <w:tcPr>
            <w:tcW w:w="616" w:type="dxa"/>
            <w:tcBorders>
              <w:top w:val="nil"/>
              <w:left w:val="nil"/>
              <w:bottom w:val="single" w:sz="4" w:space="0" w:color="auto"/>
              <w:right w:val="single" w:sz="4" w:space="0" w:color="auto"/>
            </w:tcBorders>
            <w:vAlign w:val="center"/>
            <w:hideMark/>
          </w:tcPr>
          <w:p w14:paraId="6E5E2140"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14.00 </w:t>
            </w:r>
          </w:p>
        </w:tc>
        <w:tc>
          <w:tcPr>
            <w:tcW w:w="1060" w:type="dxa"/>
            <w:tcBorders>
              <w:top w:val="nil"/>
              <w:left w:val="nil"/>
              <w:bottom w:val="single" w:sz="4" w:space="0" w:color="auto"/>
              <w:right w:val="single" w:sz="4" w:space="0" w:color="auto"/>
            </w:tcBorders>
            <w:vAlign w:val="center"/>
            <w:hideMark/>
          </w:tcPr>
          <w:p w14:paraId="2C2E8671"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79EE2BF2"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851.62 </w:t>
            </w:r>
          </w:p>
        </w:tc>
      </w:tr>
      <w:tr w:rsidR="00C10583" w:rsidRPr="00027B50" w14:paraId="2F706BE4"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71A5B4E3"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22</w:t>
            </w:r>
          </w:p>
        </w:tc>
        <w:tc>
          <w:tcPr>
            <w:tcW w:w="1099" w:type="dxa"/>
            <w:tcBorders>
              <w:top w:val="nil"/>
              <w:left w:val="nil"/>
              <w:bottom w:val="single" w:sz="4" w:space="0" w:color="auto"/>
              <w:right w:val="single" w:sz="4" w:space="0" w:color="auto"/>
            </w:tcBorders>
            <w:vAlign w:val="center"/>
            <w:hideMark/>
          </w:tcPr>
          <w:p w14:paraId="7D196AB0"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住院楼</w:t>
            </w:r>
          </w:p>
        </w:tc>
        <w:tc>
          <w:tcPr>
            <w:tcW w:w="2409" w:type="dxa"/>
            <w:tcBorders>
              <w:top w:val="nil"/>
              <w:left w:val="nil"/>
              <w:bottom w:val="single" w:sz="4" w:space="0" w:color="auto"/>
              <w:right w:val="single" w:sz="4" w:space="0" w:color="auto"/>
            </w:tcBorders>
            <w:vAlign w:val="center"/>
            <w:hideMark/>
          </w:tcPr>
          <w:p w14:paraId="531ED673"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电梯司机</w:t>
            </w:r>
          </w:p>
        </w:tc>
        <w:tc>
          <w:tcPr>
            <w:tcW w:w="1276" w:type="dxa"/>
            <w:tcBorders>
              <w:top w:val="nil"/>
              <w:left w:val="nil"/>
              <w:bottom w:val="single" w:sz="4" w:space="0" w:color="auto"/>
              <w:right w:val="single" w:sz="4" w:space="0" w:color="auto"/>
            </w:tcBorders>
            <w:vAlign w:val="center"/>
            <w:hideMark/>
          </w:tcPr>
          <w:p w14:paraId="6115E4FF"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司乘员</w:t>
            </w:r>
          </w:p>
        </w:tc>
        <w:tc>
          <w:tcPr>
            <w:tcW w:w="567" w:type="dxa"/>
            <w:tcBorders>
              <w:top w:val="nil"/>
              <w:left w:val="nil"/>
              <w:bottom w:val="single" w:sz="4" w:space="0" w:color="auto"/>
              <w:right w:val="single" w:sz="4" w:space="0" w:color="auto"/>
            </w:tcBorders>
            <w:vAlign w:val="center"/>
            <w:hideMark/>
          </w:tcPr>
          <w:p w14:paraId="1FFF0812"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 </w:t>
            </w:r>
          </w:p>
        </w:tc>
        <w:tc>
          <w:tcPr>
            <w:tcW w:w="1234" w:type="dxa"/>
            <w:tcBorders>
              <w:top w:val="nil"/>
              <w:left w:val="nil"/>
              <w:bottom w:val="single" w:sz="4" w:space="0" w:color="auto"/>
              <w:right w:val="single" w:sz="4" w:space="0" w:color="auto"/>
            </w:tcBorders>
            <w:vAlign w:val="center"/>
            <w:hideMark/>
          </w:tcPr>
          <w:p w14:paraId="15E55091"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08:00-12:00</w:t>
            </w:r>
            <w:r w:rsidRPr="00027B50">
              <w:rPr>
                <w:rFonts w:ascii="宋体" w:eastAsia="宋体" w:hAnsi="宋体" w:cs="宋体"/>
                <w:kern w:val="0"/>
                <w:sz w:val="16"/>
                <w:szCs w:val="16"/>
              </w:rPr>
              <w:br/>
              <w:t>14:00-18:00</w:t>
            </w:r>
          </w:p>
        </w:tc>
        <w:tc>
          <w:tcPr>
            <w:tcW w:w="616" w:type="dxa"/>
            <w:tcBorders>
              <w:top w:val="nil"/>
              <w:left w:val="nil"/>
              <w:bottom w:val="single" w:sz="4" w:space="0" w:color="auto"/>
              <w:right w:val="single" w:sz="4" w:space="0" w:color="auto"/>
            </w:tcBorders>
            <w:vAlign w:val="center"/>
            <w:hideMark/>
          </w:tcPr>
          <w:p w14:paraId="19507CBB"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060" w:type="dxa"/>
            <w:tcBorders>
              <w:top w:val="nil"/>
              <w:left w:val="nil"/>
              <w:bottom w:val="single" w:sz="4" w:space="0" w:color="auto"/>
              <w:right w:val="single" w:sz="4" w:space="0" w:color="auto"/>
            </w:tcBorders>
            <w:vAlign w:val="center"/>
            <w:hideMark/>
          </w:tcPr>
          <w:p w14:paraId="3FCDD24C"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776" w:type="dxa"/>
            <w:tcBorders>
              <w:top w:val="nil"/>
              <w:left w:val="nil"/>
              <w:bottom w:val="single" w:sz="4" w:space="0" w:color="auto"/>
              <w:right w:val="single" w:sz="4" w:space="0" w:color="auto"/>
            </w:tcBorders>
            <w:vAlign w:val="center"/>
            <w:hideMark/>
          </w:tcPr>
          <w:p w14:paraId="303D0187"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625.68 </w:t>
            </w:r>
          </w:p>
        </w:tc>
      </w:tr>
      <w:tr w:rsidR="00C10583" w:rsidRPr="00027B50" w14:paraId="4C5B4A1E"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06E7C720"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23</w:t>
            </w:r>
          </w:p>
        </w:tc>
        <w:tc>
          <w:tcPr>
            <w:tcW w:w="1099" w:type="dxa"/>
            <w:tcBorders>
              <w:top w:val="nil"/>
              <w:left w:val="nil"/>
              <w:bottom w:val="single" w:sz="4" w:space="0" w:color="auto"/>
              <w:right w:val="single" w:sz="4" w:space="0" w:color="auto"/>
            </w:tcBorders>
            <w:vAlign w:val="center"/>
            <w:hideMark/>
          </w:tcPr>
          <w:p w14:paraId="04CEBA12"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住院楼</w:t>
            </w:r>
          </w:p>
        </w:tc>
        <w:tc>
          <w:tcPr>
            <w:tcW w:w="2409" w:type="dxa"/>
            <w:tcBorders>
              <w:top w:val="nil"/>
              <w:left w:val="nil"/>
              <w:bottom w:val="single" w:sz="4" w:space="0" w:color="auto"/>
              <w:right w:val="single" w:sz="4" w:space="0" w:color="auto"/>
            </w:tcBorders>
            <w:vAlign w:val="center"/>
            <w:hideMark/>
          </w:tcPr>
          <w:p w14:paraId="09C4F4CC"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电梯司机</w:t>
            </w:r>
          </w:p>
        </w:tc>
        <w:tc>
          <w:tcPr>
            <w:tcW w:w="1276" w:type="dxa"/>
            <w:tcBorders>
              <w:top w:val="nil"/>
              <w:left w:val="nil"/>
              <w:bottom w:val="single" w:sz="4" w:space="0" w:color="auto"/>
              <w:right w:val="single" w:sz="4" w:space="0" w:color="auto"/>
            </w:tcBorders>
            <w:vAlign w:val="center"/>
            <w:hideMark/>
          </w:tcPr>
          <w:p w14:paraId="63EFE8AF"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司乘员</w:t>
            </w:r>
          </w:p>
        </w:tc>
        <w:tc>
          <w:tcPr>
            <w:tcW w:w="567" w:type="dxa"/>
            <w:tcBorders>
              <w:top w:val="nil"/>
              <w:left w:val="nil"/>
              <w:bottom w:val="single" w:sz="4" w:space="0" w:color="auto"/>
              <w:right w:val="single" w:sz="4" w:space="0" w:color="auto"/>
            </w:tcBorders>
            <w:vAlign w:val="center"/>
            <w:hideMark/>
          </w:tcPr>
          <w:p w14:paraId="05BE72B8"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1234" w:type="dxa"/>
            <w:tcBorders>
              <w:top w:val="nil"/>
              <w:left w:val="nil"/>
              <w:bottom w:val="single" w:sz="4" w:space="0" w:color="auto"/>
              <w:right w:val="single" w:sz="4" w:space="0" w:color="auto"/>
            </w:tcBorders>
            <w:vAlign w:val="center"/>
            <w:hideMark/>
          </w:tcPr>
          <w:p w14:paraId="7643BAF5"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08:00-20:00</w:t>
            </w:r>
          </w:p>
        </w:tc>
        <w:tc>
          <w:tcPr>
            <w:tcW w:w="616" w:type="dxa"/>
            <w:tcBorders>
              <w:top w:val="nil"/>
              <w:left w:val="nil"/>
              <w:bottom w:val="single" w:sz="4" w:space="0" w:color="auto"/>
              <w:right w:val="single" w:sz="4" w:space="0" w:color="auto"/>
            </w:tcBorders>
            <w:vAlign w:val="center"/>
            <w:hideMark/>
          </w:tcPr>
          <w:p w14:paraId="1F683919"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7C6343BA"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776" w:type="dxa"/>
            <w:tcBorders>
              <w:top w:val="nil"/>
              <w:left w:val="nil"/>
              <w:bottom w:val="single" w:sz="4" w:space="0" w:color="auto"/>
              <w:right w:val="single" w:sz="4" w:space="0" w:color="auto"/>
            </w:tcBorders>
            <w:vAlign w:val="center"/>
            <w:hideMark/>
          </w:tcPr>
          <w:p w14:paraId="61FD455F"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312.84 </w:t>
            </w:r>
          </w:p>
        </w:tc>
      </w:tr>
      <w:tr w:rsidR="00C10583" w:rsidRPr="00027B50" w14:paraId="1DDB65C6"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65373D5C"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24</w:t>
            </w:r>
          </w:p>
        </w:tc>
        <w:tc>
          <w:tcPr>
            <w:tcW w:w="1099" w:type="dxa"/>
            <w:tcBorders>
              <w:top w:val="nil"/>
              <w:left w:val="nil"/>
              <w:bottom w:val="single" w:sz="4" w:space="0" w:color="auto"/>
              <w:right w:val="single" w:sz="4" w:space="0" w:color="auto"/>
            </w:tcBorders>
            <w:vAlign w:val="center"/>
            <w:hideMark/>
          </w:tcPr>
          <w:p w14:paraId="1339D1CF"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住院楼</w:t>
            </w:r>
          </w:p>
        </w:tc>
        <w:tc>
          <w:tcPr>
            <w:tcW w:w="2409" w:type="dxa"/>
            <w:tcBorders>
              <w:top w:val="nil"/>
              <w:left w:val="nil"/>
              <w:bottom w:val="single" w:sz="4" w:space="0" w:color="auto"/>
              <w:right w:val="single" w:sz="4" w:space="0" w:color="auto"/>
            </w:tcBorders>
            <w:vAlign w:val="center"/>
            <w:hideMark/>
          </w:tcPr>
          <w:p w14:paraId="2C32AE71"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电梯司机</w:t>
            </w:r>
          </w:p>
        </w:tc>
        <w:tc>
          <w:tcPr>
            <w:tcW w:w="1276" w:type="dxa"/>
            <w:tcBorders>
              <w:top w:val="nil"/>
              <w:left w:val="nil"/>
              <w:bottom w:val="single" w:sz="4" w:space="0" w:color="auto"/>
              <w:right w:val="single" w:sz="4" w:space="0" w:color="auto"/>
            </w:tcBorders>
            <w:vAlign w:val="center"/>
            <w:hideMark/>
          </w:tcPr>
          <w:p w14:paraId="2F5B0064"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司乘员</w:t>
            </w:r>
          </w:p>
        </w:tc>
        <w:tc>
          <w:tcPr>
            <w:tcW w:w="567" w:type="dxa"/>
            <w:tcBorders>
              <w:top w:val="nil"/>
              <w:left w:val="nil"/>
              <w:bottom w:val="single" w:sz="4" w:space="0" w:color="auto"/>
              <w:right w:val="single" w:sz="4" w:space="0" w:color="auto"/>
            </w:tcBorders>
            <w:vAlign w:val="center"/>
            <w:hideMark/>
          </w:tcPr>
          <w:p w14:paraId="512ABFEA"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7 </w:t>
            </w:r>
          </w:p>
        </w:tc>
        <w:tc>
          <w:tcPr>
            <w:tcW w:w="1234" w:type="dxa"/>
            <w:tcBorders>
              <w:top w:val="nil"/>
              <w:left w:val="nil"/>
              <w:bottom w:val="single" w:sz="4" w:space="0" w:color="auto"/>
              <w:right w:val="single" w:sz="4" w:space="0" w:color="auto"/>
            </w:tcBorders>
            <w:vAlign w:val="center"/>
            <w:hideMark/>
          </w:tcPr>
          <w:p w14:paraId="701147B3"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07:30-15:30</w:t>
            </w:r>
          </w:p>
        </w:tc>
        <w:tc>
          <w:tcPr>
            <w:tcW w:w="616" w:type="dxa"/>
            <w:tcBorders>
              <w:top w:val="nil"/>
              <w:left w:val="nil"/>
              <w:bottom w:val="single" w:sz="4" w:space="0" w:color="auto"/>
              <w:right w:val="single" w:sz="4" w:space="0" w:color="auto"/>
            </w:tcBorders>
            <w:vAlign w:val="center"/>
            <w:hideMark/>
          </w:tcPr>
          <w:p w14:paraId="61F89A1B"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060" w:type="dxa"/>
            <w:tcBorders>
              <w:top w:val="nil"/>
              <w:left w:val="nil"/>
              <w:bottom w:val="single" w:sz="4" w:space="0" w:color="auto"/>
              <w:right w:val="single" w:sz="4" w:space="0" w:color="auto"/>
            </w:tcBorders>
            <w:vAlign w:val="center"/>
            <w:hideMark/>
          </w:tcPr>
          <w:p w14:paraId="193CF639"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776" w:type="dxa"/>
            <w:tcBorders>
              <w:top w:val="nil"/>
              <w:left w:val="nil"/>
              <w:bottom w:val="single" w:sz="4" w:space="0" w:color="auto"/>
              <w:right w:val="single" w:sz="4" w:space="0" w:color="auto"/>
            </w:tcBorders>
            <w:vAlign w:val="center"/>
            <w:hideMark/>
          </w:tcPr>
          <w:p w14:paraId="2448F493"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1459.92 </w:t>
            </w:r>
          </w:p>
        </w:tc>
      </w:tr>
      <w:tr w:rsidR="00C10583" w:rsidRPr="00027B50" w14:paraId="23CA7A7D"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04DC2384"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25</w:t>
            </w:r>
          </w:p>
        </w:tc>
        <w:tc>
          <w:tcPr>
            <w:tcW w:w="1099" w:type="dxa"/>
            <w:tcBorders>
              <w:top w:val="nil"/>
              <w:left w:val="nil"/>
              <w:bottom w:val="single" w:sz="4" w:space="0" w:color="auto"/>
              <w:right w:val="single" w:sz="4" w:space="0" w:color="auto"/>
            </w:tcBorders>
            <w:vAlign w:val="center"/>
            <w:hideMark/>
          </w:tcPr>
          <w:p w14:paraId="0C4B367A"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住院楼</w:t>
            </w:r>
          </w:p>
        </w:tc>
        <w:tc>
          <w:tcPr>
            <w:tcW w:w="2409" w:type="dxa"/>
            <w:tcBorders>
              <w:top w:val="nil"/>
              <w:left w:val="nil"/>
              <w:bottom w:val="single" w:sz="4" w:space="0" w:color="auto"/>
              <w:right w:val="single" w:sz="4" w:space="0" w:color="auto"/>
            </w:tcBorders>
            <w:vAlign w:val="center"/>
            <w:hideMark/>
          </w:tcPr>
          <w:p w14:paraId="3C75B0A6"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电梯司机</w:t>
            </w:r>
          </w:p>
        </w:tc>
        <w:tc>
          <w:tcPr>
            <w:tcW w:w="1276" w:type="dxa"/>
            <w:tcBorders>
              <w:top w:val="nil"/>
              <w:left w:val="nil"/>
              <w:bottom w:val="single" w:sz="4" w:space="0" w:color="auto"/>
              <w:right w:val="single" w:sz="4" w:space="0" w:color="auto"/>
            </w:tcBorders>
            <w:vAlign w:val="center"/>
            <w:hideMark/>
          </w:tcPr>
          <w:p w14:paraId="0A06B157"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司乘员</w:t>
            </w:r>
          </w:p>
        </w:tc>
        <w:tc>
          <w:tcPr>
            <w:tcW w:w="567" w:type="dxa"/>
            <w:tcBorders>
              <w:top w:val="nil"/>
              <w:left w:val="nil"/>
              <w:bottom w:val="single" w:sz="4" w:space="0" w:color="auto"/>
              <w:right w:val="single" w:sz="4" w:space="0" w:color="auto"/>
            </w:tcBorders>
            <w:vAlign w:val="center"/>
            <w:hideMark/>
          </w:tcPr>
          <w:p w14:paraId="3DCE12B3"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7 </w:t>
            </w:r>
          </w:p>
        </w:tc>
        <w:tc>
          <w:tcPr>
            <w:tcW w:w="1234" w:type="dxa"/>
            <w:tcBorders>
              <w:top w:val="nil"/>
              <w:left w:val="nil"/>
              <w:bottom w:val="single" w:sz="4" w:space="0" w:color="auto"/>
              <w:right w:val="single" w:sz="4" w:space="0" w:color="auto"/>
            </w:tcBorders>
            <w:vAlign w:val="center"/>
            <w:hideMark/>
          </w:tcPr>
          <w:p w14:paraId="25B02A6E"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15:30-22:30</w:t>
            </w:r>
          </w:p>
        </w:tc>
        <w:tc>
          <w:tcPr>
            <w:tcW w:w="616" w:type="dxa"/>
            <w:tcBorders>
              <w:top w:val="nil"/>
              <w:left w:val="nil"/>
              <w:bottom w:val="single" w:sz="4" w:space="0" w:color="auto"/>
              <w:right w:val="single" w:sz="4" w:space="0" w:color="auto"/>
            </w:tcBorders>
            <w:vAlign w:val="center"/>
            <w:hideMark/>
          </w:tcPr>
          <w:p w14:paraId="725889C9"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7.00 </w:t>
            </w:r>
          </w:p>
        </w:tc>
        <w:tc>
          <w:tcPr>
            <w:tcW w:w="1060" w:type="dxa"/>
            <w:tcBorders>
              <w:top w:val="nil"/>
              <w:left w:val="nil"/>
              <w:bottom w:val="single" w:sz="4" w:space="0" w:color="auto"/>
              <w:right w:val="single" w:sz="4" w:space="0" w:color="auto"/>
            </w:tcBorders>
            <w:vAlign w:val="center"/>
            <w:hideMark/>
          </w:tcPr>
          <w:p w14:paraId="49AADD54"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776" w:type="dxa"/>
            <w:tcBorders>
              <w:top w:val="nil"/>
              <w:left w:val="nil"/>
              <w:bottom w:val="single" w:sz="4" w:space="0" w:color="auto"/>
              <w:right w:val="single" w:sz="4" w:space="0" w:color="auto"/>
            </w:tcBorders>
            <w:vAlign w:val="center"/>
            <w:hideMark/>
          </w:tcPr>
          <w:p w14:paraId="4EA4CFF3"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1277.43 </w:t>
            </w:r>
          </w:p>
        </w:tc>
      </w:tr>
      <w:tr w:rsidR="00C10583" w:rsidRPr="00027B50" w14:paraId="015C2B13"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29C9E5C1"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26</w:t>
            </w:r>
          </w:p>
        </w:tc>
        <w:tc>
          <w:tcPr>
            <w:tcW w:w="1099" w:type="dxa"/>
            <w:tcBorders>
              <w:top w:val="nil"/>
              <w:left w:val="nil"/>
              <w:bottom w:val="single" w:sz="4" w:space="0" w:color="auto"/>
              <w:right w:val="single" w:sz="4" w:space="0" w:color="auto"/>
            </w:tcBorders>
            <w:vAlign w:val="center"/>
            <w:hideMark/>
          </w:tcPr>
          <w:p w14:paraId="417FD682"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住院楼</w:t>
            </w:r>
          </w:p>
        </w:tc>
        <w:tc>
          <w:tcPr>
            <w:tcW w:w="2409" w:type="dxa"/>
            <w:tcBorders>
              <w:top w:val="nil"/>
              <w:left w:val="nil"/>
              <w:bottom w:val="single" w:sz="4" w:space="0" w:color="auto"/>
              <w:right w:val="single" w:sz="4" w:space="0" w:color="auto"/>
            </w:tcBorders>
            <w:vAlign w:val="center"/>
            <w:hideMark/>
          </w:tcPr>
          <w:p w14:paraId="6055184F"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电梯司机</w:t>
            </w:r>
          </w:p>
        </w:tc>
        <w:tc>
          <w:tcPr>
            <w:tcW w:w="1276" w:type="dxa"/>
            <w:tcBorders>
              <w:top w:val="nil"/>
              <w:left w:val="nil"/>
              <w:bottom w:val="single" w:sz="4" w:space="0" w:color="auto"/>
              <w:right w:val="single" w:sz="4" w:space="0" w:color="auto"/>
            </w:tcBorders>
            <w:vAlign w:val="center"/>
            <w:hideMark/>
          </w:tcPr>
          <w:p w14:paraId="3B927BCC"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司乘员</w:t>
            </w:r>
          </w:p>
        </w:tc>
        <w:tc>
          <w:tcPr>
            <w:tcW w:w="567" w:type="dxa"/>
            <w:tcBorders>
              <w:top w:val="nil"/>
              <w:left w:val="nil"/>
              <w:bottom w:val="single" w:sz="4" w:space="0" w:color="auto"/>
              <w:right w:val="single" w:sz="4" w:space="0" w:color="auto"/>
            </w:tcBorders>
            <w:vAlign w:val="center"/>
            <w:hideMark/>
          </w:tcPr>
          <w:p w14:paraId="7DA40691"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4 </w:t>
            </w:r>
          </w:p>
        </w:tc>
        <w:tc>
          <w:tcPr>
            <w:tcW w:w="1234" w:type="dxa"/>
            <w:tcBorders>
              <w:top w:val="nil"/>
              <w:left w:val="nil"/>
              <w:bottom w:val="single" w:sz="4" w:space="0" w:color="auto"/>
              <w:right w:val="single" w:sz="4" w:space="0" w:color="auto"/>
            </w:tcBorders>
            <w:vAlign w:val="center"/>
            <w:hideMark/>
          </w:tcPr>
          <w:p w14:paraId="189CD121"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07:30-19:30</w:t>
            </w:r>
          </w:p>
        </w:tc>
        <w:tc>
          <w:tcPr>
            <w:tcW w:w="616" w:type="dxa"/>
            <w:tcBorders>
              <w:top w:val="nil"/>
              <w:left w:val="nil"/>
              <w:bottom w:val="single" w:sz="4" w:space="0" w:color="auto"/>
              <w:right w:val="single" w:sz="4" w:space="0" w:color="auto"/>
            </w:tcBorders>
            <w:vAlign w:val="center"/>
            <w:hideMark/>
          </w:tcPr>
          <w:p w14:paraId="530F9A8E"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18A922F0"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32339EB4"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1459.92 </w:t>
            </w:r>
          </w:p>
        </w:tc>
      </w:tr>
      <w:tr w:rsidR="00C10583" w:rsidRPr="00027B50" w14:paraId="6E0475B0"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47ED168C"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27</w:t>
            </w:r>
          </w:p>
        </w:tc>
        <w:tc>
          <w:tcPr>
            <w:tcW w:w="1099" w:type="dxa"/>
            <w:tcBorders>
              <w:top w:val="nil"/>
              <w:left w:val="nil"/>
              <w:bottom w:val="single" w:sz="4" w:space="0" w:color="auto"/>
              <w:right w:val="single" w:sz="4" w:space="0" w:color="auto"/>
            </w:tcBorders>
            <w:vAlign w:val="center"/>
            <w:hideMark/>
          </w:tcPr>
          <w:p w14:paraId="6D86DDDD"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住院楼</w:t>
            </w:r>
          </w:p>
        </w:tc>
        <w:tc>
          <w:tcPr>
            <w:tcW w:w="2409" w:type="dxa"/>
            <w:tcBorders>
              <w:top w:val="nil"/>
              <w:left w:val="nil"/>
              <w:bottom w:val="single" w:sz="4" w:space="0" w:color="auto"/>
              <w:right w:val="single" w:sz="4" w:space="0" w:color="auto"/>
            </w:tcBorders>
            <w:vAlign w:val="center"/>
            <w:hideMark/>
          </w:tcPr>
          <w:p w14:paraId="69FA46E4"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电梯司机</w:t>
            </w:r>
          </w:p>
        </w:tc>
        <w:tc>
          <w:tcPr>
            <w:tcW w:w="1276" w:type="dxa"/>
            <w:tcBorders>
              <w:top w:val="nil"/>
              <w:left w:val="nil"/>
              <w:bottom w:val="single" w:sz="4" w:space="0" w:color="auto"/>
              <w:right w:val="single" w:sz="4" w:space="0" w:color="auto"/>
            </w:tcBorders>
            <w:vAlign w:val="center"/>
            <w:hideMark/>
          </w:tcPr>
          <w:p w14:paraId="417E9057"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司乘员</w:t>
            </w:r>
          </w:p>
        </w:tc>
        <w:tc>
          <w:tcPr>
            <w:tcW w:w="567" w:type="dxa"/>
            <w:tcBorders>
              <w:top w:val="nil"/>
              <w:left w:val="nil"/>
              <w:bottom w:val="single" w:sz="4" w:space="0" w:color="auto"/>
              <w:right w:val="single" w:sz="4" w:space="0" w:color="auto"/>
            </w:tcBorders>
            <w:vAlign w:val="center"/>
            <w:hideMark/>
          </w:tcPr>
          <w:p w14:paraId="2F742895"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4 </w:t>
            </w:r>
          </w:p>
        </w:tc>
        <w:tc>
          <w:tcPr>
            <w:tcW w:w="1234" w:type="dxa"/>
            <w:tcBorders>
              <w:top w:val="nil"/>
              <w:left w:val="nil"/>
              <w:bottom w:val="single" w:sz="4" w:space="0" w:color="auto"/>
              <w:right w:val="single" w:sz="4" w:space="0" w:color="auto"/>
            </w:tcBorders>
            <w:vAlign w:val="center"/>
            <w:hideMark/>
          </w:tcPr>
          <w:p w14:paraId="1645A0D7"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19:30-07:30</w:t>
            </w:r>
          </w:p>
        </w:tc>
        <w:tc>
          <w:tcPr>
            <w:tcW w:w="616" w:type="dxa"/>
            <w:tcBorders>
              <w:top w:val="nil"/>
              <w:left w:val="nil"/>
              <w:bottom w:val="single" w:sz="4" w:space="0" w:color="auto"/>
              <w:right w:val="single" w:sz="4" w:space="0" w:color="auto"/>
            </w:tcBorders>
            <w:vAlign w:val="center"/>
            <w:hideMark/>
          </w:tcPr>
          <w:p w14:paraId="0838213D"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6C5FDF6C"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137797BA"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1459.92 </w:t>
            </w:r>
          </w:p>
        </w:tc>
      </w:tr>
      <w:tr w:rsidR="00C10583" w:rsidRPr="00027B50" w14:paraId="2B8B8B32" w14:textId="77777777" w:rsidTr="00911408">
        <w:trPr>
          <w:trHeight w:val="840"/>
        </w:trPr>
        <w:tc>
          <w:tcPr>
            <w:tcW w:w="456" w:type="dxa"/>
            <w:tcBorders>
              <w:top w:val="nil"/>
              <w:left w:val="single" w:sz="4" w:space="0" w:color="auto"/>
              <w:bottom w:val="single" w:sz="4" w:space="0" w:color="auto"/>
              <w:right w:val="single" w:sz="4" w:space="0" w:color="auto"/>
            </w:tcBorders>
            <w:vAlign w:val="center"/>
            <w:hideMark/>
          </w:tcPr>
          <w:p w14:paraId="3C23C6D7"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28</w:t>
            </w:r>
          </w:p>
        </w:tc>
        <w:tc>
          <w:tcPr>
            <w:tcW w:w="1099" w:type="dxa"/>
            <w:tcBorders>
              <w:top w:val="nil"/>
              <w:left w:val="nil"/>
              <w:bottom w:val="single" w:sz="4" w:space="0" w:color="auto"/>
              <w:right w:val="single" w:sz="4" w:space="0" w:color="auto"/>
            </w:tcBorders>
            <w:vAlign w:val="center"/>
            <w:hideMark/>
          </w:tcPr>
          <w:p w14:paraId="43900125"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门诊综合楼（含G楼宿舍）</w:t>
            </w:r>
          </w:p>
        </w:tc>
        <w:tc>
          <w:tcPr>
            <w:tcW w:w="2409" w:type="dxa"/>
            <w:tcBorders>
              <w:top w:val="nil"/>
              <w:left w:val="nil"/>
              <w:bottom w:val="single" w:sz="4" w:space="0" w:color="auto"/>
              <w:right w:val="single" w:sz="4" w:space="0" w:color="auto"/>
            </w:tcBorders>
            <w:vAlign w:val="center"/>
            <w:hideMark/>
          </w:tcPr>
          <w:p w14:paraId="0688B685"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给、排水及水泵房、热水交换系统、中心正负压系统巡检</w:t>
            </w:r>
          </w:p>
        </w:tc>
        <w:tc>
          <w:tcPr>
            <w:tcW w:w="1276" w:type="dxa"/>
            <w:tcBorders>
              <w:top w:val="nil"/>
              <w:left w:val="nil"/>
              <w:bottom w:val="single" w:sz="4" w:space="0" w:color="auto"/>
              <w:right w:val="single" w:sz="4" w:space="0" w:color="auto"/>
            </w:tcBorders>
            <w:vAlign w:val="center"/>
            <w:hideMark/>
          </w:tcPr>
          <w:p w14:paraId="45CECA22"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292D4E93"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 </w:t>
            </w:r>
          </w:p>
        </w:tc>
        <w:tc>
          <w:tcPr>
            <w:tcW w:w="1234" w:type="dxa"/>
            <w:tcBorders>
              <w:top w:val="nil"/>
              <w:left w:val="nil"/>
              <w:bottom w:val="single" w:sz="4" w:space="0" w:color="auto"/>
              <w:right w:val="single" w:sz="4" w:space="0" w:color="auto"/>
            </w:tcBorders>
            <w:vAlign w:val="center"/>
            <w:hideMark/>
          </w:tcPr>
          <w:p w14:paraId="4A2C172C"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08:00-12:00</w:t>
            </w:r>
            <w:r w:rsidRPr="00027B50">
              <w:rPr>
                <w:rFonts w:ascii="宋体" w:eastAsia="宋体" w:hAnsi="宋体" w:cs="宋体"/>
                <w:kern w:val="0"/>
                <w:sz w:val="16"/>
                <w:szCs w:val="16"/>
              </w:rPr>
              <w:br/>
              <w:t>14:00-18:00</w:t>
            </w:r>
          </w:p>
        </w:tc>
        <w:tc>
          <w:tcPr>
            <w:tcW w:w="616" w:type="dxa"/>
            <w:tcBorders>
              <w:top w:val="nil"/>
              <w:left w:val="nil"/>
              <w:bottom w:val="single" w:sz="4" w:space="0" w:color="auto"/>
              <w:right w:val="single" w:sz="4" w:space="0" w:color="auto"/>
            </w:tcBorders>
            <w:vAlign w:val="center"/>
            <w:hideMark/>
          </w:tcPr>
          <w:p w14:paraId="1881CE8D"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060" w:type="dxa"/>
            <w:tcBorders>
              <w:top w:val="nil"/>
              <w:left w:val="nil"/>
              <w:bottom w:val="single" w:sz="4" w:space="0" w:color="auto"/>
              <w:right w:val="single" w:sz="4" w:space="0" w:color="auto"/>
            </w:tcBorders>
            <w:vAlign w:val="center"/>
            <w:hideMark/>
          </w:tcPr>
          <w:p w14:paraId="46DDA959"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4008C572"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729.96 </w:t>
            </w:r>
          </w:p>
        </w:tc>
      </w:tr>
      <w:tr w:rsidR="00C10583" w:rsidRPr="00027B50" w14:paraId="727365DD" w14:textId="77777777" w:rsidTr="00911408">
        <w:trPr>
          <w:trHeight w:val="840"/>
        </w:trPr>
        <w:tc>
          <w:tcPr>
            <w:tcW w:w="456" w:type="dxa"/>
            <w:tcBorders>
              <w:top w:val="nil"/>
              <w:left w:val="single" w:sz="4" w:space="0" w:color="auto"/>
              <w:bottom w:val="single" w:sz="4" w:space="0" w:color="auto"/>
              <w:right w:val="single" w:sz="4" w:space="0" w:color="auto"/>
            </w:tcBorders>
            <w:vAlign w:val="center"/>
            <w:hideMark/>
          </w:tcPr>
          <w:p w14:paraId="2367BC68"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lastRenderedPageBreak/>
              <w:t>29</w:t>
            </w:r>
          </w:p>
        </w:tc>
        <w:tc>
          <w:tcPr>
            <w:tcW w:w="1099" w:type="dxa"/>
            <w:tcBorders>
              <w:top w:val="nil"/>
              <w:left w:val="nil"/>
              <w:bottom w:val="single" w:sz="4" w:space="0" w:color="auto"/>
              <w:right w:val="single" w:sz="4" w:space="0" w:color="auto"/>
            </w:tcBorders>
            <w:vAlign w:val="center"/>
            <w:hideMark/>
          </w:tcPr>
          <w:p w14:paraId="5DB3A0F2"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门诊综合楼</w:t>
            </w:r>
          </w:p>
        </w:tc>
        <w:tc>
          <w:tcPr>
            <w:tcW w:w="2409" w:type="dxa"/>
            <w:tcBorders>
              <w:top w:val="nil"/>
              <w:left w:val="nil"/>
              <w:bottom w:val="single" w:sz="4" w:space="0" w:color="auto"/>
              <w:right w:val="single" w:sz="4" w:space="0" w:color="auto"/>
            </w:tcBorders>
            <w:vAlign w:val="center"/>
            <w:hideMark/>
          </w:tcPr>
          <w:p w14:paraId="4F324279"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中央空调系统</w:t>
            </w:r>
          </w:p>
        </w:tc>
        <w:tc>
          <w:tcPr>
            <w:tcW w:w="1276" w:type="dxa"/>
            <w:tcBorders>
              <w:top w:val="nil"/>
              <w:left w:val="nil"/>
              <w:bottom w:val="single" w:sz="4" w:space="0" w:color="auto"/>
              <w:right w:val="single" w:sz="4" w:space="0" w:color="auto"/>
            </w:tcBorders>
            <w:vAlign w:val="center"/>
            <w:hideMark/>
          </w:tcPr>
          <w:p w14:paraId="562CFEA3"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17319586"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1234" w:type="dxa"/>
            <w:tcBorders>
              <w:top w:val="nil"/>
              <w:left w:val="nil"/>
              <w:bottom w:val="single" w:sz="4" w:space="0" w:color="auto"/>
              <w:right w:val="single" w:sz="4" w:space="0" w:color="auto"/>
            </w:tcBorders>
            <w:vAlign w:val="center"/>
            <w:hideMark/>
          </w:tcPr>
          <w:p w14:paraId="6441F524"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08:00-20:00</w:t>
            </w:r>
          </w:p>
        </w:tc>
        <w:tc>
          <w:tcPr>
            <w:tcW w:w="616" w:type="dxa"/>
            <w:tcBorders>
              <w:top w:val="nil"/>
              <w:left w:val="nil"/>
              <w:bottom w:val="single" w:sz="4" w:space="0" w:color="auto"/>
              <w:right w:val="single" w:sz="4" w:space="0" w:color="auto"/>
            </w:tcBorders>
            <w:vAlign w:val="center"/>
            <w:hideMark/>
          </w:tcPr>
          <w:p w14:paraId="51666083"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5F9153C9"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76B40010"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364.98 </w:t>
            </w:r>
          </w:p>
        </w:tc>
      </w:tr>
      <w:tr w:rsidR="00C10583" w:rsidRPr="00027B50" w14:paraId="6E059D04"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5017B975"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30</w:t>
            </w:r>
          </w:p>
        </w:tc>
        <w:tc>
          <w:tcPr>
            <w:tcW w:w="1099" w:type="dxa"/>
            <w:tcBorders>
              <w:top w:val="nil"/>
              <w:left w:val="nil"/>
              <w:bottom w:val="single" w:sz="4" w:space="0" w:color="auto"/>
              <w:right w:val="single" w:sz="4" w:space="0" w:color="auto"/>
            </w:tcBorders>
            <w:vAlign w:val="center"/>
            <w:hideMark/>
          </w:tcPr>
          <w:p w14:paraId="3932A62E"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门诊综合楼</w:t>
            </w:r>
          </w:p>
        </w:tc>
        <w:tc>
          <w:tcPr>
            <w:tcW w:w="2409" w:type="dxa"/>
            <w:tcBorders>
              <w:top w:val="nil"/>
              <w:left w:val="nil"/>
              <w:bottom w:val="single" w:sz="4" w:space="0" w:color="auto"/>
              <w:right w:val="single" w:sz="4" w:space="0" w:color="auto"/>
            </w:tcBorders>
            <w:vAlign w:val="center"/>
            <w:hideMark/>
          </w:tcPr>
          <w:p w14:paraId="671E0308"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中央空调系统</w:t>
            </w:r>
          </w:p>
        </w:tc>
        <w:tc>
          <w:tcPr>
            <w:tcW w:w="1276" w:type="dxa"/>
            <w:tcBorders>
              <w:top w:val="nil"/>
              <w:left w:val="nil"/>
              <w:bottom w:val="single" w:sz="4" w:space="0" w:color="auto"/>
              <w:right w:val="single" w:sz="4" w:space="0" w:color="auto"/>
            </w:tcBorders>
            <w:vAlign w:val="center"/>
            <w:hideMark/>
          </w:tcPr>
          <w:p w14:paraId="05673F53"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64F4F877"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1234" w:type="dxa"/>
            <w:tcBorders>
              <w:top w:val="nil"/>
              <w:left w:val="nil"/>
              <w:bottom w:val="single" w:sz="4" w:space="0" w:color="auto"/>
              <w:right w:val="single" w:sz="4" w:space="0" w:color="auto"/>
            </w:tcBorders>
            <w:vAlign w:val="center"/>
            <w:hideMark/>
          </w:tcPr>
          <w:p w14:paraId="24ECD89B"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20:00-08:00</w:t>
            </w:r>
          </w:p>
        </w:tc>
        <w:tc>
          <w:tcPr>
            <w:tcW w:w="616" w:type="dxa"/>
            <w:tcBorders>
              <w:top w:val="nil"/>
              <w:left w:val="nil"/>
              <w:bottom w:val="single" w:sz="4" w:space="0" w:color="auto"/>
              <w:right w:val="single" w:sz="4" w:space="0" w:color="auto"/>
            </w:tcBorders>
            <w:vAlign w:val="center"/>
            <w:hideMark/>
          </w:tcPr>
          <w:p w14:paraId="2D3E70F3"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4F7FEE6C"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7C76A0D9"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364.98 </w:t>
            </w:r>
          </w:p>
        </w:tc>
      </w:tr>
      <w:tr w:rsidR="00C10583" w:rsidRPr="00027B50" w14:paraId="5CC0C58A"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686589C7"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31</w:t>
            </w:r>
          </w:p>
        </w:tc>
        <w:tc>
          <w:tcPr>
            <w:tcW w:w="1099" w:type="dxa"/>
            <w:tcBorders>
              <w:top w:val="nil"/>
              <w:left w:val="nil"/>
              <w:bottom w:val="single" w:sz="4" w:space="0" w:color="auto"/>
              <w:right w:val="single" w:sz="4" w:space="0" w:color="auto"/>
            </w:tcBorders>
            <w:vAlign w:val="center"/>
            <w:hideMark/>
          </w:tcPr>
          <w:p w14:paraId="1A6383B8"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门诊综合楼</w:t>
            </w:r>
          </w:p>
        </w:tc>
        <w:tc>
          <w:tcPr>
            <w:tcW w:w="2409" w:type="dxa"/>
            <w:tcBorders>
              <w:top w:val="nil"/>
              <w:left w:val="nil"/>
              <w:bottom w:val="single" w:sz="4" w:space="0" w:color="auto"/>
              <w:right w:val="single" w:sz="4" w:space="0" w:color="auto"/>
            </w:tcBorders>
            <w:vAlign w:val="center"/>
            <w:hideMark/>
          </w:tcPr>
          <w:p w14:paraId="76C0D6F3"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高低压供电</w:t>
            </w:r>
          </w:p>
        </w:tc>
        <w:tc>
          <w:tcPr>
            <w:tcW w:w="1276" w:type="dxa"/>
            <w:tcBorders>
              <w:top w:val="nil"/>
              <w:left w:val="nil"/>
              <w:bottom w:val="single" w:sz="4" w:space="0" w:color="auto"/>
              <w:right w:val="single" w:sz="4" w:space="0" w:color="auto"/>
            </w:tcBorders>
            <w:vAlign w:val="center"/>
            <w:hideMark/>
          </w:tcPr>
          <w:p w14:paraId="5F030F74"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1374B3A1"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 </w:t>
            </w:r>
          </w:p>
        </w:tc>
        <w:tc>
          <w:tcPr>
            <w:tcW w:w="1234" w:type="dxa"/>
            <w:tcBorders>
              <w:top w:val="nil"/>
              <w:left w:val="nil"/>
              <w:bottom w:val="single" w:sz="4" w:space="0" w:color="auto"/>
              <w:right w:val="single" w:sz="4" w:space="0" w:color="auto"/>
            </w:tcBorders>
            <w:vAlign w:val="center"/>
            <w:hideMark/>
          </w:tcPr>
          <w:p w14:paraId="7F1BDCD5"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08:00-20:00</w:t>
            </w:r>
          </w:p>
        </w:tc>
        <w:tc>
          <w:tcPr>
            <w:tcW w:w="616" w:type="dxa"/>
            <w:tcBorders>
              <w:top w:val="nil"/>
              <w:left w:val="nil"/>
              <w:bottom w:val="single" w:sz="4" w:space="0" w:color="auto"/>
              <w:right w:val="single" w:sz="4" w:space="0" w:color="auto"/>
            </w:tcBorders>
            <w:vAlign w:val="center"/>
            <w:hideMark/>
          </w:tcPr>
          <w:p w14:paraId="6AF3E42B"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29852B27"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0D645295"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729.96 </w:t>
            </w:r>
          </w:p>
        </w:tc>
      </w:tr>
      <w:tr w:rsidR="00C10583" w:rsidRPr="00027B50" w14:paraId="016A288B"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6A672DCD"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32</w:t>
            </w:r>
          </w:p>
        </w:tc>
        <w:tc>
          <w:tcPr>
            <w:tcW w:w="1099" w:type="dxa"/>
            <w:tcBorders>
              <w:top w:val="nil"/>
              <w:left w:val="nil"/>
              <w:bottom w:val="single" w:sz="4" w:space="0" w:color="auto"/>
              <w:right w:val="single" w:sz="4" w:space="0" w:color="auto"/>
            </w:tcBorders>
            <w:vAlign w:val="center"/>
            <w:hideMark/>
          </w:tcPr>
          <w:p w14:paraId="1354F62E"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门诊综合楼</w:t>
            </w:r>
          </w:p>
        </w:tc>
        <w:tc>
          <w:tcPr>
            <w:tcW w:w="2409" w:type="dxa"/>
            <w:tcBorders>
              <w:top w:val="nil"/>
              <w:left w:val="nil"/>
              <w:bottom w:val="single" w:sz="4" w:space="0" w:color="auto"/>
              <w:right w:val="single" w:sz="4" w:space="0" w:color="auto"/>
            </w:tcBorders>
            <w:vAlign w:val="center"/>
            <w:hideMark/>
          </w:tcPr>
          <w:p w14:paraId="3D74FAFC"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高低压供电</w:t>
            </w:r>
          </w:p>
        </w:tc>
        <w:tc>
          <w:tcPr>
            <w:tcW w:w="1276" w:type="dxa"/>
            <w:tcBorders>
              <w:top w:val="nil"/>
              <w:left w:val="nil"/>
              <w:bottom w:val="single" w:sz="4" w:space="0" w:color="auto"/>
              <w:right w:val="single" w:sz="4" w:space="0" w:color="auto"/>
            </w:tcBorders>
            <w:vAlign w:val="center"/>
            <w:hideMark/>
          </w:tcPr>
          <w:p w14:paraId="4BCD58D5"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1FD5C191"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 </w:t>
            </w:r>
          </w:p>
        </w:tc>
        <w:tc>
          <w:tcPr>
            <w:tcW w:w="1234" w:type="dxa"/>
            <w:tcBorders>
              <w:top w:val="nil"/>
              <w:left w:val="nil"/>
              <w:bottom w:val="single" w:sz="4" w:space="0" w:color="auto"/>
              <w:right w:val="single" w:sz="4" w:space="0" w:color="auto"/>
            </w:tcBorders>
            <w:vAlign w:val="center"/>
            <w:hideMark/>
          </w:tcPr>
          <w:p w14:paraId="666F9783"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20:00-08:00</w:t>
            </w:r>
          </w:p>
        </w:tc>
        <w:tc>
          <w:tcPr>
            <w:tcW w:w="616" w:type="dxa"/>
            <w:tcBorders>
              <w:top w:val="nil"/>
              <w:left w:val="nil"/>
              <w:bottom w:val="single" w:sz="4" w:space="0" w:color="auto"/>
              <w:right w:val="single" w:sz="4" w:space="0" w:color="auto"/>
            </w:tcBorders>
            <w:vAlign w:val="center"/>
            <w:hideMark/>
          </w:tcPr>
          <w:p w14:paraId="62147380"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459FD974"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423B8BAC"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729.96 </w:t>
            </w:r>
          </w:p>
        </w:tc>
      </w:tr>
      <w:tr w:rsidR="00C10583" w:rsidRPr="00027B50" w14:paraId="0DB898E4"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60A214EA"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33</w:t>
            </w:r>
          </w:p>
        </w:tc>
        <w:tc>
          <w:tcPr>
            <w:tcW w:w="1099" w:type="dxa"/>
            <w:tcBorders>
              <w:top w:val="nil"/>
              <w:left w:val="nil"/>
              <w:bottom w:val="single" w:sz="4" w:space="0" w:color="auto"/>
              <w:right w:val="single" w:sz="4" w:space="0" w:color="auto"/>
            </w:tcBorders>
            <w:vAlign w:val="center"/>
            <w:hideMark/>
          </w:tcPr>
          <w:p w14:paraId="45094C98"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门诊综合楼</w:t>
            </w:r>
          </w:p>
        </w:tc>
        <w:tc>
          <w:tcPr>
            <w:tcW w:w="2409" w:type="dxa"/>
            <w:tcBorders>
              <w:top w:val="nil"/>
              <w:left w:val="nil"/>
              <w:bottom w:val="single" w:sz="4" w:space="0" w:color="auto"/>
              <w:right w:val="single" w:sz="4" w:space="0" w:color="auto"/>
            </w:tcBorders>
            <w:vAlign w:val="center"/>
            <w:hideMark/>
          </w:tcPr>
          <w:p w14:paraId="10CC44A1"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水电设备日常维修、机动应急、巡检辅助</w:t>
            </w:r>
          </w:p>
        </w:tc>
        <w:tc>
          <w:tcPr>
            <w:tcW w:w="1276" w:type="dxa"/>
            <w:tcBorders>
              <w:top w:val="nil"/>
              <w:left w:val="nil"/>
              <w:bottom w:val="single" w:sz="4" w:space="0" w:color="auto"/>
              <w:right w:val="single" w:sz="4" w:space="0" w:color="auto"/>
            </w:tcBorders>
            <w:vAlign w:val="center"/>
            <w:hideMark/>
          </w:tcPr>
          <w:p w14:paraId="07718D10"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2A3D579C"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5 </w:t>
            </w:r>
          </w:p>
        </w:tc>
        <w:tc>
          <w:tcPr>
            <w:tcW w:w="1234" w:type="dxa"/>
            <w:tcBorders>
              <w:top w:val="nil"/>
              <w:left w:val="nil"/>
              <w:bottom w:val="single" w:sz="4" w:space="0" w:color="auto"/>
              <w:right w:val="single" w:sz="4" w:space="0" w:color="auto"/>
            </w:tcBorders>
            <w:vAlign w:val="center"/>
            <w:hideMark/>
          </w:tcPr>
          <w:p w14:paraId="0E56C960"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08:00-12:00</w:t>
            </w:r>
            <w:r w:rsidRPr="00027B50">
              <w:rPr>
                <w:rFonts w:ascii="宋体" w:eastAsia="宋体" w:hAnsi="宋体" w:cs="宋体"/>
                <w:kern w:val="0"/>
                <w:sz w:val="16"/>
                <w:szCs w:val="16"/>
              </w:rPr>
              <w:br/>
              <w:t>14:00-18:00</w:t>
            </w:r>
          </w:p>
        </w:tc>
        <w:tc>
          <w:tcPr>
            <w:tcW w:w="616" w:type="dxa"/>
            <w:tcBorders>
              <w:top w:val="nil"/>
              <w:left w:val="nil"/>
              <w:bottom w:val="single" w:sz="4" w:space="0" w:color="auto"/>
              <w:right w:val="single" w:sz="4" w:space="0" w:color="auto"/>
            </w:tcBorders>
            <w:vAlign w:val="center"/>
            <w:hideMark/>
          </w:tcPr>
          <w:p w14:paraId="32782937"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060" w:type="dxa"/>
            <w:tcBorders>
              <w:top w:val="nil"/>
              <w:left w:val="nil"/>
              <w:bottom w:val="single" w:sz="4" w:space="0" w:color="auto"/>
              <w:right w:val="single" w:sz="4" w:space="0" w:color="auto"/>
            </w:tcBorders>
            <w:vAlign w:val="center"/>
            <w:hideMark/>
          </w:tcPr>
          <w:p w14:paraId="46D1E571"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79DF7C83"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1216.60 </w:t>
            </w:r>
          </w:p>
        </w:tc>
      </w:tr>
      <w:tr w:rsidR="00C10583" w:rsidRPr="00027B50" w14:paraId="3857A57D"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7DCE1A7F"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34</w:t>
            </w:r>
          </w:p>
        </w:tc>
        <w:tc>
          <w:tcPr>
            <w:tcW w:w="1099" w:type="dxa"/>
            <w:tcBorders>
              <w:top w:val="nil"/>
              <w:left w:val="nil"/>
              <w:bottom w:val="single" w:sz="4" w:space="0" w:color="auto"/>
              <w:right w:val="single" w:sz="4" w:space="0" w:color="auto"/>
            </w:tcBorders>
            <w:vAlign w:val="center"/>
            <w:hideMark/>
          </w:tcPr>
          <w:p w14:paraId="66DB78C3"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门诊综合楼</w:t>
            </w:r>
          </w:p>
        </w:tc>
        <w:tc>
          <w:tcPr>
            <w:tcW w:w="2409" w:type="dxa"/>
            <w:tcBorders>
              <w:top w:val="nil"/>
              <w:left w:val="nil"/>
              <w:bottom w:val="single" w:sz="4" w:space="0" w:color="auto"/>
              <w:right w:val="single" w:sz="4" w:space="0" w:color="auto"/>
            </w:tcBorders>
            <w:vAlign w:val="center"/>
            <w:hideMark/>
          </w:tcPr>
          <w:p w14:paraId="0CB4D025"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电梯司机</w:t>
            </w:r>
          </w:p>
        </w:tc>
        <w:tc>
          <w:tcPr>
            <w:tcW w:w="1276" w:type="dxa"/>
            <w:tcBorders>
              <w:top w:val="nil"/>
              <w:left w:val="nil"/>
              <w:bottom w:val="single" w:sz="4" w:space="0" w:color="auto"/>
              <w:right w:val="single" w:sz="4" w:space="0" w:color="auto"/>
            </w:tcBorders>
            <w:vAlign w:val="center"/>
            <w:hideMark/>
          </w:tcPr>
          <w:p w14:paraId="0FA1E639"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司乘员</w:t>
            </w:r>
          </w:p>
        </w:tc>
        <w:tc>
          <w:tcPr>
            <w:tcW w:w="567" w:type="dxa"/>
            <w:tcBorders>
              <w:top w:val="nil"/>
              <w:left w:val="nil"/>
              <w:bottom w:val="single" w:sz="4" w:space="0" w:color="auto"/>
              <w:right w:val="single" w:sz="4" w:space="0" w:color="auto"/>
            </w:tcBorders>
            <w:vAlign w:val="center"/>
            <w:hideMark/>
          </w:tcPr>
          <w:p w14:paraId="5109D6D2"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7 </w:t>
            </w:r>
          </w:p>
        </w:tc>
        <w:tc>
          <w:tcPr>
            <w:tcW w:w="1234" w:type="dxa"/>
            <w:tcBorders>
              <w:top w:val="nil"/>
              <w:left w:val="nil"/>
              <w:bottom w:val="single" w:sz="4" w:space="0" w:color="auto"/>
              <w:right w:val="single" w:sz="4" w:space="0" w:color="auto"/>
            </w:tcBorders>
            <w:vAlign w:val="center"/>
            <w:hideMark/>
          </w:tcPr>
          <w:p w14:paraId="01832663"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07:30-19:30</w:t>
            </w:r>
          </w:p>
        </w:tc>
        <w:tc>
          <w:tcPr>
            <w:tcW w:w="616" w:type="dxa"/>
            <w:tcBorders>
              <w:top w:val="nil"/>
              <w:left w:val="nil"/>
              <w:bottom w:val="single" w:sz="4" w:space="0" w:color="auto"/>
              <w:right w:val="single" w:sz="4" w:space="0" w:color="auto"/>
            </w:tcBorders>
            <w:vAlign w:val="center"/>
            <w:hideMark/>
          </w:tcPr>
          <w:p w14:paraId="1F644D41"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65F46D4F"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776" w:type="dxa"/>
            <w:tcBorders>
              <w:top w:val="nil"/>
              <w:left w:val="nil"/>
              <w:bottom w:val="single" w:sz="4" w:space="0" w:color="auto"/>
              <w:right w:val="single" w:sz="4" w:space="0" w:color="auto"/>
            </w:tcBorders>
            <w:vAlign w:val="center"/>
            <w:hideMark/>
          </w:tcPr>
          <w:p w14:paraId="78D5ACEB"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2189.88 </w:t>
            </w:r>
          </w:p>
        </w:tc>
      </w:tr>
      <w:tr w:rsidR="00C10583" w:rsidRPr="00027B50" w14:paraId="7E6AF21C"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15747877"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35</w:t>
            </w:r>
          </w:p>
        </w:tc>
        <w:tc>
          <w:tcPr>
            <w:tcW w:w="1099" w:type="dxa"/>
            <w:tcBorders>
              <w:top w:val="nil"/>
              <w:left w:val="nil"/>
              <w:bottom w:val="single" w:sz="4" w:space="0" w:color="auto"/>
              <w:right w:val="single" w:sz="4" w:space="0" w:color="auto"/>
            </w:tcBorders>
            <w:vAlign w:val="center"/>
            <w:hideMark/>
          </w:tcPr>
          <w:p w14:paraId="303E2EB8"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门诊综合楼</w:t>
            </w:r>
          </w:p>
        </w:tc>
        <w:tc>
          <w:tcPr>
            <w:tcW w:w="2409" w:type="dxa"/>
            <w:tcBorders>
              <w:top w:val="nil"/>
              <w:left w:val="nil"/>
              <w:bottom w:val="single" w:sz="4" w:space="0" w:color="auto"/>
              <w:right w:val="single" w:sz="4" w:space="0" w:color="auto"/>
            </w:tcBorders>
            <w:vAlign w:val="center"/>
            <w:hideMark/>
          </w:tcPr>
          <w:p w14:paraId="5C93193E"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电梯司机</w:t>
            </w:r>
          </w:p>
        </w:tc>
        <w:tc>
          <w:tcPr>
            <w:tcW w:w="1276" w:type="dxa"/>
            <w:tcBorders>
              <w:top w:val="nil"/>
              <w:left w:val="nil"/>
              <w:bottom w:val="single" w:sz="4" w:space="0" w:color="auto"/>
              <w:right w:val="single" w:sz="4" w:space="0" w:color="auto"/>
            </w:tcBorders>
            <w:vAlign w:val="center"/>
            <w:hideMark/>
          </w:tcPr>
          <w:p w14:paraId="123C358B"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司乘员</w:t>
            </w:r>
          </w:p>
        </w:tc>
        <w:tc>
          <w:tcPr>
            <w:tcW w:w="567" w:type="dxa"/>
            <w:tcBorders>
              <w:top w:val="nil"/>
              <w:left w:val="nil"/>
              <w:bottom w:val="single" w:sz="4" w:space="0" w:color="auto"/>
              <w:right w:val="single" w:sz="4" w:space="0" w:color="auto"/>
            </w:tcBorders>
            <w:vAlign w:val="center"/>
            <w:hideMark/>
          </w:tcPr>
          <w:p w14:paraId="2ADEDD0E"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 </w:t>
            </w:r>
          </w:p>
        </w:tc>
        <w:tc>
          <w:tcPr>
            <w:tcW w:w="1234" w:type="dxa"/>
            <w:tcBorders>
              <w:top w:val="nil"/>
              <w:left w:val="nil"/>
              <w:bottom w:val="single" w:sz="4" w:space="0" w:color="auto"/>
              <w:right w:val="single" w:sz="4" w:space="0" w:color="auto"/>
            </w:tcBorders>
            <w:vAlign w:val="center"/>
            <w:hideMark/>
          </w:tcPr>
          <w:p w14:paraId="42D32778"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07:30-19:30</w:t>
            </w:r>
          </w:p>
        </w:tc>
        <w:tc>
          <w:tcPr>
            <w:tcW w:w="616" w:type="dxa"/>
            <w:tcBorders>
              <w:top w:val="nil"/>
              <w:left w:val="nil"/>
              <w:bottom w:val="single" w:sz="4" w:space="0" w:color="auto"/>
              <w:right w:val="single" w:sz="4" w:space="0" w:color="auto"/>
            </w:tcBorders>
            <w:vAlign w:val="center"/>
            <w:hideMark/>
          </w:tcPr>
          <w:p w14:paraId="399E0814"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7EA8A6CD"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776" w:type="dxa"/>
            <w:tcBorders>
              <w:top w:val="nil"/>
              <w:left w:val="nil"/>
              <w:bottom w:val="single" w:sz="4" w:space="0" w:color="auto"/>
              <w:right w:val="single" w:sz="4" w:space="0" w:color="auto"/>
            </w:tcBorders>
            <w:vAlign w:val="center"/>
            <w:hideMark/>
          </w:tcPr>
          <w:p w14:paraId="0DF801D5"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625.68 </w:t>
            </w:r>
          </w:p>
        </w:tc>
      </w:tr>
      <w:tr w:rsidR="00C10583" w:rsidRPr="00027B50" w14:paraId="1314D572"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67D7230A"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36</w:t>
            </w:r>
          </w:p>
        </w:tc>
        <w:tc>
          <w:tcPr>
            <w:tcW w:w="1099" w:type="dxa"/>
            <w:tcBorders>
              <w:top w:val="nil"/>
              <w:left w:val="nil"/>
              <w:bottom w:val="single" w:sz="4" w:space="0" w:color="auto"/>
              <w:right w:val="single" w:sz="4" w:space="0" w:color="auto"/>
            </w:tcBorders>
            <w:vAlign w:val="center"/>
            <w:hideMark/>
          </w:tcPr>
          <w:p w14:paraId="43683509"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门诊综合楼</w:t>
            </w:r>
          </w:p>
        </w:tc>
        <w:tc>
          <w:tcPr>
            <w:tcW w:w="2409" w:type="dxa"/>
            <w:tcBorders>
              <w:top w:val="nil"/>
              <w:left w:val="nil"/>
              <w:bottom w:val="single" w:sz="4" w:space="0" w:color="auto"/>
              <w:right w:val="single" w:sz="4" w:space="0" w:color="auto"/>
            </w:tcBorders>
            <w:vAlign w:val="center"/>
            <w:hideMark/>
          </w:tcPr>
          <w:p w14:paraId="0FC78485"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电梯司机</w:t>
            </w:r>
          </w:p>
        </w:tc>
        <w:tc>
          <w:tcPr>
            <w:tcW w:w="1276" w:type="dxa"/>
            <w:tcBorders>
              <w:top w:val="nil"/>
              <w:left w:val="nil"/>
              <w:bottom w:val="single" w:sz="4" w:space="0" w:color="auto"/>
              <w:right w:val="single" w:sz="4" w:space="0" w:color="auto"/>
            </w:tcBorders>
            <w:vAlign w:val="center"/>
            <w:hideMark/>
          </w:tcPr>
          <w:p w14:paraId="7433AB85"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司乘员</w:t>
            </w:r>
          </w:p>
        </w:tc>
        <w:tc>
          <w:tcPr>
            <w:tcW w:w="567" w:type="dxa"/>
            <w:tcBorders>
              <w:top w:val="nil"/>
              <w:left w:val="nil"/>
              <w:bottom w:val="single" w:sz="4" w:space="0" w:color="auto"/>
              <w:right w:val="single" w:sz="4" w:space="0" w:color="auto"/>
            </w:tcBorders>
            <w:vAlign w:val="center"/>
            <w:hideMark/>
          </w:tcPr>
          <w:p w14:paraId="7D47F8E9"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 </w:t>
            </w:r>
          </w:p>
        </w:tc>
        <w:tc>
          <w:tcPr>
            <w:tcW w:w="1234" w:type="dxa"/>
            <w:tcBorders>
              <w:top w:val="nil"/>
              <w:left w:val="nil"/>
              <w:bottom w:val="single" w:sz="4" w:space="0" w:color="auto"/>
              <w:right w:val="single" w:sz="4" w:space="0" w:color="auto"/>
            </w:tcBorders>
            <w:vAlign w:val="center"/>
            <w:hideMark/>
          </w:tcPr>
          <w:p w14:paraId="4D24FC8D"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19:30-07:30</w:t>
            </w:r>
          </w:p>
        </w:tc>
        <w:tc>
          <w:tcPr>
            <w:tcW w:w="616" w:type="dxa"/>
            <w:tcBorders>
              <w:top w:val="nil"/>
              <w:left w:val="nil"/>
              <w:bottom w:val="single" w:sz="4" w:space="0" w:color="auto"/>
              <w:right w:val="single" w:sz="4" w:space="0" w:color="auto"/>
            </w:tcBorders>
            <w:vAlign w:val="center"/>
            <w:hideMark/>
          </w:tcPr>
          <w:p w14:paraId="1EF99B72"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68CD1F4E"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776" w:type="dxa"/>
            <w:tcBorders>
              <w:top w:val="nil"/>
              <w:left w:val="nil"/>
              <w:bottom w:val="single" w:sz="4" w:space="0" w:color="auto"/>
              <w:right w:val="single" w:sz="4" w:space="0" w:color="auto"/>
            </w:tcBorders>
            <w:vAlign w:val="center"/>
            <w:hideMark/>
          </w:tcPr>
          <w:p w14:paraId="4447D721"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625.68 </w:t>
            </w:r>
          </w:p>
        </w:tc>
      </w:tr>
      <w:tr w:rsidR="00C10583" w:rsidRPr="00027B50" w14:paraId="0A88B43B" w14:textId="77777777" w:rsidTr="00911408">
        <w:trPr>
          <w:trHeight w:val="1005"/>
        </w:trPr>
        <w:tc>
          <w:tcPr>
            <w:tcW w:w="456" w:type="dxa"/>
            <w:tcBorders>
              <w:top w:val="nil"/>
              <w:left w:val="single" w:sz="4" w:space="0" w:color="auto"/>
              <w:bottom w:val="single" w:sz="4" w:space="0" w:color="auto"/>
              <w:right w:val="single" w:sz="4" w:space="0" w:color="auto"/>
            </w:tcBorders>
            <w:vAlign w:val="center"/>
            <w:hideMark/>
          </w:tcPr>
          <w:p w14:paraId="214D42B1"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37</w:t>
            </w:r>
          </w:p>
        </w:tc>
        <w:tc>
          <w:tcPr>
            <w:tcW w:w="1099" w:type="dxa"/>
            <w:tcBorders>
              <w:top w:val="nil"/>
              <w:left w:val="nil"/>
              <w:bottom w:val="single" w:sz="4" w:space="0" w:color="auto"/>
              <w:right w:val="single" w:sz="4" w:space="0" w:color="auto"/>
            </w:tcBorders>
            <w:vAlign w:val="center"/>
            <w:hideMark/>
          </w:tcPr>
          <w:p w14:paraId="2C0456B2"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门诊综合楼</w:t>
            </w:r>
          </w:p>
        </w:tc>
        <w:tc>
          <w:tcPr>
            <w:tcW w:w="2409" w:type="dxa"/>
            <w:tcBorders>
              <w:top w:val="nil"/>
              <w:left w:val="nil"/>
              <w:bottom w:val="single" w:sz="4" w:space="0" w:color="auto"/>
              <w:right w:val="single" w:sz="4" w:space="0" w:color="auto"/>
            </w:tcBorders>
            <w:vAlign w:val="center"/>
            <w:hideMark/>
          </w:tcPr>
          <w:p w14:paraId="3D7EAEB3"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制氧机房、高低压配电房、电梯机房、水电维修工</w:t>
            </w:r>
          </w:p>
        </w:tc>
        <w:tc>
          <w:tcPr>
            <w:tcW w:w="1276" w:type="dxa"/>
            <w:tcBorders>
              <w:top w:val="nil"/>
              <w:left w:val="nil"/>
              <w:bottom w:val="single" w:sz="4" w:space="0" w:color="auto"/>
              <w:right w:val="single" w:sz="4" w:space="0" w:color="auto"/>
            </w:tcBorders>
            <w:vAlign w:val="center"/>
            <w:hideMark/>
          </w:tcPr>
          <w:p w14:paraId="4000E02B"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7CA4B4F9"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4 </w:t>
            </w:r>
          </w:p>
        </w:tc>
        <w:tc>
          <w:tcPr>
            <w:tcW w:w="1234" w:type="dxa"/>
            <w:tcBorders>
              <w:top w:val="nil"/>
              <w:left w:val="nil"/>
              <w:bottom w:val="single" w:sz="4" w:space="0" w:color="auto"/>
              <w:right w:val="single" w:sz="4" w:space="0" w:color="auto"/>
            </w:tcBorders>
            <w:vAlign w:val="center"/>
            <w:hideMark/>
          </w:tcPr>
          <w:p w14:paraId="55BFAF1D"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08:00-12:00</w:t>
            </w:r>
            <w:r w:rsidRPr="00027B50">
              <w:rPr>
                <w:rFonts w:ascii="宋体" w:eastAsia="宋体" w:hAnsi="宋体" w:cs="宋体"/>
                <w:kern w:val="0"/>
                <w:sz w:val="16"/>
                <w:szCs w:val="16"/>
              </w:rPr>
              <w:br/>
              <w:t>14:00-18:00</w:t>
            </w:r>
          </w:p>
        </w:tc>
        <w:tc>
          <w:tcPr>
            <w:tcW w:w="616" w:type="dxa"/>
            <w:tcBorders>
              <w:top w:val="nil"/>
              <w:left w:val="nil"/>
              <w:bottom w:val="single" w:sz="4" w:space="0" w:color="auto"/>
              <w:right w:val="single" w:sz="4" w:space="0" w:color="auto"/>
            </w:tcBorders>
            <w:vAlign w:val="center"/>
            <w:hideMark/>
          </w:tcPr>
          <w:p w14:paraId="35ADD2B6"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060" w:type="dxa"/>
            <w:tcBorders>
              <w:top w:val="nil"/>
              <w:left w:val="nil"/>
              <w:bottom w:val="single" w:sz="4" w:space="0" w:color="auto"/>
              <w:right w:val="single" w:sz="4" w:space="0" w:color="auto"/>
            </w:tcBorders>
            <w:vAlign w:val="center"/>
            <w:hideMark/>
          </w:tcPr>
          <w:p w14:paraId="68796E86"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5571D1C1"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973.28 </w:t>
            </w:r>
          </w:p>
        </w:tc>
      </w:tr>
      <w:tr w:rsidR="00C10583" w:rsidRPr="00027B50" w14:paraId="6F15C1B8" w14:textId="77777777" w:rsidTr="00911408">
        <w:trPr>
          <w:trHeight w:val="915"/>
        </w:trPr>
        <w:tc>
          <w:tcPr>
            <w:tcW w:w="456" w:type="dxa"/>
            <w:tcBorders>
              <w:top w:val="nil"/>
              <w:left w:val="single" w:sz="4" w:space="0" w:color="auto"/>
              <w:bottom w:val="single" w:sz="4" w:space="0" w:color="auto"/>
              <w:right w:val="single" w:sz="4" w:space="0" w:color="auto"/>
            </w:tcBorders>
            <w:vAlign w:val="center"/>
            <w:hideMark/>
          </w:tcPr>
          <w:p w14:paraId="3976EA1D"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38</w:t>
            </w:r>
          </w:p>
        </w:tc>
        <w:tc>
          <w:tcPr>
            <w:tcW w:w="1099" w:type="dxa"/>
            <w:tcBorders>
              <w:top w:val="nil"/>
              <w:left w:val="nil"/>
              <w:bottom w:val="single" w:sz="4" w:space="0" w:color="auto"/>
              <w:right w:val="single" w:sz="4" w:space="0" w:color="auto"/>
            </w:tcBorders>
            <w:vAlign w:val="center"/>
            <w:hideMark/>
          </w:tcPr>
          <w:p w14:paraId="22003A98"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门诊综合楼</w:t>
            </w:r>
          </w:p>
        </w:tc>
        <w:tc>
          <w:tcPr>
            <w:tcW w:w="2409" w:type="dxa"/>
            <w:tcBorders>
              <w:top w:val="nil"/>
              <w:left w:val="nil"/>
              <w:bottom w:val="single" w:sz="4" w:space="0" w:color="auto"/>
              <w:right w:val="single" w:sz="4" w:space="0" w:color="auto"/>
            </w:tcBorders>
            <w:vAlign w:val="center"/>
            <w:hideMark/>
          </w:tcPr>
          <w:p w14:paraId="7DD4ADCF"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制氧机房、高低压配电房、电梯机房、水电维修工</w:t>
            </w:r>
          </w:p>
        </w:tc>
        <w:tc>
          <w:tcPr>
            <w:tcW w:w="1276" w:type="dxa"/>
            <w:tcBorders>
              <w:top w:val="nil"/>
              <w:left w:val="nil"/>
              <w:bottom w:val="single" w:sz="4" w:space="0" w:color="auto"/>
              <w:right w:val="single" w:sz="4" w:space="0" w:color="auto"/>
            </w:tcBorders>
            <w:vAlign w:val="center"/>
            <w:hideMark/>
          </w:tcPr>
          <w:p w14:paraId="631CE12C"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65F7424E"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 </w:t>
            </w:r>
          </w:p>
        </w:tc>
        <w:tc>
          <w:tcPr>
            <w:tcW w:w="1234" w:type="dxa"/>
            <w:tcBorders>
              <w:top w:val="nil"/>
              <w:left w:val="nil"/>
              <w:bottom w:val="single" w:sz="4" w:space="0" w:color="auto"/>
              <w:right w:val="single" w:sz="4" w:space="0" w:color="auto"/>
            </w:tcBorders>
            <w:vAlign w:val="center"/>
            <w:hideMark/>
          </w:tcPr>
          <w:p w14:paraId="59B784B3"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18:00-08:00</w:t>
            </w:r>
          </w:p>
        </w:tc>
        <w:tc>
          <w:tcPr>
            <w:tcW w:w="616" w:type="dxa"/>
            <w:tcBorders>
              <w:top w:val="nil"/>
              <w:left w:val="nil"/>
              <w:bottom w:val="single" w:sz="4" w:space="0" w:color="auto"/>
              <w:right w:val="single" w:sz="4" w:space="0" w:color="auto"/>
            </w:tcBorders>
            <w:vAlign w:val="center"/>
            <w:hideMark/>
          </w:tcPr>
          <w:p w14:paraId="706AA31D"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14.00 </w:t>
            </w:r>
          </w:p>
        </w:tc>
        <w:tc>
          <w:tcPr>
            <w:tcW w:w="1060" w:type="dxa"/>
            <w:tcBorders>
              <w:top w:val="nil"/>
              <w:left w:val="nil"/>
              <w:bottom w:val="single" w:sz="4" w:space="0" w:color="auto"/>
              <w:right w:val="single" w:sz="4" w:space="0" w:color="auto"/>
            </w:tcBorders>
            <w:vAlign w:val="center"/>
            <w:hideMark/>
          </w:tcPr>
          <w:p w14:paraId="46007271"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6FB43302"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851.62 </w:t>
            </w:r>
          </w:p>
        </w:tc>
      </w:tr>
      <w:tr w:rsidR="00C10583" w:rsidRPr="00027B50" w14:paraId="292B8544" w14:textId="77777777" w:rsidTr="00911408">
        <w:trPr>
          <w:trHeight w:val="945"/>
        </w:trPr>
        <w:tc>
          <w:tcPr>
            <w:tcW w:w="456" w:type="dxa"/>
            <w:tcBorders>
              <w:top w:val="nil"/>
              <w:left w:val="single" w:sz="4" w:space="0" w:color="auto"/>
              <w:bottom w:val="single" w:sz="4" w:space="0" w:color="auto"/>
              <w:right w:val="single" w:sz="4" w:space="0" w:color="auto"/>
            </w:tcBorders>
            <w:vAlign w:val="center"/>
            <w:hideMark/>
          </w:tcPr>
          <w:p w14:paraId="30B5A28F"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39</w:t>
            </w:r>
          </w:p>
        </w:tc>
        <w:tc>
          <w:tcPr>
            <w:tcW w:w="1099" w:type="dxa"/>
            <w:tcBorders>
              <w:top w:val="nil"/>
              <w:left w:val="nil"/>
              <w:bottom w:val="single" w:sz="4" w:space="0" w:color="auto"/>
              <w:right w:val="single" w:sz="4" w:space="0" w:color="auto"/>
            </w:tcBorders>
            <w:vAlign w:val="center"/>
            <w:hideMark/>
          </w:tcPr>
          <w:p w14:paraId="432A2563"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门诊综合楼</w:t>
            </w:r>
          </w:p>
        </w:tc>
        <w:tc>
          <w:tcPr>
            <w:tcW w:w="2409" w:type="dxa"/>
            <w:tcBorders>
              <w:top w:val="nil"/>
              <w:left w:val="nil"/>
              <w:bottom w:val="single" w:sz="4" w:space="0" w:color="auto"/>
              <w:right w:val="single" w:sz="4" w:space="0" w:color="auto"/>
            </w:tcBorders>
            <w:vAlign w:val="center"/>
            <w:hideMark/>
          </w:tcPr>
          <w:p w14:paraId="42E90DD9"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电梯司机</w:t>
            </w:r>
          </w:p>
        </w:tc>
        <w:tc>
          <w:tcPr>
            <w:tcW w:w="1276" w:type="dxa"/>
            <w:tcBorders>
              <w:top w:val="nil"/>
              <w:left w:val="nil"/>
              <w:bottom w:val="single" w:sz="4" w:space="0" w:color="auto"/>
              <w:right w:val="single" w:sz="4" w:space="0" w:color="auto"/>
            </w:tcBorders>
            <w:vAlign w:val="center"/>
            <w:hideMark/>
          </w:tcPr>
          <w:p w14:paraId="01C5113B"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司乘员</w:t>
            </w:r>
          </w:p>
        </w:tc>
        <w:tc>
          <w:tcPr>
            <w:tcW w:w="567" w:type="dxa"/>
            <w:tcBorders>
              <w:top w:val="nil"/>
              <w:left w:val="nil"/>
              <w:bottom w:val="single" w:sz="4" w:space="0" w:color="auto"/>
              <w:right w:val="single" w:sz="4" w:space="0" w:color="auto"/>
            </w:tcBorders>
            <w:vAlign w:val="center"/>
            <w:hideMark/>
          </w:tcPr>
          <w:p w14:paraId="0032BE48"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1234" w:type="dxa"/>
            <w:tcBorders>
              <w:top w:val="nil"/>
              <w:left w:val="nil"/>
              <w:bottom w:val="single" w:sz="4" w:space="0" w:color="auto"/>
              <w:right w:val="single" w:sz="4" w:space="0" w:color="auto"/>
            </w:tcBorders>
            <w:vAlign w:val="center"/>
            <w:hideMark/>
          </w:tcPr>
          <w:p w14:paraId="35BA8C54"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08:00-12:00</w:t>
            </w:r>
            <w:r w:rsidRPr="00027B50">
              <w:rPr>
                <w:rFonts w:ascii="宋体" w:eastAsia="宋体" w:hAnsi="宋体" w:cs="宋体"/>
                <w:kern w:val="0"/>
                <w:sz w:val="16"/>
                <w:szCs w:val="16"/>
              </w:rPr>
              <w:br/>
              <w:t>14:00-18:00</w:t>
            </w:r>
          </w:p>
        </w:tc>
        <w:tc>
          <w:tcPr>
            <w:tcW w:w="616" w:type="dxa"/>
            <w:tcBorders>
              <w:top w:val="nil"/>
              <w:left w:val="nil"/>
              <w:bottom w:val="single" w:sz="4" w:space="0" w:color="auto"/>
              <w:right w:val="single" w:sz="4" w:space="0" w:color="auto"/>
            </w:tcBorders>
            <w:vAlign w:val="center"/>
            <w:hideMark/>
          </w:tcPr>
          <w:p w14:paraId="50A63785"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060" w:type="dxa"/>
            <w:tcBorders>
              <w:top w:val="nil"/>
              <w:left w:val="nil"/>
              <w:bottom w:val="single" w:sz="4" w:space="0" w:color="auto"/>
              <w:right w:val="single" w:sz="4" w:space="0" w:color="auto"/>
            </w:tcBorders>
            <w:vAlign w:val="center"/>
            <w:hideMark/>
          </w:tcPr>
          <w:p w14:paraId="13ACBE10"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0AB6FD99"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75AF449B" w14:textId="77777777" w:rsidTr="00911408">
        <w:trPr>
          <w:trHeight w:val="1343"/>
        </w:trPr>
        <w:tc>
          <w:tcPr>
            <w:tcW w:w="456" w:type="dxa"/>
            <w:tcBorders>
              <w:top w:val="nil"/>
              <w:left w:val="single" w:sz="4" w:space="0" w:color="auto"/>
              <w:bottom w:val="single" w:sz="4" w:space="0" w:color="auto"/>
              <w:right w:val="single" w:sz="4" w:space="0" w:color="auto"/>
            </w:tcBorders>
            <w:vAlign w:val="center"/>
            <w:hideMark/>
          </w:tcPr>
          <w:p w14:paraId="05A43B67"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40</w:t>
            </w:r>
          </w:p>
        </w:tc>
        <w:tc>
          <w:tcPr>
            <w:tcW w:w="1099" w:type="dxa"/>
            <w:tcBorders>
              <w:top w:val="nil"/>
              <w:left w:val="nil"/>
              <w:bottom w:val="single" w:sz="4" w:space="0" w:color="auto"/>
              <w:right w:val="single" w:sz="4" w:space="0" w:color="auto"/>
            </w:tcBorders>
            <w:vAlign w:val="center"/>
            <w:hideMark/>
          </w:tcPr>
          <w:p w14:paraId="08878CA7" w14:textId="77777777" w:rsidR="00677288" w:rsidRPr="00027B50" w:rsidRDefault="00677288" w:rsidP="00C55120">
            <w:pPr>
              <w:widowControl/>
              <w:spacing w:line="240" w:lineRule="auto"/>
              <w:jc w:val="center"/>
              <w:rPr>
                <w:rFonts w:ascii="宋体" w:eastAsia="宋体" w:hAnsi="宋体" w:cs="宋体" w:hint="eastAsia"/>
                <w:kern w:val="0"/>
                <w:sz w:val="12"/>
                <w:szCs w:val="12"/>
              </w:rPr>
            </w:pPr>
            <w:r w:rsidRPr="00027B50">
              <w:rPr>
                <w:rFonts w:ascii="宋体" w:eastAsia="宋体" w:hAnsi="宋体" w:cs="宋体"/>
                <w:kern w:val="0"/>
                <w:sz w:val="12"/>
                <w:szCs w:val="12"/>
              </w:rPr>
              <w:t>院外宿舍工程保障（</w:t>
            </w:r>
            <w:proofErr w:type="gramStart"/>
            <w:r w:rsidRPr="00027B50">
              <w:rPr>
                <w:rFonts w:ascii="宋体" w:eastAsia="宋体" w:hAnsi="宋体" w:cs="宋体"/>
                <w:kern w:val="0"/>
                <w:sz w:val="12"/>
                <w:szCs w:val="12"/>
              </w:rPr>
              <w:t>含柏宝</w:t>
            </w:r>
            <w:proofErr w:type="gramEnd"/>
            <w:r w:rsidRPr="00027B50">
              <w:rPr>
                <w:rFonts w:ascii="宋体" w:eastAsia="宋体" w:hAnsi="宋体" w:cs="宋体"/>
                <w:kern w:val="0"/>
                <w:sz w:val="12"/>
                <w:szCs w:val="12"/>
              </w:rPr>
              <w:t>大厦宿舍、人防宿舍、卫工路宿舍、富逸荣景宿舍、大华</w:t>
            </w:r>
            <w:proofErr w:type="gramStart"/>
            <w:r w:rsidRPr="00027B50">
              <w:rPr>
                <w:rFonts w:ascii="宋体" w:eastAsia="宋体" w:hAnsi="宋体" w:cs="宋体"/>
                <w:kern w:val="0"/>
                <w:sz w:val="12"/>
                <w:szCs w:val="12"/>
              </w:rPr>
              <w:t>路行政</w:t>
            </w:r>
            <w:proofErr w:type="gramEnd"/>
            <w:r w:rsidRPr="00027B50">
              <w:rPr>
                <w:rFonts w:ascii="宋体" w:eastAsia="宋体" w:hAnsi="宋体" w:cs="宋体"/>
                <w:kern w:val="0"/>
                <w:sz w:val="12"/>
                <w:szCs w:val="12"/>
              </w:rPr>
              <w:t>楼、F楼）</w:t>
            </w:r>
          </w:p>
        </w:tc>
        <w:tc>
          <w:tcPr>
            <w:tcW w:w="2409" w:type="dxa"/>
            <w:tcBorders>
              <w:top w:val="nil"/>
              <w:left w:val="nil"/>
              <w:bottom w:val="single" w:sz="4" w:space="0" w:color="auto"/>
              <w:right w:val="single" w:sz="4" w:space="0" w:color="auto"/>
            </w:tcBorders>
            <w:vAlign w:val="center"/>
            <w:hideMark/>
          </w:tcPr>
          <w:p w14:paraId="532B98EA"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水电维修工</w:t>
            </w:r>
          </w:p>
        </w:tc>
        <w:tc>
          <w:tcPr>
            <w:tcW w:w="1276" w:type="dxa"/>
            <w:tcBorders>
              <w:top w:val="nil"/>
              <w:left w:val="nil"/>
              <w:bottom w:val="single" w:sz="4" w:space="0" w:color="auto"/>
              <w:right w:val="single" w:sz="4" w:space="0" w:color="auto"/>
            </w:tcBorders>
            <w:vAlign w:val="center"/>
            <w:hideMark/>
          </w:tcPr>
          <w:p w14:paraId="4A963654"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7FAF0EE0"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 </w:t>
            </w:r>
          </w:p>
        </w:tc>
        <w:tc>
          <w:tcPr>
            <w:tcW w:w="1234" w:type="dxa"/>
            <w:tcBorders>
              <w:top w:val="nil"/>
              <w:left w:val="nil"/>
              <w:bottom w:val="single" w:sz="4" w:space="0" w:color="auto"/>
              <w:right w:val="single" w:sz="4" w:space="0" w:color="auto"/>
            </w:tcBorders>
            <w:vAlign w:val="center"/>
            <w:hideMark/>
          </w:tcPr>
          <w:p w14:paraId="79DAA9D2"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08:00-12:00</w:t>
            </w:r>
            <w:r w:rsidRPr="00027B50">
              <w:rPr>
                <w:rFonts w:ascii="宋体" w:eastAsia="宋体" w:hAnsi="宋体" w:cs="宋体"/>
                <w:kern w:val="0"/>
                <w:sz w:val="16"/>
                <w:szCs w:val="16"/>
              </w:rPr>
              <w:br/>
              <w:t>14:00-18:00</w:t>
            </w:r>
          </w:p>
        </w:tc>
        <w:tc>
          <w:tcPr>
            <w:tcW w:w="616" w:type="dxa"/>
            <w:tcBorders>
              <w:top w:val="nil"/>
              <w:left w:val="nil"/>
              <w:bottom w:val="single" w:sz="4" w:space="0" w:color="auto"/>
              <w:right w:val="single" w:sz="4" w:space="0" w:color="auto"/>
            </w:tcBorders>
            <w:vAlign w:val="center"/>
            <w:hideMark/>
          </w:tcPr>
          <w:p w14:paraId="54B1E6A2"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060" w:type="dxa"/>
            <w:tcBorders>
              <w:top w:val="nil"/>
              <w:left w:val="nil"/>
              <w:bottom w:val="single" w:sz="4" w:space="0" w:color="auto"/>
              <w:right w:val="single" w:sz="4" w:space="0" w:color="auto"/>
            </w:tcBorders>
            <w:vAlign w:val="center"/>
            <w:hideMark/>
          </w:tcPr>
          <w:p w14:paraId="47E9ACBE"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405AC7C9"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486.64 </w:t>
            </w:r>
          </w:p>
        </w:tc>
      </w:tr>
      <w:tr w:rsidR="00C10583" w:rsidRPr="00027B50" w14:paraId="4AE2FE0B"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5FE7DF4D"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41</w:t>
            </w:r>
          </w:p>
        </w:tc>
        <w:tc>
          <w:tcPr>
            <w:tcW w:w="1099" w:type="dxa"/>
            <w:tcBorders>
              <w:top w:val="nil"/>
              <w:left w:val="nil"/>
              <w:bottom w:val="single" w:sz="4" w:space="0" w:color="auto"/>
              <w:right w:val="single" w:sz="4" w:space="0" w:color="auto"/>
            </w:tcBorders>
            <w:vAlign w:val="center"/>
            <w:hideMark/>
          </w:tcPr>
          <w:p w14:paraId="5D6E6383"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全院</w:t>
            </w:r>
          </w:p>
        </w:tc>
        <w:tc>
          <w:tcPr>
            <w:tcW w:w="2409" w:type="dxa"/>
            <w:tcBorders>
              <w:top w:val="nil"/>
              <w:left w:val="nil"/>
              <w:bottom w:val="single" w:sz="4" w:space="0" w:color="auto"/>
              <w:right w:val="single" w:sz="4" w:space="0" w:color="auto"/>
            </w:tcBorders>
            <w:vAlign w:val="center"/>
            <w:hideMark/>
          </w:tcPr>
          <w:p w14:paraId="6EEC90EC"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全院泥、木、油漆、焊等（</w:t>
            </w:r>
            <w:proofErr w:type="gramStart"/>
            <w:r w:rsidRPr="00027B50">
              <w:rPr>
                <w:rFonts w:ascii="宋体" w:eastAsia="宋体" w:hAnsi="宋体" w:cs="宋体"/>
                <w:kern w:val="0"/>
                <w:sz w:val="16"/>
                <w:szCs w:val="16"/>
              </w:rPr>
              <w:t>含承担</w:t>
            </w:r>
            <w:proofErr w:type="gramEnd"/>
            <w:r w:rsidRPr="00027B50">
              <w:rPr>
                <w:rFonts w:ascii="宋体" w:eastAsia="宋体" w:hAnsi="宋体" w:cs="宋体"/>
                <w:kern w:val="0"/>
                <w:sz w:val="16"/>
                <w:szCs w:val="16"/>
              </w:rPr>
              <w:t>突发应急项目）</w:t>
            </w:r>
          </w:p>
        </w:tc>
        <w:tc>
          <w:tcPr>
            <w:tcW w:w="1276" w:type="dxa"/>
            <w:tcBorders>
              <w:top w:val="nil"/>
              <w:left w:val="nil"/>
              <w:bottom w:val="single" w:sz="4" w:space="0" w:color="auto"/>
              <w:right w:val="single" w:sz="4" w:space="0" w:color="auto"/>
            </w:tcBorders>
            <w:vAlign w:val="center"/>
            <w:hideMark/>
          </w:tcPr>
          <w:p w14:paraId="0480A300"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55F9F4D1"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6 </w:t>
            </w:r>
          </w:p>
        </w:tc>
        <w:tc>
          <w:tcPr>
            <w:tcW w:w="1234" w:type="dxa"/>
            <w:tcBorders>
              <w:top w:val="nil"/>
              <w:left w:val="nil"/>
              <w:bottom w:val="single" w:sz="4" w:space="0" w:color="auto"/>
              <w:right w:val="single" w:sz="4" w:space="0" w:color="auto"/>
            </w:tcBorders>
            <w:vAlign w:val="center"/>
            <w:hideMark/>
          </w:tcPr>
          <w:p w14:paraId="7131CA24"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08:00-12:00</w:t>
            </w:r>
            <w:r w:rsidRPr="00027B50">
              <w:rPr>
                <w:rFonts w:ascii="宋体" w:eastAsia="宋体" w:hAnsi="宋体" w:cs="宋体"/>
                <w:kern w:val="0"/>
                <w:sz w:val="16"/>
                <w:szCs w:val="16"/>
              </w:rPr>
              <w:br/>
              <w:t>14:00-18:00</w:t>
            </w:r>
          </w:p>
        </w:tc>
        <w:tc>
          <w:tcPr>
            <w:tcW w:w="616" w:type="dxa"/>
            <w:tcBorders>
              <w:top w:val="nil"/>
              <w:left w:val="nil"/>
              <w:bottom w:val="single" w:sz="4" w:space="0" w:color="auto"/>
              <w:right w:val="single" w:sz="4" w:space="0" w:color="auto"/>
            </w:tcBorders>
            <w:vAlign w:val="center"/>
            <w:hideMark/>
          </w:tcPr>
          <w:p w14:paraId="1E24CD94"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060" w:type="dxa"/>
            <w:tcBorders>
              <w:top w:val="nil"/>
              <w:left w:val="nil"/>
              <w:bottom w:val="single" w:sz="4" w:space="0" w:color="auto"/>
              <w:right w:val="single" w:sz="4" w:space="0" w:color="auto"/>
            </w:tcBorders>
            <w:vAlign w:val="center"/>
            <w:hideMark/>
          </w:tcPr>
          <w:p w14:paraId="04EF5C0B"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059BF3C2"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1459.92 </w:t>
            </w:r>
          </w:p>
        </w:tc>
      </w:tr>
      <w:tr w:rsidR="00677288" w:rsidRPr="00027B50" w14:paraId="695B60C8" w14:textId="77777777" w:rsidTr="00911408">
        <w:trPr>
          <w:trHeight w:val="709"/>
        </w:trPr>
        <w:tc>
          <w:tcPr>
            <w:tcW w:w="456" w:type="dxa"/>
            <w:tcBorders>
              <w:top w:val="nil"/>
              <w:left w:val="single" w:sz="4" w:space="0" w:color="auto"/>
              <w:bottom w:val="single" w:sz="4" w:space="0" w:color="auto"/>
              <w:right w:val="single" w:sz="4" w:space="0" w:color="auto"/>
            </w:tcBorders>
            <w:vAlign w:val="center"/>
            <w:hideMark/>
          </w:tcPr>
          <w:p w14:paraId="0138B80D"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42</w:t>
            </w:r>
          </w:p>
        </w:tc>
        <w:tc>
          <w:tcPr>
            <w:tcW w:w="1099" w:type="dxa"/>
            <w:tcBorders>
              <w:top w:val="nil"/>
              <w:left w:val="nil"/>
              <w:bottom w:val="single" w:sz="4" w:space="0" w:color="auto"/>
              <w:right w:val="single" w:sz="4" w:space="0" w:color="auto"/>
            </w:tcBorders>
            <w:vAlign w:val="center"/>
            <w:hideMark/>
          </w:tcPr>
          <w:p w14:paraId="77F98C35"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全院</w:t>
            </w:r>
          </w:p>
        </w:tc>
        <w:tc>
          <w:tcPr>
            <w:tcW w:w="2409" w:type="dxa"/>
            <w:tcBorders>
              <w:top w:val="nil"/>
              <w:left w:val="nil"/>
              <w:bottom w:val="single" w:sz="4" w:space="0" w:color="auto"/>
              <w:right w:val="single" w:sz="4" w:space="0" w:color="auto"/>
            </w:tcBorders>
            <w:vAlign w:val="center"/>
            <w:hideMark/>
          </w:tcPr>
          <w:p w14:paraId="3B84C404"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全院泥、木、油漆、焊等（</w:t>
            </w:r>
            <w:proofErr w:type="gramStart"/>
            <w:r w:rsidRPr="00027B50">
              <w:rPr>
                <w:rFonts w:ascii="宋体" w:eastAsia="宋体" w:hAnsi="宋体" w:cs="宋体"/>
                <w:kern w:val="0"/>
                <w:sz w:val="16"/>
                <w:szCs w:val="16"/>
              </w:rPr>
              <w:t>含承担</w:t>
            </w:r>
            <w:proofErr w:type="gramEnd"/>
            <w:r w:rsidRPr="00027B50">
              <w:rPr>
                <w:rFonts w:ascii="宋体" w:eastAsia="宋体" w:hAnsi="宋体" w:cs="宋体"/>
                <w:kern w:val="0"/>
                <w:sz w:val="16"/>
                <w:szCs w:val="16"/>
              </w:rPr>
              <w:t>突发应急项目）</w:t>
            </w:r>
          </w:p>
        </w:tc>
        <w:tc>
          <w:tcPr>
            <w:tcW w:w="1276" w:type="dxa"/>
            <w:tcBorders>
              <w:top w:val="nil"/>
              <w:left w:val="nil"/>
              <w:bottom w:val="single" w:sz="4" w:space="0" w:color="auto"/>
              <w:right w:val="single" w:sz="4" w:space="0" w:color="auto"/>
            </w:tcBorders>
            <w:vAlign w:val="center"/>
            <w:hideMark/>
          </w:tcPr>
          <w:p w14:paraId="6F60AF15"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工程保障员</w:t>
            </w:r>
          </w:p>
        </w:tc>
        <w:tc>
          <w:tcPr>
            <w:tcW w:w="567" w:type="dxa"/>
            <w:tcBorders>
              <w:top w:val="nil"/>
              <w:left w:val="nil"/>
              <w:bottom w:val="single" w:sz="4" w:space="0" w:color="auto"/>
              <w:right w:val="single" w:sz="4" w:space="0" w:color="auto"/>
            </w:tcBorders>
            <w:vAlign w:val="center"/>
            <w:hideMark/>
          </w:tcPr>
          <w:p w14:paraId="6B29AC77"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1234" w:type="dxa"/>
            <w:tcBorders>
              <w:top w:val="nil"/>
              <w:left w:val="nil"/>
              <w:bottom w:val="single" w:sz="4" w:space="0" w:color="auto"/>
              <w:right w:val="single" w:sz="4" w:space="0" w:color="auto"/>
            </w:tcBorders>
            <w:vAlign w:val="center"/>
            <w:hideMark/>
          </w:tcPr>
          <w:p w14:paraId="38CA4A8A" w14:textId="77777777" w:rsidR="00677288" w:rsidRPr="00027B50" w:rsidRDefault="00677288"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20:00-08:00</w:t>
            </w:r>
          </w:p>
        </w:tc>
        <w:tc>
          <w:tcPr>
            <w:tcW w:w="616" w:type="dxa"/>
            <w:tcBorders>
              <w:top w:val="nil"/>
              <w:left w:val="nil"/>
              <w:bottom w:val="single" w:sz="4" w:space="0" w:color="auto"/>
              <w:right w:val="single" w:sz="4" w:space="0" w:color="auto"/>
            </w:tcBorders>
            <w:vAlign w:val="center"/>
            <w:hideMark/>
          </w:tcPr>
          <w:p w14:paraId="439A6CF8"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12.00 </w:t>
            </w:r>
          </w:p>
        </w:tc>
        <w:tc>
          <w:tcPr>
            <w:tcW w:w="1060" w:type="dxa"/>
            <w:tcBorders>
              <w:top w:val="nil"/>
              <w:left w:val="nil"/>
              <w:bottom w:val="single" w:sz="4" w:space="0" w:color="auto"/>
              <w:right w:val="single" w:sz="4" w:space="0" w:color="auto"/>
            </w:tcBorders>
            <w:vAlign w:val="center"/>
            <w:hideMark/>
          </w:tcPr>
          <w:p w14:paraId="165341F5" w14:textId="77777777" w:rsidR="00677288" w:rsidRPr="00027B50" w:rsidRDefault="00677288"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776" w:type="dxa"/>
            <w:tcBorders>
              <w:top w:val="nil"/>
              <w:left w:val="nil"/>
              <w:bottom w:val="single" w:sz="4" w:space="0" w:color="auto"/>
              <w:right w:val="single" w:sz="4" w:space="0" w:color="auto"/>
            </w:tcBorders>
            <w:vAlign w:val="center"/>
            <w:hideMark/>
          </w:tcPr>
          <w:p w14:paraId="0EC9A8BF" w14:textId="77777777" w:rsidR="00677288" w:rsidRPr="00027B50" w:rsidRDefault="00677288"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364.98 </w:t>
            </w:r>
          </w:p>
        </w:tc>
      </w:tr>
    </w:tbl>
    <w:p w14:paraId="719CB7BD" w14:textId="77777777" w:rsidR="00104D92" w:rsidRPr="00027B50" w:rsidRDefault="00104D92" w:rsidP="00104D92"/>
    <w:p w14:paraId="2441BAC2" w14:textId="77777777" w:rsidR="00104D92" w:rsidRPr="00027B50" w:rsidRDefault="00104D92" w:rsidP="00104D92">
      <w:pPr>
        <w:widowControl/>
        <w:spacing w:line="240" w:lineRule="auto"/>
      </w:pPr>
      <w:r w:rsidRPr="00027B50">
        <w:lastRenderedPageBreak/>
        <w:br w:type="page"/>
      </w:r>
    </w:p>
    <w:p w14:paraId="08A669F0" w14:textId="77777777" w:rsidR="00104D92" w:rsidRPr="00027B50" w:rsidRDefault="00104D92" w:rsidP="008A143B"/>
    <w:p w14:paraId="5D567102" w14:textId="77777777" w:rsidR="00104D92" w:rsidRPr="00027B50" w:rsidRDefault="00104D92" w:rsidP="00104D92">
      <w:pPr>
        <w:pStyle w:val="1"/>
      </w:pPr>
      <w:r w:rsidRPr="00027B50">
        <w:rPr>
          <w:rFonts w:hint="eastAsia"/>
        </w:rPr>
        <w:t>医疗运送服务岗位配置和服务工时表</w:t>
      </w:r>
    </w:p>
    <w:p w14:paraId="583A4ED7" w14:textId="77777777" w:rsidR="00104D92" w:rsidRPr="00027B50" w:rsidRDefault="00104D92" w:rsidP="00104D92">
      <w:bookmarkStart w:id="20" w:name="OLE_LINK23"/>
      <w:r w:rsidRPr="00027B50">
        <w:rPr>
          <w:rFonts w:ascii="宋体" w:eastAsia="宋体" w:hAnsi="宋体" w:cs="Calibri" w:hint="eastAsia"/>
        </w:rPr>
        <w:t>①</w:t>
      </w:r>
      <w:r w:rsidRPr="00027B50">
        <w:rPr>
          <w:rFonts w:hint="eastAsia"/>
        </w:rPr>
        <w:t>每月工时总数</w:t>
      </w:r>
      <w:r w:rsidRPr="00027B50">
        <w:t>=</w:t>
      </w:r>
      <w:r w:rsidRPr="00027B50">
        <w:rPr>
          <w:rFonts w:hint="eastAsia"/>
        </w:rPr>
        <w:t>（</w:t>
      </w:r>
      <w:proofErr w:type="gramStart"/>
      <w:r w:rsidRPr="00027B50">
        <w:rPr>
          <w:rFonts w:hint="eastAsia"/>
        </w:rPr>
        <w:t>每岗每</w:t>
      </w:r>
      <w:proofErr w:type="gramEnd"/>
      <w:r w:rsidRPr="00027B50">
        <w:rPr>
          <w:rFonts w:hint="eastAsia"/>
        </w:rPr>
        <w:t>周工时数</w:t>
      </w:r>
      <w:r w:rsidRPr="00027B50">
        <w:t>*</w:t>
      </w:r>
      <w:r w:rsidRPr="00027B50">
        <w:rPr>
          <w:rFonts w:hint="eastAsia"/>
        </w:rPr>
        <w:t>岗位数量</w:t>
      </w:r>
      <w:r w:rsidRPr="00027B50">
        <w:t>*365/7</w:t>
      </w:r>
      <w:r w:rsidRPr="00027B50">
        <w:rPr>
          <w:rFonts w:hint="eastAsia"/>
        </w:rPr>
        <w:t>）</w:t>
      </w:r>
      <w:r w:rsidRPr="00027B50">
        <w:t>/12</w:t>
      </w:r>
    </w:p>
    <w:p w14:paraId="4FEF6446" w14:textId="77777777" w:rsidR="00104D92" w:rsidRPr="00027B50" w:rsidRDefault="00104D92" w:rsidP="00104D92">
      <w:r w:rsidRPr="00027B50">
        <w:rPr>
          <w:rFonts w:asciiTheme="minorEastAsia" w:hAnsiTheme="minorEastAsia" w:hint="eastAsia"/>
        </w:rPr>
        <w:t>②</w:t>
      </w:r>
      <w:r w:rsidRPr="00027B50">
        <w:rPr>
          <w:rFonts w:hint="eastAsia"/>
        </w:rPr>
        <w:t>本表格按工种折算后，输送员每月工时总数为</w:t>
      </w:r>
      <w:r w:rsidRPr="00027B50">
        <w:t>5548.57</w:t>
      </w:r>
      <w:r w:rsidRPr="00027B50">
        <w:rPr>
          <w:rFonts w:hint="eastAsia"/>
        </w:rPr>
        <w:t>小时。</w:t>
      </w:r>
    </w:p>
    <w:bookmarkEnd w:id="20"/>
    <w:p w14:paraId="2DE6A6ED" w14:textId="77777777" w:rsidR="00104D92" w:rsidRPr="00027B50" w:rsidRDefault="00104D92" w:rsidP="008A143B"/>
    <w:tbl>
      <w:tblPr>
        <w:tblW w:w="9634" w:type="dxa"/>
        <w:tblLook w:val="04A0" w:firstRow="1" w:lastRow="0" w:firstColumn="1" w:lastColumn="0" w:noHBand="0" w:noVBand="1"/>
      </w:tblPr>
      <w:tblGrid>
        <w:gridCol w:w="457"/>
        <w:gridCol w:w="659"/>
        <w:gridCol w:w="2140"/>
        <w:gridCol w:w="1842"/>
        <w:gridCol w:w="709"/>
        <w:gridCol w:w="1235"/>
        <w:gridCol w:w="616"/>
        <w:gridCol w:w="1127"/>
        <w:gridCol w:w="849"/>
      </w:tblGrid>
      <w:tr w:rsidR="00C10583" w:rsidRPr="00027B50" w14:paraId="471D64BA" w14:textId="77777777" w:rsidTr="00A86E26">
        <w:trPr>
          <w:trHeight w:val="548"/>
        </w:trPr>
        <w:tc>
          <w:tcPr>
            <w:tcW w:w="457"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049E8F3E" w14:textId="77777777" w:rsidR="00A86E26" w:rsidRPr="00027B50" w:rsidRDefault="00A86E26" w:rsidP="00C55120">
            <w:pPr>
              <w:widowControl/>
              <w:spacing w:line="240" w:lineRule="auto"/>
              <w:jc w:val="center"/>
              <w:rPr>
                <w:rFonts w:ascii="宋体" w:eastAsia="宋体" w:hAnsi="宋体" w:cs="宋体" w:hint="eastAsia"/>
                <w:b/>
                <w:bCs/>
                <w:kern w:val="0"/>
                <w:sz w:val="14"/>
                <w:szCs w:val="14"/>
              </w:rPr>
            </w:pPr>
            <w:r w:rsidRPr="00027B50">
              <w:rPr>
                <w:rFonts w:ascii="宋体" w:eastAsia="宋体" w:hAnsi="宋体" w:cs="宋体"/>
                <w:b/>
                <w:bCs/>
                <w:kern w:val="0"/>
                <w:sz w:val="14"/>
                <w:szCs w:val="14"/>
              </w:rPr>
              <w:t>序号</w:t>
            </w:r>
          </w:p>
        </w:tc>
        <w:tc>
          <w:tcPr>
            <w:tcW w:w="659" w:type="dxa"/>
            <w:tcBorders>
              <w:top w:val="single" w:sz="4" w:space="0" w:color="auto"/>
              <w:left w:val="nil"/>
              <w:bottom w:val="single" w:sz="4" w:space="0" w:color="auto"/>
              <w:right w:val="single" w:sz="4" w:space="0" w:color="auto"/>
            </w:tcBorders>
            <w:shd w:val="clear" w:color="000000" w:fill="F2F2F2"/>
            <w:vAlign w:val="center"/>
            <w:hideMark/>
          </w:tcPr>
          <w:p w14:paraId="51E9F964" w14:textId="77777777" w:rsidR="00A86E26" w:rsidRPr="00027B50" w:rsidRDefault="00A86E26" w:rsidP="00C55120">
            <w:pPr>
              <w:widowControl/>
              <w:spacing w:line="240" w:lineRule="auto"/>
              <w:jc w:val="center"/>
              <w:rPr>
                <w:rFonts w:ascii="宋体" w:eastAsia="宋体" w:hAnsi="宋体" w:cs="宋体" w:hint="eastAsia"/>
                <w:b/>
                <w:bCs/>
                <w:kern w:val="0"/>
                <w:sz w:val="14"/>
                <w:szCs w:val="14"/>
              </w:rPr>
            </w:pPr>
            <w:r w:rsidRPr="00027B50">
              <w:rPr>
                <w:rFonts w:ascii="宋体" w:eastAsia="宋体" w:hAnsi="宋体" w:cs="宋体"/>
                <w:b/>
                <w:bCs/>
                <w:kern w:val="0"/>
                <w:sz w:val="14"/>
                <w:szCs w:val="14"/>
              </w:rPr>
              <w:t>楼宇</w:t>
            </w:r>
          </w:p>
        </w:tc>
        <w:tc>
          <w:tcPr>
            <w:tcW w:w="2140" w:type="dxa"/>
            <w:tcBorders>
              <w:top w:val="single" w:sz="4" w:space="0" w:color="auto"/>
              <w:left w:val="nil"/>
              <w:bottom w:val="single" w:sz="4" w:space="0" w:color="auto"/>
              <w:right w:val="single" w:sz="4" w:space="0" w:color="auto"/>
            </w:tcBorders>
            <w:shd w:val="clear" w:color="000000" w:fill="F2F2F2"/>
            <w:vAlign w:val="center"/>
            <w:hideMark/>
          </w:tcPr>
          <w:p w14:paraId="18115031" w14:textId="77777777" w:rsidR="00A86E26" w:rsidRPr="00027B50" w:rsidRDefault="00A86E26" w:rsidP="00C55120">
            <w:pPr>
              <w:widowControl/>
              <w:spacing w:line="240" w:lineRule="auto"/>
              <w:jc w:val="center"/>
              <w:rPr>
                <w:rFonts w:ascii="宋体" w:eastAsia="宋体" w:hAnsi="宋体" w:cs="宋体" w:hint="eastAsia"/>
                <w:b/>
                <w:bCs/>
                <w:kern w:val="0"/>
                <w:sz w:val="14"/>
                <w:szCs w:val="14"/>
              </w:rPr>
            </w:pPr>
            <w:r w:rsidRPr="00027B50">
              <w:rPr>
                <w:rFonts w:ascii="宋体" w:eastAsia="宋体" w:hAnsi="宋体" w:cs="宋体"/>
                <w:b/>
                <w:bCs/>
                <w:kern w:val="0"/>
                <w:sz w:val="14"/>
                <w:szCs w:val="14"/>
              </w:rPr>
              <w:t>责任区域/科室</w:t>
            </w:r>
          </w:p>
        </w:tc>
        <w:tc>
          <w:tcPr>
            <w:tcW w:w="1842" w:type="dxa"/>
            <w:tcBorders>
              <w:top w:val="single" w:sz="4" w:space="0" w:color="auto"/>
              <w:left w:val="nil"/>
              <w:bottom w:val="single" w:sz="4" w:space="0" w:color="auto"/>
              <w:right w:val="single" w:sz="4" w:space="0" w:color="auto"/>
            </w:tcBorders>
            <w:shd w:val="clear" w:color="000000" w:fill="F2F2F2"/>
            <w:vAlign w:val="center"/>
            <w:hideMark/>
          </w:tcPr>
          <w:p w14:paraId="6B3E19A0" w14:textId="77777777" w:rsidR="00A86E26" w:rsidRPr="00027B50" w:rsidRDefault="00A86E26" w:rsidP="00C55120">
            <w:pPr>
              <w:widowControl/>
              <w:spacing w:line="240" w:lineRule="auto"/>
              <w:jc w:val="center"/>
              <w:rPr>
                <w:rFonts w:ascii="宋体" w:eastAsia="宋体" w:hAnsi="宋体" w:cs="宋体" w:hint="eastAsia"/>
                <w:b/>
                <w:bCs/>
                <w:kern w:val="0"/>
                <w:sz w:val="14"/>
                <w:szCs w:val="14"/>
              </w:rPr>
            </w:pPr>
            <w:r w:rsidRPr="00027B50">
              <w:rPr>
                <w:rFonts w:ascii="宋体" w:eastAsia="宋体" w:hAnsi="宋体" w:cs="宋体"/>
                <w:b/>
                <w:bCs/>
                <w:kern w:val="0"/>
                <w:sz w:val="14"/>
                <w:szCs w:val="14"/>
              </w:rPr>
              <w:t>岗位名称</w:t>
            </w:r>
          </w:p>
        </w:tc>
        <w:tc>
          <w:tcPr>
            <w:tcW w:w="709" w:type="dxa"/>
            <w:tcBorders>
              <w:top w:val="single" w:sz="4" w:space="0" w:color="auto"/>
              <w:left w:val="nil"/>
              <w:bottom w:val="single" w:sz="4" w:space="0" w:color="auto"/>
              <w:right w:val="single" w:sz="4" w:space="0" w:color="auto"/>
            </w:tcBorders>
            <w:shd w:val="clear" w:color="000000" w:fill="F2F2F2"/>
            <w:vAlign w:val="center"/>
            <w:hideMark/>
          </w:tcPr>
          <w:p w14:paraId="486A074F" w14:textId="77777777" w:rsidR="00A86E26" w:rsidRPr="00027B50" w:rsidRDefault="00A86E26" w:rsidP="00C55120">
            <w:pPr>
              <w:widowControl/>
              <w:spacing w:line="240" w:lineRule="auto"/>
              <w:jc w:val="center"/>
              <w:rPr>
                <w:rFonts w:ascii="宋体" w:eastAsia="宋体" w:hAnsi="宋体" w:cs="宋体" w:hint="eastAsia"/>
                <w:b/>
                <w:bCs/>
                <w:kern w:val="0"/>
                <w:sz w:val="12"/>
                <w:szCs w:val="12"/>
              </w:rPr>
            </w:pPr>
            <w:r w:rsidRPr="00027B50">
              <w:rPr>
                <w:rFonts w:ascii="宋体" w:eastAsia="宋体" w:hAnsi="宋体" w:cs="宋体" w:hint="eastAsia"/>
                <w:b/>
                <w:bCs/>
                <w:kern w:val="0"/>
                <w:sz w:val="12"/>
                <w:szCs w:val="12"/>
              </w:rPr>
              <w:t>岗位</w:t>
            </w:r>
            <w:r w:rsidRPr="00027B50">
              <w:rPr>
                <w:rFonts w:ascii="宋体" w:eastAsia="宋体" w:hAnsi="宋体" w:cs="宋体"/>
                <w:b/>
                <w:bCs/>
                <w:kern w:val="0"/>
                <w:sz w:val="12"/>
                <w:szCs w:val="12"/>
              </w:rPr>
              <w:br/>
            </w:r>
            <w:r w:rsidRPr="00027B50">
              <w:rPr>
                <w:rFonts w:ascii="宋体" w:eastAsia="宋体" w:hAnsi="宋体" w:cs="宋体" w:hint="eastAsia"/>
                <w:b/>
                <w:bCs/>
                <w:kern w:val="0"/>
                <w:sz w:val="12"/>
                <w:szCs w:val="12"/>
              </w:rPr>
              <w:t>数量</w:t>
            </w:r>
          </w:p>
        </w:tc>
        <w:tc>
          <w:tcPr>
            <w:tcW w:w="1235" w:type="dxa"/>
            <w:tcBorders>
              <w:top w:val="single" w:sz="4" w:space="0" w:color="auto"/>
              <w:left w:val="nil"/>
              <w:bottom w:val="single" w:sz="4" w:space="0" w:color="auto"/>
              <w:right w:val="single" w:sz="4" w:space="0" w:color="auto"/>
            </w:tcBorders>
            <w:shd w:val="clear" w:color="000000" w:fill="F2F2F2"/>
            <w:vAlign w:val="center"/>
            <w:hideMark/>
          </w:tcPr>
          <w:p w14:paraId="26A74907" w14:textId="77777777" w:rsidR="00A86E26" w:rsidRPr="00027B50" w:rsidRDefault="00A86E26" w:rsidP="00C55120">
            <w:pPr>
              <w:widowControl/>
              <w:spacing w:line="240" w:lineRule="auto"/>
              <w:jc w:val="center"/>
              <w:rPr>
                <w:rFonts w:ascii="宋体" w:eastAsia="宋体" w:hAnsi="宋体" w:cs="宋体" w:hint="eastAsia"/>
                <w:b/>
                <w:bCs/>
                <w:kern w:val="0"/>
                <w:sz w:val="14"/>
                <w:szCs w:val="14"/>
              </w:rPr>
            </w:pPr>
            <w:r w:rsidRPr="00027B50">
              <w:rPr>
                <w:rFonts w:ascii="宋体" w:eastAsia="宋体" w:hAnsi="宋体" w:cs="宋体"/>
                <w:b/>
                <w:bCs/>
                <w:kern w:val="0"/>
                <w:sz w:val="14"/>
                <w:szCs w:val="14"/>
              </w:rPr>
              <w:t>工作时间</w:t>
            </w:r>
          </w:p>
        </w:tc>
        <w:tc>
          <w:tcPr>
            <w:tcW w:w="616" w:type="dxa"/>
            <w:tcBorders>
              <w:top w:val="single" w:sz="4" w:space="0" w:color="auto"/>
              <w:left w:val="nil"/>
              <w:bottom w:val="single" w:sz="4" w:space="0" w:color="auto"/>
              <w:right w:val="single" w:sz="4" w:space="0" w:color="auto"/>
            </w:tcBorders>
            <w:shd w:val="clear" w:color="000000" w:fill="F2F2F2"/>
            <w:vAlign w:val="center"/>
            <w:hideMark/>
          </w:tcPr>
          <w:p w14:paraId="7AA95786" w14:textId="77777777" w:rsidR="00A86E26" w:rsidRPr="00027B50" w:rsidRDefault="00A86E26" w:rsidP="00C55120">
            <w:pPr>
              <w:widowControl/>
              <w:spacing w:line="240" w:lineRule="auto"/>
              <w:rPr>
                <w:rFonts w:ascii="宋体" w:eastAsia="宋体" w:hAnsi="宋体" w:cs="宋体" w:hint="eastAsia"/>
                <w:b/>
                <w:bCs/>
                <w:kern w:val="0"/>
                <w:sz w:val="12"/>
                <w:szCs w:val="12"/>
              </w:rPr>
            </w:pPr>
            <w:proofErr w:type="gramStart"/>
            <w:r w:rsidRPr="00027B50">
              <w:rPr>
                <w:rFonts w:ascii="宋体" w:eastAsia="宋体" w:hAnsi="宋体" w:cs="宋体" w:hint="eastAsia"/>
                <w:b/>
                <w:bCs/>
                <w:kern w:val="0"/>
                <w:sz w:val="12"/>
                <w:szCs w:val="12"/>
              </w:rPr>
              <w:t>每天工</w:t>
            </w:r>
            <w:proofErr w:type="gramEnd"/>
            <w:r w:rsidRPr="00027B50">
              <w:rPr>
                <w:rFonts w:ascii="宋体" w:eastAsia="宋体" w:hAnsi="宋体" w:cs="宋体"/>
                <w:b/>
                <w:bCs/>
                <w:kern w:val="0"/>
                <w:sz w:val="12"/>
                <w:szCs w:val="12"/>
              </w:rPr>
              <w:br/>
            </w:r>
            <w:r w:rsidRPr="00027B50">
              <w:rPr>
                <w:rFonts w:ascii="宋体" w:eastAsia="宋体" w:hAnsi="宋体" w:cs="宋体" w:hint="eastAsia"/>
                <w:b/>
                <w:bCs/>
                <w:kern w:val="0"/>
                <w:sz w:val="12"/>
                <w:szCs w:val="12"/>
              </w:rPr>
              <w:t>时数</w:t>
            </w:r>
          </w:p>
        </w:tc>
        <w:tc>
          <w:tcPr>
            <w:tcW w:w="1127" w:type="dxa"/>
            <w:tcBorders>
              <w:top w:val="single" w:sz="4" w:space="0" w:color="auto"/>
              <w:left w:val="nil"/>
              <w:bottom w:val="single" w:sz="4" w:space="0" w:color="auto"/>
              <w:right w:val="single" w:sz="4" w:space="0" w:color="auto"/>
            </w:tcBorders>
            <w:shd w:val="clear" w:color="000000" w:fill="F2F2F2"/>
            <w:vAlign w:val="center"/>
            <w:hideMark/>
          </w:tcPr>
          <w:p w14:paraId="4D8FA28B" w14:textId="77777777" w:rsidR="00A86E26" w:rsidRPr="00027B50" w:rsidRDefault="00A86E26" w:rsidP="00C55120">
            <w:pPr>
              <w:widowControl/>
              <w:spacing w:line="240" w:lineRule="auto"/>
              <w:rPr>
                <w:rFonts w:ascii="宋体" w:eastAsia="宋体" w:hAnsi="宋体" w:cs="宋体" w:hint="eastAsia"/>
                <w:b/>
                <w:bCs/>
                <w:kern w:val="0"/>
                <w:sz w:val="12"/>
                <w:szCs w:val="12"/>
              </w:rPr>
            </w:pPr>
            <w:r w:rsidRPr="00027B50">
              <w:rPr>
                <w:rFonts w:ascii="宋体" w:eastAsia="宋体" w:hAnsi="宋体" w:cs="宋体" w:hint="eastAsia"/>
                <w:b/>
                <w:bCs/>
                <w:kern w:val="0"/>
                <w:sz w:val="12"/>
                <w:szCs w:val="12"/>
              </w:rPr>
              <w:t>每周工作</w:t>
            </w:r>
            <w:r w:rsidRPr="00027B50">
              <w:rPr>
                <w:rFonts w:ascii="宋体" w:eastAsia="宋体" w:hAnsi="宋体" w:cs="宋体"/>
                <w:b/>
                <w:bCs/>
                <w:kern w:val="0"/>
                <w:sz w:val="12"/>
                <w:szCs w:val="12"/>
              </w:rPr>
              <w:br/>
            </w:r>
            <w:r w:rsidRPr="00027B50">
              <w:rPr>
                <w:rFonts w:ascii="宋体" w:eastAsia="宋体" w:hAnsi="宋体" w:cs="宋体" w:hint="eastAsia"/>
                <w:b/>
                <w:bCs/>
                <w:kern w:val="0"/>
                <w:sz w:val="12"/>
                <w:szCs w:val="12"/>
              </w:rPr>
              <w:t>天数</w:t>
            </w:r>
            <w:r w:rsidRPr="00027B50">
              <w:rPr>
                <w:rFonts w:ascii="宋体" w:eastAsia="宋体" w:hAnsi="宋体" w:cs="宋体"/>
                <w:b/>
                <w:bCs/>
                <w:kern w:val="0"/>
                <w:sz w:val="12"/>
                <w:szCs w:val="12"/>
              </w:rPr>
              <w:t>1</w:t>
            </w:r>
          </w:p>
        </w:tc>
        <w:tc>
          <w:tcPr>
            <w:tcW w:w="849" w:type="dxa"/>
            <w:tcBorders>
              <w:top w:val="single" w:sz="4" w:space="0" w:color="auto"/>
              <w:left w:val="nil"/>
              <w:bottom w:val="single" w:sz="4" w:space="0" w:color="auto"/>
              <w:right w:val="single" w:sz="4" w:space="0" w:color="auto"/>
            </w:tcBorders>
            <w:shd w:val="clear" w:color="000000" w:fill="F2F2F2"/>
            <w:vAlign w:val="center"/>
            <w:hideMark/>
          </w:tcPr>
          <w:p w14:paraId="4DE0E0D0" w14:textId="77777777" w:rsidR="00A86E26" w:rsidRPr="00027B50" w:rsidRDefault="00A86E26" w:rsidP="00C55120">
            <w:pPr>
              <w:widowControl/>
              <w:spacing w:line="240" w:lineRule="auto"/>
              <w:rPr>
                <w:rFonts w:ascii="宋体" w:eastAsia="宋体" w:hAnsi="宋体" w:cs="宋体" w:hint="eastAsia"/>
                <w:b/>
                <w:bCs/>
                <w:kern w:val="0"/>
                <w:sz w:val="12"/>
                <w:szCs w:val="12"/>
              </w:rPr>
            </w:pPr>
            <w:r w:rsidRPr="00027B50">
              <w:rPr>
                <w:rFonts w:ascii="宋体" w:eastAsia="宋体" w:hAnsi="宋体" w:cs="宋体" w:hint="eastAsia"/>
                <w:b/>
                <w:bCs/>
                <w:kern w:val="0"/>
                <w:sz w:val="12"/>
                <w:szCs w:val="12"/>
              </w:rPr>
              <w:t>本行每月</w:t>
            </w:r>
            <w:r w:rsidRPr="00027B50">
              <w:rPr>
                <w:rFonts w:ascii="宋体" w:eastAsia="宋体" w:hAnsi="宋体" w:cs="宋体"/>
                <w:b/>
                <w:bCs/>
                <w:kern w:val="0"/>
                <w:sz w:val="12"/>
                <w:szCs w:val="12"/>
              </w:rPr>
              <w:br/>
            </w:r>
            <w:r w:rsidRPr="00027B50">
              <w:rPr>
                <w:rFonts w:ascii="宋体" w:eastAsia="宋体" w:hAnsi="宋体" w:cs="宋体" w:hint="eastAsia"/>
                <w:b/>
                <w:bCs/>
                <w:kern w:val="0"/>
                <w:sz w:val="12"/>
                <w:szCs w:val="12"/>
              </w:rPr>
              <w:t>工时总数</w:t>
            </w:r>
          </w:p>
        </w:tc>
      </w:tr>
      <w:tr w:rsidR="00C10583" w:rsidRPr="00027B50" w14:paraId="5512565C" w14:textId="77777777" w:rsidTr="00A86E26">
        <w:trPr>
          <w:trHeight w:val="709"/>
        </w:trPr>
        <w:tc>
          <w:tcPr>
            <w:tcW w:w="457" w:type="dxa"/>
            <w:tcBorders>
              <w:top w:val="nil"/>
              <w:left w:val="single" w:sz="4" w:space="0" w:color="auto"/>
              <w:bottom w:val="single" w:sz="4" w:space="0" w:color="auto"/>
              <w:right w:val="single" w:sz="4" w:space="0" w:color="auto"/>
            </w:tcBorders>
            <w:vAlign w:val="center"/>
            <w:hideMark/>
          </w:tcPr>
          <w:p w14:paraId="4DAE1341"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659" w:type="dxa"/>
            <w:tcBorders>
              <w:top w:val="nil"/>
              <w:left w:val="nil"/>
              <w:bottom w:val="single" w:sz="4" w:space="0" w:color="auto"/>
              <w:right w:val="single" w:sz="4" w:space="0" w:color="auto"/>
            </w:tcBorders>
            <w:vAlign w:val="center"/>
            <w:hideMark/>
          </w:tcPr>
          <w:p w14:paraId="2A257CBB"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全院</w:t>
            </w:r>
          </w:p>
        </w:tc>
        <w:tc>
          <w:tcPr>
            <w:tcW w:w="2140" w:type="dxa"/>
            <w:tcBorders>
              <w:top w:val="nil"/>
              <w:left w:val="nil"/>
              <w:bottom w:val="single" w:sz="4" w:space="0" w:color="auto"/>
              <w:right w:val="single" w:sz="4" w:space="0" w:color="auto"/>
            </w:tcBorders>
            <w:vAlign w:val="center"/>
            <w:hideMark/>
          </w:tcPr>
          <w:p w14:paraId="7B2EDCC9" w14:textId="77777777" w:rsidR="00A86E26" w:rsidRPr="00027B50" w:rsidRDefault="00A86E26"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临床药品运送-大液体输送</w:t>
            </w:r>
          </w:p>
        </w:tc>
        <w:tc>
          <w:tcPr>
            <w:tcW w:w="1842" w:type="dxa"/>
            <w:tcBorders>
              <w:top w:val="nil"/>
              <w:left w:val="nil"/>
              <w:bottom w:val="single" w:sz="4" w:space="0" w:color="auto"/>
              <w:right w:val="single" w:sz="4" w:space="0" w:color="auto"/>
            </w:tcBorders>
            <w:vAlign w:val="center"/>
            <w:hideMark/>
          </w:tcPr>
          <w:p w14:paraId="4FD8F677"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输送员</w:t>
            </w:r>
          </w:p>
        </w:tc>
        <w:tc>
          <w:tcPr>
            <w:tcW w:w="709" w:type="dxa"/>
            <w:tcBorders>
              <w:top w:val="nil"/>
              <w:left w:val="nil"/>
              <w:bottom w:val="single" w:sz="4" w:space="0" w:color="auto"/>
              <w:right w:val="single" w:sz="4" w:space="0" w:color="auto"/>
            </w:tcBorders>
            <w:vAlign w:val="center"/>
            <w:hideMark/>
          </w:tcPr>
          <w:p w14:paraId="51741F5A"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6 </w:t>
            </w:r>
          </w:p>
        </w:tc>
        <w:tc>
          <w:tcPr>
            <w:tcW w:w="1235" w:type="dxa"/>
            <w:tcBorders>
              <w:top w:val="nil"/>
              <w:left w:val="nil"/>
              <w:bottom w:val="single" w:sz="4" w:space="0" w:color="auto"/>
              <w:right w:val="single" w:sz="4" w:space="0" w:color="auto"/>
            </w:tcBorders>
            <w:vAlign w:val="center"/>
            <w:hideMark/>
          </w:tcPr>
          <w:p w14:paraId="6EE39DA7"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08:00-12:00</w:t>
            </w:r>
            <w:r w:rsidRPr="00027B50">
              <w:rPr>
                <w:rFonts w:ascii="宋体" w:eastAsia="宋体" w:hAnsi="宋体" w:cs="宋体"/>
                <w:kern w:val="0"/>
                <w:sz w:val="16"/>
                <w:szCs w:val="16"/>
              </w:rPr>
              <w:br/>
              <w:t>14:00-18:00</w:t>
            </w:r>
          </w:p>
        </w:tc>
        <w:tc>
          <w:tcPr>
            <w:tcW w:w="616" w:type="dxa"/>
            <w:tcBorders>
              <w:top w:val="nil"/>
              <w:left w:val="nil"/>
              <w:bottom w:val="single" w:sz="4" w:space="0" w:color="auto"/>
              <w:right w:val="single" w:sz="4" w:space="0" w:color="auto"/>
            </w:tcBorders>
            <w:vAlign w:val="center"/>
            <w:hideMark/>
          </w:tcPr>
          <w:p w14:paraId="2D240754" w14:textId="77777777" w:rsidR="00A86E26" w:rsidRPr="00027B50" w:rsidRDefault="00A86E26"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27" w:type="dxa"/>
            <w:tcBorders>
              <w:top w:val="nil"/>
              <w:left w:val="nil"/>
              <w:bottom w:val="single" w:sz="4" w:space="0" w:color="auto"/>
              <w:right w:val="single" w:sz="4" w:space="0" w:color="auto"/>
            </w:tcBorders>
            <w:vAlign w:val="center"/>
            <w:hideMark/>
          </w:tcPr>
          <w:p w14:paraId="5A39FE80" w14:textId="77777777" w:rsidR="00A86E26" w:rsidRPr="00027B50" w:rsidRDefault="00A86E26"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849" w:type="dxa"/>
            <w:tcBorders>
              <w:top w:val="nil"/>
              <w:left w:val="nil"/>
              <w:bottom w:val="single" w:sz="4" w:space="0" w:color="auto"/>
              <w:right w:val="single" w:sz="4" w:space="0" w:color="auto"/>
            </w:tcBorders>
            <w:vAlign w:val="center"/>
            <w:hideMark/>
          </w:tcPr>
          <w:p w14:paraId="603464F8" w14:textId="77777777" w:rsidR="00A86E26" w:rsidRPr="00027B50" w:rsidRDefault="00A86E26"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1459.92 </w:t>
            </w:r>
          </w:p>
        </w:tc>
      </w:tr>
      <w:tr w:rsidR="00C10583" w:rsidRPr="00027B50" w14:paraId="5367E3E4" w14:textId="77777777" w:rsidTr="00A86E26">
        <w:trPr>
          <w:trHeight w:val="709"/>
        </w:trPr>
        <w:tc>
          <w:tcPr>
            <w:tcW w:w="457" w:type="dxa"/>
            <w:tcBorders>
              <w:top w:val="nil"/>
              <w:left w:val="single" w:sz="4" w:space="0" w:color="auto"/>
              <w:bottom w:val="single" w:sz="4" w:space="0" w:color="auto"/>
              <w:right w:val="single" w:sz="4" w:space="0" w:color="auto"/>
            </w:tcBorders>
            <w:vAlign w:val="center"/>
            <w:hideMark/>
          </w:tcPr>
          <w:p w14:paraId="3B87E036"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w:t>
            </w:r>
          </w:p>
        </w:tc>
        <w:tc>
          <w:tcPr>
            <w:tcW w:w="659" w:type="dxa"/>
            <w:tcBorders>
              <w:top w:val="nil"/>
              <w:left w:val="nil"/>
              <w:bottom w:val="single" w:sz="4" w:space="0" w:color="auto"/>
              <w:right w:val="single" w:sz="4" w:space="0" w:color="auto"/>
            </w:tcBorders>
            <w:vAlign w:val="center"/>
            <w:hideMark/>
          </w:tcPr>
          <w:p w14:paraId="66B15AD2"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全院</w:t>
            </w:r>
          </w:p>
        </w:tc>
        <w:tc>
          <w:tcPr>
            <w:tcW w:w="2140" w:type="dxa"/>
            <w:tcBorders>
              <w:top w:val="nil"/>
              <w:left w:val="nil"/>
              <w:bottom w:val="single" w:sz="4" w:space="0" w:color="auto"/>
              <w:right w:val="single" w:sz="4" w:space="0" w:color="auto"/>
            </w:tcBorders>
            <w:vAlign w:val="center"/>
            <w:hideMark/>
          </w:tcPr>
          <w:p w14:paraId="3CF61703" w14:textId="77777777" w:rsidR="00A86E26" w:rsidRPr="00027B50" w:rsidRDefault="00A86E26"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临床药品运送-药学部各药房药品输送、三休时间借药</w:t>
            </w:r>
          </w:p>
        </w:tc>
        <w:tc>
          <w:tcPr>
            <w:tcW w:w="1842" w:type="dxa"/>
            <w:tcBorders>
              <w:top w:val="nil"/>
              <w:left w:val="nil"/>
              <w:bottom w:val="single" w:sz="4" w:space="0" w:color="auto"/>
              <w:right w:val="single" w:sz="4" w:space="0" w:color="auto"/>
            </w:tcBorders>
            <w:vAlign w:val="center"/>
            <w:hideMark/>
          </w:tcPr>
          <w:p w14:paraId="47DD9712"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输送员</w:t>
            </w:r>
          </w:p>
        </w:tc>
        <w:tc>
          <w:tcPr>
            <w:tcW w:w="709" w:type="dxa"/>
            <w:tcBorders>
              <w:top w:val="nil"/>
              <w:left w:val="nil"/>
              <w:bottom w:val="single" w:sz="4" w:space="0" w:color="auto"/>
              <w:right w:val="single" w:sz="4" w:space="0" w:color="auto"/>
            </w:tcBorders>
            <w:vAlign w:val="center"/>
            <w:hideMark/>
          </w:tcPr>
          <w:p w14:paraId="1AF9643C"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4 </w:t>
            </w:r>
          </w:p>
        </w:tc>
        <w:tc>
          <w:tcPr>
            <w:tcW w:w="1235" w:type="dxa"/>
            <w:tcBorders>
              <w:top w:val="nil"/>
              <w:left w:val="nil"/>
              <w:bottom w:val="single" w:sz="4" w:space="0" w:color="auto"/>
              <w:right w:val="single" w:sz="4" w:space="0" w:color="auto"/>
            </w:tcBorders>
            <w:vAlign w:val="center"/>
            <w:hideMark/>
          </w:tcPr>
          <w:p w14:paraId="6C870B57"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08:30-13:30 </w:t>
            </w:r>
            <w:r w:rsidRPr="00027B50">
              <w:rPr>
                <w:rFonts w:ascii="宋体" w:eastAsia="宋体" w:hAnsi="宋体" w:cs="宋体"/>
                <w:kern w:val="0"/>
                <w:sz w:val="16"/>
                <w:szCs w:val="16"/>
              </w:rPr>
              <w:br/>
              <w:t>15:00-18:00</w:t>
            </w:r>
          </w:p>
        </w:tc>
        <w:tc>
          <w:tcPr>
            <w:tcW w:w="616" w:type="dxa"/>
            <w:tcBorders>
              <w:top w:val="nil"/>
              <w:left w:val="nil"/>
              <w:bottom w:val="single" w:sz="4" w:space="0" w:color="auto"/>
              <w:right w:val="single" w:sz="4" w:space="0" w:color="auto"/>
            </w:tcBorders>
            <w:vAlign w:val="center"/>
            <w:hideMark/>
          </w:tcPr>
          <w:p w14:paraId="13CAF5A1" w14:textId="77777777" w:rsidR="00A86E26" w:rsidRPr="00027B50" w:rsidRDefault="00A86E26"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27" w:type="dxa"/>
            <w:tcBorders>
              <w:top w:val="nil"/>
              <w:left w:val="nil"/>
              <w:bottom w:val="single" w:sz="4" w:space="0" w:color="auto"/>
              <w:right w:val="single" w:sz="4" w:space="0" w:color="auto"/>
            </w:tcBorders>
            <w:vAlign w:val="center"/>
            <w:hideMark/>
          </w:tcPr>
          <w:p w14:paraId="6C3DE00D" w14:textId="77777777" w:rsidR="00A86E26" w:rsidRPr="00027B50" w:rsidRDefault="00A86E26"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849" w:type="dxa"/>
            <w:tcBorders>
              <w:top w:val="nil"/>
              <w:left w:val="nil"/>
              <w:bottom w:val="single" w:sz="4" w:space="0" w:color="auto"/>
              <w:right w:val="single" w:sz="4" w:space="0" w:color="auto"/>
            </w:tcBorders>
            <w:vAlign w:val="center"/>
            <w:hideMark/>
          </w:tcPr>
          <w:p w14:paraId="457C7A2D" w14:textId="77777777" w:rsidR="00A86E26" w:rsidRPr="00027B50" w:rsidRDefault="00A86E26"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973.28 </w:t>
            </w:r>
          </w:p>
        </w:tc>
      </w:tr>
      <w:tr w:rsidR="00C10583" w:rsidRPr="00027B50" w14:paraId="26AECBF4" w14:textId="77777777" w:rsidTr="00A86E26">
        <w:trPr>
          <w:trHeight w:val="709"/>
        </w:trPr>
        <w:tc>
          <w:tcPr>
            <w:tcW w:w="457" w:type="dxa"/>
            <w:tcBorders>
              <w:top w:val="nil"/>
              <w:left w:val="single" w:sz="4" w:space="0" w:color="auto"/>
              <w:bottom w:val="single" w:sz="4" w:space="0" w:color="auto"/>
              <w:right w:val="single" w:sz="4" w:space="0" w:color="auto"/>
            </w:tcBorders>
            <w:vAlign w:val="center"/>
            <w:hideMark/>
          </w:tcPr>
          <w:p w14:paraId="539E8FF9"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3</w:t>
            </w:r>
          </w:p>
        </w:tc>
        <w:tc>
          <w:tcPr>
            <w:tcW w:w="659" w:type="dxa"/>
            <w:tcBorders>
              <w:top w:val="nil"/>
              <w:left w:val="nil"/>
              <w:bottom w:val="single" w:sz="4" w:space="0" w:color="auto"/>
              <w:right w:val="single" w:sz="4" w:space="0" w:color="auto"/>
            </w:tcBorders>
            <w:vAlign w:val="center"/>
            <w:hideMark/>
          </w:tcPr>
          <w:p w14:paraId="05061DC0"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全院</w:t>
            </w:r>
          </w:p>
        </w:tc>
        <w:tc>
          <w:tcPr>
            <w:tcW w:w="2140" w:type="dxa"/>
            <w:tcBorders>
              <w:top w:val="nil"/>
              <w:left w:val="nil"/>
              <w:bottom w:val="single" w:sz="4" w:space="0" w:color="auto"/>
              <w:right w:val="single" w:sz="4" w:space="0" w:color="auto"/>
            </w:tcBorders>
            <w:vAlign w:val="center"/>
            <w:hideMark/>
          </w:tcPr>
          <w:p w14:paraId="56AFFD81" w14:textId="77777777" w:rsidR="00A86E26" w:rsidRPr="00027B50" w:rsidRDefault="00A86E26"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临床药品运送-药学部各药房药品输送、三休时间借药</w:t>
            </w:r>
          </w:p>
        </w:tc>
        <w:tc>
          <w:tcPr>
            <w:tcW w:w="1842" w:type="dxa"/>
            <w:tcBorders>
              <w:top w:val="nil"/>
              <w:left w:val="nil"/>
              <w:bottom w:val="single" w:sz="4" w:space="0" w:color="auto"/>
              <w:right w:val="single" w:sz="4" w:space="0" w:color="auto"/>
            </w:tcBorders>
            <w:vAlign w:val="center"/>
            <w:hideMark/>
          </w:tcPr>
          <w:p w14:paraId="389D24E4"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输送员</w:t>
            </w:r>
          </w:p>
        </w:tc>
        <w:tc>
          <w:tcPr>
            <w:tcW w:w="709" w:type="dxa"/>
            <w:tcBorders>
              <w:top w:val="nil"/>
              <w:left w:val="nil"/>
              <w:bottom w:val="single" w:sz="4" w:space="0" w:color="auto"/>
              <w:right w:val="single" w:sz="4" w:space="0" w:color="auto"/>
            </w:tcBorders>
            <w:vAlign w:val="center"/>
            <w:hideMark/>
          </w:tcPr>
          <w:p w14:paraId="7F9D0F4C"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4 </w:t>
            </w:r>
          </w:p>
        </w:tc>
        <w:tc>
          <w:tcPr>
            <w:tcW w:w="1235" w:type="dxa"/>
            <w:tcBorders>
              <w:top w:val="nil"/>
              <w:left w:val="nil"/>
              <w:bottom w:val="single" w:sz="4" w:space="0" w:color="auto"/>
              <w:right w:val="single" w:sz="4" w:space="0" w:color="auto"/>
            </w:tcBorders>
            <w:vAlign w:val="center"/>
            <w:hideMark/>
          </w:tcPr>
          <w:p w14:paraId="4760D9F5"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09:00-14:00</w:t>
            </w:r>
            <w:r w:rsidRPr="00027B50">
              <w:rPr>
                <w:rFonts w:ascii="宋体" w:eastAsia="宋体" w:hAnsi="宋体" w:cs="宋体"/>
                <w:kern w:val="0"/>
                <w:sz w:val="16"/>
                <w:szCs w:val="16"/>
              </w:rPr>
              <w:br/>
              <w:t>15:00-18:00</w:t>
            </w:r>
          </w:p>
        </w:tc>
        <w:tc>
          <w:tcPr>
            <w:tcW w:w="616" w:type="dxa"/>
            <w:tcBorders>
              <w:top w:val="nil"/>
              <w:left w:val="nil"/>
              <w:bottom w:val="single" w:sz="4" w:space="0" w:color="auto"/>
              <w:right w:val="single" w:sz="4" w:space="0" w:color="auto"/>
            </w:tcBorders>
            <w:vAlign w:val="center"/>
            <w:hideMark/>
          </w:tcPr>
          <w:p w14:paraId="699675E0" w14:textId="77777777" w:rsidR="00A86E26" w:rsidRPr="00027B50" w:rsidRDefault="00A86E26"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27" w:type="dxa"/>
            <w:tcBorders>
              <w:top w:val="nil"/>
              <w:left w:val="nil"/>
              <w:bottom w:val="single" w:sz="4" w:space="0" w:color="auto"/>
              <w:right w:val="single" w:sz="4" w:space="0" w:color="auto"/>
            </w:tcBorders>
            <w:vAlign w:val="center"/>
            <w:hideMark/>
          </w:tcPr>
          <w:p w14:paraId="4C350577" w14:textId="77777777" w:rsidR="00A86E26" w:rsidRPr="00027B50" w:rsidRDefault="00A86E26"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849" w:type="dxa"/>
            <w:tcBorders>
              <w:top w:val="nil"/>
              <w:left w:val="nil"/>
              <w:bottom w:val="single" w:sz="4" w:space="0" w:color="auto"/>
              <w:right w:val="single" w:sz="4" w:space="0" w:color="auto"/>
            </w:tcBorders>
            <w:vAlign w:val="center"/>
            <w:hideMark/>
          </w:tcPr>
          <w:p w14:paraId="488B6502" w14:textId="77777777" w:rsidR="00A86E26" w:rsidRPr="00027B50" w:rsidRDefault="00A86E26"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973.28 </w:t>
            </w:r>
          </w:p>
        </w:tc>
      </w:tr>
      <w:tr w:rsidR="00C10583" w:rsidRPr="00027B50" w14:paraId="004B8B7C" w14:textId="77777777" w:rsidTr="00A86E26">
        <w:trPr>
          <w:trHeight w:val="709"/>
        </w:trPr>
        <w:tc>
          <w:tcPr>
            <w:tcW w:w="457" w:type="dxa"/>
            <w:tcBorders>
              <w:top w:val="nil"/>
              <w:left w:val="single" w:sz="4" w:space="0" w:color="auto"/>
              <w:bottom w:val="single" w:sz="4" w:space="0" w:color="auto"/>
              <w:right w:val="single" w:sz="4" w:space="0" w:color="auto"/>
            </w:tcBorders>
            <w:vAlign w:val="center"/>
            <w:hideMark/>
          </w:tcPr>
          <w:p w14:paraId="1AD31B65"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4</w:t>
            </w:r>
          </w:p>
        </w:tc>
        <w:tc>
          <w:tcPr>
            <w:tcW w:w="659" w:type="dxa"/>
            <w:tcBorders>
              <w:top w:val="nil"/>
              <w:left w:val="nil"/>
              <w:bottom w:val="single" w:sz="4" w:space="0" w:color="auto"/>
              <w:right w:val="single" w:sz="4" w:space="0" w:color="auto"/>
            </w:tcBorders>
            <w:vAlign w:val="center"/>
            <w:hideMark/>
          </w:tcPr>
          <w:p w14:paraId="2FCEBDAC"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全院</w:t>
            </w:r>
          </w:p>
        </w:tc>
        <w:tc>
          <w:tcPr>
            <w:tcW w:w="2140" w:type="dxa"/>
            <w:tcBorders>
              <w:top w:val="nil"/>
              <w:left w:val="nil"/>
              <w:bottom w:val="single" w:sz="4" w:space="0" w:color="auto"/>
              <w:right w:val="single" w:sz="4" w:space="0" w:color="auto"/>
            </w:tcBorders>
            <w:vAlign w:val="center"/>
            <w:hideMark/>
          </w:tcPr>
          <w:p w14:paraId="294F2A01" w14:textId="77777777" w:rsidR="00A86E26" w:rsidRPr="00027B50" w:rsidRDefault="00A86E26"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临床药品运送-药学部各药房药品输送、三休时间借药</w:t>
            </w:r>
          </w:p>
        </w:tc>
        <w:tc>
          <w:tcPr>
            <w:tcW w:w="1842" w:type="dxa"/>
            <w:tcBorders>
              <w:top w:val="nil"/>
              <w:left w:val="nil"/>
              <w:bottom w:val="single" w:sz="4" w:space="0" w:color="auto"/>
              <w:right w:val="single" w:sz="4" w:space="0" w:color="auto"/>
            </w:tcBorders>
            <w:vAlign w:val="center"/>
            <w:hideMark/>
          </w:tcPr>
          <w:p w14:paraId="5D0B3CE2"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输送员</w:t>
            </w:r>
          </w:p>
        </w:tc>
        <w:tc>
          <w:tcPr>
            <w:tcW w:w="709" w:type="dxa"/>
            <w:tcBorders>
              <w:top w:val="nil"/>
              <w:left w:val="nil"/>
              <w:bottom w:val="single" w:sz="4" w:space="0" w:color="auto"/>
              <w:right w:val="single" w:sz="4" w:space="0" w:color="auto"/>
            </w:tcBorders>
            <w:vAlign w:val="center"/>
            <w:hideMark/>
          </w:tcPr>
          <w:p w14:paraId="132B7FBF"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1235" w:type="dxa"/>
            <w:tcBorders>
              <w:top w:val="nil"/>
              <w:left w:val="nil"/>
              <w:bottom w:val="single" w:sz="4" w:space="0" w:color="auto"/>
              <w:right w:val="single" w:sz="4" w:space="0" w:color="auto"/>
            </w:tcBorders>
            <w:vAlign w:val="center"/>
            <w:hideMark/>
          </w:tcPr>
          <w:p w14:paraId="06D08D78"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10:00-18:00</w:t>
            </w:r>
          </w:p>
        </w:tc>
        <w:tc>
          <w:tcPr>
            <w:tcW w:w="616" w:type="dxa"/>
            <w:tcBorders>
              <w:top w:val="nil"/>
              <w:left w:val="nil"/>
              <w:bottom w:val="single" w:sz="4" w:space="0" w:color="auto"/>
              <w:right w:val="single" w:sz="4" w:space="0" w:color="auto"/>
            </w:tcBorders>
            <w:vAlign w:val="center"/>
            <w:hideMark/>
          </w:tcPr>
          <w:p w14:paraId="09CFE839" w14:textId="77777777" w:rsidR="00A86E26" w:rsidRPr="00027B50" w:rsidRDefault="00A86E26"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27" w:type="dxa"/>
            <w:tcBorders>
              <w:top w:val="nil"/>
              <w:left w:val="nil"/>
              <w:bottom w:val="single" w:sz="4" w:space="0" w:color="auto"/>
              <w:right w:val="single" w:sz="4" w:space="0" w:color="auto"/>
            </w:tcBorders>
            <w:vAlign w:val="center"/>
            <w:hideMark/>
          </w:tcPr>
          <w:p w14:paraId="080C8BF5" w14:textId="77777777" w:rsidR="00A86E26" w:rsidRPr="00027B50" w:rsidRDefault="00A86E26"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849" w:type="dxa"/>
            <w:tcBorders>
              <w:top w:val="nil"/>
              <w:left w:val="nil"/>
              <w:bottom w:val="single" w:sz="4" w:space="0" w:color="auto"/>
              <w:right w:val="single" w:sz="4" w:space="0" w:color="auto"/>
            </w:tcBorders>
            <w:vAlign w:val="center"/>
            <w:hideMark/>
          </w:tcPr>
          <w:p w14:paraId="11F1B222" w14:textId="77777777" w:rsidR="00A86E26" w:rsidRPr="00027B50" w:rsidRDefault="00A86E26"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20CF54B0" w14:textId="77777777" w:rsidTr="00A86E26">
        <w:trPr>
          <w:trHeight w:val="709"/>
        </w:trPr>
        <w:tc>
          <w:tcPr>
            <w:tcW w:w="457" w:type="dxa"/>
            <w:tcBorders>
              <w:top w:val="nil"/>
              <w:left w:val="single" w:sz="4" w:space="0" w:color="auto"/>
              <w:bottom w:val="single" w:sz="4" w:space="0" w:color="auto"/>
              <w:right w:val="single" w:sz="4" w:space="0" w:color="auto"/>
            </w:tcBorders>
            <w:vAlign w:val="center"/>
            <w:hideMark/>
          </w:tcPr>
          <w:p w14:paraId="6D32D24F"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5</w:t>
            </w:r>
          </w:p>
        </w:tc>
        <w:tc>
          <w:tcPr>
            <w:tcW w:w="659" w:type="dxa"/>
            <w:tcBorders>
              <w:top w:val="nil"/>
              <w:left w:val="nil"/>
              <w:bottom w:val="single" w:sz="4" w:space="0" w:color="auto"/>
              <w:right w:val="single" w:sz="4" w:space="0" w:color="auto"/>
            </w:tcBorders>
            <w:vAlign w:val="center"/>
            <w:hideMark/>
          </w:tcPr>
          <w:p w14:paraId="51BB1EBB"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全院</w:t>
            </w:r>
          </w:p>
        </w:tc>
        <w:tc>
          <w:tcPr>
            <w:tcW w:w="2140" w:type="dxa"/>
            <w:tcBorders>
              <w:top w:val="nil"/>
              <w:left w:val="nil"/>
              <w:bottom w:val="single" w:sz="4" w:space="0" w:color="auto"/>
              <w:right w:val="single" w:sz="4" w:space="0" w:color="auto"/>
            </w:tcBorders>
            <w:vAlign w:val="center"/>
            <w:hideMark/>
          </w:tcPr>
          <w:p w14:paraId="1296C1BB" w14:textId="77777777" w:rsidR="00A86E26" w:rsidRPr="00027B50" w:rsidRDefault="00A86E26"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临床药品运送-药学部各药房药品输送、三休时间借药</w:t>
            </w:r>
          </w:p>
        </w:tc>
        <w:tc>
          <w:tcPr>
            <w:tcW w:w="1842" w:type="dxa"/>
            <w:tcBorders>
              <w:top w:val="nil"/>
              <w:left w:val="nil"/>
              <w:bottom w:val="single" w:sz="4" w:space="0" w:color="auto"/>
              <w:right w:val="single" w:sz="4" w:space="0" w:color="auto"/>
            </w:tcBorders>
            <w:vAlign w:val="center"/>
            <w:hideMark/>
          </w:tcPr>
          <w:p w14:paraId="3C92D596"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输送员</w:t>
            </w:r>
          </w:p>
        </w:tc>
        <w:tc>
          <w:tcPr>
            <w:tcW w:w="709" w:type="dxa"/>
            <w:tcBorders>
              <w:top w:val="nil"/>
              <w:left w:val="nil"/>
              <w:bottom w:val="single" w:sz="4" w:space="0" w:color="auto"/>
              <w:right w:val="single" w:sz="4" w:space="0" w:color="auto"/>
            </w:tcBorders>
            <w:vAlign w:val="center"/>
            <w:hideMark/>
          </w:tcPr>
          <w:p w14:paraId="6818AD3D"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1235" w:type="dxa"/>
            <w:tcBorders>
              <w:top w:val="nil"/>
              <w:left w:val="nil"/>
              <w:bottom w:val="single" w:sz="4" w:space="0" w:color="auto"/>
              <w:right w:val="single" w:sz="4" w:space="0" w:color="auto"/>
            </w:tcBorders>
            <w:vAlign w:val="center"/>
            <w:hideMark/>
          </w:tcPr>
          <w:p w14:paraId="15BADD85"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10:00-13:30 </w:t>
            </w:r>
            <w:r w:rsidRPr="00027B50">
              <w:rPr>
                <w:rFonts w:ascii="宋体" w:eastAsia="宋体" w:hAnsi="宋体" w:cs="宋体"/>
                <w:kern w:val="0"/>
                <w:sz w:val="16"/>
                <w:szCs w:val="16"/>
              </w:rPr>
              <w:br/>
              <w:t>17:30-22:00</w:t>
            </w:r>
          </w:p>
        </w:tc>
        <w:tc>
          <w:tcPr>
            <w:tcW w:w="616" w:type="dxa"/>
            <w:tcBorders>
              <w:top w:val="nil"/>
              <w:left w:val="nil"/>
              <w:bottom w:val="single" w:sz="4" w:space="0" w:color="auto"/>
              <w:right w:val="single" w:sz="4" w:space="0" w:color="auto"/>
            </w:tcBorders>
            <w:vAlign w:val="center"/>
            <w:hideMark/>
          </w:tcPr>
          <w:p w14:paraId="3CD1016C" w14:textId="77777777" w:rsidR="00A86E26" w:rsidRPr="00027B50" w:rsidRDefault="00A86E26"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27" w:type="dxa"/>
            <w:tcBorders>
              <w:top w:val="nil"/>
              <w:left w:val="nil"/>
              <w:bottom w:val="single" w:sz="4" w:space="0" w:color="auto"/>
              <w:right w:val="single" w:sz="4" w:space="0" w:color="auto"/>
            </w:tcBorders>
            <w:vAlign w:val="center"/>
            <w:hideMark/>
          </w:tcPr>
          <w:p w14:paraId="3930585D" w14:textId="77777777" w:rsidR="00A86E26" w:rsidRPr="00027B50" w:rsidRDefault="00A86E26"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849" w:type="dxa"/>
            <w:tcBorders>
              <w:top w:val="nil"/>
              <w:left w:val="nil"/>
              <w:bottom w:val="single" w:sz="4" w:space="0" w:color="auto"/>
              <w:right w:val="single" w:sz="4" w:space="0" w:color="auto"/>
            </w:tcBorders>
            <w:vAlign w:val="center"/>
            <w:hideMark/>
          </w:tcPr>
          <w:p w14:paraId="6DF9BCDD" w14:textId="77777777" w:rsidR="00A86E26" w:rsidRPr="00027B50" w:rsidRDefault="00A86E26"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243.32 </w:t>
            </w:r>
          </w:p>
        </w:tc>
      </w:tr>
      <w:tr w:rsidR="00C10583" w:rsidRPr="00027B50" w14:paraId="6E7FABD2" w14:textId="77777777" w:rsidTr="00A86E26">
        <w:trPr>
          <w:trHeight w:val="709"/>
        </w:trPr>
        <w:tc>
          <w:tcPr>
            <w:tcW w:w="457" w:type="dxa"/>
            <w:tcBorders>
              <w:top w:val="nil"/>
              <w:left w:val="single" w:sz="4" w:space="0" w:color="auto"/>
              <w:bottom w:val="single" w:sz="4" w:space="0" w:color="auto"/>
              <w:right w:val="single" w:sz="4" w:space="0" w:color="auto"/>
            </w:tcBorders>
            <w:vAlign w:val="center"/>
            <w:hideMark/>
          </w:tcPr>
          <w:p w14:paraId="4CF094B7"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6</w:t>
            </w:r>
          </w:p>
        </w:tc>
        <w:tc>
          <w:tcPr>
            <w:tcW w:w="659" w:type="dxa"/>
            <w:tcBorders>
              <w:top w:val="nil"/>
              <w:left w:val="nil"/>
              <w:bottom w:val="single" w:sz="4" w:space="0" w:color="auto"/>
              <w:right w:val="single" w:sz="4" w:space="0" w:color="auto"/>
            </w:tcBorders>
            <w:vAlign w:val="center"/>
            <w:hideMark/>
          </w:tcPr>
          <w:p w14:paraId="448613D6"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全院</w:t>
            </w:r>
          </w:p>
        </w:tc>
        <w:tc>
          <w:tcPr>
            <w:tcW w:w="2140" w:type="dxa"/>
            <w:tcBorders>
              <w:top w:val="nil"/>
              <w:left w:val="nil"/>
              <w:bottom w:val="single" w:sz="4" w:space="0" w:color="auto"/>
              <w:right w:val="single" w:sz="4" w:space="0" w:color="auto"/>
            </w:tcBorders>
            <w:vAlign w:val="center"/>
            <w:hideMark/>
          </w:tcPr>
          <w:p w14:paraId="66B3CD09" w14:textId="77777777" w:rsidR="00A86E26" w:rsidRPr="00027B50" w:rsidRDefault="00A86E26"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临床药品运送-药学部各药房药品输送、三休时间借药</w:t>
            </w:r>
          </w:p>
        </w:tc>
        <w:tc>
          <w:tcPr>
            <w:tcW w:w="1842" w:type="dxa"/>
            <w:tcBorders>
              <w:top w:val="nil"/>
              <w:left w:val="nil"/>
              <w:bottom w:val="single" w:sz="4" w:space="0" w:color="auto"/>
              <w:right w:val="single" w:sz="4" w:space="0" w:color="auto"/>
            </w:tcBorders>
            <w:vAlign w:val="center"/>
            <w:hideMark/>
          </w:tcPr>
          <w:p w14:paraId="1ACDB960"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输送员</w:t>
            </w:r>
          </w:p>
        </w:tc>
        <w:tc>
          <w:tcPr>
            <w:tcW w:w="709" w:type="dxa"/>
            <w:tcBorders>
              <w:top w:val="nil"/>
              <w:left w:val="nil"/>
              <w:bottom w:val="single" w:sz="4" w:space="0" w:color="auto"/>
              <w:right w:val="single" w:sz="4" w:space="0" w:color="auto"/>
            </w:tcBorders>
            <w:vAlign w:val="center"/>
            <w:hideMark/>
          </w:tcPr>
          <w:p w14:paraId="614D48F4"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1235" w:type="dxa"/>
            <w:tcBorders>
              <w:top w:val="nil"/>
              <w:left w:val="nil"/>
              <w:bottom w:val="single" w:sz="4" w:space="0" w:color="auto"/>
              <w:right w:val="single" w:sz="4" w:space="0" w:color="auto"/>
            </w:tcBorders>
            <w:vAlign w:val="center"/>
            <w:hideMark/>
          </w:tcPr>
          <w:p w14:paraId="6CF49181"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07:30-13:30</w:t>
            </w:r>
            <w:r w:rsidRPr="00027B50">
              <w:rPr>
                <w:rFonts w:ascii="宋体" w:eastAsia="宋体" w:hAnsi="宋体" w:cs="宋体"/>
                <w:kern w:val="0"/>
                <w:sz w:val="16"/>
                <w:szCs w:val="16"/>
              </w:rPr>
              <w:br/>
              <w:t>15:00-18:00</w:t>
            </w:r>
          </w:p>
        </w:tc>
        <w:tc>
          <w:tcPr>
            <w:tcW w:w="616" w:type="dxa"/>
            <w:tcBorders>
              <w:top w:val="nil"/>
              <w:left w:val="nil"/>
              <w:bottom w:val="single" w:sz="4" w:space="0" w:color="auto"/>
              <w:right w:val="single" w:sz="4" w:space="0" w:color="auto"/>
            </w:tcBorders>
            <w:vAlign w:val="center"/>
            <w:hideMark/>
          </w:tcPr>
          <w:p w14:paraId="7D7EEC09" w14:textId="77777777" w:rsidR="00A86E26" w:rsidRPr="00027B50" w:rsidRDefault="00A86E26"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9.00 </w:t>
            </w:r>
          </w:p>
        </w:tc>
        <w:tc>
          <w:tcPr>
            <w:tcW w:w="1127" w:type="dxa"/>
            <w:tcBorders>
              <w:top w:val="nil"/>
              <w:left w:val="nil"/>
              <w:bottom w:val="single" w:sz="4" w:space="0" w:color="auto"/>
              <w:right w:val="single" w:sz="4" w:space="0" w:color="auto"/>
            </w:tcBorders>
            <w:vAlign w:val="center"/>
            <w:hideMark/>
          </w:tcPr>
          <w:p w14:paraId="0931FDF3" w14:textId="77777777" w:rsidR="00A86E26" w:rsidRPr="00027B50" w:rsidRDefault="00A86E26"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849" w:type="dxa"/>
            <w:tcBorders>
              <w:top w:val="nil"/>
              <w:left w:val="nil"/>
              <w:bottom w:val="single" w:sz="4" w:space="0" w:color="auto"/>
              <w:right w:val="single" w:sz="4" w:space="0" w:color="auto"/>
            </w:tcBorders>
            <w:vAlign w:val="center"/>
            <w:hideMark/>
          </w:tcPr>
          <w:p w14:paraId="6655392F" w14:textId="77777777" w:rsidR="00A86E26" w:rsidRPr="00027B50" w:rsidRDefault="00A86E26"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273.74 </w:t>
            </w:r>
          </w:p>
        </w:tc>
      </w:tr>
      <w:tr w:rsidR="00C10583" w:rsidRPr="00027B50" w14:paraId="50710060" w14:textId="77777777" w:rsidTr="00A86E26">
        <w:trPr>
          <w:trHeight w:val="705"/>
        </w:trPr>
        <w:tc>
          <w:tcPr>
            <w:tcW w:w="457" w:type="dxa"/>
            <w:tcBorders>
              <w:top w:val="nil"/>
              <w:left w:val="single" w:sz="4" w:space="0" w:color="auto"/>
              <w:bottom w:val="single" w:sz="4" w:space="0" w:color="auto"/>
              <w:right w:val="single" w:sz="4" w:space="0" w:color="auto"/>
            </w:tcBorders>
            <w:vAlign w:val="center"/>
            <w:hideMark/>
          </w:tcPr>
          <w:p w14:paraId="32EF78C6"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7</w:t>
            </w:r>
          </w:p>
        </w:tc>
        <w:tc>
          <w:tcPr>
            <w:tcW w:w="659" w:type="dxa"/>
            <w:tcBorders>
              <w:top w:val="nil"/>
              <w:left w:val="nil"/>
              <w:bottom w:val="single" w:sz="4" w:space="0" w:color="auto"/>
              <w:right w:val="single" w:sz="4" w:space="0" w:color="auto"/>
            </w:tcBorders>
            <w:vAlign w:val="center"/>
            <w:hideMark/>
          </w:tcPr>
          <w:p w14:paraId="27F9038C"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全院</w:t>
            </w:r>
          </w:p>
        </w:tc>
        <w:tc>
          <w:tcPr>
            <w:tcW w:w="2140" w:type="dxa"/>
            <w:tcBorders>
              <w:top w:val="nil"/>
              <w:left w:val="nil"/>
              <w:bottom w:val="single" w:sz="4" w:space="0" w:color="auto"/>
              <w:right w:val="single" w:sz="4" w:space="0" w:color="auto"/>
            </w:tcBorders>
            <w:vAlign w:val="center"/>
            <w:hideMark/>
          </w:tcPr>
          <w:p w14:paraId="1709CD81" w14:textId="77777777" w:rsidR="00A86E26" w:rsidRPr="00027B50" w:rsidRDefault="00A86E26"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临床药品运送-药学部各药房药品输送、三休时间借药</w:t>
            </w:r>
          </w:p>
        </w:tc>
        <w:tc>
          <w:tcPr>
            <w:tcW w:w="1842" w:type="dxa"/>
            <w:tcBorders>
              <w:top w:val="nil"/>
              <w:left w:val="nil"/>
              <w:bottom w:val="single" w:sz="4" w:space="0" w:color="auto"/>
              <w:right w:val="single" w:sz="4" w:space="0" w:color="auto"/>
            </w:tcBorders>
            <w:vAlign w:val="center"/>
            <w:hideMark/>
          </w:tcPr>
          <w:p w14:paraId="6E1D97D1"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输送员</w:t>
            </w:r>
          </w:p>
        </w:tc>
        <w:tc>
          <w:tcPr>
            <w:tcW w:w="709" w:type="dxa"/>
            <w:tcBorders>
              <w:top w:val="nil"/>
              <w:left w:val="nil"/>
              <w:bottom w:val="single" w:sz="4" w:space="0" w:color="auto"/>
              <w:right w:val="single" w:sz="4" w:space="0" w:color="auto"/>
            </w:tcBorders>
            <w:vAlign w:val="center"/>
            <w:hideMark/>
          </w:tcPr>
          <w:p w14:paraId="0056117C"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1 </w:t>
            </w:r>
          </w:p>
        </w:tc>
        <w:tc>
          <w:tcPr>
            <w:tcW w:w="1235" w:type="dxa"/>
            <w:tcBorders>
              <w:top w:val="nil"/>
              <w:left w:val="nil"/>
              <w:bottom w:val="single" w:sz="4" w:space="0" w:color="auto"/>
              <w:right w:val="single" w:sz="4" w:space="0" w:color="auto"/>
            </w:tcBorders>
            <w:vAlign w:val="center"/>
            <w:hideMark/>
          </w:tcPr>
          <w:p w14:paraId="00E96C89"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12:00-13:00</w:t>
            </w:r>
            <w:r w:rsidRPr="00027B50">
              <w:rPr>
                <w:rFonts w:ascii="宋体" w:eastAsia="宋体" w:hAnsi="宋体" w:cs="宋体"/>
                <w:kern w:val="0"/>
                <w:sz w:val="16"/>
                <w:szCs w:val="16"/>
              </w:rPr>
              <w:br/>
              <w:t>17:00-18:00</w:t>
            </w:r>
          </w:p>
        </w:tc>
        <w:tc>
          <w:tcPr>
            <w:tcW w:w="616" w:type="dxa"/>
            <w:tcBorders>
              <w:top w:val="nil"/>
              <w:left w:val="nil"/>
              <w:bottom w:val="single" w:sz="4" w:space="0" w:color="auto"/>
              <w:right w:val="single" w:sz="4" w:space="0" w:color="auto"/>
            </w:tcBorders>
            <w:vAlign w:val="center"/>
            <w:hideMark/>
          </w:tcPr>
          <w:p w14:paraId="15F576E0" w14:textId="77777777" w:rsidR="00A86E26" w:rsidRPr="00027B50" w:rsidRDefault="00A86E26"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2.00 </w:t>
            </w:r>
          </w:p>
        </w:tc>
        <w:tc>
          <w:tcPr>
            <w:tcW w:w="1127" w:type="dxa"/>
            <w:tcBorders>
              <w:top w:val="nil"/>
              <w:left w:val="nil"/>
              <w:bottom w:val="single" w:sz="4" w:space="0" w:color="auto"/>
              <w:right w:val="single" w:sz="4" w:space="0" w:color="auto"/>
            </w:tcBorders>
            <w:vAlign w:val="center"/>
            <w:hideMark/>
          </w:tcPr>
          <w:p w14:paraId="04DE2C95" w14:textId="77777777" w:rsidR="00A86E26" w:rsidRPr="00027B50" w:rsidRDefault="00A86E26"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849" w:type="dxa"/>
            <w:tcBorders>
              <w:top w:val="nil"/>
              <w:left w:val="nil"/>
              <w:bottom w:val="single" w:sz="4" w:space="0" w:color="auto"/>
              <w:right w:val="single" w:sz="4" w:space="0" w:color="auto"/>
            </w:tcBorders>
            <w:vAlign w:val="center"/>
            <w:hideMark/>
          </w:tcPr>
          <w:p w14:paraId="77E2BCC6" w14:textId="77777777" w:rsidR="00A86E26" w:rsidRPr="00027B50" w:rsidRDefault="00A86E26"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52.14 </w:t>
            </w:r>
          </w:p>
        </w:tc>
      </w:tr>
      <w:tr w:rsidR="00C10583" w:rsidRPr="00027B50" w14:paraId="764C6E82" w14:textId="77777777" w:rsidTr="00A86E26">
        <w:trPr>
          <w:trHeight w:val="709"/>
        </w:trPr>
        <w:tc>
          <w:tcPr>
            <w:tcW w:w="457" w:type="dxa"/>
            <w:tcBorders>
              <w:top w:val="nil"/>
              <w:left w:val="single" w:sz="4" w:space="0" w:color="auto"/>
              <w:bottom w:val="single" w:sz="4" w:space="0" w:color="auto"/>
              <w:right w:val="single" w:sz="4" w:space="0" w:color="auto"/>
            </w:tcBorders>
            <w:vAlign w:val="center"/>
            <w:hideMark/>
          </w:tcPr>
          <w:p w14:paraId="1A2833E0"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8</w:t>
            </w:r>
          </w:p>
        </w:tc>
        <w:tc>
          <w:tcPr>
            <w:tcW w:w="659" w:type="dxa"/>
            <w:tcBorders>
              <w:top w:val="nil"/>
              <w:left w:val="nil"/>
              <w:bottom w:val="single" w:sz="4" w:space="0" w:color="auto"/>
              <w:right w:val="single" w:sz="4" w:space="0" w:color="auto"/>
            </w:tcBorders>
            <w:vAlign w:val="center"/>
            <w:hideMark/>
          </w:tcPr>
          <w:p w14:paraId="135AD96A"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全院</w:t>
            </w:r>
          </w:p>
        </w:tc>
        <w:tc>
          <w:tcPr>
            <w:tcW w:w="2140" w:type="dxa"/>
            <w:tcBorders>
              <w:top w:val="nil"/>
              <w:left w:val="nil"/>
              <w:bottom w:val="single" w:sz="4" w:space="0" w:color="auto"/>
              <w:right w:val="single" w:sz="4" w:space="0" w:color="auto"/>
            </w:tcBorders>
            <w:vAlign w:val="center"/>
            <w:hideMark/>
          </w:tcPr>
          <w:p w14:paraId="1F538476" w14:textId="77777777" w:rsidR="00A86E26" w:rsidRPr="00027B50" w:rsidRDefault="00A86E26" w:rsidP="00C55120">
            <w:pPr>
              <w:widowControl/>
              <w:spacing w:line="240" w:lineRule="auto"/>
              <w:rPr>
                <w:rFonts w:ascii="宋体" w:eastAsia="宋体" w:hAnsi="宋体" w:cs="宋体" w:hint="eastAsia"/>
                <w:b/>
                <w:bCs/>
                <w:kern w:val="0"/>
                <w:sz w:val="16"/>
                <w:szCs w:val="16"/>
              </w:rPr>
            </w:pPr>
            <w:r w:rsidRPr="00027B50">
              <w:rPr>
                <w:rFonts w:ascii="宋体" w:eastAsia="宋体" w:hAnsi="宋体" w:cs="宋体"/>
                <w:b/>
                <w:bCs/>
                <w:kern w:val="0"/>
                <w:sz w:val="16"/>
                <w:szCs w:val="16"/>
              </w:rPr>
              <w:t>临床病理标本输送:病理科，生物样本库</w:t>
            </w:r>
          </w:p>
        </w:tc>
        <w:tc>
          <w:tcPr>
            <w:tcW w:w="1842" w:type="dxa"/>
            <w:tcBorders>
              <w:top w:val="nil"/>
              <w:left w:val="nil"/>
              <w:bottom w:val="single" w:sz="4" w:space="0" w:color="auto"/>
              <w:right w:val="single" w:sz="4" w:space="0" w:color="auto"/>
            </w:tcBorders>
            <w:vAlign w:val="center"/>
            <w:hideMark/>
          </w:tcPr>
          <w:p w14:paraId="620D6B3F"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输送员</w:t>
            </w:r>
          </w:p>
        </w:tc>
        <w:tc>
          <w:tcPr>
            <w:tcW w:w="709" w:type="dxa"/>
            <w:tcBorders>
              <w:top w:val="nil"/>
              <w:left w:val="nil"/>
              <w:bottom w:val="single" w:sz="4" w:space="0" w:color="auto"/>
              <w:right w:val="single" w:sz="4" w:space="0" w:color="auto"/>
            </w:tcBorders>
            <w:vAlign w:val="center"/>
            <w:hideMark/>
          </w:tcPr>
          <w:p w14:paraId="37D83B8F"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235" w:type="dxa"/>
            <w:tcBorders>
              <w:top w:val="nil"/>
              <w:left w:val="nil"/>
              <w:bottom w:val="single" w:sz="4" w:space="0" w:color="auto"/>
              <w:right w:val="single" w:sz="4" w:space="0" w:color="auto"/>
            </w:tcBorders>
            <w:vAlign w:val="center"/>
            <w:hideMark/>
          </w:tcPr>
          <w:p w14:paraId="7D71B776"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08:30-12:00</w:t>
            </w:r>
            <w:r w:rsidRPr="00027B50">
              <w:rPr>
                <w:rFonts w:ascii="宋体" w:eastAsia="宋体" w:hAnsi="宋体" w:cs="宋体"/>
                <w:kern w:val="0"/>
                <w:sz w:val="16"/>
                <w:szCs w:val="16"/>
              </w:rPr>
              <w:br/>
              <w:t>13:30-18:00</w:t>
            </w:r>
          </w:p>
        </w:tc>
        <w:tc>
          <w:tcPr>
            <w:tcW w:w="616" w:type="dxa"/>
            <w:tcBorders>
              <w:top w:val="nil"/>
              <w:left w:val="nil"/>
              <w:bottom w:val="single" w:sz="4" w:space="0" w:color="auto"/>
              <w:right w:val="single" w:sz="4" w:space="0" w:color="auto"/>
            </w:tcBorders>
            <w:vAlign w:val="center"/>
            <w:hideMark/>
          </w:tcPr>
          <w:p w14:paraId="0E9813E5" w14:textId="77777777" w:rsidR="00A86E26" w:rsidRPr="00027B50" w:rsidRDefault="00A86E26"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27" w:type="dxa"/>
            <w:tcBorders>
              <w:top w:val="nil"/>
              <w:left w:val="nil"/>
              <w:bottom w:val="single" w:sz="4" w:space="0" w:color="auto"/>
              <w:right w:val="single" w:sz="4" w:space="0" w:color="auto"/>
            </w:tcBorders>
            <w:vAlign w:val="center"/>
            <w:hideMark/>
          </w:tcPr>
          <w:p w14:paraId="7B3FEC90" w14:textId="77777777" w:rsidR="00A86E26" w:rsidRPr="00027B50" w:rsidRDefault="00A86E26"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849" w:type="dxa"/>
            <w:tcBorders>
              <w:top w:val="nil"/>
              <w:left w:val="nil"/>
              <w:bottom w:val="single" w:sz="4" w:space="0" w:color="auto"/>
              <w:right w:val="single" w:sz="4" w:space="0" w:color="auto"/>
            </w:tcBorders>
            <w:vAlign w:val="center"/>
            <w:hideMark/>
          </w:tcPr>
          <w:p w14:paraId="1814F01E" w14:textId="77777777" w:rsidR="00A86E26" w:rsidRPr="00027B50" w:rsidRDefault="00A86E26"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208.56 </w:t>
            </w:r>
          </w:p>
        </w:tc>
      </w:tr>
      <w:tr w:rsidR="00C10583" w:rsidRPr="00027B50" w14:paraId="79920DF6" w14:textId="77777777" w:rsidTr="00A86E26">
        <w:trPr>
          <w:trHeight w:val="709"/>
        </w:trPr>
        <w:tc>
          <w:tcPr>
            <w:tcW w:w="457" w:type="dxa"/>
            <w:tcBorders>
              <w:top w:val="nil"/>
              <w:left w:val="single" w:sz="4" w:space="0" w:color="auto"/>
              <w:bottom w:val="single" w:sz="4" w:space="0" w:color="auto"/>
              <w:right w:val="single" w:sz="4" w:space="0" w:color="auto"/>
            </w:tcBorders>
            <w:vAlign w:val="center"/>
            <w:hideMark/>
          </w:tcPr>
          <w:p w14:paraId="6D387998"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9</w:t>
            </w:r>
          </w:p>
        </w:tc>
        <w:tc>
          <w:tcPr>
            <w:tcW w:w="659" w:type="dxa"/>
            <w:tcBorders>
              <w:top w:val="nil"/>
              <w:left w:val="nil"/>
              <w:bottom w:val="single" w:sz="4" w:space="0" w:color="auto"/>
              <w:right w:val="single" w:sz="4" w:space="0" w:color="auto"/>
            </w:tcBorders>
            <w:vAlign w:val="center"/>
            <w:hideMark/>
          </w:tcPr>
          <w:p w14:paraId="2A9DAC8A"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全院</w:t>
            </w:r>
          </w:p>
        </w:tc>
        <w:tc>
          <w:tcPr>
            <w:tcW w:w="2140" w:type="dxa"/>
            <w:tcBorders>
              <w:top w:val="nil"/>
              <w:left w:val="nil"/>
              <w:bottom w:val="single" w:sz="4" w:space="0" w:color="auto"/>
              <w:right w:val="single" w:sz="4" w:space="0" w:color="auto"/>
            </w:tcBorders>
            <w:vAlign w:val="center"/>
            <w:hideMark/>
          </w:tcPr>
          <w:p w14:paraId="7DF0E865" w14:textId="77777777" w:rsidR="00A86E26" w:rsidRPr="00027B50" w:rsidRDefault="00A86E26" w:rsidP="00C55120">
            <w:pPr>
              <w:widowControl/>
              <w:spacing w:line="240" w:lineRule="auto"/>
              <w:rPr>
                <w:rFonts w:ascii="宋体" w:eastAsia="宋体" w:hAnsi="宋体" w:cs="宋体" w:hint="eastAsia"/>
                <w:b/>
                <w:bCs/>
                <w:kern w:val="0"/>
                <w:sz w:val="16"/>
                <w:szCs w:val="16"/>
              </w:rPr>
            </w:pPr>
            <w:r w:rsidRPr="00027B50">
              <w:rPr>
                <w:rFonts w:ascii="宋体" w:eastAsia="宋体" w:hAnsi="宋体" w:cs="宋体"/>
                <w:b/>
                <w:bCs/>
                <w:kern w:val="0"/>
                <w:sz w:val="16"/>
                <w:szCs w:val="16"/>
              </w:rPr>
              <w:t>临床病理标本输送:病理科，生物样本库</w:t>
            </w:r>
          </w:p>
        </w:tc>
        <w:tc>
          <w:tcPr>
            <w:tcW w:w="1842" w:type="dxa"/>
            <w:tcBorders>
              <w:top w:val="nil"/>
              <w:left w:val="nil"/>
              <w:bottom w:val="single" w:sz="4" w:space="0" w:color="auto"/>
              <w:right w:val="single" w:sz="4" w:space="0" w:color="auto"/>
            </w:tcBorders>
            <w:vAlign w:val="center"/>
            <w:hideMark/>
          </w:tcPr>
          <w:p w14:paraId="1E1068B9"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输送员</w:t>
            </w:r>
          </w:p>
        </w:tc>
        <w:tc>
          <w:tcPr>
            <w:tcW w:w="709" w:type="dxa"/>
            <w:tcBorders>
              <w:top w:val="nil"/>
              <w:left w:val="nil"/>
              <w:bottom w:val="single" w:sz="4" w:space="0" w:color="auto"/>
              <w:right w:val="single" w:sz="4" w:space="0" w:color="auto"/>
            </w:tcBorders>
            <w:vAlign w:val="center"/>
            <w:hideMark/>
          </w:tcPr>
          <w:p w14:paraId="768E48C3"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235" w:type="dxa"/>
            <w:tcBorders>
              <w:top w:val="nil"/>
              <w:left w:val="nil"/>
              <w:bottom w:val="single" w:sz="4" w:space="0" w:color="auto"/>
              <w:right w:val="single" w:sz="4" w:space="0" w:color="auto"/>
            </w:tcBorders>
            <w:vAlign w:val="center"/>
            <w:hideMark/>
          </w:tcPr>
          <w:p w14:paraId="4B8A4C96"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09:30-17:30</w:t>
            </w:r>
          </w:p>
        </w:tc>
        <w:tc>
          <w:tcPr>
            <w:tcW w:w="616" w:type="dxa"/>
            <w:tcBorders>
              <w:top w:val="nil"/>
              <w:left w:val="nil"/>
              <w:bottom w:val="single" w:sz="4" w:space="0" w:color="auto"/>
              <w:right w:val="single" w:sz="4" w:space="0" w:color="auto"/>
            </w:tcBorders>
            <w:vAlign w:val="center"/>
            <w:hideMark/>
          </w:tcPr>
          <w:p w14:paraId="13A8F820" w14:textId="77777777" w:rsidR="00A86E26" w:rsidRPr="00027B50" w:rsidRDefault="00A86E26"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27" w:type="dxa"/>
            <w:tcBorders>
              <w:top w:val="nil"/>
              <w:left w:val="nil"/>
              <w:bottom w:val="single" w:sz="4" w:space="0" w:color="auto"/>
              <w:right w:val="single" w:sz="4" w:space="0" w:color="auto"/>
            </w:tcBorders>
            <w:vAlign w:val="center"/>
            <w:hideMark/>
          </w:tcPr>
          <w:p w14:paraId="5443B11A" w14:textId="77777777" w:rsidR="00A86E26" w:rsidRPr="00027B50" w:rsidRDefault="00A86E26"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849" w:type="dxa"/>
            <w:tcBorders>
              <w:top w:val="nil"/>
              <w:left w:val="nil"/>
              <w:bottom w:val="single" w:sz="4" w:space="0" w:color="auto"/>
              <w:right w:val="single" w:sz="4" w:space="0" w:color="auto"/>
            </w:tcBorders>
            <w:vAlign w:val="center"/>
            <w:hideMark/>
          </w:tcPr>
          <w:p w14:paraId="046A3579" w14:textId="77777777" w:rsidR="00A86E26" w:rsidRPr="00027B50" w:rsidRDefault="00A86E26"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208.56 </w:t>
            </w:r>
          </w:p>
        </w:tc>
      </w:tr>
      <w:tr w:rsidR="00C10583" w:rsidRPr="00027B50" w14:paraId="75878272" w14:textId="77777777" w:rsidTr="00A86E26">
        <w:trPr>
          <w:trHeight w:val="709"/>
        </w:trPr>
        <w:tc>
          <w:tcPr>
            <w:tcW w:w="457" w:type="dxa"/>
            <w:tcBorders>
              <w:top w:val="nil"/>
              <w:left w:val="single" w:sz="4" w:space="0" w:color="auto"/>
              <w:bottom w:val="single" w:sz="4" w:space="0" w:color="auto"/>
              <w:right w:val="single" w:sz="4" w:space="0" w:color="auto"/>
            </w:tcBorders>
            <w:vAlign w:val="center"/>
            <w:hideMark/>
          </w:tcPr>
          <w:p w14:paraId="732EA09B"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10</w:t>
            </w:r>
          </w:p>
        </w:tc>
        <w:tc>
          <w:tcPr>
            <w:tcW w:w="659" w:type="dxa"/>
            <w:tcBorders>
              <w:top w:val="nil"/>
              <w:left w:val="nil"/>
              <w:bottom w:val="single" w:sz="4" w:space="0" w:color="auto"/>
              <w:right w:val="single" w:sz="4" w:space="0" w:color="auto"/>
            </w:tcBorders>
            <w:vAlign w:val="center"/>
            <w:hideMark/>
          </w:tcPr>
          <w:p w14:paraId="5ED45F74"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全院</w:t>
            </w:r>
          </w:p>
        </w:tc>
        <w:tc>
          <w:tcPr>
            <w:tcW w:w="2140" w:type="dxa"/>
            <w:tcBorders>
              <w:top w:val="nil"/>
              <w:left w:val="nil"/>
              <w:bottom w:val="single" w:sz="4" w:space="0" w:color="auto"/>
              <w:right w:val="single" w:sz="4" w:space="0" w:color="auto"/>
            </w:tcBorders>
            <w:vAlign w:val="center"/>
            <w:hideMark/>
          </w:tcPr>
          <w:p w14:paraId="145EDCCE" w14:textId="77777777" w:rsidR="00A86E26" w:rsidRPr="00027B50" w:rsidRDefault="00A86E26" w:rsidP="00C55120">
            <w:pPr>
              <w:widowControl/>
              <w:spacing w:line="240" w:lineRule="auto"/>
              <w:rPr>
                <w:rFonts w:ascii="宋体" w:eastAsia="宋体" w:hAnsi="宋体" w:cs="宋体" w:hint="eastAsia"/>
                <w:b/>
                <w:bCs/>
                <w:kern w:val="0"/>
                <w:sz w:val="16"/>
                <w:szCs w:val="16"/>
              </w:rPr>
            </w:pPr>
            <w:r w:rsidRPr="00027B50">
              <w:rPr>
                <w:rFonts w:ascii="宋体" w:eastAsia="宋体" w:hAnsi="宋体" w:cs="宋体"/>
                <w:b/>
                <w:bCs/>
                <w:kern w:val="0"/>
                <w:sz w:val="16"/>
                <w:szCs w:val="16"/>
              </w:rPr>
              <w:t>临床病理标本输送:病理科，生物样本库</w:t>
            </w:r>
          </w:p>
        </w:tc>
        <w:tc>
          <w:tcPr>
            <w:tcW w:w="1842" w:type="dxa"/>
            <w:tcBorders>
              <w:top w:val="nil"/>
              <w:left w:val="nil"/>
              <w:bottom w:val="single" w:sz="4" w:space="0" w:color="auto"/>
              <w:right w:val="single" w:sz="4" w:space="0" w:color="auto"/>
            </w:tcBorders>
            <w:vAlign w:val="center"/>
            <w:hideMark/>
          </w:tcPr>
          <w:p w14:paraId="16498163"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输送员</w:t>
            </w:r>
          </w:p>
        </w:tc>
        <w:tc>
          <w:tcPr>
            <w:tcW w:w="709" w:type="dxa"/>
            <w:tcBorders>
              <w:top w:val="nil"/>
              <w:left w:val="nil"/>
              <w:bottom w:val="single" w:sz="4" w:space="0" w:color="auto"/>
              <w:right w:val="single" w:sz="4" w:space="0" w:color="auto"/>
            </w:tcBorders>
            <w:vAlign w:val="center"/>
            <w:hideMark/>
          </w:tcPr>
          <w:p w14:paraId="1CF56F6F"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235" w:type="dxa"/>
            <w:tcBorders>
              <w:top w:val="nil"/>
              <w:left w:val="nil"/>
              <w:bottom w:val="single" w:sz="4" w:space="0" w:color="auto"/>
              <w:right w:val="single" w:sz="4" w:space="0" w:color="auto"/>
            </w:tcBorders>
            <w:vAlign w:val="center"/>
            <w:hideMark/>
          </w:tcPr>
          <w:p w14:paraId="0EC0BF35"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08:30-12:00 </w:t>
            </w:r>
            <w:r w:rsidRPr="00027B50">
              <w:rPr>
                <w:rFonts w:ascii="宋体" w:eastAsia="宋体" w:hAnsi="宋体" w:cs="宋体"/>
                <w:kern w:val="0"/>
                <w:sz w:val="16"/>
                <w:szCs w:val="16"/>
              </w:rPr>
              <w:br/>
              <w:t>14:30-18:00</w:t>
            </w:r>
          </w:p>
        </w:tc>
        <w:tc>
          <w:tcPr>
            <w:tcW w:w="616" w:type="dxa"/>
            <w:tcBorders>
              <w:top w:val="nil"/>
              <w:left w:val="nil"/>
              <w:bottom w:val="single" w:sz="4" w:space="0" w:color="auto"/>
              <w:right w:val="single" w:sz="4" w:space="0" w:color="auto"/>
            </w:tcBorders>
            <w:vAlign w:val="center"/>
            <w:hideMark/>
          </w:tcPr>
          <w:p w14:paraId="13740B7B" w14:textId="77777777" w:rsidR="00A86E26" w:rsidRPr="00027B50" w:rsidRDefault="00A86E26"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7.00 </w:t>
            </w:r>
          </w:p>
        </w:tc>
        <w:tc>
          <w:tcPr>
            <w:tcW w:w="1127" w:type="dxa"/>
            <w:tcBorders>
              <w:top w:val="nil"/>
              <w:left w:val="nil"/>
              <w:bottom w:val="single" w:sz="4" w:space="0" w:color="auto"/>
              <w:right w:val="single" w:sz="4" w:space="0" w:color="auto"/>
            </w:tcBorders>
            <w:vAlign w:val="center"/>
            <w:hideMark/>
          </w:tcPr>
          <w:p w14:paraId="65E91C23" w14:textId="77777777" w:rsidR="00A86E26" w:rsidRPr="00027B50" w:rsidRDefault="00A86E26"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周一至周六</w:t>
            </w:r>
          </w:p>
        </w:tc>
        <w:tc>
          <w:tcPr>
            <w:tcW w:w="849" w:type="dxa"/>
            <w:tcBorders>
              <w:top w:val="nil"/>
              <w:left w:val="nil"/>
              <w:bottom w:val="single" w:sz="4" w:space="0" w:color="auto"/>
              <w:right w:val="single" w:sz="4" w:space="0" w:color="auto"/>
            </w:tcBorders>
            <w:vAlign w:val="center"/>
            <w:hideMark/>
          </w:tcPr>
          <w:p w14:paraId="5974EBD0" w14:textId="77777777" w:rsidR="00A86E26" w:rsidRPr="00027B50" w:rsidRDefault="00A86E26"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182.49 </w:t>
            </w:r>
          </w:p>
        </w:tc>
      </w:tr>
      <w:tr w:rsidR="00A86E26" w:rsidRPr="00027B50" w14:paraId="270E6B26" w14:textId="77777777" w:rsidTr="00A86E26">
        <w:trPr>
          <w:trHeight w:val="675"/>
        </w:trPr>
        <w:tc>
          <w:tcPr>
            <w:tcW w:w="457" w:type="dxa"/>
            <w:tcBorders>
              <w:top w:val="nil"/>
              <w:left w:val="single" w:sz="4" w:space="0" w:color="auto"/>
              <w:bottom w:val="single" w:sz="4" w:space="0" w:color="auto"/>
              <w:right w:val="single" w:sz="4" w:space="0" w:color="auto"/>
            </w:tcBorders>
            <w:vAlign w:val="center"/>
            <w:hideMark/>
          </w:tcPr>
          <w:p w14:paraId="6AA4413A"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11</w:t>
            </w:r>
          </w:p>
        </w:tc>
        <w:tc>
          <w:tcPr>
            <w:tcW w:w="659" w:type="dxa"/>
            <w:tcBorders>
              <w:top w:val="nil"/>
              <w:left w:val="nil"/>
              <w:bottom w:val="single" w:sz="4" w:space="0" w:color="auto"/>
              <w:right w:val="single" w:sz="4" w:space="0" w:color="auto"/>
            </w:tcBorders>
            <w:vAlign w:val="center"/>
            <w:hideMark/>
          </w:tcPr>
          <w:p w14:paraId="3A674AFA"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全院</w:t>
            </w:r>
          </w:p>
        </w:tc>
        <w:tc>
          <w:tcPr>
            <w:tcW w:w="2140" w:type="dxa"/>
            <w:tcBorders>
              <w:top w:val="nil"/>
              <w:left w:val="nil"/>
              <w:bottom w:val="single" w:sz="4" w:space="0" w:color="auto"/>
              <w:right w:val="single" w:sz="4" w:space="0" w:color="auto"/>
            </w:tcBorders>
            <w:vAlign w:val="center"/>
            <w:hideMark/>
          </w:tcPr>
          <w:p w14:paraId="27B42ACB" w14:textId="77777777" w:rsidR="00A86E26" w:rsidRPr="00027B50" w:rsidRDefault="00A86E26"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院内输送司机</w:t>
            </w:r>
          </w:p>
        </w:tc>
        <w:tc>
          <w:tcPr>
            <w:tcW w:w="1842" w:type="dxa"/>
            <w:tcBorders>
              <w:top w:val="nil"/>
              <w:left w:val="nil"/>
              <w:bottom w:val="single" w:sz="4" w:space="0" w:color="auto"/>
              <w:right w:val="single" w:sz="4" w:space="0" w:color="auto"/>
            </w:tcBorders>
            <w:vAlign w:val="center"/>
            <w:hideMark/>
          </w:tcPr>
          <w:p w14:paraId="45DA7CA5"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输送员</w:t>
            </w:r>
          </w:p>
        </w:tc>
        <w:tc>
          <w:tcPr>
            <w:tcW w:w="709" w:type="dxa"/>
            <w:tcBorders>
              <w:top w:val="nil"/>
              <w:left w:val="nil"/>
              <w:bottom w:val="single" w:sz="4" w:space="0" w:color="auto"/>
              <w:right w:val="single" w:sz="4" w:space="0" w:color="auto"/>
            </w:tcBorders>
            <w:vAlign w:val="center"/>
            <w:hideMark/>
          </w:tcPr>
          <w:p w14:paraId="69ECAA0B"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 </w:t>
            </w:r>
          </w:p>
        </w:tc>
        <w:tc>
          <w:tcPr>
            <w:tcW w:w="1235" w:type="dxa"/>
            <w:tcBorders>
              <w:top w:val="nil"/>
              <w:left w:val="nil"/>
              <w:bottom w:val="single" w:sz="4" w:space="0" w:color="auto"/>
              <w:right w:val="single" w:sz="4" w:space="0" w:color="auto"/>
            </w:tcBorders>
            <w:vAlign w:val="center"/>
            <w:hideMark/>
          </w:tcPr>
          <w:p w14:paraId="37445B9C" w14:textId="77777777" w:rsidR="00A86E26" w:rsidRPr="00027B50" w:rsidRDefault="00A86E26"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08:00-20:00</w:t>
            </w:r>
          </w:p>
        </w:tc>
        <w:tc>
          <w:tcPr>
            <w:tcW w:w="616" w:type="dxa"/>
            <w:tcBorders>
              <w:top w:val="nil"/>
              <w:left w:val="nil"/>
              <w:bottom w:val="single" w:sz="4" w:space="0" w:color="auto"/>
              <w:right w:val="single" w:sz="4" w:space="0" w:color="auto"/>
            </w:tcBorders>
            <w:vAlign w:val="center"/>
            <w:hideMark/>
          </w:tcPr>
          <w:p w14:paraId="547B53ED" w14:textId="77777777" w:rsidR="00A86E26" w:rsidRPr="00027B50" w:rsidRDefault="00A86E26"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12.00 </w:t>
            </w:r>
          </w:p>
        </w:tc>
        <w:tc>
          <w:tcPr>
            <w:tcW w:w="1127" w:type="dxa"/>
            <w:tcBorders>
              <w:top w:val="nil"/>
              <w:left w:val="nil"/>
              <w:bottom w:val="single" w:sz="4" w:space="0" w:color="auto"/>
              <w:right w:val="single" w:sz="4" w:space="0" w:color="auto"/>
            </w:tcBorders>
            <w:vAlign w:val="center"/>
            <w:hideMark/>
          </w:tcPr>
          <w:p w14:paraId="1A4F864A" w14:textId="77777777" w:rsidR="00A86E26" w:rsidRPr="00027B50" w:rsidRDefault="00A86E26"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849" w:type="dxa"/>
            <w:tcBorders>
              <w:top w:val="nil"/>
              <w:left w:val="nil"/>
              <w:bottom w:val="single" w:sz="4" w:space="0" w:color="auto"/>
              <w:right w:val="single" w:sz="4" w:space="0" w:color="auto"/>
            </w:tcBorders>
            <w:vAlign w:val="center"/>
            <w:hideMark/>
          </w:tcPr>
          <w:p w14:paraId="06C3F804" w14:textId="77777777" w:rsidR="00A86E26" w:rsidRPr="00027B50" w:rsidRDefault="00A86E26"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729.96 </w:t>
            </w:r>
          </w:p>
        </w:tc>
      </w:tr>
    </w:tbl>
    <w:p w14:paraId="6F316565" w14:textId="77777777" w:rsidR="00104D92" w:rsidRPr="00027B50" w:rsidRDefault="00104D92" w:rsidP="00104D92"/>
    <w:p w14:paraId="550BD6AA" w14:textId="77777777" w:rsidR="00104D92" w:rsidRPr="00027B50" w:rsidRDefault="00104D92" w:rsidP="00104D92">
      <w:pPr>
        <w:widowControl/>
        <w:spacing w:line="240" w:lineRule="auto"/>
      </w:pPr>
      <w:r w:rsidRPr="00027B50">
        <w:br w:type="page"/>
      </w:r>
    </w:p>
    <w:p w14:paraId="4B8CE7A9" w14:textId="77777777" w:rsidR="00104D92" w:rsidRPr="00027B50" w:rsidRDefault="00104D92" w:rsidP="00104D92">
      <w:pPr>
        <w:pStyle w:val="1"/>
      </w:pPr>
      <w:r w:rsidRPr="00027B50">
        <w:rPr>
          <w:rFonts w:hint="eastAsia"/>
        </w:rPr>
        <w:lastRenderedPageBreak/>
        <w:t>绿化管理服务岗位配置和服务工时表</w:t>
      </w:r>
    </w:p>
    <w:p w14:paraId="77A01BD4" w14:textId="77777777" w:rsidR="00104D92" w:rsidRPr="00027B50" w:rsidRDefault="00104D92" w:rsidP="00104D92">
      <w:r w:rsidRPr="00027B50">
        <w:rPr>
          <w:rFonts w:ascii="宋体" w:eastAsia="宋体" w:hAnsi="宋体" w:cs="Calibri" w:hint="eastAsia"/>
        </w:rPr>
        <w:t>①</w:t>
      </w:r>
      <w:r w:rsidRPr="00027B50">
        <w:rPr>
          <w:rFonts w:hint="eastAsia"/>
        </w:rPr>
        <w:t>每月工时总数</w:t>
      </w:r>
      <w:r w:rsidRPr="00027B50">
        <w:t>=</w:t>
      </w:r>
      <w:r w:rsidRPr="00027B50">
        <w:rPr>
          <w:rFonts w:hint="eastAsia"/>
        </w:rPr>
        <w:t>（</w:t>
      </w:r>
      <w:proofErr w:type="gramStart"/>
      <w:r w:rsidRPr="00027B50">
        <w:rPr>
          <w:rFonts w:hint="eastAsia"/>
        </w:rPr>
        <w:t>每岗每</w:t>
      </w:r>
      <w:proofErr w:type="gramEnd"/>
      <w:r w:rsidRPr="00027B50">
        <w:rPr>
          <w:rFonts w:hint="eastAsia"/>
        </w:rPr>
        <w:t>周工时数</w:t>
      </w:r>
      <w:r w:rsidRPr="00027B50">
        <w:t>*</w:t>
      </w:r>
      <w:r w:rsidRPr="00027B50">
        <w:rPr>
          <w:rFonts w:hint="eastAsia"/>
        </w:rPr>
        <w:t>岗位数量</w:t>
      </w:r>
      <w:r w:rsidRPr="00027B50">
        <w:t>*365/7</w:t>
      </w:r>
      <w:r w:rsidRPr="00027B50">
        <w:rPr>
          <w:rFonts w:hint="eastAsia"/>
        </w:rPr>
        <w:t>）</w:t>
      </w:r>
      <w:r w:rsidRPr="00027B50">
        <w:t>/12</w:t>
      </w:r>
    </w:p>
    <w:p w14:paraId="54588143" w14:textId="77777777" w:rsidR="00104D92" w:rsidRPr="00027B50" w:rsidRDefault="00104D92" w:rsidP="00104D92">
      <w:r w:rsidRPr="00027B50">
        <w:rPr>
          <w:rFonts w:asciiTheme="minorEastAsia" w:hAnsiTheme="minorEastAsia" w:hint="eastAsia"/>
        </w:rPr>
        <w:t>②</w:t>
      </w:r>
      <w:r w:rsidRPr="00027B50">
        <w:rPr>
          <w:rFonts w:hint="eastAsia"/>
        </w:rPr>
        <w:t>本表格按工种折算后，绿化杂工每月工时总数为</w:t>
      </w:r>
      <w:bookmarkStart w:id="21" w:name="OLE_LINK33"/>
      <w:r w:rsidRPr="00027B50">
        <w:t>1216.60</w:t>
      </w:r>
      <w:bookmarkEnd w:id="21"/>
      <w:r w:rsidRPr="00027B50">
        <w:rPr>
          <w:rFonts w:hint="eastAsia"/>
        </w:rPr>
        <w:t>小时。</w:t>
      </w:r>
    </w:p>
    <w:p w14:paraId="6263BAE2" w14:textId="77777777" w:rsidR="00104D92" w:rsidRPr="00027B50" w:rsidRDefault="00104D92" w:rsidP="008A143B"/>
    <w:tbl>
      <w:tblPr>
        <w:tblW w:w="9634" w:type="dxa"/>
        <w:tblLook w:val="04A0" w:firstRow="1" w:lastRow="0" w:firstColumn="1" w:lastColumn="0" w:noHBand="0" w:noVBand="1"/>
      </w:tblPr>
      <w:tblGrid>
        <w:gridCol w:w="460"/>
        <w:gridCol w:w="811"/>
        <w:gridCol w:w="992"/>
        <w:gridCol w:w="1134"/>
        <w:gridCol w:w="1276"/>
        <w:gridCol w:w="2268"/>
        <w:gridCol w:w="709"/>
        <w:gridCol w:w="1134"/>
        <w:gridCol w:w="850"/>
      </w:tblGrid>
      <w:tr w:rsidR="00C10583" w:rsidRPr="00027B50" w14:paraId="09B302B9" w14:textId="77777777" w:rsidTr="00500009">
        <w:trPr>
          <w:trHeight w:val="593"/>
        </w:trPr>
        <w:tc>
          <w:tcPr>
            <w:tcW w:w="46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7055E3F" w14:textId="77777777" w:rsidR="00500009" w:rsidRPr="00027B50" w:rsidRDefault="00500009" w:rsidP="00C55120">
            <w:pPr>
              <w:widowControl/>
              <w:spacing w:line="240" w:lineRule="auto"/>
              <w:jc w:val="center"/>
              <w:rPr>
                <w:rFonts w:ascii="宋体" w:eastAsia="宋体" w:hAnsi="宋体" w:cs="宋体" w:hint="eastAsia"/>
                <w:b/>
                <w:bCs/>
                <w:kern w:val="0"/>
                <w:sz w:val="14"/>
                <w:szCs w:val="14"/>
              </w:rPr>
            </w:pPr>
            <w:r w:rsidRPr="00027B50">
              <w:rPr>
                <w:rFonts w:ascii="宋体" w:eastAsia="宋体" w:hAnsi="宋体" w:cs="宋体"/>
                <w:b/>
                <w:bCs/>
                <w:kern w:val="0"/>
                <w:sz w:val="14"/>
                <w:szCs w:val="14"/>
              </w:rPr>
              <w:t>序号</w:t>
            </w:r>
          </w:p>
        </w:tc>
        <w:tc>
          <w:tcPr>
            <w:tcW w:w="811" w:type="dxa"/>
            <w:tcBorders>
              <w:top w:val="single" w:sz="4" w:space="0" w:color="auto"/>
              <w:left w:val="nil"/>
              <w:bottom w:val="single" w:sz="4" w:space="0" w:color="auto"/>
              <w:right w:val="single" w:sz="4" w:space="0" w:color="auto"/>
            </w:tcBorders>
            <w:shd w:val="clear" w:color="000000" w:fill="F2F2F2"/>
            <w:vAlign w:val="center"/>
            <w:hideMark/>
          </w:tcPr>
          <w:p w14:paraId="13FD712E" w14:textId="77777777" w:rsidR="00500009" w:rsidRPr="00027B50" w:rsidRDefault="00500009" w:rsidP="00C55120">
            <w:pPr>
              <w:widowControl/>
              <w:spacing w:line="240" w:lineRule="auto"/>
              <w:jc w:val="center"/>
              <w:rPr>
                <w:rFonts w:ascii="宋体" w:eastAsia="宋体" w:hAnsi="宋体" w:cs="宋体" w:hint="eastAsia"/>
                <w:b/>
                <w:bCs/>
                <w:kern w:val="0"/>
                <w:sz w:val="14"/>
                <w:szCs w:val="14"/>
              </w:rPr>
            </w:pPr>
            <w:r w:rsidRPr="00027B50">
              <w:rPr>
                <w:rFonts w:ascii="宋体" w:eastAsia="宋体" w:hAnsi="宋体" w:cs="宋体"/>
                <w:b/>
                <w:bCs/>
                <w:kern w:val="0"/>
                <w:sz w:val="14"/>
                <w:szCs w:val="14"/>
              </w:rPr>
              <w:t>楼宇</w:t>
            </w:r>
          </w:p>
        </w:tc>
        <w:tc>
          <w:tcPr>
            <w:tcW w:w="992" w:type="dxa"/>
            <w:tcBorders>
              <w:top w:val="single" w:sz="4" w:space="0" w:color="auto"/>
              <w:left w:val="nil"/>
              <w:bottom w:val="single" w:sz="4" w:space="0" w:color="auto"/>
              <w:right w:val="single" w:sz="4" w:space="0" w:color="auto"/>
            </w:tcBorders>
            <w:shd w:val="clear" w:color="000000" w:fill="F2F2F2"/>
            <w:vAlign w:val="center"/>
            <w:hideMark/>
          </w:tcPr>
          <w:p w14:paraId="7CEBA076" w14:textId="77777777" w:rsidR="00500009" w:rsidRPr="00027B50" w:rsidRDefault="00500009" w:rsidP="00C55120">
            <w:pPr>
              <w:widowControl/>
              <w:spacing w:line="240" w:lineRule="auto"/>
              <w:jc w:val="center"/>
              <w:rPr>
                <w:rFonts w:ascii="宋体" w:eastAsia="宋体" w:hAnsi="宋体" w:cs="宋体" w:hint="eastAsia"/>
                <w:b/>
                <w:bCs/>
                <w:kern w:val="0"/>
                <w:sz w:val="14"/>
                <w:szCs w:val="14"/>
              </w:rPr>
            </w:pPr>
            <w:r w:rsidRPr="00027B50">
              <w:rPr>
                <w:rFonts w:ascii="宋体" w:eastAsia="宋体" w:hAnsi="宋体" w:cs="宋体"/>
                <w:b/>
                <w:bCs/>
                <w:kern w:val="0"/>
                <w:sz w:val="14"/>
                <w:szCs w:val="14"/>
              </w:rPr>
              <w:t>责任区域</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14:paraId="7677DC41" w14:textId="77777777" w:rsidR="00500009" w:rsidRPr="00027B50" w:rsidRDefault="00500009" w:rsidP="00C55120">
            <w:pPr>
              <w:widowControl/>
              <w:spacing w:line="240" w:lineRule="auto"/>
              <w:jc w:val="center"/>
              <w:rPr>
                <w:rFonts w:ascii="宋体" w:eastAsia="宋体" w:hAnsi="宋体" w:cs="宋体" w:hint="eastAsia"/>
                <w:b/>
                <w:bCs/>
                <w:kern w:val="0"/>
                <w:sz w:val="14"/>
                <w:szCs w:val="14"/>
              </w:rPr>
            </w:pPr>
            <w:r w:rsidRPr="00027B50">
              <w:rPr>
                <w:rFonts w:ascii="宋体" w:eastAsia="宋体" w:hAnsi="宋体" w:cs="宋体"/>
                <w:b/>
                <w:bCs/>
                <w:kern w:val="0"/>
                <w:sz w:val="14"/>
                <w:szCs w:val="14"/>
              </w:rPr>
              <w:t>岗位名称</w:t>
            </w:r>
          </w:p>
        </w:tc>
        <w:tc>
          <w:tcPr>
            <w:tcW w:w="1276" w:type="dxa"/>
            <w:tcBorders>
              <w:top w:val="single" w:sz="4" w:space="0" w:color="auto"/>
              <w:left w:val="nil"/>
              <w:bottom w:val="single" w:sz="4" w:space="0" w:color="auto"/>
              <w:right w:val="single" w:sz="4" w:space="0" w:color="auto"/>
            </w:tcBorders>
            <w:shd w:val="clear" w:color="000000" w:fill="F2F2F2"/>
            <w:vAlign w:val="center"/>
            <w:hideMark/>
          </w:tcPr>
          <w:p w14:paraId="6F49A086" w14:textId="77777777" w:rsidR="00500009" w:rsidRPr="00027B50" w:rsidRDefault="00500009" w:rsidP="00C55120">
            <w:pPr>
              <w:widowControl/>
              <w:spacing w:line="240" w:lineRule="auto"/>
              <w:jc w:val="center"/>
              <w:rPr>
                <w:rFonts w:ascii="宋体" w:eastAsia="宋体" w:hAnsi="宋体" w:cs="宋体" w:hint="eastAsia"/>
                <w:b/>
                <w:bCs/>
                <w:kern w:val="0"/>
                <w:sz w:val="14"/>
                <w:szCs w:val="14"/>
              </w:rPr>
            </w:pPr>
            <w:r w:rsidRPr="00027B50">
              <w:rPr>
                <w:rFonts w:ascii="宋体" w:eastAsia="宋体" w:hAnsi="宋体" w:cs="宋体"/>
                <w:b/>
                <w:bCs/>
                <w:kern w:val="0"/>
                <w:sz w:val="14"/>
                <w:szCs w:val="14"/>
              </w:rPr>
              <w:t>岗位</w:t>
            </w:r>
            <w:r w:rsidRPr="00027B50">
              <w:rPr>
                <w:rFonts w:ascii="宋体" w:eastAsia="宋体" w:hAnsi="宋体" w:cs="宋体"/>
                <w:b/>
                <w:bCs/>
                <w:kern w:val="0"/>
                <w:sz w:val="14"/>
                <w:szCs w:val="14"/>
              </w:rPr>
              <w:br/>
              <w:t>数量</w:t>
            </w:r>
          </w:p>
        </w:tc>
        <w:tc>
          <w:tcPr>
            <w:tcW w:w="2268" w:type="dxa"/>
            <w:tcBorders>
              <w:top w:val="single" w:sz="4" w:space="0" w:color="auto"/>
              <w:left w:val="nil"/>
              <w:bottom w:val="single" w:sz="4" w:space="0" w:color="auto"/>
              <w:right w:val="single" w:sz="4" w:space="0" w:color="auto"/>
            </w:tcBorders>
            <w:shd w:val="clear" w:color="000000" w:fill="F2F2F2"/>
            <w:vAlign w:val="center"/>
            <w:hideMark/>
          </w:tcPr>
          <w:p w14:paraId="76A018B5" w14:textId="77777777" w:rsidR="00500009" w:rsidRPr="00027B50" w:rsidRDefault="00500009" w:rsidP="00C55120">
            <w:pPr>
              <w:widowControl/>
              <w:spacing w:line="240" w:lineRule="auto"/>
              <w:jc w:val="center"/>
              <w:rPr>
                <w:rFonts w:ascii="宋体" w:eastAsia="宋体" w:hAnsi="宋体" w:cs="宋体" w:hint="eastAsia"/>
                <w:b/>
                <w:bCs/>
                <w:kern w:val="0"/>
                <w:sz w:val="14"/>
                <w:szCs w:val="14"/>
              </w:rPr>
            </w:pPr>
            <w:r w:rsidRPr="00027B50">
              <w:rPr>
                <w:rFonts w:ascii="宋体" w:eastAsia="宋体" w:hAnsi="宋体" w:cs="宋体"/>
                <w:b/>
                <w:bCs/>
                <w:kern w:val="0"/>
                <w:sz w:val="14"/>
                <w:szCs w:val="14"/>
              </w:rPr>
              <w:t>工作时间</w:t>
            </w:r>
          </w:p>
        </w:tc>
        <w:tc>
          <w:tcPr>
            <w:tcW w:w="709" w:type="dxa"/>
            <w:tcBorders>
              <w:top w:val="single" w:sz="4" w:space="0" w:color="auto"/>
              <w:left w:val="nil"/>
              <w:bottom w:val="single" w:sz="4" w:space="0" w:color="auto"/>
              <w:right w:val="single" w:sz="4" w:space="0" w:color="auto"/>
            </w:tcBorders>
            <w:shd w:val="clear" w:color="000000" w:fill="F2F2F2"/>
            <w:vAlign w:val="center"/>
            <w:hideMark/>
          </w:tcPr>
          <w:p w14:paraId="76E0C479" w14:textId="77777777" w:rsidR="00500009" w:rsidRPr="00027B50" w:rsidRDefault="00500009" w:rsidP="00C55120">
            <w:pPr>
              <w:widowControl/>
              <w:spacing w:line="240" w:lineRule="auto"/>
              <w:rPr>
                <w:rFonts w:ascii="宋体" w:eastAsia="宋体" w:hAnsi="宋体" w:cs="宋体" w:hint="eastAsia"/>
                <w:b/>
                <w:bCs/>
                <w:kern w:val="0"/>
                <w:sz w:val="14"/>
                <w:szCs w:val="14"/>
              </w:rPr>
            </w:pPr>
            <w:proofErr w:type="gramStart"/>
            <w:r w:rsidRPr="00027B50">
              <w:rPr>
                <w:rFonts w:ascii="宋体" w:eastAsia="宋体" w:hAnsi="宋体" w:cs="宋体"/>
                <w:b/>
                <w:bCs/>
                <w:kern w:val="0"/>
                <w:sz w:val="14"/>
                <w:szCs w:val="14"/>
              </w:rPr>
              <w:t>每天工</w:t>
            </w:r>
            <w:proofErr w:type="gramEnd"/>
            <w:r w:rsidRPr="00027B50">
              <w:rPr>
                <w:rFonts w:ascii="宋体" w:eastAsia="宋体" w:hAnsi="宋体" w:cs="宋体"/>
                <w:b/>
                <w:bCs/>
                <w:kern w:val="0"/>
                <w:sz w:val="14"/>
                <w:szCs w:val="14"/>
              </w:rPr>
              <w:br/>
              <w:t>时数</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14:paraId="27DE4561" w14:textId="77777777" w:rsidR="00500009" w:rsidRPr="00027B50" w:rsidRDefault="00500009" w:rsidP="00C55120">
            <w:pPr>
              <w:widowControl/>
              <w:spacing w:line="240" w:lineRule="auto"/>
              <w:rPr>
                <w:rFonts w:ascii="宋体" w:eastAsia="宋体" w:hAnsi="宋体" w:cs="宋体" w:hint="eastAsia"/>
                <w:b/>
                <w:bCs/>
                <w:kern w:val="0"/>
                <w:sz w:val="14"/>
                <w:szCs w:val="14"/>
              </w:rPr>
            </w:pPr>
            <w:r w:rsidRPr="00027B50">
              <w:rPr>
                <w:rFonts w:ascii="宋体" w:eastAsia="宋体" w:hAnsi="宋体" w:cs="宋体"/>
                <w:b/>
                <w:bCs/>
                <w:kern w:val="0"/>
                <w:sz w:val="14"/>
                <w:szCs w:val="14"/>
              </w:rPr>
              <w:t>每周工作</w:t>
            </w:r>
            <w:r w:rsidRPr="00027B50">
              <w:rPr>
                <w:rFonts w:ascii="宋体" w:eastAsia="宋体" w:hAnsi="宋体" w:cs="宋体"/>
                <w:b/>
                <w:bCs/>
                <w:kern w:val="0"/>
                <w:sz w:val="14"/>
                <w:szCs w:val="14"/>
              </w:rPr>
              <w:br/>
              <w:t>天数1</w:t>
            </w:r>
          </w:p>
        </w:tc>
        <w:tc>
          <w:tcPr>
            <w:tcW w:w="850" w:type="dxa"/>
            <w:tcBorders>
              <w:top w:val="single" w:sz="4" w:space="0" w:color="auto"/>
              <w:left w:val="nil"/>
              <w:bottom w:val="single" w:sz="4" w:space="0" w:color="auto"/>
              <w:right w:val="single" w:sz="4" w:space="0" w:color="auto"/>
            </w:tcBorders>
            <w:shd w:val="clear" w:color="000000" w:fill="F2F2F2"/>
            <w:vAlign w:val="center"/>
            <w:hideMark/>
          </w:tcPr>
          <w:p w14:paraId="4C202EDF" w14:textId="77777777" w:rsidR="00500009" w:rsidRPr="00027B50" w:rsidRDefault="00500009" w:rsidP="00C55120">
            <w:pPr>
              <w:widowControl/>
              <w:spacing w:line="240" w:lineRule="auto"/>
              <w:rPr>
                <w:rFonts w:ascii="宋体" w:eastAsia="宋体" w:hAnsi="宋体" w:cs="宋体" w:hint="eastAsia"/>
                <w:b/>
                <w:bCs/>
                <w:kern w:val="0"/>
                <w:sz w:val="14"/>
                <w:szCs w:val="14"/>
              </w:rPr>
            </w:pPr>
            <w:r w:rsidRPr="00027B50">
              <w:rPr>
                <w:rFonts w:ascii="宋体" w:eastAsia="宋体" w:hAnsi="宋体" w:cs="宋体"/>
                <w:b/>
                <w:bCs/>
                <w:kern w:val="0"/>
                <w:sz w:val="14"/>
                <w:szCs w:val="14"/>
              </w:rPr>
              <w:t>本行</w:t>
            </w:r>
            <w:r w:rsidRPr="00027B50">
              <w:rPr>
                <w:rFonts w:ascii="宋体" w:eastAsia="宋体" w:hAnsi="宋体" w:cs="宋体"/>
                <w:b/>
                <w:bCs/>
                <w:kern w:val="0"/>
                <w:sz w:val="14"/>
                <w:szCs w:val="14"/>
              </w:rPr>
              <w:br/>
              <w:t>工时总数</w:t>
            </w:r>
          </w:p>
        </w:tc>
      </w:tr>
      <w:tr w:rsidR="00C10583" w:rsidRPr="00027B50" w14:paraId="008C471C" w14:textId="77777777" w:rsidTr="00500009">
        <w:trPr>
          <w:trHeight w:val="709"/>
        </w:trPr>
        <w:tc>
          <w:tcPr>
            <w:tcW w:w="460" w:type="dxa"/>
            <w:tcBorders>
              <w:top w:val="nil"/>
              <w:left w:val="single" w:sz="4" w:space="0" w:color="auto"/>
              <w:bottom w:val="single" w:sz="4" w:space="0" w:color="auto"/>
              <w:right w:val="single" w:sz="4" w:space="0" w:color="auto"/>
            </w:tcBorders>
            <w:vAlign w:val="center"/>
            <w:hideMark/>
          </w:tcPr>
          <w:p w14:paraId="337C214A" w14:textId="77777777" w:rsidR="00500009" w:rsidRPr="00027B50" w:rsidRDefault="00500009"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811" w:type="dxa"/>
            <w:tcBorders>
              <w:top w:val="nil"/>
              <w:left w:val="nil"/>
              <w:bottom w:val="single" w:sz="4" w:space="0" w:color="auto"/>
              <w:right w:val="single" w:sz="4" w:space="0" w:color="auto"/>
            </w:tcBorders>
            <w:vAlign w:val="center"/>
            <w:hideMark/>
          </w:tcPr>
          <w:p w14:paraId="3C15E28F" w14:textId="77777777" w:rsidR="00500009" w:rsidRPr="00027B50" w:rsidRDefault="00500009"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w:t>
            </w:r>
          </w:p>
        </w:tc>
        <w:tc>
          <w:tcPr>
            <w:tcW w:w="992" w:type="dxa"/>
            <w:tcBorders>
              <w:top w:val="nil"/>
              <w:left w:val="nil"/>
              <w:bottom w:val="single" w:sz="4" w:space="0" w:color="auto"/>
              <w:right w:val="single" w:sz="4" w:space="0" w:color="auto"/>
            </w:tcBorders>
            <w:vAlign w:val="center"/>
            <w:hideMark/>
          </w:tcPr>
          <w:p w14:paraId="2EA15726" w14:textId="77777777" w:rsidR="00500009" w:rsidRPr="00027B50" w:rsidRDefault="00500009"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全院</w:t>
            </w:r>
          </w:p>
        </w:tc>
        <w:tc>
          <w:tcPr>
            <w:tcW w:w="1134" w:type="dxa"/>
            <w:tcBorders>
              <w:top w:val="nil"/>
              <w:left w:val="nil"/>
              <w:bottom w:val="single" w:sz="4" w:space="0" w:color="auto"/>
              <w:right w:val="single" w:sz="4" w:space="0" w:color="auto"/>
            </w:tcBorders>
            <w:vAlign w:val="center"/>
            <w:hideMark/>
          </w:tcPr>
          <w:p w14:paraId="7E99266A" w14:textId="77777777" w:rsidR="00500009" w:rsidRPr="00027B50" w:rsidRDefault="00500009"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绿化杂工</w:t>
            </w:r>
          </w:p>
        </w:tc>
        <w:tc>
          <w:tcPr>
            <w:tcW w:w="1276" w:type="dxa"/>
            <w:tcBorders>
              <w:top w:val="nil"/>
              <w:left w:val="nil"/>
              <w:bottom w:val="single" w:sz="4" w:space="0" w:color="auto"/>
              <w:right w:val="single" w:sz="4" w:space="0" w:color="auto"/>
            </w:tcBorders>
            <w:vAlign w:val="center"/>
            <w:hideMark/>
          </w:tcPr>
          <w:p w14:paraId="5463BA00" w14:textId="77777777" w:rsidR="00500009" w:rsidRPr="00027B50" w:rsidRDefault="00500009"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3 </w:t>
            </w:r>
          </w:p>
        </w:tc>
        <w:tc>
          <w:tcPr>
            <w:tcW w:w="2268" w:type="dxa"/>
            <w:tcBorders>
              <w:top w:val="nil"/>
              <w:left w:val="nil"/>
              <w:bottom w:val="single" w:sz="4" w:space="0" w:color="auto"/>
              <w:right w:val="single" w:sz="4" w:space="0" w:color="auto"/>
            </w:tcBorders>
            <w:vAlign w:val="center"/>
            <w:hideMark/>
          </w:tcPr>
          <w:p w14:paraId="10E377D5" w14:textId="77777777" w:rsidR="00500009" w:rsidRPr="00027B50" w:rsidRDefault="00500009"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08:00-13:00</w:t>
            </w:r>
            <w:r w:rsidRPr="00027B50">
              <w:rPr>
                <w:rFonts w:ascii="宋体" w:eastAsia="宋体" w:hAnsi="宋体" w:cs="宋体"/>
                <w:kern w:val="0"/>
                <w:sz w:val="16"/>
                <w:szCs w:val="16"/>
              </w:rPr>
              <w:br/>
              <w:t>15:00-18:00</w:t>
            </w:r>
          </w:p>
        </w:tc>
        <w:tc>
          <w:tcPr>
            <w:tcW w:w="709" w:type="dxa"/>
            <w:tcBorders>
              <w:top w:val="nil"/>
              <w:left w:val="nil"/>
              <w:bottom w:val="single" w:sz="4" w:space="0" w:color="auto"/>
              <w:right w:val="single" w:sz="4" w:space="0" w:color="auto"/>
            </w:tcBorders>
            <w:vAlign w:val="center"/>
            <w:hideMark/>
          </w:tcPr>
          <w:p w14:paraId="0178D417" w14:textId="77777777" w:rsidR="00500009" w:rsidRPr="00027B50" w:rsidRDefault="00500009"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136D2231" w14:textId="77777777" w:rsidR="00500009" w:rsidRPr="00027B50" w:rsidRDefault="00500009"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850" w:type="dxa"/>
            <w:tcBorders>
              <w:top w:val="nil"/>
              <w:left w:val="nil"/>
              <w:bottom w:val="single" w:sz="4" w:space="0" w:color="auto"/>
              <w:right w:val="single" w:sz="4" w:space="0" w:color="auto"/>
            </w:tcBorders>
            <w:vAlign w:val="center"/>
            <w:hideMark/>
          </w:tcPr>
          <w:p w14:paraId="27DDBC44" w14:textId="77777777" w:rsidR="00500009" w:rsidRPr="00027B50" w:rsidRDefault="00500009"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729.96 </w:t>
            </w:r>
          </w:p>
        </w:tc>
      </w:tr>
      <w:tr w:rsidR="00500009" w:rsidRPr="00027B50" w14:paraId="39F30421" w14:textId="77777777" w:rsidTr="00500009">
        <w:trPr>
          <w:trHeight w:val="1457"/>
        </w:trPr>
        <w:tc>
          <w:tcPr>
            <w:tcW w:w="460" w:type="dxa"/>
            <w:tcBorders>
              <w:top w:val="nil"/>
              <w:left w:val="single" w:sz="4" w:space="0" w:color="auto"/>
              <w:bottom w:val="single" w:sz="4" w:space="0" w:color="auto"/>
              <w:right w:val="single" w:sz="4" w:space="0" w:color="auto"/>
            </w:tcBorders>
            <w:vAlign w:val="center"/>
            <w:hideMark/>
          </w:tcPr>
          <w:p w14:paraId="2090BED0" w14:textId="77777777" w:rsidR="00500009" w:rsidRPr="00027B50" w:rsidRDefault="00500009"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w:t>
            </w:r>
          </w:p>
        </w:tc>
        <w:tc>
          <w:tcPr>
            <w:tcW w:w="811" w:type="dxa"/>
            <w:tcBorders>
              <w:top w:val="nil"/>
              <w:left w:val="nil"/>
              <w:bottom w:val="single" w:sz="4" w:space="0" w:color="auto"/>
              <w:right w:val="single" w:sz="4" w:space="0" w:color="auto"/>
            </w:tcBorders>
            <w:vAlign w:val="center"/>
            <w:hideMark/>
          </w:tcPr>
          <w:p w14:paraId="6BF4E988" w14:textId="77777777" w:rsidR="00500009" w:rsidRPr="00027B50" w:rsidRDefault="00500009"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w:t>
            </w:r>
          </w:p>
        </w:tc>
        <w:tc>
          <w:tcPr>
            <w:tcW w:w="992" w:type="dxa"/>
            <w:tcBorders>
              <w:top w:val="nil"/>
              <w:left w:val="nil"/>
              <w:bottom w:val="single" w:sz="4" w:space="0" w:color="auto"/>
              <w:right w:val="single" w:sz="4" w:space="0" w:color="auto"/>
            </w:tcBorders>
            <w:vAlign w:val="center"/>
            <w:hideMark/>
          </w:tcPr>
          <w:p w14:paraId="2DB0060C" w14:textId="77777777" w:rsidR="00500009" w:rsidRPr="00027B50" w:rsidRDefault="00500009"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全院</w:t>
            </w:r>
          </w:p>
        </w:tc>
        <w:tc>
          <w:tcPr>
            <w:tcW w:w="1134" w:type="dxa"/>
            <w:tcBorders>
              <w:top w:val="nil"/>
              <w:left w:val="nil"/>
              <w:bottom w:val="single" w:sz="4" w:space="0" w:color="auto"/>
              <w:right w:val="single" w:sz="4" w:space="0" w:color="auto"/>
            </w:tcBorders>
            <w:vAlign w:val="center"/>
            <w:hideMark/>
          </w:tcPr>
          <w:p w14:paraId="54E4D15A" w14:textId="77777777" w:rsidR="00500009" w:rsidRPr="00027B50" w:rsidRDefault="00500009"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绿化杂工</w:t>
            </w:r>
          </w:p>
        </w:tc>
        <w:tc>
          <w:tcPr>
            <w:tcW w:w="1276" w:type="dxa"/>
            <w:tcBorders>
              <w:top w:val="nil"/>
              <w:left w:val="nil"/>
              <w:bottom w:val="single" w:sz="4" w:space="0" w:color="auto"/>
              <w:right w:val="single" w:sz="4" w:space="0" w:color="auto"/>
            </w:tcBorders>
            <w:vAlign w:val="center"/>
            <w:hideMark/>
          </w:tcPr>
          <w:p w14:paraId="69403F1D" w14:textId="77777777" w:rsidR="00500009" w:rsidRPr="00027B50" w:rsidRDefault="00500009"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2 </w:t>
            </w:r>
          </w:p>
        </w:tc>
        <w:tc>
          <w:tcPr>
            <w:tcW w:w="2268" w:type="dxa"/>
            <w:tcBorders>
              <w:top w:val="nil"/>
              <w:left w:val="nil"/>
              <w:bottom w:val="single" w:sz="4" w:space="0" w:color="auto"/>
              <w:right w:val="single" w:sz="4" w:space="0" w:color="auto"/>
            </w:tcBorders>
            <w:vAlign w:val="center"/>
            <w:hideMark/>
          </w:tcPr>
          <w:p w14:paraId="60C21812" w14:textId="77777777" w:rsidR="00500009" w:rsidRPr="00027B50" w:rsidRDefault="00500009" w:rsidP="00C55120">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06:00-10:00</w:t>
            </w:r>
            <w:r w:rsidRPr="00027B50">
              <w:rPr>
                <w:rFonts w:ascii="宋体" w:eastAsia="宋体" w:hAnsi="宋体" w:cs="宋体"/>
                <w:kern w:val="0"/>
                <w:sz w:val="16"/>
                <w:szCs w:val="16"/>
              </w:rPr>
              <w:br/>
              <w:t>14:00-16:00</w:t>
            </w:r>
            <w:r w:rsidRPr="00027B50">
              <w:rPr>
                <w:rFonts w:ascii="宋体" w:eastAsia="宋体" w:hAnsi="宋体" w:cs="宋体"/>
                <w:kern w:val="0"/>
                <w:sz w:val="16"/>
                <w:szCs w:val="16"/>
              </w:rPr>
              <w:br/>
              <w:t>19:00-21:00</w:t>
            </w:r>
          </w:p>
        </w:tc>
        <w:tc>
          <w:tcPr>
            <w:tcW w:w="709" w:type="dxa"/>
            <w:tcBorders>
              <w:top w:val="nil"/>
              <w:left w:val="nil"/>
              <w:bottom w:val="single" w:sz="4" w:space="0" w:color="auto"/>
              <w:right w:val="single" w:sz="4" w:space="0" w:color="auto"/>
            </w:tcBorders>
            <w:vAlign w:val="center"/>
            <w:hideMark/>
          </w:tcPr>
          <w:p w14:paraId="112250E5" w14:textId="77777777" w:rsidR="00500009" w:rsidRPr="00027B50" w:rsidRDefault="00500009"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8.00 </w:t>
            </w:r>
          </w:p>
        </w:tc>
        <w:tc>
          <w:tcPr>
            <w:tcW w:w="1134" w:type="dxa"/>
            <w:tcBorders>
              <w:top w:val="nil"/>
              <w:left w:val="nil"/>
              <w:bottom w:val="single" w:sz="4" w:space="0" w:color="auto"/>
              <w:right w:val="single" w:sz="4" w:space="0" w:color="auto"/>
            </w:tcBorders>
            <w:vAlign w:val="center"/>
            <w:hideMark/>
          </w:tcPr>
          <w:p w14:paraId="6C86194F" w14:textId="77777777" w:rsidR="00500009" w:rsidRPr="00027B50" w:rsidRDefault="00500009" w:rsidP="00C55120">
            <w:pPr>
              <w:widowControl/>
              <w:spacing w:line="240" w:lineRule="auto"/>
              <w:rPr>
                <w:rFonts w:ascii="宋体" w:eastAsia="宋体" w:hAnsi="宋体" w:cs="宋体" w:hint="eastAsia"/>
                <w:kern w:val="0"/>
                <w:sz w:val="16"/>
                <w:szCs w:val="16"/>
              </w:rPr>
            </w:pPr>
            <w:r w:rsidRPr="00027B50">
              <w:rPr>
                <w:rFonts w:ascii="宋体" w:eastAsia="宋体" w:hAnsi="宋体" w:cs="宋体"/>
                <w:kern w:val="0"/>
                <w:sz w:val="16"/>
                <w:szCs w:val="16"/>
              </w:rPr>
              <w:t>周一至周日</w:t>
            </w:r>
          </w:p>
        </w:tc>
        <w:tc>
          <w:tcPr>
            <w:tcW w:w="850" w:type="dxa"/>
            <w:tcBorders>
              <w:top w:val="nil"/>
              <w:left w:val="nil"/>
              <w:bottom w:val="single" w:sz="4" w:space="0" w:color="auto"/>
              <w:right w:val="single" w:sz="4" w:space="0" w:color="auto"/>
            </w:tcBorders>
            <w:vAlign w:val="center"/>
            <w:hideMark/>
          </w:tcPr>
          <w:p w14:paraId="0E5DA797" w14:textId="77777777" w:rsidR="00500009" w:rsidRPr="00027B50" w:rsidRDefault="00500009" w:rsidP="00C55120">
            <w:pPr>
              <w:widowControl/>
              <w:spacing w:line="240" w:lineRule="auto"/>
              <w:jc w:val="right"/>
              <w:rPr>
                <w:rFonts w:ascii="宋体" w:eastAsia="宋体" w:hAnsi="宋体" w:cs="宋体" w:hint="eastAsia"/>
                <w:kern w:val="0"/>
                <w:sz w:val="16"/>
                <w:szCs w:val="16"/>
              </w:rPr>
            </w:pPr>
            <w:r w:rsidRPr="00027B50">
              <w:rPr>
                <w:rFonts w:ascii="宋体" w:eastAsia="宋体" w:hAnsi="宋体" w:cs="宋体"/>
                <w:kern w:val="0"/>
                <w:sz w:val="16"/>
                <w:szCs w:val="16"/>
              </w:rPr>
              <w:t xml:space="preserve">486.64 </w:t>
            </w:r>
          </w:p>
        </w:tc>
      </w:tr>
    </w:tbl>
    <w:p w14:paraId="3AF22946" w14:textId="77777777" w:rsidR="00104D92" w:rsidRPr="00027B50" w:rsidRDefault="00104D92" w:rsidP="00104D92"/>
    <w:p w14:paraId="7726409D" w14:textId="77777777" w:rsidR="00104D92" w:rsidRPr="00027B50" w:rsidRDefault="00104D92" w:rsidP="00104D92">
      <w:pPr>
        <w:widowControl/>
        <w:spacing w:line="240" w:lineRule="auto"/>
        <w:rPr>
          <w:rFonts w:ascii="Times New Roman" w:eastAsia="宋体" w:hAnsi="Times New Roman" w:cs="Times New Roman"/>
          <w:szCs w:val="21"/>
        </w:rPr>
      </w:pPr>
      <w:r w:rsidRPr="00027B50">
        <w:br w:type="page"/>
      </w:r>
    </w:p>
    <w:p w14:paraId="1189AD3E" w14:textId="77777777" w:rsidR="00104D92" w:rsidRPr="00027B50" w:rsidRDefault="00104D92" w:rsidP="00104D92">
      <w:pPr>
        <w:pStyle w:val="HCH"/>
        <w:ind w:firstLine="480"/>
      </w:pPr>
    </w:p>
    <w:p w14:paraId="390A2FE6" w14:textId="58695719" w:rsidR="00B814C4" w:rsidRPr="00027B50" w:rsidRDefault="00B814C4" w:rsidP="008A143B">
      <w:pPr>
        <w:pStyle w:val="1"/>
      </w:pPr>
      <w:r w:rsidRPr="00027B50">
        <w:rPr>
          <w:rFonts w:hint="eastAsia"/>
        </w:rPr>
        <w:t>第</w:t>
      </w:r>
      <w:r w:rsidR="007001EA" w:rsidRPr="00027B50">
        <w:rPr>
          <w:rFonts w:hint="eastAsia"/>
        </w:rPr>
        <w:t>三</w:t>
      </w:r>
      <w:r w:rsidR="000139BD" w:rsidRPr="00027B50">
        <w:rPr>
          <w:rFonts w:hint="eastAsia"/>
        </w:rPr>
        <w:t>部分</w:t>
      </w:r>
      <w:r w:rsidRPr="00027B50">
        <w:rPr>
          <w:rFonts w:hint="eastAsia"/>
        </w:rPr>
        <w:t xml:space="preserve">  </w:t>
      </w:r>
      <w:r w:rsidRPr="00027B50">
        <w:rPr>
          <w:rFonts w:hint="eastAsia"/>
        </w:rPr>
        <w:t>卫生保洁</w:t>
      </w:r>
    </w:p>
    <w:p w14:paraId="56DC5029" w14:textId="77777777" w:rsidR="00B814C4" w:rsidRPr="00027B50" w:rsidRDefault="00B814C4" w:rsidP="00B814C4">
      <w:pPr>
        <w:ind w:firstLineChars="200" w:firstLine="482"/>
        <w:rPr>
          <w:rFonts w:ascii="宋体" w:hAnsi="宋体" w:hint="eastAsia"/>
          <w:b/>
        </w:rPr>
      </w:pPr>
      <w:r w:rsidRPr="00027B50">
        <w:rPr>
          <w:rFonts w:ascii="宋体" w:hAnsi="宋体" w:hint="eastAsia"/>
          <w:b/>
        </w:rPr>
        <w:t>一、管理服务范围</w:t>
      </w:r>
    </w:p>
    <w:p w14:paraId="5CFC2B48" w14:textId="45E93821" w:rsidR="00B814C4" w:rsidRPr="00027B50" w:rsidRDefault="00B814C4" w:rsidP="00B814C4">
      <w:pPr>
        <w:ind w:firstLineChars="200" w:firstLine="480"/>
        <w:rPr>
          <w:rFonts w:ascii="宋体" w:hAnsi="宋体" w:hint="eastAsia"/>
        </w:rPr>
      </w:pPr>
      <w:bookmarkStart w:id="22" w:name="OLE_LINK8"/>
      <w:r w:rsidRPr="00027B50">
        <w:rPr>
          <w:rFonts w:ascii="宋体" w:hAnsi="宋体" w:hint="eastAsia"/>
        </w:rPr>
        <w:t>全院范围（</w:t>
      </w:r>
      <w:proofErr w:type="gramStart"/>
      <w:r w:rsidRPr="00027B50">
        <w:rPr>
          <w:rFonts w:ascii="宋体" w:hAnsi="宋体" w:hint="eastAsia"/>
        </w:rPr>
        <w:t>含儿童</w:t>
      </w:r>
      <w:proofErr w:type="gramEnd"/>
      <w:r w:rsidRPr="00027B50">
        <w:rPr>
          <w:rFonts w:ascii="宋体" w:hAnsi="宋体" w:hint="eastAsia"/>
        </w:rPr>
        <w:t>分院、行政楼室外公共区域、院外各宿舍楼）</w:t>
      </w:r>
      <w:bookmarkEnd w:id="22"/>
      <w:r w:rsidRPr="00027B50">
        <w:rPr>
          <w:rFonts w:ascii="宋体" w:hAnsi="宋体" w:hint="eastAsia"/>
        </w:rPr>
        <w:t>的卫生保洁、</w:t>
      </w:r>
      <w:r w:rsidR="00180AEC" w:rsidRPr="00027B50">
        <w:rPr>
          <w:rFonts w:ascii="宋体" w:hAnsi="宋体" w:hint="eastAsia"/>
        </w:rPr>
        <w:t>病媒生物预防和控制</w:t>
      </w:r>
      <w:r w:rsidRPr="00027B50">
        <w:rPr>
          <w:rFonts w:ascii="宋体" w:hAnsi="宋体" w:hint="eastAsia"/>
        </w:rPr>
        <w:t>及门前三包服务（具体</w:t>
      </w:r>
      <w:proofErr w:type="gramStart"/>
      <w:r w:rsidRPr="00027B50">
        <w:rPr>
          <w:rFonts w:ascii="宋体" w:hAnsi="宋体" w:hint="eastAsia"/>
        </w:rPr>
        <w:t>见岗位</w:t>
      </w:r>
      <w:proofErr w:type="gramEnd"/>
      <w:r w:rsidRPr="00027B50">
        <w:rPr>
          <w:rFonts w:ascii="宋体" w:hAnsi="宋体" w:hint="eastAsia"/>
        </w:rPr>
        <w:t>需求表，含门诊综合楼5层、17层、20层、22层会议室，21层职工之家，</w:t>
      </w:r>
      <w:proofErr w:type="gramStart"/>
      <w:r w:rsidRPr="00027B50">
        <w:rPr>
          <w:rFonts w:ascii="宋体" w:hAnsi="宋体" w:hint="eastAsia"/>
        </w:rPr>
        <w:t>柏宝大厦</w:t>
      </w:r>
      <w:proofErr w:type="gramEnd"/>
      <w:r w:rsidRPr="00027B50">
        <w:rPr>
          <w:rFonts w:ascii="宋体" w:hAnsi="宋体" w:hint="eastAsia"/>
        </w:rPr>
        <w:t>12-14层以及中心实验室的卫生保洁及会务服务，F楼与大华路8号、9号行政办公楼的公共区域卫生保洁，</w:t>
      </w:r>
      <w:r w:rsidR="00100CA1" w:rsidRPr="00027B50">
        <w:rPr>
          <w:rFonts w:ascii="宋体" w:hAnsi="宋体" w:hint="eastAsia"/>
        </w:rPr>
        <w:t>人防</w:t>
      </w:r>
      <w:r w:rsidRPr="00027B50">
        <w:rPr>
          <w:rFonts w:ascii="宋体" w:hAnsi="宋体" w:hint="eastAsia"/>
        </w:rPr>
        <w:t>宿舍与卫工路宿舍的卫生保洁，医疗</w:t>
      </w:r>
      <w:r w:rsidR="00180AEC" w:rsidRPr="00027B50">
        <w:rPr>
          <w:rFonts w:ascii="宋体" w:hAnsi="宋体" w:hint="eastAsia"/>
        </w:rPr>
        <w:t>废物</w:t>
      </w:r>
      <w:r w:rsidR="00471BAC" w:rsidRPr="00027B50">
        <w:rPr>
          <w:rFonts w:ascii="宋体" w:hAnsi="宋体" w:hint="eastAsia"/>
        </w:rPr>
        <w:t>、</w:t>
      </w:r>
      <w:r w:rsidRPr="00027B50">
        <w:rPr>
          <w:rFonts w:ascii="宋体" w:hAnsi="宋体" w:hint="eastAsia"/>
        </w:rPr>
        <w:t>生活垃圾收集管理，PVC地板和水磨石地面进行打蜡抛光；</w:t>
      </w:r>
      <w:proofErr w:type="gramStart"/>
      <w:r w:rsidRPr="00027B50">
        <w:rPr>
          <w:rFonts w:ascii="宋体" w:hAnsi="宋体" w:hint="eastAsia"/>
        </w:rPr>
        <w:t>不含柏宝大厦</w:t>
      </w:r>
      <w:proofErr w:type="gramEnd"/>
      <w:r w:rsidRPr="00027B50">
        <w:rPr>
          <w:rFonts w:ascii="宋体" w:hAnsi="宋体" w:hint="eastAsia"/>
        </w:rPr>
        <w:t>健康管理中心、</w:t>
      </w:r>
      <w:r w:rsidR="00FB05F0" w:rsidRPr="00027B50">
        <w:rPr>
          <w:rFonts w:ascii="宋体" w:hAnsi="宋体" w:hint="eastAsia"/>
        </w:rPr>
        <w:t>住院</w:t>
      </w:r>
      <w:r w:rsidR="00100CA1" w:rsidRPr="00027B50">
        <w:rPr>
          <w:rFonts w:ascii="宋体" w:hAnsi="宋体" w:hint="eastAsia"/>
        </w:rPr>
        <w:t>E楼</w:t>
      </w:r>
      <w:r w:rsidRPr="00027B50">
        <w:rPr>
          <w:rFonts w:ascii="宋体" w:hAnsi="宋体" w:hint="eastAsia"/>
        </w:rPr>
        <w:t>第2层、住院A楼和 B楼手术室、门诊综合楼6楼手术室、急诊手术室、产房、各ICU病房、PICU、新生儿科；不含化粪池、排污管道、下水道清通、门诊综合楼外墙玻璃窗及玻璃幕墙清洗、住院楼及行政楼外墙清洗）。</w:t>
      </w:r>
    </w:p>
    <w:p w14:paraId="511542B2" w14:textId="77777777" w:rsidR="00B814C4" w:rsidRPr="00027B50" w:rsidRDefault="00B814C4" w:rsidP="00B814C4">
      <w:pPr>
        <w:ind w:firstLineChars="200" w:firstLine="482"/>
        <w:rPr>
          <w:rFonts w:ascii="宋体" w:hAnsi="宋体" w:hint="eastAsia"/>
          <w:b/>
        </w:rPr>
      </w:pPr>
      <w:r w:rsidRPr="00027B50">
        <w:rPr>
          <w:rFonts w:ascii="宋体" w:hAnsi="宋体" w:hint="eastAsia"/>
          <w:b/>
        </w:rPr>
        <w:t>二、双方责任</w:t>
      </w:r>
    </w:p>
    <w:p w14:paraId="37AC82D4" w14:textId="77777777" w:rsidR="00B814C4" w:rsidRPr="00027B50" w:rsidRDefault="00B814C4" w:rsidP="00B814C4">
      <w:pPr>
        <w:ind w:firstLineChars="200" w:firstLine="482"/>
        <w:rPr>
          <w:rFonts w:ascii="宋体" w:hAnsi="宋体" w:hint="eastAsia"/>
          <w:b/>
        </w:rPr>
      </w:pPr>
      <w:r w:rsidRPr="00027B50">
        <w:rPr>
          <w:rFonts w:ascii="宋体" w:hAnsi="宋体" w:hint="eastAsia"/>
          <w:b/>
        </w:rPr>
        <w:t>（一） 采购人责任</w:t>
      </w:r>
    </w:p>
    <w:p w14:paraId="7023C286" w14:textId="77777777" w:rsidR="00B814C4" w:rsidRPr="00027B50" w:rsidRDefault="00B814C4" w:rsidP="00B814C4">
      <w:pPr>
        <w:ind w:firstLineChars="200" w:firstLine="480"/>
        <w:rPr>
          <w:rFonts w:ascii="宋体" w:hAnsi="宋体" w:hint="eastAsia"/>
        </w:rPr>
      </w:pPr>
      <w:r w:rsidRPr="00027B50">
        <w:rPr>
          <w:rFonts w:ascii="宋体" w:hAnsi="宋体" w:hint="eastAsia"/>
        </w:rPr>
        <w:t>1、负责提供保洁服务用的水、电能源。</w:t>
      </w:r>
    </w:p>
    <w:p w14:paraId="26EA81C5" w14:textId="77777777" w:rsidR="00B814C4" w:rsidRPr="00027B50" w:rsidRDefault="00B814C4" w:rsidP="00B814C4">
      <w:pPr>
        <w:ind w:firstLineChars="200" w:firstLine="480"/>
        <w:rPr>
          <w:rFonts w:ascii="宋体" w:hAnsi="宋体" w:hint="eastAsia"/>
        </w:rPr>
      </w:pPr>
      <w:r w:rsidRPr="00027B50">
        <w:rPr>
          <w:rFonts w:ascii="宋体" w:hAnsi="宋体" w:hint="eastAsia"/>
        </w:rPr>
        <w:t>2、负责向中标人提供保洁服务工作的具体时间及特殊要求。</w:t>
      </w:r>
    </w:p>
    <w:p w14:paraId="0D813C69" w14:textId="77777777" w:rsidR="00B814C4" w:rsidRPr="00027B50" w:rsidRDefault="00B814C4" w:rsidP="00B814C4">
      <w:pPr>
        <w:ind w:firstLineChars="200" w:firstLine="480"/>
        <w:rPr>
          <w:rFonts w:ascii="宋体" w:hAnsi="宋体" w:hint="eastAsia"/>
        </w:rPr>
      </w:pPr>
      <w:r w:rsidRPr="00027B50">
        <w:rPr>
          <w:rFonts w:ascii="宋体" w:hAnsi="宋体" w:hint="eastAsia"/>
        </w:rPr>
        <w:t>3、负责监督中标人的服务工作质量，必要时提出口头或书面整改意见。</w:t>
      </w:r>
    </w:p>
    <w:p w14:paraId="31F73374" w14:textId="77777777" w:rsidR="00B814C4" w:rsidRPr="00027B50" w:rsidRDefault="00B814C4" w:rsidP="00B814C4">
      <w:pPr>
        <w:ind w:firstLineChars="200" w:firstLine="480"/>
        <w:rPr>
          <w:rFonts w:ascii="宋体" w:hAnsi="宋体" w:hint="eastAsia"/>
        </w:rPr>
      </w:pPr>
      <w:r w:rsidRPr="00027B50">
        <w:rPr>
          <w:rFonts w:ascii="宋体" w:hAnsi="宋体" w:hint="eastAsia"/>
        </w:rPr>
        <w:t>4、负责各病区污物间和院内垃圾转运点的建设。</w:t>
      </w:r>
    </w:p>
    <w:p w14:paraId="737DC287" w14:textId="77777777" w:rsidR="00B814C4" w:rsidRPr="00027B50" w:rsidRDefault="00B814C4" w:rsidP="00B814C4">
      <w:pPr>
        <w:ind w:firstLineChars="200" w:firstLine="480"/>
        <w:rPr>
          <w:rFonts w:ascii="宋体" w:hAnsi="宋体" w:hint="eastAsia"/>
        </w:rPr>
      </w:pPr>
      <w:r w:rsidRPr="00027B50">
        <w:rPr>
          <w:rFonts w:ascii="宋体" w:hAnsi="宋体" w:hint="eastAsia"/>
        </w:rPr>
        <w:t>5、负责消毒液的提供。</w:t>
      </w:r>
    </w:p>
    <w:p w14:paraId="3A9CA9A2" w14:textId="77777777" w:rsidR="00B814C4" w:rsidRPr="00027B50" w:rsidRDefault="00B814C4" w:rsidP="00B814C4">
      <w:pPr>
        <w:ind w:firstLineChars="200" w:firstLine="480"/>
        <w:rPr>
          <w:rFonts w:ascii="宋体" w:hAnsi="宋体" w:hint="eastAsia"/>
        </w:rPr>
      </w:pPr>
      <w:r w:rsidRPr="00027B50">
        <w:rPr>
          <w:rFonts w:ascii="宋体" w:hAnsi="宋体" w:hint="eastAsia"/>
        </w:rPr>
        <w:t>6、负责提供疫情防控期间所需的防护物资。</w:t>
      </w:r>
    </w:p>
    <w:p w14:paraId="2724779B" w14:textId="77777777" w:rsidR="00B814C4" w:rsidRPr="00027B50" w:rsidRDefault="00B814C4" w:rsidP="00B814C4">
      <w:pPr>
        <w:ind w:firstLineChars="200" w:firstLine="482"/>
        <w:rPr>
          <w:rFonts w:ascii="宋体" w:hAnsi="宋体" w:hint="eastAsia"/>
          <w:b/>
        </w:rPr>
      </w:pPr>
      <w:r w:rsidRPr="00027B50">
        <w:rPr>
          <w:rFonts w:ascii="宋体" w:hAnsi="宋体" w:hint="eastAsia"/>
          <w:b/>
        </w:rPr>
        <w:t>（二） 中标人责任</w:t>
      </w:r>
    </w:p>
    <w:p w14:paraId="3D0D4149" w14:textId="77777777" w:rsidR="00B814C4" w:rsidRPr="00027B50" w:rsidRDefault="00B814C4" w:rsidP="00B814C4">
      <w:pPr>
        <w:ind w:firstLineChars="200" w:firstLine="480"/>
        <w:rPr>
          <w:rFonts w:ascii="宋体" w:hAnsi="宋体" w:hint="eastAsia"/>
        </w:rPr>
      </w:pPr>
      <w:r w:rsidRPr="00027B50">
        <w:rPr>
          <w:rFonts w:ascii="宋体" w:hAnsi="宋体" w:hint="eastAsia"/>
        </w:rPr>
        <w:t>1、负责提供完成保洁服务需要、能胜任医疗环境保洁工作、合同中约定的足够的保洁服务人员。</w:t>
      </w:r>
    </w:p>
    <w:p w14:paraId="408E6E67" w14:textId="77777777" w:rsidR="00B814C4" w:rsidRPr="00027B50" w:rsidRDefault="00B814C4" w:rsidP="00B814C4">
      <w:pPr>
        <w:ind w:firstLineChars="200" w:firstLine="480"/>
        <w:rPr>
          <w:rFonts w:ascii="宋体" w:hAnsi="宋体" w:hint="eastAsia"/>
        </w:rPr>
      </w:pPr>
      <w:r w:rsidRPr="00027B50">
        <w:rPr>
          <w:rFonts w:ascii="宋体" w:hAnsi="宋体" w:hint="eastAsia"/>
        </w:rPr>
        <w:t>2、负责安排采购人分流人员。</w:t>
      </w:r>
    </w:p>
    <w:p w14:paraId="332E39F0" w14:textId="77777777" w:rsidR="00B814C4" w:rsidRPr="00027B50" w:rsidRDefault="00B814C4" w:rsidP="00B814C4">
      <w:pPr>
        <w:ind w:firstLineChars="200" w:firstLine="480"/>
        <w:rPr>
          <w:rFonts w:ascii="宋体" w:hAnsi="宋体" w:hint="eastAsia"/>
        </w:rPr>
      </w:pPr>
      <w:r w:rsidRPr="00027B50">
        <w:rPr>
          <w:rFonts w:ascii="宋体" w:hAnsi="宋体" w:hint="eastAsia"/>
        </w:rPr>
        <w:t>3、负责保洁员的培训和考核工作，所有保洁员必须经过培训考核合格后才能上岗，保洁员要求熟悉医院工作流程，掌握社会主义核心价值观、心肺复苏术、七步洗手法、职业防护、消毒液配制及环境清洁消毒等相关知识及操作技能。</w:t>
      </w:r>
    </w:p>
    <w:p w14:paraId="0F7181D5" w14:textId="77777777" w:rsidR="00B814C4" w:rsidRPr="00027B50" w:rsidRDefault="00B814C4" w:rsidP="00B814C4">
      <w:pPr>
        <w:ind w:firstLineChars="200" w:firstLine="480"/>
        <w:rPr>
          <w:rFonts w:ascii="宋体" w:hAnsi="宋体" w:hint="eastAsia"/>
        </w:rPr>
      </w:pPr>
      <w:r w:rsidRPr="00027B50">
        <w:rPr>
          <w:rFonts w:ascii="宋体" w:hAnsi="宋体" w:hint="eastAsia"/>
        </w:rPr>
        <w:t>4、负责提供完成保洁工作所需的清洁机械、清洁剂等工具及物品。（投标时须提供附表）</w:t>
      </w:r>
    </w:p>
    <w:p w14:paraId="108E9376" w14:textId="77777777" w:rsidR="00B814C4" w:rsidRPr="00027B50" w:rsidRDefault="00B814C4" w:rsidP="00B814C4">
      <w:pPr>
        <w:ind w:firstLineChars="200" w:firstLine="480"/>
        <w:rPr>
          <w:rFonts w:ascii="宋体" w:hAnsi="宋体" w:hint="eastAsia"/>
        </w:rPr>
      </w:pPr>
      <w:r w:rsidRPr="00027B50">
        <w:rPr>
          <w:rFonts w:ascii="宋体" w:hAnsi="宋体" w:hint="eastAsia"/>
        </w:rPr>
        <w:t>5、负责按合同规定的保洁范围、保洁内容及</w:t>
      </w:r>
      <w:proofErr w:type="gramStart"/>
      <w:r w:rsidRPr="00027B50">
        <w:rPr>
          <w:rFonts w:ascii="宋体" w:hAnsi="宋体" w:hint="eastAsia"/>
        </w:rPr>
        <w:t>保洁要求</w:t>
      </w:r>
      <w:proofErr w:type="gramEnd"/>
      <w:r w:rsidRPr="00027B50">
        <w:rPr>
          <w:rFonts w:ascii="宋体" w:hAnsi="宋体" w:hint="eastAsia"/>
        </w:rPr>
        <w:t>进行清洁卫生。</w:t>
      </w:r>
    </w:p>
    <w:p w14:paraId="48BBC97E" w14:textId="77777777" w:rsidR="00B814C4" w:rsidRPr="00027B50" w:rsidRDefault="00B814C4" w:rsidP="00B814C4">
      <w:pPr>
        <w:ind w:firstLineChars="200" w:firstLine="480"/>
        <w:rPr>
          <w:rFonts w:ascii="宋体" w:hAnsi="宋体" w:hint="eastAsia"/>
        </w:rPr>
      </w:pPr>
      <w:r w:rsidRPr="00027B50">
        <w:rPr>
          <w:rFonts w:ascii="宋体" w:hAnsi="宋体" w:hint="eastAsia"/>
        </w:rPr>
        <w:t>6、负责完成巩卫、</w:t>
      </w:r>
      <w:proofErr w:type="gramStart"/>
      <w:r w:rsidRPr="00027B50">
        <w:rPr>
          <w:rFonts w:ascii="宋体" w:hAnsi="宋体" w:hint="eastAsia"/>
        </w:rPr>
        <w:t>创文等</w:t>
      </w:r>
      <w:proofErr w:type="gramEnd"/>
      <w:r w:rsidRPr="00027B50">
        <w:rPr>
          <w:rFonts w:ascii="宋体" w:hAnsi="宋体" w:hint="eastAsia"/>
        </w:rPr>
        <w:t>上级各项行政性卫生检查所需要的突击性清洁工作。</w:t>
      </w:r>
    </w:p>
    <w:p w14:paraId="672DC661" w14:textId="77777777" w:rsidR="00B814C4" w:rsidRPr="00027B50" w:rsidRDefault="00B814C4" w:rsidP="00B814C4">
      <w:pPr>
        <w:ind w:firstLineChars="200" w:firstLine="480"/>
        <w:rPr>
          <w:rFonts w:ascii="宋体" w:hAnsi="宋体" w:hint="eastAsia"/>
        </w:rPr>
      </w:pPr>
      <w:r w:rsidRPr="00027B50">
        <w:rPr>
          <w:rFonts w:ascii="宋体" w:hAnsi="宋体" w:hint="eastAsia"/>
        </w:rPr>
        <w:lastRenderedPageBreak/>
        <w:t>7、负责全院的控烟工作，及时完成全院范围内地面烟头的清扫工作。</w:t>
      </w:r>
    </w:p>
    <w:p w14:paraId="62206EBF" w14:textId="77777777" w:rsidR="00B814C4" w:rsidRPr="00027B50" w:rsidRDefault="00B814C4" w:rsidP="00B814C4">
      <w:pPr>
        <w:ind w:firstLineChars="200" w:firstLine="482"/>
        <w:rPr>
          <w:rFonts w:ascii="宋体" w:hAnsi="宋体" w:hint="eastAsia"/>
          <w:b/>
        </w:rPr>
      </w:pPr>
      <w:r w:rsidRPr="00027B50">
        <w:rPr>
          <w:rFonts w:ascii="宋体" w:hAnsi="宋体" w:hint="eastAsia"/>
          <w:b/>
        </w:rPr>
        <w:t>（三）大楼外墙清洁和下水道、化粪池清理</w:t>
      </w:r>
    </w:p>
    <w:p w14:paraId="11458ABA" w14:textId="6D93C0B2" w:rsidR="00B814C4" w:rsidRPr="00027B50" w:rsidRDefault="00CB3E77" w:rsidP="00B814C4">
      <w:pPr>
        <w:ind w:firstLineChars="200" w:firstLine="480"/>
        <w:rPr>
          <w:rFonts w:ascii="宋体" w:hAnsi="宋体" w:hint="eastAsia"/>
          <w:b/>
        </w:rPr>
      </w:pPr>
      <w:r w:rsidRPr="00027B50">
        <w:rPr>
          <w:rFonts w:ascii="宋体" w:hAnsi="宋体" w:hint="eastAsia"/>
        </w:rPr>
        <w:t>包含</w:t>
      </w:r>
      <w:r w:rsidR="00B814C4" w:rsidRPr="00027B50">
        <w:rPr>
          <w:rFonts w:ascii="宋体" w:hAnsi="宋体" w:hint="eastAsia"/>
        </w:rPr>
        <w:t>厕所简单疏通及中标</w:t>
      </w:r>
      <w:proofErr w:type="gramStart"/>
      <w:r w:rsidR="00B814C4" w:rsidRPr="00027B50">
        <w:rPr>
          <w:rFonts w:ascii="宋体" w:hAnsi="宋体" w:hint="eastAsia"/>
        </w:rPr>
        <w:t>人原因</w:t>
      </w:r>
      <w:proofErr w:type="gramEnd"/>
      <w:r w:rsidR="00B814C4" w:rsidRPr="00027B50">
        <w:rPr>
          <w:rFonts w:ascii="宋体" w:hAnsi="宋体" w:hint="eastAsia"/>
        </w:rPr>
        <w:t>造成的堵塞</w:t>
      </w:r>
      <w:r w:rsidRPr="00027B50">
        <w:rPr>
          <w:rFonts w:ascii="宋体" w:hAnsi="宋体" w:hint="eastAsia"/>
        </w:rPr>
        <w:t>。因</w:t>
      </w:r>
      <w:r w:rsidR="00B814C4" w:rsidRPr="00027B50">
        <w:rPr>
          <w:rFonts w:ascii="宋体" w:hAnsi="宋体" w:hint="eastAsia"/>
        </w:rPr>
        <w:t>自然灾害造成水泡、污泥上涌或其它非正常情况造成大范围的污染的</w:t>
      </w:r>
      <w:proofErr w:type="gramStart"/>
      <w:r w:rsidR="00B814C4" w:rsidRPr="00027B50">
        <w:rPr>
          <w:rFonts w:ascii="宋体" w:hAnsi="宋体" w:hint="eastAsia"/>
        </w:rPr>
        <w:t>保洁项目</w:t>
      </w:r>
      <w:proofErr w:type="gramEnd"/>
      <w:r w:rsidR="00B814C4" w:rsidRPr="00027B50">
        <w:rPr>
          <w:rFonts w:ascii="宋体" w:hAnsi="宋体" w:hint="eastAsia"/>
        </w:rPr>
        <w:t>不包括在本合同的服务范围，如需要，双方可另行商定。</w:t>
      </w:r>
    </w:p>
    <w:p w14:paraId="33E7C648" w14:textId="77777777" w:rsidR="00B814C4" w:rsidRPr="00027B50" w:rsidRDefault="00B814C4" w:rsidP="00B814C4">
      <w:pPr>
        <w:ind w:firstLineChars="200" w:firstLine="482"/>
        <w:rPr>
          <w:rFonts w:ascii="宋体" w:hAnsi="宋体" w:hint="eastAsia"/>
        </w:rPr>
      </w:pPr>
      <w:r w:rsidRPr="00027B50">
        <w:rPr>
          <w:rFonts w:ascii="宋体" w:hAnsi="宋体" w:hint="eastAsia"/>
          <w:b/>
        </w:rPr>
        <w:t>三、管理服务内容</w:t>
      </w:r>
      <w:r w:rsidRPr="00027B50">
        <w:rPr>
          <w:rFonts w:ascii="宋体" w:hAnsi="宋体" w:hint="eastAsia"/>
        </w:rPr>
        <w:t>（不同区域清洁用品如抹布、拖把、扫帚等要严格用不同颜色区分）</w:t>
      </w:r>
    </w:p>
    <w:p w14:paraId="5DAE8149" w14:textId="77777777" w:rsidR="00B814C4" w:rsidRPr="00027B50" w:rsidRDefault="00B814C4" w:rsidP="00B814C4">
      <w:pPr>
        <w:ind w:firstLineChars="200" w:firstLine="482"/>
        <w:rPr>
          <w:rFonts w:ascii="宋体" w:hAnsi="宋体" w:hint="eastAsia"/>
          <w:b/>
        </w:rPr>
      </w:pPr>
      <w:r w:rsidRPr="00027B50">
        <w:rPr>
          <w:rFonts w:ascii="宋体" w:hAnsi="宋体" w:hint="eastAsia"/>
          <w:b/>
        </w:rPr>
        <w:t>（一）每日工作项目</w:t>
      </w:r>
    </w:p>
    <w:p w14:paraId="0AA2B227" w14:textId="2F86D8E5" w:rsidR="00B814C4" w:rsidRPr="00027B50" w:rsidRDefault="00B814C4" w:rsidP="00B814C4">
      <w:pPr>
        <w:ind w:firstLineChars="200" w:firstLine="480"/>
        <w:rPr>
          <w:rFonts w:ascii="宋体" w:hAnsi="宋体" w:hint="eastAsia"/>
        </w:rPr>
      </w:pPr>
      <w:r w:rsidRPr="00027B50">
        <w:rPr>
          <w:rFonts w:ascii="宋体" w:hAnsi="宋体" w:hint="eastAsia"/>
        </w:rPr>
        <w:t>1、</w:t>
      </w:r>
      <w:r w:rsidR="00151ECF" w:rsidRPr="00027B50">
        <w:rPr>
          <w:rFonts w:ascii="宋体" w:hAnsi="宋体" w:hint="eastAsia"/>
        </w:rPr>
        <w:t>病床、床头柜、物品柜</w:t>
      </w:r>
      <w:r w:rsidR="00F3031F" w:rsidRPr="00027B50">
        <w:rPr>
          <w:rFonts w:ascii="宋体" w:hAnsi="宋体" w:hint="eastAsia"/>
        </w:rPr>
        <w:t>、椅、输液架等家具，</w:t>
      </w:r>
      <w:r w:rsidRPr="00027B50">
        <w:rPr>
          <w:rFonts w:ascii="宋体" w:hAnsi="宋体" w:hint="eastAsia"/>
        </w:rPr>
        <w:t>消毒液擦拭一次，</w:t>
      </w:r>
      <w:r w:rsidR="00F3031F" w:rsidRPr="00027B50">
        <w:rPr>
          <w:rFonts w:ascii="宋体" w:hAnsi="宋体" w:hint="eastAsia"/>
        </w:rPr>
        <w:t>抹布应一床</w:t>
      </w:r>
      <w:proofErr w:type="gramStart"/>
      <w:r w:rsidR="00F3031F" w:rsidRPr="00027B50">
        <w:rPr>
          <w:rFonts w:ascii="宋体" w:hAnsi="宋体" w:hint="eastAsia"/>
        </w:rPr>
        <w:t>一</w:t>
      </w:r>
      <w:proofErr w:type="gramEnd"/>
      <w:r w:rsidR="00F3031F" w:rsidRPr="00027B50">
        <w:rPr>
          <w:rFonts w:ascii="宋体" w:hAnsi="宋体" w:hint="eastAsia"/>
        </w:rPr>
        <w:t>巾、一桌一抹布、一用一消毒，保持</w:t>
      </w:r>
      <w:r w:rsidRPr="00027B50">
        <w:rPr>
          <w:rFonts w:ascii="宋体" w:hAnsi="宋体" w:hint="eastAsia"/>
        </w:rPr>
        <w:t>柜面整洁无杂物。</w:t>
      </w:r>
    </w:p>
    <w:p w14:paraId="1E993379" w14:textId="389C8116" w:rsidR="00B814C4" w:rsidRPr="00027B50" w:rsidRDefault="00B814C4" w:rsidP="00B814C4">
      <w:pPr>
        <w:ind w:firstLineChars="200" w:firstLine="480"/>
        <w:rPr>
          <w:rFonts w:ascii="宋体" w:hAnsi="宋体" w:hint="eastAsia"/>
        </w:rPr>
      </w:pPr>
      <w:r w:rsidRPr="00027B50">
        <w:rPr>
          <w:rFonts w:ascii="宋体" w:hAnsi="宋体" w:hint="eastAsia"/>
        </w:rPr>
        <w:t>2、病人床</w:t>
      </w:r>
      <w:proofErr w:type="gramStart"/>
      <w:r w:rsidRPr="00027B50">
        <w:rPr>
          <w:rFonts w:ascii="宋体" w:hAnsi="宋体" w:hint="eastAsia"/>
        </w:rPr>
        <w:t>前卫生袋收</w:t>
      </w:r>
      <w:r w:rsidR="00B3425F" w:rsidRPr="00027B50">
        <w:rPr>
          <w:rFonts w:ascii="宋体" w:hAnsi="宋体" w:hint="eastAsia"/>
        </w:rPr>
        <w:t>取</w:t>
      </w:r>
      <w:proofErr w:type="gramEnd"/>
      <w:r w:rsidR="00C42A06" w:rsidRPr="00027B50">
        <w:rPr>
          <w:rFonts w:ascii="宋体" w:hAnsi="宋体" w:hint="eastAsia"/>
        </w:rPr>
        <w:t>2</w:t>
      </w:r>
      <w:r w:rsidRPr="00027B50">
        <w:rPr>
          <w:rFonts w:ascii="宋体" w:hAnsi="宋体" w:hint="eastAsia"/>
        </w:rPr>
        <w:t>次</w:t>
      </w:r>
      <w:r w:rsidR="00891343" w:rsidRPr="00027B50">
        <w:rPr>
          <w:rFonts w:ascii="宋体" w:hAnsi="宋体" w:hint="eastAsia"/>
        </w:rPr>
        <w:t>，</w:t>
      </w:r>
      <w:r w:rsidR="00891343" w:rsidRPr="00027B50">
        <w:rPr>
          <w:rFonts w:ascii="宋体" w:hAnsi="宋体"/>
        </w:rPr>
        <w:t>有效防止垃圾堆积、异味产生及病原微生物滋生</w:t>
      </w:r>
      <w:r w:rsidRPr="00027B50">
        <w:rPr>
          <w:rFonts w:ascii="宋体" w:hAnsi="宋体" w:hint="eastAsia"/>
        </w:rPr>
        <w:t>。</w:t>
      </w:r>
    </w:p>
    <w:p w14:paraId="7658705C" w14:textId="6710EF46" w:rsidR="00B814C4" w:rsidRPr="00027B50" w:rsidRDefault="00B814C4" w:rsidP="00B814C4">
      <w:pPr>
        <w:ind w:firstLineChars="200" w:firstLine="480"/>
        <w:rPr>
          <w:rFonts w:ascii="宋体" w:hAnsi="宋体" w:hint="eastAsia"/>
        </w:rPr>
      </w:pPr>
      <w:r w:rsidRPr="00027B50">
        <w:rPr>
          <w:rFonts w:ascii="宋体" w:hAnsi="宋体" w:hint="eastAsia"/>
        </w:rPr>
        <w:t>3、清理公共区域及病区内垃圾桶垃圾</w:t>
      </w:r>
      <w:r w:rsidR="00C42A06" w:rsidRPr="00027B50">
        <w:rPr>
          <w:rFonts w:ascii="宋体" w:hAnsi="宋体" w:hint="eastAsia"/>
        </w:rPr>
        <w:t>2</w:t>
      </w:r>
      <w:r w:rsidRPr="00027B50">
        <w:rPr>
          <w:rFonts w:ascii="宋体" w:hAnsi="宋体" w:hint="eastAsia"/>
        </w:rPr>
        <w:t>次，</w:t>
      </w:r>
      <w:r w:rsidR="00874032" w:rsidRPr="00027B50">
        <w:rPr>
          <w:rFonts w:ascii="宋体" w:hAnsi="宋体" w:hint="eastAsia"/>
        </w:rPr>
        <w:t>按要求</w:t>
      </w:r>
      <w:r w:rsidRPr="00027B50">
        <w:rPr>
          <w:rFonts w:ascii="宋体" w:hAnsi="宋体" w:hint="eastAsia"/>
        </w:rPr>
        <w:t>将垃圾送到医院内垃圾转运点</w:t>
      </w:r>
      <w:r w:rsidR="00874032" w:rsidRPr="00027B50">
        <w:rPr>
          <w:rFonts w:ascii="宋体" w:hAnsi="宋体" w:hint="eastAsia"/>
        </w:rPr>
        <w:t>，及时清理科室各个空间的杂物，保持各个通道畅通整洁</w:t>
      </w:r>
      <w:r w:rsidRPr="00027B50">
        <w:rPr>
          <w:rFonts w:ascii="宋体" w:hAnsi="宋体" w:hint="eastAsia"/>
        </w:rPr>
        <w:t>。</w:t>
      </w:r>
    </w:p>
    <w:p w14:paraId="39DB7D99" w14:textId="5AB1A4D4" w:rsidR="00B814C4" w:rsidRPr="00027B50" w:rsidRDefault="00B814C4" w:rsidP="00B814C4">
      <w:pPr>
        <w:ind w:firstLineChars="200" w:firstLine="480"/>
        <w:rPr>
          <w:rFonts w:ascii="宋体" w:hAnsi="宋体" w:hint="eastAsia"/>
        </w:rPr>
      </w:pPr>
      <w:r w:rsidRPr="00027B50">
        <w:rPr>
          <w:rFonts w:ascii="宋体" w:hAnsi="宋体" w:hint="eastAsia"/>
        </w:rPr>
        <w:t>4、</w:t>
      </w:r>
      <w:r w:rsidR="00151ECF" w:rsidRPr="00027B50">
        <w:rPr>
          <w:rFonts w:ascii="宋体" w:hAnsi="宋体" w:hint="eastAsia"/>
        </w:rPr>
        <w:t>病区地板及公共区域（电梯间、楼梯间、正门大厅、晾衣间）等其他医疗用房</w:t>
      </w:r>
      <w:r w:rsidR="00874032" w:rsidRPr="00027B50">
        <w:rPr>
          <w:rFonts w:ascii="宋体" w:hAnsi="宋体" w:hint="eastAsia"/>
        </w:rPr>
        <w:t>扫</w:t>
      </w:r>
      <w:r w:rsidR="00151ECF" w:rsidRPr="00027B50">
        <w:rPr>
          <w:rFonts w:ascii="宋体" w:hAnsi="宋体" w:hint="eastAsia"/>
        </w:rPr>
        <w:t>、</w:t>
      </w:r>
      <w:proofErr w:type="gramStart"/>
      <w:r w:rsidRPr="00027B50">
        <w:rPr>
          <w:rFonts w:ascii="宋体" w:hAnsi="宋体" w:hint="eastAsia"/>
        </w:rPr>
        <w:t>湿拖</w:t>
      </w:r>
      <w:r w:rsidR="00C42A06" w:rsidRPr="00027B50">
        <w:rPr>
          <w:rFonts w:ascii="宋体" w:hAnsi="宋体" w:hint="eastAsia"/>
        </w:rPr>
        <w:t>2</w:t>
      </w:r>
      <w:r w:rsidRPr="00027B50">
        <w:rPr>
          <w:rFonts w:ascii="宋体" w:hAnsi="宋体" w:hint="eastAsia"/>
        </w:rPr>
        <w:t>次</w:t>
      </w:r>
      <w:proofErr w:type="gramEnd"/>
      <w:r w:rsidRPr="00027B50">
        <w:rPr>
          <w:rFonts w:ascii="宋体" w:hAnsi="宋体" w:hint="eastAsia"/>
        </w:rPr>
        <w:t>（其中</w:t>
      </w:r>
      <w:r w:rsidR="00C42A06" w:rsidRPr="00027B50">
        <w:rPr>
          <w:rFonts w:ascii="宋体" w:hAnsi="宋体" w:hint="eastAsia"/>
        </w:rPr>
        <w:t>1</w:t>
      </w:r>
      <w:r w:rsidRPr="00027B50">
        <w:rPr>
          <w:rFonts w:ascii="宋体" w:hAnsi="宋体" w:hint="eastAsia"/>
        </w:rPr>
        <w:t>次用消毒</w:t>
      </w:r>
      <w:proofErr w:type="gramStart"/>
      <w:r w:rsidRPr="00027B50">
        <w:rPr>
          <w:rFonts w:ascii="宋体" w:hAnsi="宋体" w:hint="eastAsia"/>
        </w:rPr>
        <w:t>液湿拖</w:t>
      </w:r>
      <w:proofErr w:type="gramEnd"/>
      <w:r w:rsidRPr="00027B50">
        <w:rPr>
          <w:rFonts w:ascii="宋体" w:hAnsi="宋体" w:hint="eastAsia"/>
        </w:rPr>
        <w:t>），</w:t>
      </w:r>
      <w:r w:rsidR="00F3031F" w:rsidRPr="00027B50">
        <w:rPr>
          <w:rFonts w:ascii="宋体" w:hAnsi="宋体" w:hint="eastAsia"/>
        </w:rPr>
        <w:t>日常清扫操作随人员流动</w:t>
      </w:r>
      <w:r w:rsidR="00151ECF" w:rsidRPr="00027B50">
        <w:rPr>
          <w:rFonts w:ascii="宋体" w:hAnsi="宋体" w:hint="eastAsia"/>
        </w:rPr>
        <w:t>频繁程度</w:t>
      </w:r>
      <w:r w:rsidR="00F3031F" w:rsidRPr="00027B50">
        <w:rPr>
          <w:rFonts w:ascii="宋体" w:hAnsi="宋体" w:hint="eastAsia"/>
        </w:rPr>
        <w:t>适当增加，</w:t>
      </w:r>
      <w:r w:rsidRPr="00027B50">
        <w:rPr>
          <w:rFonts w:ascii="宋体" w:hAnsi="宋体" w:hint="eastAsia"/>
        </w:rPr>
        <w:t>保持清洁。</w:t>
      </w:r>
    </w:p>
    <w:p w14:paraId="346E19F2" w14:textId="0159EA50" w:rsidR="00151ECF" w:rsidRPr="00027B50" w:rsidRDefault="00B814C4" w:rsidP="00151ECF">
      <w:pPr>
        <w:ind w:firstLineChars="200" w:firstLine="480"/>
        <w:rPr>
          <w:rFonts w:ascii="宋体" w:hAnsi="宋体" w:hint="eastAsia"/>
        </w:rPr>
      </w:pPr>
      <w:r w:rsidRPr="00027B50">
        <w:rPr>
          <w:rFonts w:ascii="宋体" w:hAnsi="宋体" w:hint="eastAsia"/>
        </w:rPr>
        <w:t>5、</w:t>
      </w:r>
      <w:r w:rsidR="00151ECF" w:rsidRPr="00027B50">
        <w:rPr>
          <w:rFonts w:ascii="宋体" w:hAnsi="宋体" w:hint="eastAsia"/>
        </w:rPr>
        <w:t>病区、值班室、办公室、公共卫生间</w:t>
      </w:r>
      <w:r w:rsidR="00F3031F" w:rsidRPr="00027B50">
        <w:rPr>
          <w:rFonts w:ascii="宋体" w:hAnsi="宋体" w:hint="eastAsia"/>
        </w:rPr>
        <w:t>等区域的</w:t>
      </w:r>
      <w:r w:rsidR="00151ECF" w:rsidRPr="00027B50">
        <w:rPr>
          <w:rFonts w:ascii="宋体" w:hAnsi="宋体" w:hint="eastAsia"/>
        </w:rPr>
        <w:t>洗手台清洁冲洗</w:t>
      </w:r>
      <w:r w:rsidR="00C42A06" w:rsidRPr="00027B50">
        <w:rPr>
          <w:rFonts w:ascii="宋体" w:hAnsi="宋体" w:hint="eastAsia"/>
        </w:rPr>
        <w:t>2</w:t>
      </w:r>
      <w:r w:rsidR="00151ECF" w:rsidRPr="00027B50">
        <w:rPr>
          <w:rFonts w:ascii="宋体" w:hAnsi="宋体" w:hint="eastAsia"/>
        </w:rPr>
        <w:t>次，</w:t>
      </w:r>
      <w:r w:rsidR="00F3031F" w:rsidRPr="00027B50">
        <w:rPr>
          <w:rFonts w:ascii="宋体" w:hAnsi="宋体" w:hint="eastAsia"/>
        </w:rPr>
        <w:t>厕所冲洗2次，</w:t>
      </w:r>
      <w:r w:rsidR="00151ECF" w:rsidRPr="00027B50">
        <w:rPr>
          <w:rFonts w:ascii="宋体" w:hAnsi="宋体" w:hint="eastAsia"/>
        </w:rPr>
        <w:t>必要时随时清洁，保持厕所干净无臭味无污垢。</w:t>
      </w:r>
    </w:p>
    <w:p w14:paraId="7EE617B3" w14:textId="73E32F12" w:rsidR="00151ECF" w:rsidRPr="00027B50" w:rsidRDefault="00151ECF" w:rsidP="00151ECF">
      <w:pPr>
        <w:ind w:firstLineChars="200" w:firstLine="480"/>
        <w:rPr>
          <w:rFonts w:ascii="宋体" w:hAnsi="宋体" w:hint="eastAsia"/>
        </w:rPr>
      </w:pPr>
      <w:r w:rsidRPr="00027B50">
        <w:rPr>
          <w:rFonts w:ascii="宋体" w:hAnsi="宋体" w:hint="eastAsia"/>
        </w:rPr>
        <w:t>6、医护办公室、治疗室、配药室、医护开水间、值班室、更衣室、示教室、主任室、</w:t>
      </w:r>
      <w:r w:rsidR="00F3031F" w:rsidRPr="00027B50">
        <w:rPr>
          <w:rFonts w:ascii="宋体" w:hAnsi="宋体" w:hint="eastAsia"/>
        </w:rPr>
        <w:t>护长室、</w:t>
      </w:r>
      <w:r w:rsidRPr="00027B50">
        <w:rPr>
          <w:rFonts w:ascii="宋体" w:hAnsi="宋体" w:hint="eastAsia"/>
        </w:rPr>
        <w:t>配餐室</w:t>
      </w:r>
      <w:r w:rsidR="00F3031F" w:rsidRPr="00027B50">
        <w:rPr>
          <w:rFonts w:ascii="宋体" w:hAnsi="宋体" w:hint="eastAsia"/>
        </w:rPr>
        <w:t>等区域</w:t>
      </w:r>
      <w:r w:rsidR="00E60530" w:rsidRPr="00027B50">
        <w:rPr>
          <w:rFonts w:ascii="宋体" w:hAnsi="宋体" w:hint="eastAsia"/>
        </w:rPr>
        <w:t>清扫、</w:t>
      </w:r>
      <w:proofErr w:type="gramStart"/>
      <w:r w:rsidRPr="00027B50">
        <w:rPr>
          <w:rFonts w:ascii="宋体" w:hAnsi="宋体" w:hint="eastAsia"/>
        </w:rPr>
        <w:t>湿拖</w:t>
      </w:r>
      <w:r w:rsidR="00C42A06" w:rsidRPr="00027B50">
        <w:rPr>
          <w:rFonts w:ascii="宋体" w:hAnsi="宋体" w:hint="eastAsia"/>
        </w:rPr>
        <w:t>1</w:t>
      </w:r>
      <w:r w:rsidRPr="00027B50">
        <w:rPr>
          <w:rFonts w:ascii="宋体" w:hAnsi="宋体" w:hint="eastAsia"/>
        </w:rPr>
        <w:t>次</w:t>
      </w:r>
      <w:proofErr w:type="gramEnd"/>
      <w:r w:rsidRPr="00027B50">
        <w:rPr>
          <w:rFonts w:ascii="宋体" w:hAnsi="宋体" w:hint="eastAsia"/>
        </w:rPr>
        <w:t>，</w:t>
      </w:r>
      <w:r w:rsidR="00E60530" w:rsidRPr="00027B50">
        <w:rPr>
          <w:rFonts w:ascii="宋体" w:hAnsi="宋体" w:hint="eastAsia"/>
        </w:rPr>
        <w:t>桌面清洁擦拭</w:t>
      </w:r>
      <w:r w:rsidR="00C42A06" w:rsidRPr="00027B50">
        <w:rPr>
          <w:rFonts w:ascii="宋体" w:hAnsi="宋体" w:hint="eastAsia"/>
        </w:rPr>
        <w:t>1</w:t>
      </w:r>
      <w:r w:rsidR="00E60530" w:rsidRPr="00027B50">
        <w:rPr>
          <w:rFonts w:ascii="宋体" w:hAnsi="宋体" w:hint="eastAsia"/>
        </w:rPr>
        <w:t>次</w:t>
      </w:r>
      <w:r w:rsidRPr="00027B50">
        <w:rPr>
          <w:rFonts w:ascii="宋体" w:hAnsi="宋体" w:hint="eastAsia"/>
        </w:rPr>
        <w:t>。</w:t>
      </w:r>
    </w:p>
    <w:p w14:paraId="5C283678" w14:textId="77777777" w:rsidR="00874032" w:rsidRPr="00027B50" w:rsidRDefault="00E60530" w:rsidP="00E60530">
      <w:pPr>
        <w:ind w:firstLineChars="200" w:firstLine="480"/>
        <w:rPr>
          <w:rFonts w:ascii="宋体" w:hAnsi="宋体" w:hint="eastAsia"/>
        </w:rPr>
      </w:pPr>
      <w:r w:rsidRPr="00027B50">
        <w:rPr>
          <w:rFonts w:ascii="宋体" w:hAnsi="宋体" w:hint="eastAsia"/>
        </w:rPr>
        <w:t>7、</w:t>
      </w:r>
      <w:r w:rsidR="00874032" w:rsidRPr="00027B50">
        <w:rPr>
          <w:rFonts w:ascii="宋体" w:hAnsi="宋体" w:hint="eastAsia"/>
        </w:rPr>
        <w:t>服从科室的管理，按规定时间收发陪人椅，整理好陪人椅、库房物品，保持各个库房干净整洁。</w:t>
      </w:r>
    </w:p>
    <w:p w14:paraId="0DBE90F5" w14:textId="77777777" w:rsidR="00874032" w:rsidRPr="00027B50" w:rsidRDefault="00874032" w:rsidP="00874032">
      <w:pPr>
        <w:ind w:firstLineChars="200" w:firstLine="480"/>
        <w:rPr>
          <w:rFonts w:ascii="宋体" w:hAnsi="宋体" w:hint="eastAsia"/>
        </w:rPr>
      </w:pPr>
      <w:r w:rsidRPr="00027B50">
        <w:rPr>
          <w:rFonts w:ascii="宋体" w:hAnsi="宋体" w:hint="eastAsia"/>
        </w:rPr>
        <w:t>8、按消毒隔离要求对医疗废物及生活垃圾进行分类、收集、包装、转运并做好各项记录备查。严禁医疗废物与生活垃圾混放。</w:t>
      </w:r>
    </w:p>
    <w:p w14:paraId="62CBC80A" w14:textId="77777777" w:rsidR="0014631B" w:rsidRPr="00027B50" w:rsidRDefault="00874032" w:rsidP="00874032">
      <w:pPr>
        <w:ind w:firstLineChars="200" w:firstLine="480"/>
        <w:rPr>
          <w:rFonts w:ascii="宋体" w:hAnsi="宋体" w:hint="eastAsia"/>
        </w:rPr>
      </w:pPr>
      <w:r w:rsidRPr="00027B50">
        <w:rPr>
          <w:rFonts w:ascii="宋体" w:hAnsi="宋体" w:hint="eastAsia"/>
        </w:rPr>
        <w:t>9、</w:t>
      </w:r>
      <w:r w:rsidR="0014631B" w:rsidRPr="00027B50">
        <w:rPr>
          <w:rFonts w:ascii="宋体" w:hAnsi="宋体" w:hint="eastAsia"/>
        </w:rPr>
        <w:t>按消毒隔离要求</w:t>
      </w:r>
      <w:r w:rsidRPr="00027B50">
        <w:rPr>
          <w:rFonts w:ascii="宋体" w:hAnsi="宋体" w:hint="eastAsia"/>
        </w:rPr>
        <w:t>及时做好出院、转科或死亡病人的</w:t>
      </w:r>
      <w:proofErr w:type="gramStart"/>
      <w:r w:rsidRPr="00027B50">
        <w:rPr>
          <w:rFonts w:ascii="宋体" w:hAnsi="宋体" w:hint="eastAsia"/>
        </w:rPr>
        <w:t>床单元终</w:t>
      </w:r>
      <w:proofErr w:type="gramEnd"/>
      <w:r w:rsidRPr="00027B50">
        <w:rPr>
          <w:rFonts w:ascii="宋体" w:hAnsi="宋体" w:hint="eastAsia"/>
        </w:rPr>
        <w:t>末消毒。</w:t>
      </w:r>
    </w:p>
    <w:p w14:paraId="3EC61AF3" w14:textId="77777777" w:rsidR="0014631B" w:rsidRPr="00027B50" w:rsidRDefault="0014631B" w:rsidP="00874032">
      <w:pPr>
        <w:ind w:firstLineChars="200" w:firstLine="480"/>
        <w:rPr>
          <w:rFonts w:ascii="宋体" w:hAnsi="宋体" w:hint="eastAsia"/>
        </w:rPr>
      </w:pPr>
      <w:r w:rsidRPr="00027B50">
        <w:rPr>
          <w:rFonts w:ascii="宋体" w:hAnsi="宋体" w:hint="eastAsia"/>
        </w:rPr>
        <w:t>1</w:t>
      </w:r>
      <w:r w:rsidRPr="00027B50">
        <w:rPr>
          <w:rFonts w:ascii="宋体" w:hAnsi="宋体"/>
        </w:rPr>
        <w:t>0、协助科室运送物品、空间整理、病房管理。</w:t>
      </w:r>
    </w:p>
    <w:p w14:paraId="5104A4A8" w14:textId="77777777" w:rsidR="0014631B" w:rsidRPr="00027B50" w:rsidRDefault="0014631B" w:rsidP="00874032">
      <w:pPr>
        <w:ind w:firstLineChars="200" w:firstLine="480"/>
        <w:rPr>
          <w:rFonts w:ascii="宋体" w:hAnsi="宋体" w:hint="eastAsia"/>
        </w:rPr>
      </w:pPr>
      <w:r w:rsidRPr="00027B50">
        <w:rPr>
          <w:rFonts w:ascii="宋体" w:hAnsi="宋体" w:hint="eastAsia"/>
        </w:rPr>
        <w:t>1</w:t>
      </w:r>
      <w:r w:rsidRPr="00027B50">
        <w:rPr>
          <w:rFonts w:ascii="宋体" w:hAnsi="宋体"/>
        </w:rPr>
        <w:t>1、</w:t>
      </w:r>
      <w:r w:rsidRPr="00027B50">
        <w:rPr>
          <w:rFonts w:ascii="宋体" w:hAnsi="宋体" w:hint="eastAsia"/>
        </w:rPr>
        <w:t>主动劝阻吸烟人员，及时清扫地面、窗台、楼梯的烟头。</w:t>
      </w:r>
    </w:p>
    <w:p w14:paraId="3A2DACB4" w14:textId="3A416825" w:rsidR="0014631B" w:rsidRPr="00027B50" w:rsidRDefault="0014631B" w:rsidP="00874032">
      <w:pPr>
        <w:ind w:firstLineChars="200" w:firstLine="480"/>
        <w:rPr>
          <w:rFonts w:ascii="宋体" w:hAnsi="宋体" w:hint="eastAsia"/>
        </w:rPr>
      </w:pPr>
      <w:r w:rsidRPr="00027B50">
        <w:rPr>
          <w:rFonts w:ascii="宋体" w:hAnsi="宋体" w:hint="eastAsia"/>
        </w:rPr>
        <w:t>1</w:t>
      </w:r>
      <w:r w:rsidRPr="00027B50">
        <w:rPr>
          <w:rFonts w:ascii="宋体" w:hAnsi="宋体"/>
        </w:rPr>
        <w:t>2、</w:t>
      </w:r>
      <w:r w:rsidRPr="00027B50">
        <w:rPr>
          <w:rFonts w:ascii="宋体" w:hAnsi="宋体" w:hint="eastAsia"/>
        </w:rPr>
        <w:t>电梯轿厢每天</w:t>
      </w:r>
      <w:proofErr w:type="gramStart"/>
      <w:r w:rsidRPr="00027B50">
        <w:rPr>
          <w:rFonts w:ascii="宋体" w:hAnsi="宋体" w:hint="eastAsia"/>
        </w:rPr>
        <w:t>清洁湿拖</w:t>
      </w:r>
      <w:proofErr w:type="gramEnd"/>
      <w:r w:rsidRPr="00027B50">
        <w:rPr>
          <w:rFonts w:ascii="宋体" w:hAnsi="宋体" w:hint="eastAsia"/>
        </w:rPr>
        <w:t>、清扫</w:t>
      </w:r>
      <w:r w:rsidR="00C42A06" w:rsidRPr="00027B50">
        <w:rPr>
          <w:rFonts w:ascii="宋体" w:hAnsi="宋体" w:hint="eastAsia"/>
        </w:rPr>
        <w:t>3</w:t>
      </w:r>
      <w:r w:rsidRPr="00027B50">
        <w:rPr>
          <w:rFonts w:ascii="宋体" w:hAnsi="宋体" w:hint="eastAsia"/>
        </w:rPr>
        <w:t>次，视脏污情况增加清洁次数；</w:t>
      </w:r>
      <w:proofErr w:type="gramStart"/>
      <w:r w:rsidRPr="00027B50">
        <w:rPr>
          <w:rFonts w:ascii="宋体" w:hAnsi="宋体" w:hint="eastAsia"/>
        </w:rPr>
        <w:t>扶手梯及电梯</w:t>
      </w:r>
      <w:proofErr w:type="gramEnd"/>
      <w:r w:rsidRPr="00027B50">
        <w:rPr>
          <w:rFonts w:ascii="宋体" w:hAnsi="宋体" w:hint="eastAsia"/>
        </w:rPr>
        <w:t>扶手每天消毒</w:t>
      </w:r>
      <w:r w:rsidR="00C42A06" w:rsidRPr="00027B50">
        <w:rPr>
          <w:rFonts w:ascii="宋体" w:hAnsi="宋体" w:hint="eastAsia"/>
        </w:rPr>
        <w:t>3</w:t>
      </w:r>
      <w:r w:rsidRPr="00027B50">
        <w:rPr>
          <w:rFonts w:ascii="宋体" w:hAnsi="宋体" w:hint="eastAsia"/>
        </w:rPr>
        <w:t>次，并做好记录备查。</w:t>
      </w:r>
    </w:p>
    <w:p w14:paraId="68F44D2F" w14:textId="1879ECD7" w:rsidR="0014631B" w:rsidRPr="00027B50" w:rsidRDefault="0014631B" w:rsidP="009D2515">
      <w:pPr>
        <w:ind w:firstLineChars="200" w:firstLine="480"/>
        <w:rPr>
          <w:rFonts w:ascii="宋体" w:hAnsi="宋体" w:hint="eastAsia"/>
        </w:rPr>
      </w:pPr>
      <w:r w:rsidRPr="00027B50">
        <w:rPr>
          <w:rFonts w:ascii="宋体" w:hAnsi="宋体" w:hint="eastAsia"/>
        </w:rPr>
        <w:t>1</w:t>
      </w:r>
      <w:r w:rsidRPr="00027B50">
        <w:rPr>
          <w:rFonts w:ascii="宋体" w:hAnsi="宋体"/>
        </w:rPr>
        <w:t>3、</w:t>
      </w:r>
      <w:r w:rsidR="00B814C4" w:rsidRPr="00027B50">
        <w:rPr>
          <w:rFonts w:ascii="宋体" w:hAnsi="宋体" w:hint="eastAsia"/>
        </w:rPr>
        <w:t>门诊</w:t>
      </w:r>
      <w:r w:rsidRPr="00027B50">
        <w:rPr>
          <w:rFonts w:ascii="宋体" w:hAnsi="宋体" w:hint="eastAsia"/>
        </w:rPr>
        <w:t>诊室</w:t>
      </w:r>
      <w:r w:rsidR="00B814C4" w:rsidRPr="00027B50">
        <w:rPr>
          <w:rFonts w:ascii="宋体" w:hAnsi="宋体" w:hint="eastAsia"/>
        </w:rPr>
        <w:t>家具、医护办公室家具吸尘</w:t>
      </w:r>
      <w:proofErr w:type="gramStart"/>
      <w:r w:rsidR="00B814C4" w:rsidRPr="00027B50">
        <w:rPr>
          <w:rFonts w:ascii="宋体" w:hAnsi="宋体" w:hint="eastAsia"/>
        </w:rPr>
        <w:t>或抹尘清洁</w:t>
      </w:r>
      <w:proofErr w:type="gramEnd"/>
      <w:r w:rsidR="00C42A06" w:rsidRPr="00027B50">
        <w:rPr>
          <w:rFonts w:ascii="宋体" w:hAnsi="宋体" w:hint="eastAsia"/>
        </w:rPr>
        <w:t>1</w:t>
      </w:r>
      <w:r w:rsidR="00B814C4" w:rsidRPr="00027B50">
        <w:rPr>
          <w:rFonts w:ascii="宋体" w:hAnsi="宋体" w:hint="eastAsia"/>
        </w:rPr>
        <w:t>次，更衣室、值班室、库房清洁整理</w:t>
      </w:r>
      <w:r w:rsidR="00C42A06" w:rsidRPr="00027B50">
        <w:rPr>
          <w:rFonts w:ascii="宋体" w:hAnsi="宋体" w:hint="eastAsia"/>
        </w:rPr>
        <w:t>1</w:t>
      </w:r>
      <w:r w:rsidR="00B814C4" w:rsidRPr="00027B50">
        <w:rPr>
          <w:rFonts w:ascii="宋体" w:hAnsi="宋体" w:hint="eastAsia"/>
        </w:rPr>
        <w:t>次，二楼</w:t>
      </w:r>
      <w:proofErr w:type="gramStart"/>
      <w:r w:rsidR="00B814C4" w:rsidRPr="00027B50">
        <w:rPr>
          <w:rFonts w:ascii="宋体" w:hAnsi="宋体" w:hint="eastAsia"/>
        </w:rPr>
        <w:t>药房湿拖</w:t>
      </w:r>
      <w:r w:rsidR="00C42A06" w:rsidRPr="00027B50">
        <w:rPr>
          <w:rFonts w:ascii="宋体" w:hAnsi="宋体" w:hint="eastAsia"/>
        </w:rPr>
        <w:t>1</w:t>
      </w:r>
      <w:r w:rsidR="00B814C4" w:rsidRPr="00027B50">
        <w:rPr>
          <w:rFonts w:ascii="宋体" w:hAnsi="宋体" w:hint="eastAsia"/>
        </w:rPr>
        <w:t>次</w:t>
      </w:r>
      <w:proofErr w:type="gramEnd"/>
      <w:r w:rsidR="00B814C4" w:rsidRPr="00027B50">
        <w:rPr>
          <w:rFonts w:ascii="宋体" w:hAnsi="宋体" w:hint="eastAsia"/>
        </w:rPr>
        <w:t>，母婴室清洁整理</w:t>
      </w:r>
      <w:r w:rsidR="00C42A06" w:rsidRPr="00027B50">
        <w:rPr>
          <w:rFonts w:ascii="宋体" w:hAnsi="宋体" w:hint="eastAsia"/>
        </w:rPr>
        <w:t>1</w:t>
      </w:r>
      <w:r w:rsidR="00B814C4" w:rsidRPr="00027B50">
        <w:rPr>
          <w:rFonts w:ascii="宋体" w:hAnsi="宋体" w:hint="eastAsia"/>
        </w:rPr>
        <w:t>次。</w:t>
      </w:r>
    </w:p>
    <w:p w14:paraId="4021D02C" w14:textId="187FBE4A" w:rsidR="00D3518D" w:rsidRPr="00027B50" w:rsidRDefault="0014631B" w:rsidP="009D2515">
      <w:pPr>
        <w:ind w:firstLineChars="200" w:firstLine="480"/>
        <w:rPr>
          <w:rFonts w:ascii="宋体" w:hAnsi="宋体" w:hint="eastAsia"/>
        </w:rPr>
      </w:pPr>
      <w:r w:rsidRPr="00027B50">
        <w:rPr>
          <w:rFonts w:ascii="宋体" w:hAnsi="宋体" w:hint="eastAsia"/>
        </w:rPr>
        <w:t>1</w:t>
      </w:r>
      <w:r w:rsidRPr="00027B50">
        <w:rPr>
          <w:rFonts w:ascii="宋体" w:hAnsi="宋体"/>
        </w:rPr>
        <w:t>4、</w:t>
      </w:r>
      <w:r w:rsidRPr="00027B50">
        <w:rPr>
          <w:rFonts w:ascii="宋体" w:hAnsi="宋体" w:hint="eastAsia"/>
        </w:rPr>
        <w:t>门诊各医疗用房及治疗室换药室地面用消毒</w:t>
      </w:r>
      <w:proofErr w:type="gramStart"/>
      <w:r w:rsidRPr="00027B50">
        <w:rPr>
          <w:rFonts w:ascii="宋体" w:hAnsi="宋体" w:hint="eastAsia"/>
        </w:rPr>
        <w:t>液湿拖</w:t>
      </w:r>
      <w:proofErr w:type="gramEnd"/>
      <w:r w:rsidR="00C42A06" w:rsidRPr="00027B50">
        <w:rPr>
          <w:rFonts w:ascii="宋体" w:hAnsi="宋体" w:hint="eastAsia"/>
        </w:rPr>
        <w:t>2</w:t>
      </w:r>
      <w:r w:rsidRPr="00027B50">
        <w:rPr>
          <w:rFonts w:ascii="宋体" w:hAnsi="宋体" w:hint="eastAsia"/>
        </w:rPr>
        <w:t>次，清扫</w:t>
      </w:r>
      <w:r w:rsidR="00C42A06" w:rsidRPr="00027B50">
        <w:rPr>
          <w:rFonts w:ascii="宋体" w:hAnsi="宋体" w:hint="eastAsia"/>
        </w:rPr>
        <w:t>3</w:t>
      </w:r>
      <w:r w:rsidRPr="00027B50">
        <w:rPr>
          <w:rFonts w:ascii="宋体" w:hAnsi="宋体" w:hint="eastAsia"/>
        </w:rPr>
        <w:t>次，用</w:t>
      </w:r>
      <w:proofErr w:type="gramStart"/>
      <w:r w:rsidRPr="00027B50">
        <w:rPr>
          <w:rFonts w:ascii="宋体" w:hAnsi="宋体" w:hint="eastAsia"/>
        </w:rPr>
        <w:t>消毒液抹台</w:t>
      </w:r>
      <w:r w:rsidRPr="00027B50">
        <w:rPr>
          <w:rFonts w:ascii="宋体" w:hAnsi="宋体" w:hint="eastAsia"/>
          <w:b/>
          <w:bCs/>
        </w:rPr>
        <w:t>面</w:t>
      </w:r>
      <w:proofErr w:type="gramEnd"/>
      <w:r w:rsidR="00C42A06" w:rsidRPr="00027B50">
        <w:rPr>
          <w:rFonts w:ascii="宋体" w:hAnsi="宋体" w:hint="eastAsia"/>
        </w:rPr>
        <w:lastRenderedPageBreak/>
        <w:t>2</w:t>
      </w:r>
      <w:r w:rsidRPr="00027B50">
        <w:rPr>
          <w:rFonts w:ascii="宋体" w:hAnsi="宋体" w:hint="eastAsia"/>
        </w:rPr>
        <w:t>次。</w:t>
      </w:r>
    </w:p>
    <w:p w14:paraId="5FB87407" w14:textId="6449475D" w:rsidR="0014631B" w:rsidRPr="00027B50" w:rsidRDefault="00B814C4" w:rsidP="00B814C4">
      <w:pPr>
        <w:ind w:firstLineChars="200" w:firstLine="480"/>
        <w:rPr>
          <w:rFonts w:ascii="宋体" w:hAnsi="宋体" w:hint="eastAsia"/>
        </w:rPr>
      </w:pPr>
      <w:r w:rsidRPr="00027B50">
        <w:rPr>
          <w:rFonts w:ascii="宋体" w:hAnsi="宋体" w:hint="eastAsia"/>
        </w:rPr>
        <w:t>15、</w:t>
      </w:r>
      <w:r w:rsidR="0014631B" w:rsidRPr="00027B50">
        <w:rPr>
          <w:rFonts w:ascii="宋体" w:hAnsi="宋体" w:hint="eastAsia"/>
        </w:rPr>
        <w:t>消防楼梯、地下车库、天台各打扫</w:t>
      </w:r>
      <w:r w:rsidR="00C42A06" w:rsidRPr="00027B50">
        <w:rPr>
          <w:rFonts w:ascii="宋体" w:hAnsi="宋体" w:hint="eastAsia"/>
        </w:rPr>
        <w:t>1</w:t>
      </w:r>
      <w:r w:rsidR="0014631B" w:rsidRPr="00027B50">
        <w:rPr>
          <w:rFonts w:ascii="宋体" w:hAnsi="宋体" w:hint="eastAsia"/>
        </w:rPr>
        <w:t>次，</w:t>
      </w:r>
      <w:r w:rsidR="0014631B" w:rsidRPr="00027B50">
        <w:rPr>
          <w:rFonts w:ascii="宋体" w:hAnsi="宋体" w:hint="eastAsia"/>
          <w:b/>
          <w:bCs/>
        </w:rPr>
        <w:t>消防楼梯</w:t>
      </w:r>
      <w:proofErr w:type="gramStart"/>
      <w:r w:rsidR="0014631B" w:rsidRPr="00027B50">
        <w:rPr>
          <w:rFonts w:ascii="宋体" w:hAnsi="宋体" w:hint="eastAsia"/>
          <w:b/>
          <w:bCs/>
        </w:rPr>
        <w:t>每天湿拖</w:t>
      </w:r>
      <w:r w:rsidR="00C42A06" w:rsidRPr="00027B50">
        <w:rPr>
          <w:rFonts w:ascii="宋体" w:hAnsi="宋体" w:hint="eastAsia"/>
          <w:b/>
          <w:bCs/>
        </w:rPr>
        <w:t>1</w:t>
      </w:r>
      <w:r w:rsidR="0014631B" w:rsidRPr="00027B50">
        <w:rPr>
          <w:rFonts w:ascii="宋体" w:hAnsi="宋体" w:hint="eastAsia"/>
          <w:b/>
          <w:bCs/>
        </w:rPr>
        <w:t>次</w:t>
      </w:r>
      <w:proofErr w:type="gramEnd"/>
      <w:r w:rsidR="0014631B" w:rsidRPr="00027B50">
        <w:rPr>
          <w:rFonts w:ascii="宋体" w:hAnsi="宋体" w:hint="eastAsia"/>
          <w:b/>
          <w:bCs/>
        </w:rPr>
        <w:t>，必要时随时清洁</w:t>
      </w:r>
      <w:r w:rsidR="0014631B" w:rsidRPr="00027B50">
        <w:rPr>
          <w:rFonts w:ascii="宋体" w:hAnsi="宋体" w:hint="eastAsia"/>
        </w:rPr>
        <w:t>。</w:t>
      </w:r>
    </w:p>
    <w:p w14:paraId="4248188B" w14:textId="474A76BC" w:rsidR="00B814C4" w:rsidRPr="00027B50" w:rsidRDefault="0014631B" w:rsidP="00B814C4">
      <w:pPr>
        <w:ind w:firstLineChars="200" w:firstLine="480"/>
        <w:rPr>
          <w:rFonts w:ascii="宋体" w:hAnsi="宋体" w:hint="eastAsia"/>
        </w:rPr>
      </w:pPr>
      <w:r w:rsidRPr="00027B50">
        <w:rPr>
          <w:rFonts w:ascii="宋体" w:hAnsi="宋体" w:hint="eastAsia"/>
        </w:rPr>
        <w:t>1</w:t>
      </w:r>
      <w:r w:rsidRPr="00027B50">
        <w:rPr>
          <w:rFonts w:ascii="宋体" w:hAnsi="宋体"/>
        </w:rPr>
        <w:t>6、</w:t>
      </w:r>
      <w:r w:rsidRPr="00027B50">
        <w:rPr>
          <w:rFonts w:ascii="宋体" w:hAnsi="宋体" w:hint="eastAsia"/>
        </w:rPr>
        <w:t>楼前广场</w:t>
      </w:r>
      <w:r w:rsidR="00693233" w:rsidRPr="00027B50">
        <w:rPr>
          <w:rFonts w:ascii="宋体" w:hAnsi="宋体" w:hint="eastAsia"/>
        </w:rPr>
        <w:t>全面大清扫</w:t>
      </w:r>
      <w:r w:rsidR="00C42A06" w:rsidRPr="00027B50">
        <w:rPr>
          <w:rFonts w:ascii="宋体" w:hAnsi="宋体" w:hint="eastAsia"/>
        </w:rPr>
        <w:t>1</w:t>
      </w:r>
      <w:r w:rsidRPr="00027B50">
        <w:rPr>
          <w:rFonts w:ascii="宋体" w:hAnsi="宋体" w:hint="eastAsia"/>
        </w:rPr>
        <w:t>次，</w:t>
      </w:r>
      <w:r w:rsidR="00693233" w:rsidRPr="00027B50">
        <w:rPr>
          <w:rFonts w:ascii="宋体" w:hAnsi="宋体" w:hint="eastAsia"/>
        </w:rPr>
        <w:t>日常巡回清扫</w:t>
      </w:r>
      <w:r w:rsidR="00C42A06" w:rsidRPr="00027B50">
        <w:rPr>
          <w:rFonts w:ascii="宋体" w:hAnsi="宋体" w:hint="eastAsia"/>
        </w:rPr>
        <w:t>4</w:t>
      </w:r>
      <w:r w:rsidRPr="00027B50">
        <w:rPr>
          <w:rFonts w:ascii="宋体" w:hAnsi="宋体" w:hint="eastAsia"/>
        </w:rPr>
        <w:t>次，视脏污情况随时清洁。</w:t>
      </w:r>
    </w:p>
    <w:p w14:paraId="6D91B7F4" w14:textId="6DA7A5A9" w:rsidR="00F3031F" w:rsidRPr="00027B50" w:rsidRDefault="00F3031F" w:rsidP="00B814C4">
      <w:pPr>
        <w:ind w:firstLineChars="200" w:firstLine="480"/>
        <w:rPr>
          <w:rFonts w:ascii="宋体" w:hAnsi="宋体" w:hint="eastAsia"/>
        </w:rPr>
      </w:pPr>
      <w:r w:rsidRPr="00027B50">
        <w:rPr>
          <w:rFonts w:ascii="宋体" w:hAnsi="宋体" w:hint="eastAsia"/>
        </w:rPr>
        <w:t>1</w:t>
      </w:r>
      <w:r w:rsidRPr="00027B50">
        <w:rPr>
          <w:rFonts w:ascii="宋体" w:hAnsi="宋体"/>
        </w:rPr>
        <w:t>7、每日供应足够开水供患者及家属饮用，开水间微波炉、开水桶</w:t>
      </w:r>
      <w:r w:rsidR="002C3BBF" w:rsidRPr="00027B50">
        <w:rPr>
          <w:rFonts w:ascii="宋体" w:hAnsi="宋体" w:hint="eastAsia"/>
        </w:rPr>
        <w:t>及周边地面、台面等配套环境设施，</w:t>
      </w:r>
      <w:r w:rsidRPr="00027B50">
        <w:rPr>
          <w:rFonts w:ascii="宋体" w:hAnsi="宋体"/>
        </w:rPr>
        <w:t>每天清洁</w:t>
      </w:r>
      <w:r w:rsidRPr="00027B50">
        <w:rPr>
          <w:rFonts w:ascii="宋体" w:hAnsi="宋体" w:hint="eastAsia"/>
        </w:rPr>
        <w:t>1次。</w:t>
      </w:r>
    </w:p>
    <w:p w14:paraId="4D648E27" w14:textId="1489A0C4" w:rsidR="00F3031F" w:rsidRPr="00027B50" w:rsidRDefault="00F3031F" w:rsidP="00B814C4">
      <w:pPr>
        <w:ind w:firstLineChars="200" w:firstLine="480"/>
        <w:rPr>
          <w:rFonts w:ascii="宋体" w:hAnsi="宋体" w:hint="eastAsia"/>
        </w:rPr>
      </w:pPr>
      <w:r w:rsidRPr="00027B50">
        <w:rPr>
          <w:rFonts w:ascii="宋体" w:hAnsi="宋体" w:hint="eastAsia"/>
        </w:rPr>
        <w:t>1</w:t>
      </w:r>
      <w:r w:rsidRPr="00027B50">
        <w:rPr>
          <w:rFonts w:ascii="宋体" w:hAnsi="宋体"/>
        </w:rPr>
        <w:t>8、协助处理</w:t>
      </w:r>
      <w:proofErr w:type="gramStart"/>
      <w:r w:rsidRPr="00027B50">
        <w:rPr>
          <w:rFonts w:ascii="宋体" w:hAnsi="宋体"/>
        </w:rPr>
        <w:t>科室科室</w:t>
      </w:r>
      <w:proofErr w:type="gramEnd"/>
      <w:r w:rsidRPr="00027B50">
        <w:rPr>
          <w:rFonts w:ascii="宋体" w:hAnsi="宋体"/>
        </w:rPr>
        <w:t>交付的其他工作。</w:t>
      </w:r>
    </w:p>
    <w:p w14:paraId="62E26AD4" w14:textId="77777777" w:rsidR="00B814C4" w:rsidRPr="00027B50" w:rsidRDefault="00B814C4" w:rsidP="00B814C4">
      <w:pPr>
        <w:ind w:firstLineChars="200" w:firstLine="482"/>
        <w:rPr>
          <w:rFonts w:ascii="宋体" w:hAnsi="宋体" w:hint="eastAsia"/>
          <w:b/>
        </w:rPr>
      </w:pPr>
      <w:r w:rsidRPr="00027B50">
        <w:rPr>
          <w:rFonts w:ascii="宋体" w:hAnsi="宋体" w:hint="eastAsia"/>
          <w:b/>
        </w:rPr>
        <w:t>（二）每周工作项目</w:t>
      </w:r>
    </w:p>
    <w:p w14:paraId="23293B28" w14:textId="46CE971F" w:rsidR="00B814C4" w:rsidRPr="00027B50" w:rsidRDefault="00B814C4" w:rsidP="00B814C4">
      <w:pPr>
        <w:ind w:firstLineChars="200" w:firstLine="480"/>
        <w:rPr>
          <w:rFonts w:ascii="宋体" w:hAnsi="宋体" w:hint="eastAsia"/>
        </w:rPr>
      </w:pPr>
      <w:r w:rsidRPr="00027B50">
        <w:rPr>
          <w:rFonts w:ascii="宋体" w:hAnsi="宋体" w:hint="eastAsia"/>
        </w:rPr>
        <w:t>1、清洁各种标志、指示牌</w:t>
      </w:r>
      <w:r w:rsidR="007E55F6" w:rsidRPr="00027B50">
        <w:rPr>
          <w:rFonts w:ascii="宋体" w:hAnsi="宋体" w:hint="eastAsia"/>
        </w:rPr>
        <w:t>2</w:t>
      </w:r>
      <w:r w:rsidRPr="00027B50">
        <w:rPr>
          <w:rFonts w:ascii="宋体" w:hAnsi="宋体" w:hint="eastAsia"/>
        </w:rPr>
        <w:t>次。</w:t>
      </w:r>
    </w:p>
    <w:p w14:paraId="7FCF35D5" w14:textId="2DE1CA06" w:rsidR="00B814C4" w:rsidRPr="00027B50" w:rsidRDefault="00B814C4" w:rsidP="00B814C4">
      <w:pPr>
        <w:ind w:firstLineChars="200" w:firstLine="480"/>
        <w:rPr>
          <w:rFonts w:ascii="宋体" w:hAnsi="宋体" w:hint="eastAsia"/>
        </w:rPr>
      </w:pPr>
      <w:r w:rsidRPr="00027B50">
        <w:rPr>
          <w:rFonts w:ascii="宋体" w:hAnsi="宋体" w:hint="eastAsia"/>
        </w:rPr>
        <w:t>2、清洁天花板、空调风口、灯具</w:t>
      </w:r>
      <w:r w:rsidR="00454440" w:rsidRPr="00027B50">
        <w:rPr>
          <w:rFonts w:ascii="宋体" w:hAnsi="宋体" w:hint="eastAsia"/>
        </w:rPr>
        <w:t>、</w:t>
      </w:r>
      <w:r w:rsidRPr="00027B50">
        <w:rPr>
          <w:rFonts w:ascii="宋体" w:hAnsi="宋体" w:hint="eastAsia"/>
        </w:rPr>
        <w:t>门窗玻璃、墙身</w:t>
      </w:r>
      <w:r w:rsidR="00011152" w:rsidRPr="00027B50">
        <w:rPr>
          <w:rFonts w:ascii="宋体" w:hAnsi="宋体" w:hint="eastAsia"/>
        </w:rPr>
        <w:t>1</w:t>
      </w:r>
      <w:r w:rsidRPr="00027B50">
        <w:rPr>
          <w:rFonts w:ascii="宋体" w:hAnsi="宋体" w:hint="eastAsia"/>
        </w:rPr>
        <w:t>次。</w:t>
      </w:r>
    </w:p>
    <w:p w14:paraId="05C8EF0D" w14:textId="2F79DDE0" w:rsidR="00B814C4" w:rsidRPr="00027B50" w:rsidRDefault="00B814C4" w:rsidP="00FF2AC3">
      <w:pPr>
        <w:ind w:firstLineChars="200" w:firstLine="480"/>
        <w:rPr>
          <w:rFonts w:ascii="宋体" w:hAnsi="宋体" w:hint="eastAsia"/>
        </w:rPr>
      </w:pPr>
      <w:r w:rsidRPr="00027B50">
        <w:rPr>
          <w:rFonts w:ascii="宋体" w:hAnsi="宋体" w:hint="eastAsia"/>
        </w:rPr>
        <w:t>3、清洁水池、洗手盆</w:t>
      </w:r>
      <w:r w:rsidR="00011152" w:rsidRPr="00027B50">
        <w:rPr>
          <w:rFonts w:ascii="宋体" w:hAnsi="宋体" w:hint="eastAsia"/>
        </w:rPr>
        <w:t>1</w:t>
      </w:r>
      <w:r w:rsidRPr="00027B50">
        <w:rPr>
          <w:rFonts w:ascii="宋体" w:hAnsi="宋体" w:hint="eastAsia"/>
        </w:rPr>
        <w:t>次，视脏污情况增加清洁次数。</w:t>
      </w:r>
    </w:p>
    <w:p w14:paraId="08878903" w14:textId="7141A47A" w:rsidR="00B814C4" w:rsidRPr="00027B50" w:rsidRDefault="00FF2AC3" w:rsidP="00B814C4">
      <w:pPr>
        <w:ind w:firstLineChars="200" w:firstLine="480"/>
        <w:rPr>
          <w:rFonts w:ascii="宋体" w:hAnsi="宋体" w:hint="eastAsia"/>
        </w:rPr>
      </w:pPr>
      <w:r w:rsidRPr="00027B50">
        <w:rPr>
          <w:rFonts w:ascii="宋体" w:hAnsi="宋体"/>
        </w:rPr>
        <w:t>4</w:t>
      </w:r>
      <w:r w:rsidR="00B814C4" w:rsidRPr="00027B50">
        <w:rPr>
          <w:rFonts w:ascii="宋体" w:hAnsi="宋体" w:hint="eastAsia"/>
        </w:rPr>
        <w:t>、消防设施、电器开关、插座面板、电梯门面板、按键板用专用清洁剂清洁</w:t>
      </w:r>
      <w:r w:rsidR="007E55F6" w:rsidRPr="00027B50">
        <w:rPr>
          <w:rFonts w:ascii="宋体" w:hAnsi="宋体" w:hint="eastAsia"/>
        </w:rPr>
        <w:t>1</w:t>
      </w:r>
      <w:r w:rsidR="00B814C4" w:rsidRPr="00027B50">
        <w:rPr>
          <w:rFonts w:ascii="宋体" w:hAnsi="宋体" w:hint="eastAsia"/>
        </w:rPr>
        <w:t>次。</w:t>
      </w:r>
    </w:p>
    <w:p w14:paraId="7BD9AF7B" w14:textId="5E0E7344" w:rsidR="00745F4B" w:rsidRPr="00027B50" w:rsidRDefault="00745F4B" w:rsidP="00B814C4">
      <w:pPr>
        <w:ind w:firstLineChars="200" w:firstLine="480"/>
        <w:rPr>
          <w:rFonts w:ascii="宋体" w:hAnsi="宋体" w:hint="eastAsia"/>
        </w:rPr>
      </w:pPr>
      <w:r w:rsidRPr="00027B50">
        <w:rPr>
          <w:rFonts w:ascii="宋体" w:hAnsi="宋体" w:hint="eastAsia"/>
        </w:rPr>
        <w:t>5、推车、治疗车、平车、</w:t>
      </w:r>
      <w:proofErr w:type="gramStart"/>
      <w:r w:rsidRPr="00027B50">
        <w:rPr>
          <w:rFonts w:ascii="宋体" w:hAnsi="宋体" w:hint="eastAsia"/>
        </w:rPr>
        <w:t>轮车等</w:t>
      </w:r>
      <w:proofErr w:type="gramEnd"/>
      <w:r w:rsidRPr="00027B50">
        <w:rPr>
          <w:rFonts w:ascii="宋体" w:hAnsi="宋体" w:hint="eastAsia"/>
        </w:rPr>
        <w:t>车轮每周清洁1次，保持功能正常。</w:t>
      </w:r>
    </w:p>
    <w:p w14:paraId="5CC3A3D8" w14:textId="77777777" w:rsidR="00B814C4" w:rsidRPr="00027B50" w:rsidRDefault="00B814C4" w:rsidP="00B814C4">
      <w:pPr>
        <w:ind w:firstLineChars="200" w:firstLine="482"/>
        <w:rPr>
          <w:rFonts w:ascii="宋体" w:hAnsi="宋体" w:hint="eastAsia"/>
          <w:b/>
        </w:rPr>
      </w:pPr>
      <w:r w:rsidRPr="00027B50">
        <w:rPr>
          <w:rFonts w:ascii="宋体" w:hAnsi="宋体" w:hint="eastAsia"/>
          <w:b/>
        </w:rPr>
        <w:t>（三）每月工作项目</w:t>
      </w:r>
    </w:p>
    <w:p w14:paraId="58718C61" w14:textId="32AD1132" w:rsidR="00B814C4" w:rsidRPr="00027B50" w:rsidRDefault="00B814C4" w:rsidP="00B814C4">
      <w:pPr>
        <w:ind w:firstLineChars="200" w:firstLine="480"/>
        <w:rPr>
          <w:rFonts w:ascii="宋体" w:hAnsi="宋体" w:hint="eastAsia"/>
        </w:rPr>
      </w:pPr>
      <w:r w:rsidRPr="00027B50">
        <w:rPr>
          <w:rFonts w:ascii="宋体" w:hAnsi="宋体" w:hint="eastAsia"/>
        </w:rPr>
        <w:t>1、大楼前广场大冲洗</w:t>
      </w:r>
      <w:r w:rsidR="007E55F6" w:rsidRPr="00027B50">
        <w:rPr>
          <w:rFonts w:ascii="宋体" w:hAnsi="宋体" w:hint="eastAsia"/>
        </w:rPr>
        <w:t>2</w:t>
      </w:r>
      <w:r w:rsidRPr="00027B50">
        <w:rPr>
          <w:rFonts w:ascii="宋体" w:hAnsi="宋体" w:hint="eastAsia"/>
        </w:rPr>
        <w:t>次、天台、通道顶棚</w:t>
      </w:r>
      <w:r w:rsidR="007E55F6" w:rsidRPr="00027B50">
        <w:rPr>
          <w:rFonts w:ascii="宋体" w:hAnsi="宋体" w:hint="eastAsia"/>
        </w:rPr>
        <w:t>2</w:t>
      </w:r>
      <w:r w:rsidRPr="00027B50">
        <w:rPr>
          <w:rFonts w:ascii="宋体" w:hAnsi="宋体" w:hint="eastAsia"/>
        </w:rPr>
        <w:t>次。</w:t>
      </w:r>
    </w:p>
    <w:p w14:paraId="17234932" w14:textId="1019F2A7" w:rsidR="005707F5" w:rsidRPr="00027B50" w:rsidRDefault="00B814C4" w:rsidP="00B814C4">
      <w:pPr>
        <w:ind w:firstLineChars="200" w:firstLine="480"/>
        <w:rPr>
          <w:rFonts w:ascii="宋体" w:hAnsi="宋体" w:hint="eastAsia"/>
        </w:rPr>
      </w:pPr>
      <w:r w:rsidRPr="00027B50">
        <w:rPr>
          <w:rFonts w:ascii="宋体" w:hAnsi="宋体" w:hint="eastAsia"/>
        </w:rPr>
        <w:t>2、</w:t>
      </w:r>
      <w:r w:rsidR="005707F5" w:rsidRPr="00027B50">
        <w:rPr>
          <w:rFonts w:ascii="宋体" w:hAnsi="宋体" w:hint="eastAsia"/>
        </w:rPr>
        <w:t>协助配合</w:t>
      </w:r>
      <w:r w:rsidR="00724AD4" w:rsidRPr="00027B50">
        <w:rPr>
          <w:rFonts w:ascii="宋体" w:hAnsi="宋体" w:hint="eastAsia"/>
        </w:rPr>
        <w:t>科室</w:t>
      </w:r>
      <w:r w:rsidR="005707F5" w:rsidRPr="00027B50">
        <w:rPr>
          <w:rFonts w:ascii="宋体" w:hAnsi="宋体" w:hint="eastAsia"/>
        </w:rPr>
        <w:t>清洗空调过滤网、出风口</w:t>
      </w:r>
      <w:r w:rsidR="007E55F6" w:rsidRPr="00027B50">
        <w:rPr>
          <w:rFonts w:ascii="宋体" w:hAnsi="宋体" w:hint="eastAsia"/>
        </w:rPr>
        <w:t>1</w:t>
      </w:r>
      <w:r w:rsidR="005707F5" w:rsidRPr="00027B50">
        <w:rPr>
          <w:rFonts w:ascii="宋体" w:hAnsi="宋体" w:hint="eastAsia"/>
        </w:rPr>
        <w:t>次。</w:t>
      </w:r>
    </w:p>
    <w:p w14:paraId="0B499C09" w14:textId="764DB775" w:rsidR="00D85B33" w:rsidRPr="00027B50" w:rsidRDefault="005707F5" w:rsidP="00B814C4">
      <w:pPr>
        <w:ind w:firstLineChars="200" w:firstLine="480"/>
        <w:rPr>
          <w:rFonts w:ascii="宋体" w:hAnsi="宋体" w:hint="eastAsia"/>
        </w:rPr>
      </w:pPr>
      <w:r w:rsidRPr="00027B50">
        <w:rPr>
          <w:rFonts w:ascii="宋体" w:hAnsi="宋体" w:hint="eastAsia"/>
        </w:rPr>
        <w:t>3、</w:t>
      </w:r>
      <w:r w:rsidR="00D85B33" w:rsidRPr="00027B50">
        <w:rPr>
          <w:rFonts w:ascii="宋体" w:hAnsi="宋体" w:hint="eastAsia"/>
        </w:rPr>
        <w:t>协助门、急诊和病</w:t>
      </w:r>
      <w:r w:rsidR="00724AD4" w:rsidRPr="00027B50">
        <w:rPr>
          <w:rFonts w:ascii="宋体" w:hAnsi="宋体" w:hint="eastAsia"/>
        </w:rPr>
        <w:t>区</w:t>
      </w:r>
      <w:r w:rsidR="00D85B33" w:rsidRPr="00027B50">
        <w:rPr>
          <w:rFonts w:ascii="宋体" w:hAnsi="宋体" w:hint="eastAsia"/>
        </w:rPr>
        <w:t>隔帘、窗帘拆、装、送洗</w:t>
      </w:r>
      <w:r w:rsidR="00724AD4" w:rsidRPr="00027B50">
        <w:rPr>
          <w:rFonts w:ascii="宋体" w:hAnsi="宋体" w:hint="eastAsia"/>
        </w:rPr>
        <w:t>。急诊、病区每3个月1次，</w:t>
      </w:r>
      <w:r w:rsidR="00D85B33" w:rsidRPr="00027B50">
        <w:rPr>
          <w:rFonts w:ascii="宋体" w:hAnsi="宋体" w:hint="eastAsia"/>
        </w:rPr>
        <w:t>污染时随时清洗</w:t>
      </w:r>
      <w:r w:rsidR="00724AD4" w:rsidRPr="00027B50">
        <w:rPr>
          <w:rFonts w:ascii="宋体" w:hAnsi="宋体" w:hint="eastAsia"/>
        </w:rPr>
        <w:t>、</w:t>
      </w:r>
      <w:r w:rsidR="00D85B33" w:rsidRPr="00027B50">
        <w:rPr>
          <w:rFonts w:ascii="宋体" w:hAnsi="宋体" w:hint="eastAsia"/>
        </w:rPr>
        <w:t>消毒</w:t>
      </w:r>
      <w:r w:rsidR="00724AD4" w:rsidRPr="00027B50">
        <w:rPr>
          <w:rFonts w:ascii="宋体" w:hAnsi="宋体"/>
        </w:rPr>
        <w:t>；门诊</w:t>
      </w:r>
      <w:r w:rsidR="00724AD4" w:rsidRPr="00027B50">
        <w:rPr>
          <w:rFonts w:ascii="宋体" w:hAnsi="宋体" w:hint="eastAsia"/>
        </w:rPr>
        <w:t>至少每季度清洗诊室隔帘1次，每半年清洗窗帘1次。</w:t>
      </w:r>
    </w:p>
    <w:p w14:paraId="4CD5530A" w14:textId="0C6FB43A" w:rsidR="004C7F71" w:rsidRPr="00027B50" w:rsidRDefault="00D85B33" w:rsidP="00B7667B">
      <w:pPr>
        <w:ind w:firstLineChars="200" w:firstLine="480"/>
      </w:pPr>
      <w:r w:rsidRPr="00027B50">
        <w:rPr>
          <w:rFonts w:ascii="宋体" w:hAnsi="宋体"/>
          <w:szCs w:val="24"/>
        </w:rPr>
        <w:t>4、</w:t>
      </w:r>
      <w:r w:rsidR="004C7F71" w:rsidRPr="00027B50">
        <w:rPr>
          <w:rFonts w:hint="eastAsia"/>
        </w:rPr>
        <w:t>全院各科室大门口、职工梯、污物梯</w:t>
      </w:r>
      <w:proofErr w:type="gramStart"/>
      <w:r w:rsidR="004C7F71" w:rsidRPr="00027B50">
        <w:rPr>
          <w:rFonts w:hint="eastAsia"/>
        </w:rPr>
        <w:t>等梯厅</w:t>
      </w:r>
      <w:proofErr w:type="gramEnd"/>
      <w:r w:rsidR="004C7F71" w:rsidRPr="00027B50">
        <w:rPr>
          <w:rFonts w:hint="eastAsia"/>
        </w:rPr>
        <w:t>的通风口、灯箱、天花板的清洁。</w:t>
      </w:r>
    </w:p>
    <w:p w14:paraId="4AB077BC" w14:textId="2762C881" w:rsidR="00471803" w:rsidRPr="00027B50" w:rsidRDefault="00B7667B" w:rsidP="00471803">
      <w:pPr>
        <w:pStyle w:val="HCH"/>
        <w:ind w:firstLine="480"/>
      </w:pPr>
      <w:r w:rsidRPr="00027B50">
        <w:t>5</w:t>
      </w:r>
      <w:r w:rsidR="00471803" w:rsidRPr="00027B50">
        <w:rPr>
          <w:rFonts w:hint="eastAsia"/>
        </w:rPr>
        <w:t>、每月提供</w:t>
      </w:r>
      <w:r w:rsidR="002C2A09" w:rsidRPr="00027B50">
        <w:rPr>
          <w:rFonts w:hint="eastAsia"/>
        </w:rPr>
        <w:t>公共卫生间</w:t>
      </w:r>
      <w:r w:rsidR="00471803" w:rsidRPr="00027B50">
        <w:rPr>
          <w:rFonts w:hint="eastAsia"/>
        </w:rPr>
        <w:t>除臭、洁具保养服务至少</w:t>
      </w:r>
      <w:r w:rsidR="008A20F5" w:rsidRPr="00027B50">
        <w:rPr>
          <w:rFonts w:hint="eastAsia"/>
        </w:rPr>
        <w:t>1</w:t>
      </w:r>
      <w:r w:rsidR="00471803" w:rsidRPr="00027B50">
        <w:rPr>
          <w:rFonts w:hint="eastAsia"/>
        </w:rPr>
        <w:t>次</w:t>
      </w:r>
      <w:r w:rsidR="00471803" w:rsidRPr="00027B50">
        <w:rPr>
          <w:rFonts w:hint="eastAsia"/>
        </w:rPr>
        <w:t xml:space="preserve"> </w:t>
      </w:r>
      <w:r w:rsidR="00471803" w:rsidRPr="00027B50">
        <w:rPr>
          <w:rFonts w:hint="eastAsia"/>
        </w:rPr>
        <w:t>，包括：</w:t>
      </w:r>
    </w:p>
    <w:p w14:paraId="6EEE3C7D" w14:textId="4E8F2E82" w:rsidR="00471803" w:rsidRPr="00027B50" w:rsidRDefault="00471803" w:rsidP="00471803">
      <w:pPr>
        <w:pStyle w:val="HCH"/>
        <w:ind w:firstLine="480"/>
      </w:pPr>
      <w:r w:rsidRPr="00027B50">
        <w:rPr>
          <w:rFonts w:hint="eastAsia"/>
        </w:rPr>
        <w:t xml:space="preserve">(1) </w:t>
      </w:r>
      <w:r w:rsidRPr="00027B50">
        <w:rPr>
          <w:rFonts w:hint="eastAsia"/>
        </w:rPr>
        <w:t>深层清洁：将蹲便器、坐便器、小便器、洗手盘内的尿</w:t>
      </w:r>
      <w:proofErr w:type="gramStart"/>
      <w:r w:rsidRPr="00027B50">
        <w:rPr>
          <w:rFonts w:hint="eastAsia"/>
        </w:rPr>
        <w:t>垢及其</w:t>
      </w:r>
      <w:proofErr w:type="gramEnd"/>
      <w:r w:rsidRPr="00027B50">
        <w:rPr>
          <w:rFonts w:hint="eastAsia"/>
        </w:rPr>
        <w:t>他积累已久的污垢彻底清除。</w:t>
      </w:r>
    </w:p>
    <w:p w14:paraId="44937568" w14:textId="77777777" w:rsidR="00471803" w:rsidRPr="00027B50" w:rsidRDefault="00471803" w:rsidP="008A143B">
      <w:pPr>
        <w:pStyle w:val="HCH"/>
        <w:ind w:firstLineChars="183" w:firstLine="439"/>
      </w:pPr>
      <w:r w:rsidRPr="00027B50">
        <w:rPr>
          <w:rFonts w:hint="eastAsia"/>
        </w:rPr>
        <w:t xml:space="preserve"> (2) </w:t>
      </w:r>
      <w:r w:rsidRPr="00027B50">
        <w:rPr>
          <w:rFonts w:hint="eastAsia"/>
        </w:rPr>
        <w:t>异味消除：对地面下水道的臭味</w:t>
      </w:r>
      <w:proofErr w:type="gramStart"/>
      <w:r w:rsidRPr="00027B50">
        <w:rPr>
          <w:rFonts w:hint="eastAsia"/>
        </w:rPr>
        <w:t>及臭源</w:t>
      </w:r>
      <w:proofErr w:type="gramEnd"/>
      <w:r w:rsidRPr="00027B50">
        <w:rPr>
          <w:rFonts w:hint="eastAsia"/>
        </w:rPr>
        <w:t>以微生降解方式进行处理。</w:t>
      </w:r>
    </w:p>
    <w:p w14:paraId="77F356D6" w14:textId="680BE322" w:rsidR="00471803" w:rsidRPr="00027B50" w:rsidRDefault="00471803" w:rsidP="00471803">
      <w:pPr>
        <w:pStyle w:val="HCH"/>
        <w:ind w:firstLine="480"/>
      </w:pPr>
      <w:r w:rsidRPr="00027B50">
        <w:rPr>
          <w:rFonts w:hint="eastAsia"/>
        </w:rPr>
        <w:t xml:space="preserve">(3) </w:t>
      </w:r>
      <w:r w:rsidRPr="00027B50">
        <w:rPr>
          <w:rFonts w:hint="eastAsia"/>
        </w:rPr>
        <w:t>空气治理：采用分解式环保香</w:t>
      </w:r>
      <w:proofErr w:type="gramStart"/>
      <w:r w:rsidRPr="00027B50">
        <w:rPr>
          <w:rFonts w:hint="eastAsia"/>
        </w:rPr>
        <w:t>薰</w:t>
      </w:r>
      <w:proofErr w:type="gramEnd"/>
      <w:r w:rsidRPr="00027B50">
        <w:rPr>
          <w:rFonts w:hint="eastAsia"/>
        </w:rPr>
        <w:t>，通过超细微芳香分子有机分解空气中的各种有机异味、臭味和细菌。</w:t>
      </w:r>
    </w:p>
    <w:p w14:paraId="2EDF85DE" w14:textId="77777777" w:rsidR="00B814C4" w:rsidRPr="00027B50" w:rsidRDefault="00B814C4" w:rsidP="00B814C4">
      <w:pPr>
        <w:ind w:firstLineChars="200" w:firstLine="482"/>
        <w:rPr>
          <w:rFonts w:ascii="宋体" w:hAnsi="宋体" w:hint="eastAsia"/>
          <w:b/>
        </w:rPr>
      </w:pPr>
      <w:r w:rsidRPr="00027B50">
        <w:rPr>
          <w:rFonts w:ascii="宋体" w:hAnsi="宋体" w:hint="eastAsia"/>
          <w:b/>
        </w:rPr>
        <w:t>（四）</w:t>
      </w:r>
      <w:bookmarkStart w:id="23" w:name="OLE_LINK13"/>
      <w:r w:rsidRPr="00027B50">
        <w:rPr>
          <w:rFonts w:ascii="宋体" w:hAnsi="宋体" w:hint="eastAsia"/>
          <w:b/>
        </w:rPr>
        <w:t>每日</w:t>
      </w:r>
      <w:bookmarkStart w:id="24" w:name="OLE_LINK5"/>
      <w:r w:rsidRPr="00027B50">
        <w:rPr>
          <w:rFonts w:ascii="宋体" w:hAnsi="宋体" w:hint="eastAsia"/>
          <w:b/>
        </w:rPr>
        <w:t>保洁服务工作</w:t>
      </w:r>
      <w:bookmarkEnd w:id="24"/>
      <w:r w:rsidRPr="00027B50">
        <w:rPr>
          <w:rFonts w:ascii="宋体" w:hAnsi="宋体" w:hint="eastAsia"/>
          <w:b/>
        </w:rPr>
        <w:t>时间</w:t>
      </w:r>
      <w:bookmarkEnd w:id="23"/>
    </w:p>
    <w:p w14:paraId="358C2696" w14:textId="77777777" w:rsidR="00F4772F" w:rsidRPr="00027B50" w:rsidRDefault="00DC3D37" w:rsidP="00B814C4">
      <w:pPr>
        <w:ind w:firstLineChars="200" w:firstLine="480"/>
        <w:rPr>
          <w:rFonts w:ascii="宋体" w:hAnsi="宋体" w:hint="eastAsia"/>
        </w:rPr>
      </w:pPr>
      <w:r w:rsidRPr="00027B50">
        <w:rPr>
          <w:rFonts w:ascii="宋体" w:hAnsi="宋体"/>
        </w:rPr>
        <w:t>1、门诊部保洁人员</w:t>
      </w:r>
      <w:r w:rsidRPr="00027B50">
        <w:rPr>
          <w:rFonts w:ascii="宋体" w:hAnsi="宋体" w:hint="eastAsia"/>
        </w:rPr>
        <w:t>工作时间：</w:t>
      </w:r>
    </w:p>
    <w:p w14:paraId="501F6A51" w14:textId="57218B65" w:rsidR="00DC3D37" w:rsidRPr="00027B50" w:rsidRDefault="00F4772F" w:rsidP="00B814C4">
      <w:pPr>
        <w:ind w:firstLineChars="200" w:firstLine="480"/>
        <w:rPr>
          <w:rFonts w:ascii="宋体" w:hAnsi="宋体" w:hint="eastAsia"/>
        </w:rPr>
      </w:pPr>
      <w:bookmarkStart w:id="25" w:name="OLE_LINK3"/>
      <w:r w:rsidRPr="00027B50">
        <w:rPr>
          <w:rFonts w:ascii="宋体" w:hAnsi="宋体" w:hint="eastAsia"/>
        </w:rPr>
        <w:t>周一至周日：</w:t>
      </w:r>
      <w:r w:rsidR="001249E1" w:rsidRPr="00027B50">
        <w:rPr>
          <w:rFonts w:ascii="宋体" w:hAnsi="宋体" w:hint="eastAsia"/>
        </w:rPr>
        <w:t>上午</w:t>
      </w:r>
      <w:r w:rsidR="00AC3F82" w:rsidRPr="00027B50">
        <w:rPr>
          <w:rFonts w:ascii="宋体" w:hAnsi="宋体"/>
        </w:rPr>
        <w:t>6:00-11:00</w:t>
      </w:r>
      <w:r w:rsidR="001249E1" w:rsidRPr="00027B50">
        <w:rPr>
          <w:rFonts w:ascii="宋体" w:hAnsi="宋体" w:hint="eastAsia"/>
        </w:rPr>
        <w:t>，下午</w:t>
      </w:r>
      <w:r w:rsidR="001249E1" w:rsidRPr="00027B50">
        <w:rPr>
          <w:rFonts w:ascii="宋体" w:hAnsi="宋体"/>
        </w:rPr>
        <w:t>14:00-17:00</w:t>
      </w:r>
    </w:p>
    <w:p w14:paraId="70E7DC9F" w14:textId="5A8F1D35" w:rsidR="00F4772F" w:rsidRPr="00027B50" w:rsidRDefault="001C4222" w:rsidP="00B814C4">
      <w:pPr>
        <w:ind w:firstLineChars="200" w:firstLine="480"/>
        <w:rPr>
          <w:rFonts w:ascii="宋体" w:hAnsi="宋体" w:hint="eastAsia"/>
        </w:rPr>
      </w:pPr>
      <w:proofErr w:type="gramStart"/>
      <w:r w:rsidRPr="00027B50">
        <w:rPr>
          <w:rFonts w:ascii="宋体" w:hAnsi="宋体" w:hint="eastAsia"/>
        </w:rPr>
        <w:t>补洁时间</w:t>
      </w:r>
      <w:proofErr w:type="gramEnd"/>
      <w:r w:rsidRPr="00027B50">
        <w:rPr>
          <w:rFonts w:ascii="宋体" w:hAnsi="宋体" w:hint="eastAsia"/>
        </w:rPr>
        <w:t>：中午</w:t>
      </w:r>
      <w:r w:rsidRPr="00027B50">
        <w:rPr>
          <w:rFonts w:ascii="宋体" w:hAnsi="宋体"/>
        </w:rPr>
        <w:t>11:00-14:00，下午17:00-2</w:t>
      </w:r>
      <w:r w:rsidR="00FC53A6" w:rsidRPr="00027B50">
        <w:rPr>
          <w:rFonts w:ascii="宋体" w:hAnsi="宋体" w:hint="eastAsia"/>
        </w:rPr>
        <w:t>0</w:t>
      </w:r>
      <w:r w:rsidRPr="00027B50">
        <w:rPr>
          <w:rFonts w:ascii="宋体" w:hAnsi="宋体"/>
        </w:rPr>
        <w:t>:00</w:t>
      </w:r>
    </w:p>
    <w:bookmarkEnd w:id="25"/>
    <w:p w14:paraId="603E8901" w14:textId="77777777" w:rsidR="00DC3D37" w:rsidRPr="00027B50" w:rsidRDefault="00DC3D37" w:rsidP="00B814C4">
      <w:pPr>
        <w:ind w:firstLineChars="200" w:firstLine="480"/>
        <w:rPr>
          <w:rFonts w:ascii="宋体" w:hAnsi="宋体" w:hint="eastAsia"/>
        </w:rPr>
      </w:pPr>
      <w:r w:rsidRPr="00027B50">
        <w:rPr>
          <w:rFonts w:ascii="宋体" w:hAnsi="宋体"/>
        </w:rPr>
        <w:t>2、住院部保洁人员工作时间：</w:t>
      </w:r>
    </w:p>
    <w:p w14:paraId="3D31D414" w14:textId="77777777" w:rsidR="007064AB" w:rsidRPr="00027B50" w:rsidRDefault="007064AB" w:rsidP="007064AB">
      <w:pPr>
        <w:ind w:firstLineChars="200" w:firstLine="480"/>
        <w:rPr>
          <w:rFonts w:ascii="宋体" w:hAnsi="宋体" w:hint="eastAsia"/>
        </w:rPr>
      </w:pPr>
      <w:r w:rsidRPr="00027B50">
        <w:rPr>
          <w:rFonts w:ascii="宋体" w:hAnsi="宋体" w:hint="eastAsia"/>
        </w:rPr>
        <w:lastRenderedPageBreak/>
        <w:t>周一至周日：上午6:00-11:00，下午14:00-17:00</w:t>
      </w:r>
    </w:p>
    <w:p w14:paraId="3BA1DB28" w14:textId="77777777" w:rsidR="007064AB" w:rsidRPr="00027B50" w:rsidRDefault="007064AB" w:rsidP="007064AB">
      <w:pPr>
        <w:ind w:firstLineChars="200" w:firstLine="480"/>
        <w:rPr>
          <w:rFonts w:ascii="宋体" w:hAnsi="宋体" w:hint="eastAsia"/>
        </w:rPr>
      </w:pPr>
      <w:proofErr w:type="gramStart"/>
      <w:r w:rsidRPr="00027B50">
        <w:rPr>
          <w:rFonts w:ascii="宋体" w:hAnsi="宋体" w:hint="eastAsia"/>
        </w:rPr>
        <w:t>补洁时间</w:t>
      </w:r>
      <w:proofErr w:type="gramEnd"/>
      <w:r w:rsidRPr="00027B50">
        <w:rPr>
          <w:rFonts w:ascii="宋体" w:hAnsi="宋体" w:hint="eastAsia"/>
        </w:rPr>
        <w:t>：中午11:00-14:00，下午17:00-22:00</w:t>
      </w:r>
    </w:p>
    <w:p w14:paraId="1CF60B43" w14:textId="2D0764C4" w:rsidR="007064AB" w:rsidRPr="00027B50" w:rsidRDefault="007064AB" w:rsidP="00B814C4">
      <w:pPr>
        <w:ind w:firstLineChars="200" w:firstLine="480"/>
        <w:rPr>
          <w:rFonts w:ascii="宋体" w:hAnsi="宋体" w:hint="eastAsia"/>
        </w:rPr>
      </w:pPr>
      <w:r w:rsidRPr="00027B50">
        <w:rPr>
          <w:rFonts w:ascii="宋体" w:hAnsi="宋体" w:hint="eastAsia"/>
        </w:rPr>
        <w:t>3、急诊、</w:t>
      </w:r>
      <w:r w:rsidR="00741EB8" w:rsidRPr="00027B50">
        <w:rPr>
          <w:rFonts w:ascii="宋体" w:hAnsi="宋体" w:hint="eastAsia"/>
        </w:rPr>
        <w:t>急诊留观病区（二病区）、发热门诊</w:t>
      </w:r>
      <w:r w:rsidR="0074145B" w:rsidRPr="00027B50">
        <w:rPr>
          <w:rFonts w:ascii="宋体" w:hAnsi="宋体" w:hint="eastAsia"/>
        </w:rPr>
        <w:t>人员</w:t>
      </w:r>
      <w:r w:rsidR="00741EB8" w:rsidRPr="00027B50">
        <w:rPr>
          <w:rFonts w:ascii="宋体" w:hAnsi="宋体" w:hint="eastAsia"/>
        </w:rPr>
        <w:t>工作时间：</w:t>
      </w:r>
    </w:p>
    <w:p w14:paraId="708413F4" w14:textId="473DEDE2" w:rsidR="007064AB" w:rsidRPr="00027B50" w:rsidRDefault="007064AB" w:rsidP="00B814C4">
      <w:pPr>
        <w:ind w:firstLineChars="200" w:firstLine="480"/>
        <w:rPr>
          <w:rFonts w:ascii="宋体" w:hAnsi="宋体" w:hint="eastAsia"/>
        </w:rPr>
      </w:pPr>
      <w:r w:rsidRPr="00027B50">
        <w:rPr>
          <w:rFonts w:ascii="宋体" w:hAnsi="宋体" w:hint="eastAsia"/>
        </w:rPr>
        <w:t>24小时保洁</w:t>
      </w:r>
      <w:r w:rsidR="00FC55E8" w:rsidRPr="00027B50">
        <w:rPr>
          <w:rFonts w:ascii="宋体" w:hAnsi="宋体" w:hint="eastAsia"/>
        </w:rPr>
        <w:t>（</w:t>
      </w:r>
      <w:r w:rsidR="00611B43" w:rsidRPr="00027B50">
        <w:rPr>
          <w:rFonts w:ascii="宋体" w:hAnsi="宋体" w:hint="eastAsia"/>
        </w:rPr>
        <w:t>科室</w:t>
      </w:r>
      <w:r w:rsidR="00FC55E8" w:rsidRPr="00027B50">
        <w:rPr>
          <w:rFonts w:ascii="宋体" w:hAnsi="宋体" w:hint="eastAsia"/>
        </w:rPr>
        <w:t>有特殊要求</w:t>
      </w:r>
      <w:r w:rsidR="00611B43" w:rsidRPr="00027B50">
        <w:rPr>
          <w:rFonts w:ascii="宋体" w:hAnsi="宋体" w:hint="eastAsia"/>
        </w:rPr>
        <w:t>的按特殊要求执行</w:t>
      </w:r>
      <w:r w:rsidR="00FC55E8" w:rsidRPr="00027B50">
        <w:rPr>
          <w:rFonts w:ascii="宋体" w:hAnsi="宋体" w:hint="eastAsia"/>
        </w:rPr>
        <w:t>）。</w:t>
      </w:r>
    </w:p>
    <w:p w14:paraId="4CDB2560" w14:textId="77777777" w:rsidR="007B00CD" w:rsidRPr="00027B50" w:rsidRDefault="00FC55E8" w:rsidP="007B00CD">
      <w:pPr>
        <w:ind w:firstLineChars="200" w:firstLine="480"/>
        <w:rPr>
          <w:rFonts w:ascii="宋体" w:hAnsi="宋体" w:hint="eastAsia"/>
        </w:rPr>
      </w:pPr>
      <w:r w:rsidRPr="00027B50">
        <w:rPr>
          <w:rFonts w:ascii="宋体" w:hAnsi="宋体" w:hint="eastAsia"/>
        </w:rPr>
        <w:t>4、</w:t>
      </w:r>
      <w:r w:rsidR="007B00CD" w:rsidRPr="00027B50">
        <w:rPr>
          <w:rFonts w:ascii="宋体" w:hAnsi="宋体" w:hint="eastAsia"/>
        </w:rPr>
        <w:t>夜间应急保洁时间：2</w:t>
      </w:r>
      <w:r w:rsidR="007B00CD" w:rsidRPr="00027B50">
        <w:rPr>
          <w:rFonts w:ascii="宋体" w:hAnsi="宋体"/>
        </w:rPr>
        <w:t>2：</w:t>
      </w:r>
      <w:r w:rsidR="007B00CD" w:rsidRPr="00027B50">
        <w:rPr>
          <w:rFonts w:ascii="宋体" w:hAnsi="宋体" w:hint="eastAsia"/>
        </w:rPr>
        <w:t>0</w:t>
      </w:r>
      <w:r w:rsidR="007B00CD" w:rsidRPr="00027B50">
        <w:rPr>
          <w:rFonts w:ascii="宋体" w:hAnsi="宋体"/>
        </w:rPr>
        <w:t>0-6：</w:t>
      </w:r>
      <w:r w:rsidR="007B00CD" w:rsidRPr="00027B50">
        <w:rPr>
          <w:rFonts w:ascii="宋体" w:hAnsi="宋体" w:hint="eastAsia"/>
        </w:rPr>
        <w:t>0</w:t>
      </w:r>
      <w:r w:rsidR="007B00CD" w:rsidRPr="00027B50">
        <w:rPr>
          <w:rFonts w:ascii="宋体" w:hAnsi="宋体"/>
        </w:rPr>
        <w:t>0，</w:t>
      </w:r>
      <w:r w:rsidR="007B00CD" w:rsidRPr="00027B50">
        <w:rPr>
          <w:rFonts w:ascii="宋体" w:hAnsi="宋体" w:hint="eastAsia"/>
        </w:rPr>
        <w:t>全院病区患者转科、死亡患者病床终末消毒，手术室死胎收纳、现场保洁，病区突发污物、污染环境的夜间应急清洁服务。</w:t>
      </w:r>
    </w:p>
    <w:p w14:paraId="276D3114" w14:textId="1683551E" w:rsidR="007B00CD" w:rsidRPr="00027B50" w:rsidRDefault="007B00CD" w:rsidP="007B00CD">
      <w:pPr>
        <w:ind w:firstLineChars="200" w:firstLine="480"/>
        <w:rPr>
          <w:rFonts w:ascii="宋体" w:hAnsi="宋体" w:hint="eastAsia"/>
        </w:rPr>
      </w:pPr>
      <w:r w:rsidRPr="00027B50">
        <w:rPr>
          <w:rFonts w:ascii="宋体" w:hAnsi="宋体" w:hint="eastAsia"/>
        </w:rPr>
        <w:t>在上述规定时段内，各区域保洁实际作业时长、清洁频次，均依照各科室</w:t>
      </w:r>
      <w:r w:rsidR="00890A1A" w:rsidRPr="00027B50">
        <w:rPr>
          <w:rFonts w:ascii="宋体" w:hAnsi="宋体" w:hint="eastAsia"/>
        </w:rPr>
        <w:t>日常</w:t>
      </w:r>
      <w:r w:rsidRPr="00027B50">
        <w:rPr>
          <w:rFonts w:ascii="宋体" w:hAnsi="宋体" w:hint="eastAsia"/>
        </w:rPr>
        <w:t>实际需求</w:t>
      </w:r>
      <w:r w:rsidR="00890A1A" w:rsidRPr="00027B50">
        <w:rPr>
          <w:rFonts w:ascii="宋体" w:hAnsi="宋体" w:hint="eastAsia"/>
        </w:rPr>
        <w:t>灵活安排执行</w:t>
      </w:r>
      <w:r w:rsidRPr="00027B50">
        <w:rPr>
          <w:rFonts w:ascii="宋体" w:hAnsi="宋体" w:hint="eastAsia"/>
        </w:rPr>
        <w:t>。</w:t>
      </w:r>
    </w:p>
    <w:p w14:paraId="283249F8" w14:textId="77777777" w:rsidR="00B814C4" w:rsidRPr="00027B50" w:rsidRDefault="00B814C4" w:rsidP="00B814C4">
      <w:pPr>
        <w:ind w:firstLineChars="200" w:firstLine="482"/>
        <w:rPr>
          <w:rFonts w:ascii="宋体" w:hAnsi="宋体" w:hint="eastAsia"/>
          <w:b/>
        </w:rPr>
      </w:pPr>
      <w:r w:rsidRPr="00027B50">
        <w:rPr>
          <w:rFonts w:ascii="宋体" w:hAnsi="宋体" w:hint="eastAsia"/>
          <w:b/>
        </w:rPr>
        <w:t>四、管理服务标准</w:t>
      </w:r>
    </w:p>
    <w:p w14:paraId="2C4C69FD" w14:textId="77777777" w:rsidR="00B814C4" w:rsidRPr="00027B50" w:rsidRDefault="00B814C4" w:rsidP="00B814C4">
      <w:pPr>
        <w:pStyle w:val="HCH"/>
        <w:ind w:firstLine="480"/>
      </w:pPr>
      <w:r w:rsidRPr="00027B50">
        <w:rPr>
          <w:rFonts w:hint="eastAsia"/>
        </w:rPr>
        <w:t>中标人应对上述中标人责任中的每日及每月工作项目严格执行，采购人有权进行监督和抽查。</w:t>
      </w:r>
    </w:p>
    <w:p w14:paraId="0A8ADFE9" w14:textId="77777777" w:rsidR="00B814C4" w:rsidRPr="00027B50" w:rsidRDefault="00B814C4" w:rsidP="00B814C4">
      <w:pPr>
        <w:ind w:firstLineChars="200" w:firstLine="482"/>
        <w:rPr>
          <w:rFonts w:ascii="宋体" w:hAnsi="宋体" w:hint="eastAsia"/>
          <w:b/>
        </w:rPr>
      </w:pPr>
      <w:r w:rsidRPr="00027B50">
        <w:rPr>
          <w:rFonts w:ascii="宋体" w:hAnsi="宋体" w:hint="eastAsia"/>
          <w:b/>
        </w:rPr>
        <w:t>（一）住院各临床科室</w:t>
      </w:r>
    </w:p>
    <w:p w14:paraId="0CBCAEB0" w14:textId="77777777" w:rsidR="00B814C4" w:rsidRPr="00027B50" w:rsidRDefault="00B814C4" w:rsidP="00B814C4">
      <w:pPr>
        <w:ind w:firstLineChars="200" w:firstLine="482"/>
        <w:rPr>
          <w:rFonts w:ascii="宋体" w:hAnsi="宋体" w:hint="eastAsia"/>
          <w:b/>
        </w:rPr>
      </w:pPr>
      <w:r w:rsidRPr="00027B50">
        <w:rPr>
          <w:rFonts w:ascii="宋体" w:hAnsi="宋体" w:hint="eastAsia"/>
          <w:b/>
        </w:rPr>
        <w:t>1、病房</w:t>
      </w:r>
    </w:p>
    <w:p w14:paraId="3D863C87" w14:textId="77777777" w:rsidR="00B814C4" w:rsidRPr="00027B50" w:rsidRDefault="00B814C4" w:rsidP="00B814C4">
      <w:pPr>
        <w:ind w:firstLineChars="200" w:firstLine="480"/>
        <w:rPr>
          <w:rFonts w:ascii="宋体" w:hAnsi="宋体" w:hint="eastAsia"/>
        </w:rPr>
      </w:pPr>
      <w:r w:rsidRPr="00027B50">
        <w:rPr>
          <w:rFonts w:ascii="宋体" w:hAnsi="宋体" w:hint="eastAsia"/>
        </w:rPr>
        <w:t>（1）保持病房地面清洁，做到无积尘、无污迹、无杂物；病区无人员吸烟，随时随地制止吸烟者。</w:t>
      </w:r>
    </w:p>
    <w:p w14:paraId="61CCCF6C" w14:textId="77777777" w:rsidR="00B814C4" w:rsidRPr="00027B50" w:rsidRDefault="00B814C4" w:rsidP="00B814C4">
      <w:pPr>
        <w:ind w:firstLineChars="200" w:firstLine="480"/>
        <w:rPr>
          <w:rFonts w:ascii="宋体" w:hAnsi="宋体" w:hint="eastAsia"/>
        </w:rPr>
      </w:pPr>
      <w:r w:rsidRPr="00027B50">
        <w:rPr>
          <w:rFonts w:ascii="宋体" w:hAnsi="宋体" w:hint="eastAsia"/>
        </w:rPr>
        <w:t>（2）门窗明亮干净，门框、墙壁、天花板、灯具、空调风口、监护房设备带、输氧传送带清洁无积尘、无附着物</w:t>
      </w:r>
      <w:r w:rsidR="002872BE" w:rsidRPr="00027B50">
        <w:rPr>
          <w:rFonts w:ascii="宋体" w:hAnsi="宋体" w:hint="eastAsia"/>
        </w:rPr>
        <w:t>，至少每月清洗1次</w:t>
      </w:r>
      <w:r w:rsidRPr="00027B50">
        <w:rPr>
          <w:rFonts w:ascii="宋体" w:hAnsi="宋体" w:hint="eastAsia"/>
        </w:rPr>
        <w:t>。</w:t>
      </w:r>
    </w:p>
    <w:p w14:paraId="093E4DE9" w14:textId="77777777" w:rsidR="00B814C4" w:rsidRPr="00027B50" w:rsidRDefault="00B814C4" w:rsidP="00B814C4">
      <w:pPr>
        <w:ind w:firstLineChars="200" w:firstLine="480"/>
        <w:rPr>
          <w:rFonts w:ascii="宋体" w:hAnsi="宋体" w:hint="eastAsia"/>
        </w:rPr>
      </w:pPr>
      <w:r w:rsidRPr="00027B50">
        <w:rPr>
          <w:rFonts w:ascii="宋体" w:hAnsi="宋体" w:hint="eastAsia"/>
        </w:rPr>
        <w:t>（3）床头柜、储物柜、病床、椅、输液架等病房家具清洁整齐</w:t>
      </w:r>
      <w:r w:rsidRPr="00027B50">
        <w:rPr>
          <w:rFonts w:ascii="宋体" w:hAnsi="宋体" w:hint="eastAsia"/>
          <w:b/>
          <w:bCs/>
        </w:rPr>
        <w:t>，</w:t>
      </w:r>
      <w:r w:rsidR="002872BE" w:rsidRPr="00027B50">
        <w:rPr>
          <w:rFonts w:ascii="宋体" w:hAnsi="宋体" w:hint="eastAsia"/>
          <w:b/>
          <w:bCs/>
        </w:rPr>
        <w:t>床头柜每天清洁，使用中的储物柜、病床至少每月进行一次全面清洁，包括床底床栏等，污染时随时清洁。</w:t>
      </w:r>
      <w:r w:rsidRPr="00027B50">
        <w:rPr>
          <w:rFonts w:ascii="宋体" w:hAnsi="宋体" w:hint="eastAsia"/>
          <w:b/>
          <w:bCs/>
        </w:rPr>
        <w:t>地面无污渍、无水渍</w:t>
      </w:r>
      <w:r w:rsidRPr="00027B50">
        <w:rPr>
          <w:rFonts w:ascii="宋体" w:hAnsi="宋体" w:hint="eastAsia"/>
        </w:rPr>
        <w:t>。</w:t>
      </w:r>
    </w:p>
    <w:p w14:paraId="363F97CC" w14:textId="77777777" w:rsidR="00B814C4" w:rsidRPr="00027B50" w:rsidRDefault="00B814C4" w:rsidP="00B814C4">
      <w:pPr>
        <w:ind w:firstLineChars="200" w:firstLine="480"/>
        <w:rPr>
          <w:rFonts w:ascii="宋体" w:hAnsi="宋体" w:hint="eastAsia"/>
        </w:rPr>
      </w:pPr>
      <w:r w:rsidRPr="00027B50">
        <w:rPr>
          <w:rFonts w:ascii="宋体" w:hAnsi="宋体" w:hint="eastAsia"/>
        </w:rPr>
        <w:t>（4）及时清理出院、转科或死亡病人的物品。按操作规程对病床等用品进行清洁、消毒等</w:t>
      </w:r>
      <w:r w:rsidRPr="00027B50">
        <w:rPr>
          <w:rFonts w:ascii="宋体" w:hAnsi="宋体" w:hint="eastAsia"/>
          <w:b/>
          <w:bCs/>
        </w:rPr>
        <w:t>终末</w:t>
      </w:r>
      <w:r w:rsidRPr="00027B50">
        <w:rPr>
          <w:rFonts w:ascii="宋体" w:hAnsi="宋体" w:hint="eastAsia"/>
        </w:rPr>
        <w:t>处理，防止交叉感染。</w:t>
      </w:r>
    </w:p>
    <w:p w14:paraId="40AF30C5" w14:textId="77777777" w:rsidR="00B814C4" w:rsidRPr="00027B50" w:rsidRDefault="00B814C4" w:rsidP="00B814C4">
      <w:pPr>
        <w:ind w:firstLineChars="200" w:firstLine="480"/>
        <w:rPr>
          <w:rFonts w:ascii="宋体" w:hAnsi="宋体" w:hint="eastAsia"/>
        </w:rPr>
      </w:pPr>
      <w:r w:rsidRPr="00027B50">
        <w:rPr>
          <w:rFonts w:ascii="宋体" w:hAnsi="宋体" w:hint="eastAsia"/>
        </w:rPr>
        <w:t>（5）及时收发陪人椅、污物袋，及时收集清理病房生活垃圾、小广告，保持洗手间整洁。</w:t>
      </w:r>
    </w:p>
    <w:p w14:paraId="1BEED03B" w14:textId="77777777" w:rsidR="00B814C4" w:rsidRPr="00027B50" w:rsidRDefault="00B814C4" w:rsidP="00B814C4">
      <w:pPr>
        <w:pStyle w:val="HCH"/>
        <w:ind w:firstLine="480"/>
      </w:pPr>
      <w:r w:rsidRPr="00027B50">
        <w:t>（</w:t>
      </w:r>
      <w:r w:rsidRPr="00027B50">
        <w:t>6</w:t>
      </w:r>
      <w:r w:rsidRPr="00027B50">
        <w:t>）</w:t>
      </w:r>
      <w:r w:rsidRPr="00027B50">
        <w:rPr>
          <w:rFonts w:hint="eastAsia"/>
        </w:rPr>
        <w:t>病房厕所干净无异味，地面整洁，排气扇无灰尘。</w:t>
      </w:r>
    </w:p>
    <w:p w14:paraId="33B73908" w14:textId="77777777" w:rsidR="00B814C4" w:rsidRPr="00027B50" w:rsidRDefault="00B814C4" w:rsidP="00B814C4">
      <w:pPr>
        <w:pStyle w:val="HCH"/>
        <w:ind w:firstLine="480"/>
      </w:pPr>
      <w:r w:rsidRPr="00027B50">
        <w:rPr>
          <w:rFonts w:hint="eastAsia"/>
        </w:rPr>
        <w:t>（</w:t>
      </w:r>
      <w:r w:rsidRPr="00027B50">
        <w:rPr>
          <w:rFonts w:hint="eastAsia"/>
        </w:rPr>
        <w:t>7</w:t>
      </w:r>
      <w:r w:rsidRPr="00027B50">
        <w:rPr>
          <w:rFonts w:hint="eastAsia"/>
        </w:rPr>
        <w:t>）治疗车、</w:t>
      </w:r>
      <w:proofErr w:type="gramStart"/>
      <w:r w:rsidRPr="00027B50">
        <w:rPr>
          <w:rFonts w:hint="eastAsia"/>
        </w:rPr>
        <w:t>输液车</w:t>
      </w:r>
      <w:proofErr w:type="gramEnd"/>
      <w:r w:rsidRPr="00027B50">
        <w:rPr>
          <w:rFonts w:hint="eastAsia"/>
        </w:rPr>
        <w:t>等治疗用品定时清洁，保持无污渍、无积尘，及时清理垃圾。</w:t>
      </w:r>
    </w:p>
    <w:p w14:paraId="2DA7BBAA" w14:textId="784FD562" w:rsidR="00316247" w:rsidRPr="00027B50" w:rsidRDefault="00316247" w:rsidP="00316247">
      <w:pPr>
        <w:pStyle w:val="HCH"/>
        <w:ind w:firstLine="482"/>
        <w:rPr>
          <w:b/>
        </w:rPr>
      </w:pPr>
      <w:r w:rsidRPr="00027B50">
        <w:rPr>
          <w:rFonts w:hint="eastAsia"/>
          <w:b/>
        </w:rPr>
        <w:t>2</w:t>
      </w:r>
      <w:r w:rsidRPr="00027B50">
        <w:rPr>
          <w:rFonts w:hint="eastAsia"/>
          <w:b/>
        </w:rPr>
        <w:t>、医护办公室、治疗室、配药室、走廊、库房、公共厕所、污物间、洗涤间、晾衣间、配餐室、</w:t>
      </w:r>
      <w:r w:rsidR="00B26AB3" w:rsidRPr="00027B50">
        <w:rPr>
          <w:rFonts w:hint="eastAsia"/>
          <w:b/>
        </w:rPr>
        <w:t>开水间、仪器室、资料室、主任室、护长室、示教室、值班室、更衣室</w:t>
      </w:r>
    </w:p>
    <w:p w14:paraId="16D73869" w14:textId="26485E0E" w:rsidR="00316247" w:rsidRPr="00027B50" w:rsidRDefault="00316247" w:rsidP="00316247">
      <w:pPr>
        <w:pStyle w:val="HCH"/>
        <w:ind w:firstLine="480"/>
      </w:pPr>
      <w:r w:rsidRPr="00027B50">
        <w:rPr>
          <w:rFonts w:hint="eastAsia"/>
        </w:rPr>
        <w:lastRenderedPageBreak/>
        <w:t>（</w:t>
      </w:r>
      <w:r w:rsidRPr="00027B50">
        <w:rPr>
          <w:rFonts w:hint="eastAsia"/>
        </w:rPr>
        <w:t>1</w:t>
      </w:r>
      <w:r w:rsidRPr="00027B50">
        <w:rPr>
          <w:rFonts w:hint="eastAsia"/>
        </w:rPr>
        <w:t>）各个区域</w:t>
      </w:r>
      <w:r w:rsidRPr="00027B50">
        <w:rPr>
          <w:rFonts w:hint="eastAsia"/>
          <w:b/>
        </w:rPr>
        <w:t>的墙面、台面及</w:t>
      </w:r>
      <w:r w:rsidRPr="00027B50">
        <w:rPr>
          <w:rFonts w:hint="eastAsia"/>
        </w:rPr>
        <w:t>地面清洁，无积尘、无污迹无垃圾，门窗明亮洁净，天花板、墙身无污迹，天花板无蜘蛛网等。灯具（含紫外线灯）、空调进出风口清洁无积尘、无附着物，开水间微波炉、开水桶每天清洁，无茶叶及食物残渣。</w:t>
      </w:r>
    </w:p>
    <w:p w14:paraId="599BCAD7" w14:textId="77777777" w:rsidR="00316247" w:rsidRPr="00027B50" w:rsidRDefault="00316247" w:rsidP="00316247">
      <w:pPr>
        <w:pStyle w:val="HCH"/>
        <w:ind w:firstLine="480"/>
      </w:pPr>
      <w:r w:rsidRPr="00027B50">
        <w:rPr>
          <w:rFonts w:hint="eastAsia"/>
        </w:rPr>
        <w:t>（</w:t>
      </w:r>
      <w:r w:rsidRPr="00027B50">
        <w:rPr>
          <w:rFonts w:hint="eastAsia"/>
        </w:rPr>
        <w:t>2</w:t>
      </w:r>
      <w:r w:rsidRPr="00027B50">
        <w:rPr>
          <w:rFonts w:hint="eastAsia"/>
        </w:rPr>
        <w:t>）所有卫生间无异味、无积水、无污迹，小便器、大便厕位无垢迹、无污物，无异味。厕所排气扇清洁、无灰尘。排水沟渠无杂物堵塞，畅通无阻。洗手池池壁、台面无污物，墙面门窗无尘土及附着物，顶板无尘土、污迹。</w:t>
      </w:r>
    </w:p>
    <w:p w14:paraId="3DC7B2CE" w14:textId="7A3B5F5F" w:rsidR="00471803" w:rsidRPr="00027B50" w:rsidRDefault="00316247">
      <w:pPr>
        <w:pStyle w:val="HCH"/>
        <w:ind w:firstLine="480"/>
      </w:pPr>
      <w:r w:rsidRPr="00027B50">
        <w:rPr>
          <w:rFonts w:hint="eastAsia"/>
        </w:rPr>
        <w:t>（</w:t>
      </w:r>
      <w:r w:rsidRPr="00027B50">
        <w:rPr>
          <w:rFonts w:hint="eastAsia"/>
        </w:rPr>
        <w:t>3</w:t>
      </w:r>
      <w:r w:rsidRPr="00027B50">
        <w:rPr>
          <w:rFonts w:hint="eastAsia"/>
        </w:rPr>
        <w:t>）污物间、洗涤间保持地面无水渍，保持清洁物品干净整洁，物品分类摆放，不堆放杂物，抹布、扫把、</w:t>
      </w:r>
      <w:r w:rsidRPr="00027B50">
        <w:rPr>
          <w:rFonts w:hint="eastAsia"/>
          <w:b/>
          <w:bCs/>
        </w:rPr>
        <w:t>拖把、</w:t>
      </w:r>
      <w:proofErr w:type="gramStart"/>
      <w:r w:rsidRPr="00027B50">
        <w:rPr>
          <w:rFonts w:hint="eastAsia"/>
          <w:b/>
          <w:bCs/>
        </w:rPr>
        <w:t>拖桶分</w:t>
      </w:r>
      <w:proofErr w:type="gramEnd"/>
      <w:r w:rsidRPr="00027B50">
        <w:rPr>
          <w:rFonts w:hint="eastAsia"/>
          <w:b/>
          <w:bCs/>
        </w:rPr>
        <w:t>区域使用标识清晰，及时清理运送废物，</w:t>
      </w:r>
      <w:r w:rsidRPr="00027B50">
        <w:rPr>
          <w:rFonts w:hint="eastAsia"/>
        </w:rPr>
        <w:t>符合消毒隔离要求。</w:t>
      </w:r>
    </w:p>
    <w:p w14:paraId="1451FD6B" w14:textId="77777777" w:rsidR="00B814C4" w:rsidRPr="00027B50" w:rsidRDefault="00B814C4" w:rsidP="00B814C4">
      <w:pPr>
        <w:ind w:firstLineChars="200" w:firstLine="482"/>
        <w:rPr>
          <w:rFonts w:ascii="宋体" w:hAnsi="宋体" w:hint="eastAsia"/>
          <w:b/>
        </w:rPr>
      </w:pPr>
      <w:r w:rsidRPr="00027B50">
        <w:rPr>
          <w:rFonts w:ascii="宋体" w:hAnsi="宋体" w:hint="eastAsia"/>
          <w:b/>
        </w:rPr>
        <w:t>3、住院楼大厅及各楼层公共区域</w:t>
      </w:r>
    </w:p>
    <w:p w14:paraId="2873AA25" w14:textId="77777777" w:rsidR="00B814C4" w:rsidRPr="00027B50" w:rsidRDefault="00B814C4" w:rsidP="00B814C4">
      <w:pPr>
        <w:ind w:firstLineChars="200" w:firstLine="480"/>
        <w:rPr>
          <w:rFonts w:ascii="宋体" w:hAnsi="宋体" w:hint="eastAsia"/>
        </w:rPr>
      </w:pPr>
      <w:r w:rsidRPr="00027B50">
        <w:rPr>
          <w:rFonts w:ascii="宋体" w:hAnsi="宋体" w:hint="eastAsia"/>
        </w:rPr>
        <w:t>（1）保持各楼层</w:t>
      </w:r>
      <w:r w:rsidRPr="00027B50">
        <w:rPr>
          <w:rFonts w:ascii="宋体" w:hAnsi="宋体" w:hint="eastAsia"/>
          <w:b/>
          <w:bCs/>
        </w:rPr>
        <w:t>大厅、</w:t>
      </w:r>
      <w:r w:rsidRPr="00027B50">
        <w:rPr>
          <w:rFonts w:ascii="宋体" w:hAnsi="宋体" w:hint="eastAsia"/>
        </w:rPr>
        <w:t>电梯门厅、通道、走廊的地面无脚印、无污垢、无痰迹、无垃圾、无卫生死角、无烟头及无人员吸烟。所有保洁员应是义务控烟员，必须主动制止吸烟行为。</w:t>
      </w:r>
    </w:p>
    <w:p w14:paraId="785310B9" w14:textId="77777777" w:rsidR="00B814C4" w:rsidRPr="00027B50" w:rsidRDefault="00B814C4" w:rsidP="00B814C4">
      <w:pPr>
        <w:ind w:firstLineChars="200" w:firstLine="480"/>
        <w:rPr>
          <w:rFonts w:ascii="宋体" w:hAnsi="宋体" w:hint="eastAsia"/>
        </w:rPr>
      </w:pPr>
      <w:r w:rsidRPr="00027B50">
        <w:rPr>
          <w:rFonts w:ascii="宋体" w:hAnsi="宋体" w:hint="eastAsia"/>
        </w:rPr>
        <w:t>（2）保持各层柱面、墙身、天花板、门窗、灯具、空调风口、消防器材、指示标志牌无积尘、无附着物、无污迹。</w:t>
      </w:r>
    </w:p>
    <w:p w14:paraId="25B58DC2" w14:textId="77777777" w:rsidR="00B814C4" w:rsidRPr="00027B50" w:rsidRDefault="00B814C4" w:rsidP="00B814C4">
      <w:pPr>
        <w:ind w:firstLineChars="200" w:firstLine="480"/>
        <w:rPr>
          <w:rFonts w:ascii="宋体" w:hAnsi="宋体" w:hint="eastAsia"/>
        </w:rPr>
      </w:pPr>
      <w:r w:rsidRPr="00027B50">
        <w:rPr>
          <w:rFonts w:ascii="宋体" w:hAnsi="宋体" w:hint="eastAsia"/>
        </w:rPr>
        <w:t>（3）电梯门板、电梯轿厢、按键面板洁净光亮、无印迹。</w:t>
      </w:r>
    </w:p>
    <w:p w14:paraId="410C0B64" w14:textId="77777777" w:rsidR="00B814C4" w:rsidRPr="00027B50" w:rsidRDefault="00B814C4" w:rsidP="00B814C4">
      <w:pPr>
        <w:ind w:firstLineChars="200" w:firstLine="480"/>
        <w:rPr>
          <w:rFonts w:ascii="宋体" w:hAnsi="宋体" w:hint="eastAsia"/>
        </w:rPr>
      </w:pPr>
      <w:r w:rsidRPr="00027B50">
        <w:rPr>
          <w:rFonts w:ascii="宋体" w:hAnsi="宋体" w:hint="eastAsia"/>
        </w:rPr>
        <w:t>（4）消防通道、消防楼梯无积尘、无污垢、无堆放物，畅通无阻。</w:t>
      </w:r>
    </w:p>
    <w:p w14:paraId="061DD2D9" w14:textId="77777777" w:rsidR="00B814C4" w:rsidRPr="00027B50" w:rsidRDefault="00B814C4" w:rsidP="00B814C4">
      <w:pPr>
        <w:ind w:firstLineChars="200" w:firstLine="482"/>
        <w:rPr>
          <w:rFonts w:ascii="宋体" w:hAnsi="宋体" w:hint="eastAsia"/>
          <w:b/>
        </w:rPr>
      </w:pPr>
      <w:r w:rsidRPr="00027B50">
        <w:rPr>
          <w:rFonts w:ascii="宋体" w:hAnsi="宋体" w:hint="eastAsia"/>
          <w:b/>
        </w:rPr>
        <w:t>（二）门诊各临床及医技科室</w:t>
      </w:r>
    </w:p>
    <w:p w14:paraId="412E884D" w14:textId="77777777" w:rsidR="00B814C4" w:rsidRPr="00027B50" w:rsidRDefault="00B814C4" w:rsidP="00B814C4">
      <w:pPr>
        <w:ind w:firstLineChars="200" w:firstLine="480"/>
        <w:rPr>
          <w:rFonts w:ascii="宋体" w:hAnsi="宋体" w:hint="eastAsia"/>
        </w:rPr>
      </w:pPr>
      <w:r w:rsidRPr="00027B50">
        <w:rPr>
          <w:rFonts w:ascii="宋体" w:hAnsi="宋体" w:hint="eastAsia"/>
        </w:rPr>
        <w:t>1、保持门诊大厅及各层通道地面无脚印、无污垢、无痰迹、无垃圾、</w:t>
      </w:r>
      <w:r w:rsidRPr="00027B50">
        <w:rPr>
          <w:rFonts w:ascii="宋体" w:hAnsi="宋体" w:hint="eastAsia"/>
          <w:b/>
          <w:bCs/>
        </w:rPr>
        <w:t>无水渍、</w:t>
      </w:r>
      <w:r w:rsidRPr="00027B50">
        <w:rPr>
          <w:rFonts w:ascii="宋体" w:hAnsi="宋体" w:hint="eastAsia"/>
        </w:rPr>
        <w:t>无卫生死角、无烟头及无人员吸烟、楼梯清洁、扶手干净，门柱墙壁洁净。</w:t>
      </w:r>
    </w:p>
    <w:p w14:paraId="312FD807" w14:textId="77777777" w:rsidR="00B814C4" w:rsidRPr="00027B50" w:rsidRDefault="00B814C4" w:rsidP="00B814C4">
      <w:pPr>
        <w:ind w:firstLineChars="200" w:firstLine="480"/>
        <w:rPr>
          <w:rFonts w:ascii="宋体" w:hAnsi="宋体" w:hint="eastAsia"/>
        </w:rPr>
      </w:pPr>
      <w:r w:rsidRPr="00027B50">
        <w:rPr>
          <w:rFonts w:ascii="宋体" w:hAnsi="宋体" w:hint="eastAsia"/>
        </w:rPr>
        <w:t>2、保持各层公共卫生间干净，做到无积水、无积粪，</w:t>
      </w:r>
      <w:proofErr w:type="gramStart"/>
      <w:r w:rsidRPr="00027B50">
        <w:rPr>
          <w:rFonts w:ascii="宋体" w:hAnsi="宋体" w:hint="eastAsia"/>
        </w:rPr>
        <w:t>洗手盆无污垢</w:t>
      </w:r>
      <w:proofErr w:type="gramEnd"/>
      <w:r w:rsidRPr="00027B50">
        <w:rPr>
          <w:rFonts w:ascii="宋体" w:hAnsi="宋体" w:hint="eastAsia"/>
        </w:rPr>
        <w:t>，厕所无污垢、无异味，无长流水，供水、排风装置等设施损坏及时报修，并且卫生间应有保洁自查记录；排污管道（含下水道）堵塞应及时清通。</w:t>
      </w:r>
    </w:p>
    <w:p w14:paraId="137F4728" w14:textId="77777777" w:rsidR="00B814C4" w:rsidRPr="00027B50" w:rsidRDefault="00B814C4" w:rsidP="00B814C4">
      <w:pPr>
        <w:ind w:firstLineChars="200" w:firstLine="480"/>
      </w:pPr>
      <w:r w:rsidRPr="00027B50">
        <w:rPr>
          <w:rFonts w:ascii="宋体" w:hAnsi="宋体" w:hint="eastAsia"/>
        </w:rPr>
        <w:t>3、保持废物日产日清、废物按《医疗废物管理条例》进行处理及登记。</w:t>
      </w:r>
    </w:p>
    <w:p w14:paraId="14D98F5E" w14:textId="77777777" w:rsidR="00B814C4" w:rsidRPr="00027B50" w:rsidRDefault="00B814C4" w:rsidP="00B814C4">
      <w:pPr>
        <w:ind w:firstLineChars="200" w:firstLine="480"/>
        <w:rPr>
          <w:rFonts w:ascii="宋体" w:hAnsi="宋体" w:hint="eastAsia"/>
        </w:rPr>
      </w:pPr>
      <w:r w:rsidRPr="00027B50">
        <w:rPr>
          <w:rFonts w:ascii="宋体" w:hAnsi="宋体" w:hint="eastAsia"/>
        </w:rPr>
        <w:t>4、保持各层诊室、工作室、工作台、天花板、空调风口、灯具、风扇、门窗玻璃、墙身、各种指示牌、标志</w:t>
      </w:r>
      <w:proofErr w:type="gramStart"/>
      <w:r w:rsidRPr="00027B50">
        <w:rPr>
          <w:rFonts w:ascii="宋体" w:hAnsi="宋体" w:hint="eastAsia"/>
        </w:rPr>
        <w:t>牌摆板</w:t>
      </w:r>
      <w:proofErr w:type="gramEnd"/>
      <w:r w:rsidRPr="00027B50">
        <w:rPr>
          <w:rFonts w:ascii="宋体" w:hAnsi="宋体" w:hint="eastAsia"/>
        </w:rPr>
        <w:t>、各医疗设备、自助设备，外观、候诊椅，各楼层分诊岗、预约台、无驻点人员的自助设备无积尘、蜘蛛网及污迹</w:t>
      </w:r>
      <w:r w:rsidRPr="00027B50">
        <w:rPr>
          <w:rFonts w:ascii="宋体" w:hAnsi="宋体" w:hint="eastAsia"/>
          <w:b/>
          <w:bCs/>
        </w:rPr>
        <w:t>，地下车库清洁，无污垢及垃圾，各种小广告及时清理</w:t>
      </w:r>
      <w:r w:rsidRPr="00027B50">
        <w:rPr>
          <w:rFonts w:ascii="宋体" w:hAnsi="宋体" w:hint="eastAsia"/>
        </w:rPr>
        <w:t>。</w:t>
      </w:r>
    </w:p>
    <w:p w14:paraId="795DC7B6" w14:textId="77777777" w:rsidR="00B814C4" w:rsidRPr="00027B50" w:rsidRDefault="00B814C4" w:rsidP="00B814C4">
      <w:pPr>
        <w:ind w:firstLineChars="200" w:firstLine="480"/>
        <w:rPr>
          <w:rFonts w:ascii="宋体" w:hAnsi="宋体" w:hint="eastAsia"/>
        </w:rPr>
      </w:pPr>
      <w:r w:rsidRPr="00027B50">
        <w:rPr>
          <w:rFonts w:ascii="宋体" w:hAnsi="宋体" w:hint="eastAsia"/>
        </w:rPr>
        <w:t>5、消防设施、电器开关、插座面板洁净光亮，无印迹。</w:t>
      </w:r>
    </w:p>
    <w:p w14:paraId="5063087A" w14:textId="77777777" w:rsidR="00B814C4" w:rsidRPr="00027B50" w:rsidRDefault="00B814C4" w:rsidP="00B814C4">
      <w:pPr>
        <w:ind w:firstLineChars="200" w:firstLine="482"/>
        <w:rPr>
          <w:rFonts w:ascii="宋体" w:hAnsi="宋体" w:hint="eastAsia"/>
          <w:b/>
          <w:bCs/>
        </w:rPr>
      </w:pPr>
      <w:r w:rsidRPr="00027B50">
        <w:rPr>
          <w:rFonts w:ascii="宋体" w:hAnsi="宋体" w:hint="eastAsia"/>
          <w:b/>
          <w:bCs/>
        </w:rPr>
        <w:t>（三）急诊、急诊留观病房</w:t>
      </w:r>
    </w:p>
    <w:p w14:paraId="024903DF" w14:textId="77777777" w:rsidR="00B814C4" w:rsidRPr="00027B50" w:rsidRDefault="00B814C4" w:rsidP="00B814C4">
      <w:pPr>
        <w:ind w:firstLineChars="200" w:firstLine="480"/>
        <w:rPr>
          <w:rFonts w:ascii="宋体" w:hAnsi="宋体" w:hint="eastAsia"/>
        </w:rPr>
      </w:pPr>
      <w:r w:rsidRPr="00027B50">
        <w:rPr>
          <w:rFonts w:ascii="宋体" w:hAnsi="宋体" w:hint="eastAsia"/>
        </w:rPr>
        <w:t>1、保持急诊大厅、抢救室、各诊室、治疗室、清创室、注射室、留</w:t>
      </w:r>
      <w:proofErr w:type="gramStart"/>
      <w:r w:rsidRPr="00027B50">
        <w:rPr>
          <w:rFonts w:ascii="宋体" w:hAnsi="宋体" w:hint="eastAsia"/>
        </w:rPr>
        <w:t>观二区及留</w:t>
      </w:r>
      <w:proofErr w:type="gramEnd"/>
      <w:r w:rsidRPr="00027B50">
        <w:rPr>
          <w:rFonts w:ascii="宋体" w:hAnsi="宋体" w:hint="eastAsia"/>
        </w:rPr>
        <w:t>观病房地面</w:t>
      </w:r>
      <w:r w:rsidRPr="00027B50">
        <w:rPr>
          <w:rFonts w:ascii="宋体" w:hAnsi="宋体" w:hint="eastAsia"/>
        </w:rPr>
        <w:lastRenderedPageBreak/>
        <w:t>清洁，做到无积尘、无污迹、无杂物、无卫生死角、门柱墙壁洁净，早晚</w:t>
      </w:r>
      <w:proofErr w:type="gramStart"/>
      <w:r w:rsidRPr="00027B50">
        <w:rPr>
          <w:rFonts w:ascii="宋体" w:hAnsi="宋体" w:hint="eastAsia"/>
        </w:rPr>
        <w:t>二次湿拖消毒</w:t>
      </w:r>
      <w:proofErr w:type="gramEnd"/>
      <w:r w:rsidRPr="00027B50">
        <w:rPr>
          <w:rFonts w:ascii="宋体" w:hAnsi="宋体" w:hint="eastAsia"/>
        </w:rPr>
        <w:t>地面，应诊区、二</w:t>
      </w:r>
      <w:proofErr w:type="gramStart"/>
      <w:r w:rsidRPr="00027B50">
        <w:rPr>
          <w:rFonts w:ascii="宋体" w:hAnsi="宋体" w:hint="eastAsia"/>
        </w:rPr>
        <w:t>楼留观二</w:t>
      </w:r>
      <w:proofErr w:type="gramEnd"/>
      <w:r w:rsidRPr="00027B50">
        <w:rPr>
          <w:rFonts w:ascii="宋体" w:hAnsi="宋体" w:hint="eastAsia"/>
        </w:rPr>
        <w:t>区的平车和病床每天清洁消毒一次。</w:t>
      </w:r>
    </w:p>
    <w:p w14:paraId="4626236E" w14:textId="77777777" w:rsidR="00B814C4" w:rsidRPr="00027B50" w:rsidRDefault="00B814C4" w:rsidP="00B814C4">
      <w:pPr>
        <w:ind w:firstLineChars="200" w:firstLine="480"/>
        <w:rPr>
          <w:rFonts w:ascii="宋体" w:hAnsi="宋体" w:hint="eastAsia"/>
        </w:rPr>
      </w:pPr>
      <w:r w:rsidRPr="00027B50">
        <w:rPr>
          <w:rFonts w:ascii="宋体" w:hAnsi="宋体" w:hint="eastAsia"/>
        </w:rPr>
        <w:t>2、门窗明亮干净，门框、墙壁、天花板、灯具、空调风口、吊牌、</w:t>
      </w:r>
      <w:proofErr w:type="gramStart"/>
      <w:r w:rsidRPr="00027B50">
        <w:rPr>
          <w:rFonts w:ascii="宋体" w:hAnsi="宋体" w:hint="eastAsia"/>
        </w:rPr>
        <w:t>风帘等清洁</w:t>
      </w:r>
      <w:proofErr w:type="gramEnd"/>
      <w:r w:rsidRPr="00027B50">
        <w:rPr>
          <w:rFonts w:ascii="宋体" w:hAnsi="宋体" w:hint="eastAsia"/>
        </w:rPr>
        <w:t>无积尘、无附着物。</w:t>
      </w:r>
    </w:p>
    <w:p w14:paraId="402A0D41" w14:textId="77777777" w:rsidR="00B814C4" w:rsidRPr="00027B50" w:rsidRDefault="00B814C4" w:rsidP="00B814C4">
      <w:pPr>
        <w:ind w:firstLineChars="200" w:firstLine="480"/>
        <w:rPr>
          <w:rFonts w:ascii="宋体" w:hAnsi="宋体" w:hint="eastAsia"/>
        </w:rPr>
      </w:pPr>
      <w:r w:rsidRPr="00027B50">
        <w:rPr>
          <w:rFonts w:ascii="宋体" w:hAnsi="宋体" w:hint="eastAsia"/>
        </w:rPr>
        <w:t>3、床头柜、病床、平车、椅、输液架、输液车、仪器车等病房家具清洁整齐。</w:t>
      </w:r>
    </w:p>
    <w:p w14:paraId="284B3C60" w14:textId="77777777" w:rsidR="00B814C4" w:rsidRPr="00027B50" w:rsidRDefault="00B814C4" w:rsidP="00B814C4">
      <w:pPr>
        <w:ind w:firstLineChars="200" w:firstLine="480"/>
        <w:rPr>
          <w:rFonts w:ascii="宋体" w:hAnsi="宋体" w:hint="eastAsia"/>
        </w:rPr>
      </w:pPr>
      <w:r w:rsidRPr="00027B50">
        <w:rPr>
          <w:rFonts w:ascii="宋体" w:hAnsi="宋体" w:hint="eastAsia"/>
        </w:rPr>
        <w:t>4、及时清理出院、转科或死亡病人的物品。按操作规程对平车、病床等用品进行清洁、消毒等终末处理，防止交叉感染。</w:t>
      </w:r>
    </w:p>
    <w:p w14:paraId="6957E678" w14:textId="77777777" w:rsidR="00B814C4" w:rsidRPr="00027B50" w:rsidRDefault="00B814C4" w:rsidP="00B814C4">
      <w:pPr>
        <w:ind w:firstLineChars="200" w:firstLine="480"/>
        <w:rPr>
          <w:rFonts w:ascii="宋体" w:hAnsi="宋体" w:hint="eastAsia"/>
        </w:rPr>
      </w:pPr>
      <w:r w:rsidRPr="00027B50">
        <w:rPr>
          <w:rFonts w:ascii="宋体" w:hAnsi="宋体" w:hint="eastAsia"/>
        </w:rPr>
        <w:t>5、及时收集清理病房医疗废物</w:t>
      </w:r>
      <w:r w:rsidRPr="00027B50">
        <w:rPr>
          <w:rFonts w:hint="eastAsia"/>
        </w:rPr>
        <w:t>、小广告</w:t>
      </w:r>
      <w:r w:rsidRPr="00027B50">
        <w:rPr>
          <w:rFonts w:ascii="宋体" w:hAnsi="宋体" w:hint="eastAsia"/>
        </w:rPr>
        <w:t>，保持洗手间、病人仓库整洁。</w:t>
      </w:r>
    </w:p>
    <w:p w14:paraId="0B4E3283" w14:textId="77777777" w:rsidR="00B814C4" w:rsidRPr="00027B50" w:rsidRDefault="00B814C4" w:rsidP="00B814C4">
      <w:pPr>
        <w:ind w:firstLineChars="200" w:firstLine="482"/>
        <w:rPr>
          <w:rFonts w:ascii="宋体" w:hAnsi="宋体" w:hint="eastAsia"/>
          <w:b/>
        </w:rPr>
      </w:pPr>
      <w:r w:rsidRPr="00027B50">
        <w:rPr>
          <w:rFonts w:ascii="宋体" w:hAnsi="宋体" w:hint="eastAsia"/>
          <w:b/>
        </w:rPr>
        <w:t>（四）门诊综合楼5楼会议室、17楼远程医学中心、20层学术交流中心、21层职工之家、22层护理教研室及柏宝大厦14楼会议室的卫生保洁和会场服务</w:t>
      </w:r>
    </w:p>
    <w:p w14:paraId="51F49578" w14:textId="77777777" w:rsidR="00B814C4" w:rsidRPr="00027B50" w:rsidRDefault="00B814C4" w:rsidP="00B814C4">
      <w:pPr>
        <w:ind w:firstLineChars="200" w:firstLine="480"/>
        <w:rPr>
          <w:rFonts w:ascii="宋体" w:hAnsi="宋体" w:hint="eastAsia"/>
        </w:rPr>
      </w:pPr>
      <w:r w:rsidRPr="00027B50">
        <w:rPr>
          <w:rFonts w:ascii="宋体" w:hAnsi="宋体" w:hint="eastAsia"/>
        </w:rPr>
        <w:t>1、每周六进行一次全面卫生清洁和家具整理，包括湿拖地板、清洁桌椅沙发及各类会议用品，保持卫生间清洁卫生、无异味等。</w:t>
      </w:r>
    </w:p>
    <w:p w14:paraId="2F16FA2E" w14:textId="77777777" w:rsidR="00B814C4" w:rsidRPr="00027B50" w:rsidRDefault="00B814C4" w:rsidP="00B814C4">
      <w:pPr>
        <w:ind w:firstLineChars="200" w:firstLine="480"/>
        <w:rPr>
          <w:rFonts w:ascii="宋体" w:hAnsi="宋体" w:hint="eastAsia"/>
        </w:rPr>
      </w:pPr>
      <w:r w:rsidRPr="00027B50">
        <w:rPr>
          <w:rFonts w:ascii="宋体" w:hAnsi="宋体" w:hint="eastAsia"/>
        </w:rPr>
        <w:t>2、上述</w:t>
      </w:r>
      <w:r w:rsidRPr="00027B50">
        <w:rPr>
          <w:rFonts w:ascii="宋体" w:hAnsi="宋体" w:hint="eastAsia"/>
          <w:bCs/>
        </w:rPr>
        <w:t>会议室</w:t>
      </w:r>
      <w:r w:rsidRPr="00027B50">
        <w:rPr>
          <w:rFonts w:ascii="宋体" w:hAnsi="宋体" w:hint="eastAsia"/>
        </w:rPr>
        <w:t>每次会议、学术活动前和结束后进行会场清洁和整理。</w:t>
      </w:r>
    </w:p>
    <w:p w14:paraId="1F888B88" w14:textId="77777777" w:rsidR="00B814C4" w:rsidRPr="00027B50" w:rsidRDefault="00B814C4" w:rsidP="00B814C4">
      <w:pPr>
        <w:ind w:firstLineChars="200" w:firstLine="480"/>
        <w:rPr>
          <w:rFonts w:ascii="宋体" w:hAnsi="宋体" w:hint="eastAsia"/>
        </w:rPr>
      </w:pPr>
      <w:r w:rsidRPr="00027B50">
        <w:rPr>
          <w:rFonts w:ascii="宋体" w:hAnsi="宋体" w:hint="eastAsia"/>
        </w:rPr>
        <w:t>3、保证会议或学术活动中的茶水供应和其他必要的服务工作，大型会议或活动应增派人员协助会务服务（包括茶水供应</w:t>
      </w:r>
      <w:r w:rsidR="00BB6ACF" w:rsidRPr="00027B50">
        <w:rPr>
          <w:rFonts w:ascii="宋体" w:hAnsi="宋体" w:hint="eastAsia"/>
        </w:rPr>
        <w:t>、音响服务等</w:t>
      </w:r>
      <w:r w:rsidRPr="00027B50">
        <w:rPr>
          <w:rFonts w:ascii="宋体" w:hAnsi="宋体" w:hint="eastAsia"/>
        </w:rPr>
        <w:t>）工作。</w:t>
      </w:r>
    </w:p>
    <w:p w14:paraId="545DAB8F" w14:textId="77777777" w:rsidR="00B814C4" w:rsidRPr="00027B50" w:rsidRDefault="00B814C4" w:rsidP="00B814C4">
      <w:pPr>
        <w:ind w:firstLineChars="200" w:firstLine="480"/>
        <w:rPr>
          <w:rFonts w:ascii="宋体" w:hAnsi="宋体" w:hint="eastAsia"/>
        </w:rPr>
      </w:pPr>
      <w:r w:rsidRPr="00027B50">
        <w:rPr>
          <w:rFonts w:ascii="宋体" w:hAnsi="宋体" w:hint="eastAsia"/>
        </w:rPr>
        <w:t>4、职工之家每周一、三、五</w:t>
      </w:r>
      <w:proofErr w:type="gramStart"/>
      <w:r w:rsidRPr="00027B50">
        <w:rPr>
          <w:rFonts w:ascii="宋体" w:hAnsi="宋体" w:hint="eastAsia"/>
        </w:rPr>
        <w:t>各</w:t>
      </w:r>
      <w:proofErr w:type="gramEnd"/>
      <w:r w:rsidRPr="00027B50">
        <w:rPr>
          <w:rFonts w:ascii="宋体" w:hAnsi="宋体" w:hint="eastAsia"/>
        </w:rPr>
        <w:t>清洁一次。</w:t>
      </w:r>
    </w:p>
    <w:p w14:paraId="288B6DE8" w14:textId="0882C0F2" w:rsidR="00B814C4" w:rsidRPr="00027B50" w:rsidRDefault="00B814C4" w:rsidP="00B814C4">
      <w:pPr>
        <w:ind w:firstLineChars="200" w:firstLine="480"/>
        <w:rPr>
          <w:rFonts w:ascii="宋体" w:hAnsi="宋体" w:hint="eastAsia"/>
        </w:rPr>
      </w:pPr>
      <w:r w:rsidRPr="00027B50">
        <w:rPr>
          <w:rFonts w:ascii="宋体" w:hAnsi="宋体" w:hint="eastAsia"/>
        </w:rPr>
        <w:t>5、22层护理教研室每个工作日须清洁一次。</w:t>
      </w:r>
    </w:p>
    <w:p w14:paraId="080438C6" w14:textId="1B30B957" w:rsidR="00B814C4" w:rsidRPr="00027B50" w:rsidRDefault="00B814C4" w:rsidP="00B814C4">
      <w:pPr>
        <w:ind w:firstLineChars="200" w:firstLine="480"/>
        <w:rPr>
          <w:rFonts w:ascii="宋体" w:hAnsi="宋体" w:hint="eastAsia"/>
        </w:rPr>
      </w:pPr>
      <w:r w:rsidRPr="00027B50">
        <w:rPr>
          <w:rFonts w:ascii="宋体" w:hAnsi="宋体" w:hint="eastAsia"/>
        </w:rPr>
        <w:t>6、做好防火、防盗、防水浸等安全工作。</w:t>
      </w:r>
    </w:p>
    <w:p w14:paraId="2502AF17" w14:textId="77777777" w:rsidR="00B814C4" w:rsidRPr="00027B50" w:rsidRDefault="00B814C4" w:rsidP="00B814C4">
      <w:pPr>
        <w:ind w:firstLineChars="200" w:firstLine="482"/>
        <w:rPr>
          <w:rFonts w:ascii="宋体" w:hAnsi="宋体" w:hint="eastAsia"/>
          <w:b/>
        </w:rPr>
      </w:pPr>
      <w:r w:rsidRPr="00027B50">
        <w:rPr>
          <w:rFonts w:ascii="宋体" w:hAnsi="宋体" w:hint="eastAsia"/>
          <w:b/>
        </w:rPr>
        <w:t>（五）建筑物外公共区域</w:t>
      </w:r>
    </w:p>
    <w:p w14:paraId="7303D0CE" w14:textId="77777777" w:rsidR="00B814C4" w:rsidRPr="00027B50" w:rsidRDefault="00B814C4" w:rsidP="00B814C4">
      <w:pPr>
        <w:ind w:firstLineChars="200" w:firstLine="480"/>
        <w:rPr>
          <w:rFonts w:ascii="宋体" w:hAnsi="宋体" w:hint="eastAsia"/>
        </w:rPr>
      </w:pPr>
      <w:r w:rsidRPr="00027B50">
        <w:rPr>
          <w:rFonts w:ascii="宋体" w:hAnsi="宋体" w:hint="eastAsia"/>
        </w:rPr>
        <w:t>1、按保洁计划进行巡回检查，视线范围内发现垃圾立即清扫。保持地面无积尘、无垃圾杂物、无树叶、无卫生死角、无烟头及做好控烟工作。</w:t>
      </w:r>
    </w:p>
    <w:p w14:paraId="746E6BAA" w14:textId="77777777" w:rsidR="00B814C4" w:rsidRPr="00027B50" w:rsidRDefault="00B814C4" w:rsidP="00B814C4">
      <w:pPr>
        <w:ind w:firstLineChars="200" w:firstLine="480"/>
        <w:rPr>
          <w:rFonts w:ascii="宋体" w:hAnsi="宋体" w:hint="eastAsia"/>
        </w:rPr>
      </w:pPr>
      <w:r w:rsidRPr="00027B50">
        <w:rPr>
          <w:rFonts w:ascii="宋体" w:hAnsi="宋体" w:hint="eastAsia"/>
        </w:rPr>
        <w:t>2、各类宣传栏、指示牌、公共设施及外墙、柱等无积尘、无附着物、无乱涂乱画乱粘贴。垃圾箱、</w:t>
      </w:r>
      <w:proofErr w:type="gramStart"/>
      <w:r w:rsidRPr="00027B50">
        <w:rPr>
          <w:rFonts w:ascii="宋体" w:hAnsi="宋体" w:hint="eastAsia"/>
        </w:rPr>
        <w:t>痰壶洁净</w:t>
      </w:r>
      <w:proofErr w:type="gramEnd"/>
      <w:r w:rsidRPr="00027B50">
        <w:rPr>
          <w:rFonts w:ascii="宋体" w:hAnsi="宋体" w:hint="eastAsia"/>
        </w:rPr>
        <w:t>、无积存物。</w:t>
      </w:r>
    </w:p>
    <w:p w14:paraId="4B254A46" w14:textId="77777777" w:rsidR="00B814C4" w:rsidRPr="00027B50" w:rsidRDefault="00B814C4" w:rsidP="00B814C4">
      <w:pPr>
        <w:ind w:firstLineChars="200" w:firstLine="480"/>
        <w:rPr>
          <w:rFonts w:ascii="宋体" w:hAnsi="宋体" w:hint="eastAsia"/>
        </w:rPr>
      </w:pPr>
      <w:r w:rsidRPr="00027B50">
        <w:rPr>
          <w:rFonts w:ascii="宋体" w:hAnsi="宋体" w:hint="eastAsia"/>
        </w:rPr>
        <w:t>3、道路畅通，天台、地面无堆积物、障碍物，室外排水沟渠口无杂物堵塞，排水通畅。雨季时应对排水管道进行及时疏通，确保地面积水能及时排放。</w:t>
      </w:r>
    </w:p>
    <w:p w14:paraId="709F4076" w14:textId="77777777" w:rsidR="00B814C4" w:rsidRPr="00027B50" w:rsidRDefault="00B814C4" w:rsidP="00B814C4">
      <w:pPr>
        <w:ind w:firstLineChars="200" w:firstLine="480"/>
        <w:rPr>
          <w:rFonts w:ascii="宋体" w:hAnsi="宋体" w:hint="eastAsia"/>
        </w:rPr>
      </w:pPr>
      <w:r w:rsidRPr="00027B50">
        <w:rPr>
          <w:rFonts w:ascii="宋体" w:hAnsi="宋体" w:hint="eastAsia"/>
        </w:rPr>
        <w:t>4、生活垃圾日产日清、垃圾收集时无散落及渗出液，并按规定路线运送垃圾；严格垃圾收集间管理，有专人负责、专人管理，每天运送清理垃圾后要及时关门，其他时间不得开门，垃圾清运后及时进行消毒处理，保持垃圾收集间室内外洁净、无蚊蝇、无鼠洞及其它害虫。</w:t>
      </w:r>
    </w:p>
    <w:p w14:paraId="7DFEC1DC" w14:textId="12CDD9A2" w:rsidR="00D3518D" w:rsidRPr="00027B50" w:rsidRDefault="00B814C4" w:rsidP="00D3518D">
      <w:pPr>
        <w:ind w:firstLineChars="200" w:firstLine="482"/>
        <w:rPr>
          <w:rFonts w:ascii="宋体" w:hAnsi="宋体" w:hint="eastAsia"/>
          <w:b/>
        </w:rPr>
      </w:pPr>
      <w:r w:rsidRPr="00027B50">
        <w:rPr>
          <w:rFonts w:ascii="宋体" w:hAnsi="宋体" w:hint="eastAsia"/>
          <w:b/>
        </w:rPr>
        <w:t>（六）</w:t>
      </w:r>
      <w:r w:rsidR="00D3518D" w:rsidRPr="00027B50">
        <w:rPr>
          <w:rFonts w:ascii="宋体" w:hAnsi="宋体" w:hint="eastAsia"/>
          <w:b/>
        </w:rPr>
        <w:t>院外宿舍公共区域以及</w:t>
      </w:r>
      <w:r w:rsidR="00D3518D" w:rsidRPr="00027B50">
        <w:rPr>
          <w:rFonts w:ascii="宋体" w:hAnsi="宋体"/>
          <w:b/>
        </w:rPr>
        <w:t>宿舍清退保洁</w:t>
      </w:r>
    </w:p>
    <w:p w14:paraId="4FEEA929" w14:textId="2FF2377C" w:rsidR="00D3518D" w:rsidRPr="00027B50" w:rsidRDefault="00D3518D" w:rsidP="00D3518D">
      <w:pPr>
        <w:ind w:firstLineChars="200" w:firstLine="480"/>
        <w:rPr>
          <w:rFonts w:ascii="宋体" w:hAnsi="宋体" w:hint="eastAsia"/>
        </w:rPr>
      </w:pPr>
      <w:r w:rsidRPr="00027B50">
        <w:rPr>
          <w:rFonts w:ascii="宋体" w:hAnsi="宋体"/>
        </w:rPr>
        <w:lastRenderedPageBreak/>
        <w:t>1、院外宿舍公共区域（含楼层走廊、通道、楼梯台阶、扶手）日常清洁除尘、拖拭，</w:t>
      </w:r>
      <w:r w:rsidR="00EB5000" w:rsidRPr="00027B50">
        <w:rPr>
          <w:rFonts w:ascii="宋体" w:hAnsi="宋体" w:hint="eastAsia"/>
        </w:rPr>
        <w:t>随时清扫杂物、垃圾，保持地面干净无污渍、无堆积物，做到随脏随清；规范摆放公共区域垃圾桶，定时清理、更换垃圾袋，</w:t>
      </w:r>
      <w:proofErr w:type="gramStart"/>
      <w:r w:rsidR="00EB5000" w:rsidRPr="00027B50">
        <w:rPr>
          <w:rFonts w:ascii="宋体" w:hAnsi="宋体" w:hint="eastAsia"/>
        </w:rPr>
        <w:t>做到桶身干净</w:t>
      </w:r>
      <w:proofErr w:type="gramEnd"/>
      <w:r w:rsidR="00EB5000" w:rsidRPr="00027B50">
        <w:rPr>
          <w:rFonts w:ascii="宋体" w:hAnsi="宋体" w:hint="eastAsia"/>
        </w:rPr>
        <w:t>、无满溢、无散落垃圾，</w:t>
      </w:r>
      <w:r w:rsidRPr="00027B50">
        <w:rPr>
          <w:rFonts w:ascii="宋体" w:hAnsi="宋体" w:hint="eastAsia"/>
        </w:rPr>
        <w:t>维持宿舍公共区域整体整洁有序。</w:t>
      </w:r>
    </w:p>
    <w:p w14:paraId="58A2993D" w14:textId="6B86B372" w:rsidR="00D3518D" w:rsidRPr="00027B50" w:rsidRDefault="00D3518D" w:rsidP="00D3518D">
      <w:pPr>
        <w:ind w:firstLineChars="200" w:firstLine="480"/>
        <w:rPr>
          <w:rFonts w:ascii="宋体" w:hAnsi="宋体" w:hint="eastAsia"/>
        </w:rPr>
      </w:pPr>
      <w:r w:rsidRPr="00027B50">
        <w:rPr>
          <w:rFonts w:ascii="宋体" w:hAnsi="宋体"/>
        </w:rPr>
        <w:t>2、</w:t>
      </w:r>
      <w:r w:rsidR="00EB5000" w:rsidRPr="00027B50">
        <w:rPr>
          <w:rFonts w:ascii="宋体" w:hAnsi="宋体" w:hint="eastAsia"/>
        </w:rPr>
        <w:t>宿舍</w:t>
      </w:r>
      <w:r w:rsidRPr="00027B50">
        <w:rPr>
          <w:rFonts w:ascii="宋体" w:hAnsi="宋体" w:hint="eastAsia"/>
        </w:rPr>
        <w:t>清退保洁</w:t>
      </w:r>
      <w:r w:rsidR="00EB5000" w:rsidRPr="00027B50">
        <w:rPr>
          <w:rFonts w:ascii="宋体" w:hAnsi="宋体" w:hint="eastAsia"/>
        </w:rPr>
        <w:t>。</w:t>
      </w:r>
      <w:r w:rsidRPr="00027B50">
        <w:rPr>
          <w:rFonts w:ascii="宋体" w:hAnsi="宋体" w:hint="eastAsia"/>
        </w:rPr>
        <w:t>学生</w:t>
      </w:r>
      <w:proofErr w:type="gramStart"/>
      <w:r w:rsidRPr="00027B50">
        <w:rPr>
          <w:rFonts w:ascii="宋体" w:hAnsi="宋体" w:hint="eastAsia"/>
        </w:rPr>
        <w:t>规</w:t>
      </w:r>
      <w:proofErr w:type="gramEnd"/>
      <w:r w:rsidRPr="00027B50">
        <w:rPr>
          <w:rFonts w:ascii="宋体" w:hAnsi="宋体" w:hint="eastAsia"/>
        </w:rPr>
        <w:t>培、进修、实习</w:t>
      </w:r>
      <w:proofErr w:type="gramStart"/>
      <w:r w:rsidRPr="00027B50">
        <w:rPr>
          <w:rFonts w:ascii="宋体" w:hAnsi="宋体" w:hint="eastAsia"/>
        </w:rPr>
        <w:t>结束退宿后</w:t>
      </w:r>
      <w:proofErr w:type="gramEnd"/>
      <w:r w:rsidRPr="00027B50">
        <w:rPr>
          <w:rFonts w:ascii="宋体" w:hAnsi="宋体" w:hint="eastAsia"/>
        </w:rPr>
        <w:t>，及时对空置宿舍开展全屋清扫保洁，做到退一间、清一间、清彻底。全屋无死角、无遗留物品、无积灰污垢，达到可入住验收标准。</w:t>
      </w:r>
    </w:p>
    <w:p w14:paraId="2878D153" w14:textId="34A98C07" w:rsidR="00DE37FC" w:rsidRPr="00027B50" w:rsidRDefault="00D3518D" w:rsidP="008A143B">
      <w:pPr>
        <w:pStyle w:val="af8"/>
      </w:pPr>
      <w:r w:rsidRPr="00027B50">
        <w:rPr>
          <w:rFonts w:hint="eastAsia"/>
        </w:rPr>
        <w:t>（七）</w:t>
      </w:r>
      <w:bookmarkStart w:id="26" w:name="OLE_LINK26"/>
      <w:r w:rsidR="00DE37FC" w:rsidRPr="00027B50">
        <w:rPr>
          <w:rFonts w:hint="eastAsia"/>
        </w:rPr>
        <w:t>病媒生物</w:t>
      </w:r>
      <w:r w:rsidR="00426C14" w:rsidRPr="00027B50">
        <w:rPr>
          <w:rFonts w:hint="eastAsia"/>
        </w:rPr>
        <w:t>预防和控制</w:t>
      </w:r>
      <w:r w:rsidR="00594ADB" w:rsidRPr="00027B50">
        <w:rPr>
          <w:rFonts w:hint="eastAsia"/>
        </w:rPr>
        <w:t>专项服务</w:t>
      </w:r>
      <w:bookmarkEnd w:id="26"/>
    </w:p>
    <w:p w14:paraId="3E032AB4" w14:textId="77777777" w:rsidR="00DE37FC" w:rsidRPr="00027B50" w:rsidRDefault="00DE37FC" w:rsidP="00DE37FC">
      <w:pPr>
        <w:ind w:firstLineChars="200" w:firstLine="480"/>
        <w:rPr>
          <w:rFonts w:ascii="宋体" w:hAnsi="宋体" w:hint="eastAsia"/>
        </w:rPr>
      </w:pPr>
      <w:r w:rsidRPr="00027B50">
        <w:rPr>
          <w:rFonts w:ascii="宋体" w:hAnsi="宋体" w:hint="eastAsia"/>
        </w:rPr>
        <w:t>负责医院病媒生物防治服务工作，需将管</w:t>
      </w:r>
      <w:proofErr w:type="gramStart"/>
      <w:r w:rsidRPr="00027B50">
        <w:rPr>
          <w:rFonts w:ascii="宋体" w:hAnsi="宋体" w:hint="eastAsia"/>
        </w:rPr>
        <w:t>控区域</w:t>
      </w:r>
      <w:proofErr w:type="gramEnd"/>
      <w:r w:rsidRPr="00027B50">
        <w:rPr>
          <w:rFonts w:ascii="宋体" w:hAnsi="宋体" w:hint="eastAsia"/>
        </w:rPr>
        <w:t>内</w:t>
      </w:r>
      <w:bookmarkStart w:id="27" w:name="OLE_LINK25"/>
      <w:r w:rsidRPr="00027B50">
        <w:rPr>
          <w:rFonts w:ascii="宋体" w:hAnsi="宋体" w:hint="eastAsia"/>
        </w:rPr>
        <w:t>鼠、蚊、蝇、蟑螂的密度控制在国家考核标准要求范围内</w:t>
      </w:r>
      <w:bookmarkEnd w:id="27"/>
      <w:r w:rsidRPr="00027B50">
        <w:rPr>
          <w:rFonts w:ascii="宋体" w:hAnsi="宋体" w:hint="eastAsia"/>
        </w:rPr>
        <w:t>。</w:t>
      </w:r>
    </w:p>
    <w:p w14:paraId="1A8A1528" w14:textId="77777777" w:rsidR="00DE37FC" w:rsidRPr="00027B50" w:rsidRDefault="00DE37FC" w:rsidP="00DE37FC">
      <w:pPr>
        <w:ind w:firstLineChars="200" w:firstLine="480"/>
        <w:rPr>
          <w:rFonts w:ascii="宋体" w:hAnsi="宋体" w:hint="eastAsia"/>
        </w:rPr>
      </w:pPr>
      <w:r w:rsidRPr="00027B50">
        <w:rPr>
          <w:rFonts w:ascii="宋体" w:hAnsi="宋体" w:hint="eastAsia"/>
        </w:rPr>
        <w:t>服务要求：</w:t>
      </w:r>
    </w:p>
    <w:p w14:paraId="1A832A0D" w14:textId="0EEB088E" w:rsidR="00594ADB" w:rsidRPr="00027B50" w:rsidRDefault="00DE37FC" w:rsidP="00764BC9">
      <w:pPr>
        <w:ind w:firstLineChars="200" w:firstLine="480"/>
        <w:rPr>
          <w:rFonts w:ascii="宋体" w:hAnsi="宋体" w:hint="eastAsia"/>
        </w:rPr>
      </w:pPr>
      <w:r w:rsidRPr="00027B50">
        <w:rPr>
          <w:rFonts w:ascii="宋体" w:hAnsi="宋体" w:hint="eastAsia"/>
        </w:rPr>
        <w:t>1、</w:t>
      </w:r>
      <w:r w:rsidR="00B814C4" w:rsidRPr="00027B50">
        <w:rPr>
          <w:rFonts w:ascii="宋体" w:hAnsi="宋体" w:hint="eastAsia"/>
        </w:rPr>
        <w:t>根据不同季节蚊蝇、蟑螂孳生特点，</w:t>
      </w:r>
      <w:bookmarkStart w:id="28" w:name="OLE_LINK19"/>
      <w:r w:rsidR="00B814C4" w:rsidRPr="00027B50">
        <w:rPr>
          <w:rFonts w:ascii="宋体" w:hAnsi="宋体" w:hint="eastAsia"/>
        </w:rPr>
        <w:t>每月至少</w:t>
      </w:r>
      <w:r w:rsidRPr="00027B50">
        <w:rPr>
          <w:rFonts w:ascii="宋体" w:hAnsi="宋体" w:hint="eastAsia"/>
        </w:rPr>
        <w:t>开展2次覆盖医院除食堂外全部室外区域的大规模消杀作业</w:t>
      </w:r>
      <w:bookmarkEnd w:id="28"/>
      <w:r w:rsidRPr="00027B50">
        <w:rPr>
          <w:rFonts w:ascii="宋体" w:hAnsi="宋体" w:hint="eastAsia"/>
        </w:rPr>
        <w:t>，消</w:t>
      </w:r>
      <w:proofErr w:type="gramStart"/>
      <w:r w:rsidRPr="00027B50">
        <w:rPr>
          <w:rFonts w:ascii="宋体" w:hAnsi="宋体" w:hint="eastAsia"/>
        </w:rPr>
        <w:t>杀范围</w:t>
      </w:r>
      <w:proofErr w:type="gramEnd"/>
      <w:r w:rsidRPr="00027B50">
        <w:rPr>
          <w:rFonts w:ascii="宋体" w:hAnsi="宋体" w:hint="eastAsia"/>
        </w:rPr>
        <w:t>涵盖全院绿化带、雨水井、下水道、围墙内外等区域；日常应根据实际需求对医院所有建筑室内区域开展常量喷雾消杀，针对住院部7、8楼手术室、门诊手术室、急诊手术室、眼科病区、新生儿病区等重点区域，每周开展至少2次消杀作业。消杀工作需详实记录作业时间、作业范围及用药用量，相关记录于当月汇总后报送总务科存档。</w:t>
      </w:r>
    </w:p>
    <w:p w14:paraId="1FD98980" w14:textId="77777777" w:rsidR="00DE37FC" w:rsidRPr="00027B50" w:rsidRDefault="00B814C4" w:rsidP="00DE37FC">
      <w:pPr>
        <w:ind w:firstLineChars="200" w:firstLine="480"/>
        <w:rPr>
          <w:rFonts w:ascii="宋体" w:hAnsi="宋体" w:hint="eastAsia"/>
        </w:rPr>
      </w:pPr>
      <w:r w:rsidRPr="00027B50">
        <w:rPr>
          <w:rFonts w:ascii="宋体" w:hAnsi="宋体" w:hint="eastAsia"/>
        </w:rPr>
        <w:t>2、定期清理院内环境，</w:t>
      </w:r>
      <w:bookmarkStart w:id="29" w:name="OLE_LINK34"/>
      <w:r w:rsidRPr="00027B50">
        <w:rPr>
          <w:rFonts w:ascii="宋体" w:hAnsi="宋体" w:hint="eastAsia"/>
        </w:rPr>
        <w:t>及时消除鼠洞、鼠迹，填平坑洼积水，消除蚊虫孳生地</w:t>
      </w:r>
      <w:bookmarkEnd w:id="29"/>
      <w:r w:rsidRPr="00027B50">
        <w:rPr>
          <w:rFonts w:ascii="宋体" w:hAnsi="宋体" w:hint="eastAsia"/>
        </w:rPr>
        <w:t>。</w:t>
      </w:r>
      <w:r w:rsidR="00DE37FC" w:rsidRPr="00027B50">
        <w:rPr>
          <w:rFonts w:ascii="宋体" w:hAnsi="宋体" w:hint="eastAsia"/>
        </w:rPr>
        <w:t>在医院全域范围内按每30—50米设置一个毒饵站，完成毒饵站固定、编号、张贴警示标识等工作，保障布局合理，并定期开展维护；需根据不同季节特点，每月至少开展2次灭鼠药品投放与补充工作，同时按照规范完成死鼠的收集处置与登记工作，对用药剂量与投药区域留存完整记录</w:t>
      </w:r>
      <w:r w:rsidR="00DE37FC" w:rsidRPr="00027B50">
        <w:rPr>
          <w:rFonts w:ascii="宋体" w:eastAsia="宋体" w:hAnsi="宋体" w:cs="宋体" w:hint="eastAsia"/>
          <w:spacing w:val="8"/>
          <w:sz w:val="20"/>
          <w:szCs w:val="20"/>
        </w:rPr>
        <w:t>。</w:t>
      </w:r>
    </w:p>
    <w:p w14:paraId="777CADDE" w14:textId="22941634" w:rsidR="00DE37FC" w:rsidRPr="00027B50" w:rsidRDefault="00DE37FC" w:rsidP="00DE37FC">
      <w:pPr>
        <w:ind w:firstLineChars="200" w:firstLine="480"/>
      </w:pPr>
      <w:r w:rsidRPr="00027B50">
        <w:rPr>
          <w:rFonts w:ascii="宋体" w:hAnsi="宋体" w:hint="eastAsia"/>
        </w:rPr>
        <w:t>3、对医院所有区域的室内外环境开展灭</w:t>
      </w:r>
      <w:proofErr w:type="gramStart"/>
      <w:r w:rsidRPr="00027B50">
        <w:rPr>
          <w:rFonts w:ascii="宋体" w:hAnsi="宋体" w:hint="eastAsia"/>
        </w:rPr>
        <w:t>蟑</w:t>
      </w:r>
      <w:proofErr w:type="gramEnd"/>
      <w:r w:rsidRPr="00027B50">
        <w:rPr>
          <w:rFonts w:ascii="宋体" w:hAnsi="宋体" w:hint="eastAsia"/>
        </w:rPr>
        <w:t>药物喷洒作业，每</w:t>
      </w:r>
      <w:r w:rsidR="00FB05F0" w:rsidRPr="00027B50">
        <w:rPr>
          <w:rFonts w:ascii="宋体" w:hAnsi="宋体" w:hint="eastAsia"/>
        </w:rPr>
        <w:t>月2</w:t>
      </w:r>
      <w:r w:rsidRPr="00027B50">
        <w:rPr>
          <w:rFonts w:ascii="宋体" w:hAnsi="宋体" w:hint="eastAsia"/>
        </w:rPr>
        <w:t>次灭蟑服务，并做好相关工作记录。</w:t>
      </w:r>
    </w:p>
    <w:p w14:paraId="05270A99" w14:textId="77777777" w:rsidR="00DE37FC" w:rsidRPr="00027B50" w:rsidRDefault="00DE37FC" w:rsidP="00DE37FC">
      <w:pPr>
        <w:ind w:firstLineChars="200" w:firstLine="480"/>
        <w:rPr>
          <w:rFonts w:ascii="宋体" w:hAnsi="宋体" w:hint="eastAsia"/>
        </w:rPr>
      </w:pPr>
      <w:r w:rsidRPr="00027B50">
        <w:rPr>
          <w:rFonts w:ascii="宋体" w:hAnsi="宋体" w:hint="eastAsia"/>
        </w:rPr>
        <w:t>4、执行消杀作业的人员须持有生物防治员上岗证，作业时应当统一着装，其防护服装及器具须符合有害生物防制相关规范要求。针对突降大雨、洪水等恶劣天气后的区域，以及临时性大型活动场所，中标人须提供全面消杀服务，</w:t>
      </w:r>
      <w:proofErr w:type="gramStart"/>
      <w:r w:rsidRPr="00027B50">
        <w:rPr>
          <w:rFonts w:ascii="宋体" w:hAnsi="宋体" w:hint="eastAsia"/>
        </w:rPr>
        <w:t>须保障</w:t>
      </w:r>
      <w:proofErr w:type="gramEnd"/>
      <w:r w:rsidRPr="00027B50">
        <w:rPr>
          <w:rFonts w:ascii="宋体" w:hAnsi="宋体" w:hint="eastAsia"/>
        </w:rPr>
        <w:t>24小时通讯畅通，接到需求后2小时内响应到场。</w:t>
      </w:r>
    </w:p>
    <w:p w14:paraId="7BCBF224" w14:textId="69B3E0D0" w:rsidR="005F082F" w:rsidRPr="00027B50" w:rsidRDefault="00DE37FC" w:rsidP="00DE37FC">
      <w:pPr>
        <w:ind w:firstLineChars="200" w:firstLine="480"/>
        <w:rPr>
          <w:rFonts w:ascii="宋体" w:hAnsi="宋体" w:hint="eastAsia"/>
        </w:rPr>
      </w:pPr>
      <w:r w:rsidRPr="00027B50">
        <w:rPr>
          <w:rFonts w:ascii="宋体" w:hAnsi="宋体" w:hint="eastAsia"/>
        </w:rPr>
        <w:t>5、消杀药械配置：须配备与作业量匹配的</w:t>
      </w:r>
      <w:proofErr w:type="gramStart"/>
      <w:r w:rsidRPr="00027B50">
        <w:rPr>
          <w:rFonts w:ascii="宋体" w:hAnsi="宋体" w:hint="eastAsia"/>
        </w:rPr>
        <w:t>各类消杀</w:t>
      </w:r>
      <w:proofErr w:type="gramEnd"/>
      <w:r w:rsidRPr="00027B50">
        <w:rPr>
          <w:rFonts w:ascii="宋体" w:hAnsi="宋体" w:hint="eastAsia"/>
        </w:rPr>
        <w:t>药品及器械，包括常量喷雾器、超低容量喷雾器、热烟机等</w:t>
      </w:r>
      <w:r w:rsidR="002F7B17" w:rsidRPr="00027B50">
        <w:rPr>
          <w:rFonts w:ascii="宋体" w:hAnsi="宋体" w:hint="eastAsia"/>
        </w:rPr>
        <w:t>。</w:t>
      </w:r>
      <w:r w:rsidRPr="00027B50">
        <w:rPr>
          <w:rFonts w:ascii="宋体" w:hAnsi="宋体" w:hint="eastAsia"/>
        </w:rPr>
        <w:t>消</w:t>
      </w:r>
      <w:proofErr w:type="gramStart"/>
      <w:r w:rsidRPr="00027B50">
        <w:rPr>
          <w:rFonts w:ascii="宋体" w:hAnsi="宋体" w:hint="eastAsia"/>
        </w:rPr>
        <w:t>杀相关</w:t>
      </w:r>
      <w:proofErr w:type="gramEnd"/>
      <w:r w:rsidRPr="00027B50">
        <w:rPr>
          <w:rFonts w:ascii="宋体" w:hAnsi="宋体" w:hint="eastAsia"/>
        </w:rPr>
        <w:t>药品由中标人提供</w:t>
      </w:r>
      <w:r w:rsidR="002F7B17" w:rsidRPr="00027B50">
        <w:rPr>
          <w:rFonts w:ascii="宋体" w:hAnsi="宋体" w:hint="eastAsia"/>
        </w:rPr>
        <w:t>，并应使用符合国家标准的消毒、杀虫害等</w:t>
      </w:r>
      <w:r w:rsidR="002F7B17" w:rsidRPr="00027B50">
        <w:rPr>
          <w:rFonts w:ascii="宋体" w:hAnsi="宋体" w:hint="eastAsia"/>
        </w:rPr>
        <w:lastRenderedPageBreak/>
        <w:t>药剂。</w:t>
      </w:r>
    </w:p>
    <w:p w14:paraId="5C52CEC8" w14:textId="34C4725D" w:rsidR="00D352CA" w:rsidRPr="00027B50" w:rsidRDefault="00180AEC" w:rsidP="00D352CA">
      <w:pPr>
        <w:ind w:firstLineChars="200" w:firstLine="480"/>
        <w:rPr>
          <w:rFonts w:ascii="宋体" w:hAnsi="宋体" w:hint="eastAsia"/>
        </w:rPr>
      </w:pPr>
      <w:r w:rsidRPr="00027B50">
        <w:rPr>
          <w:rFonts w:ascii="宋体" w:hAnsi="宋体"/>
        </w:rPr>
        <w:t>6</w:t>
      </w:r>
      <w:r w:rsidR="00B814C4" w:rsidRPr="00027B50">
        <w:rPr>
          <w:rFonts w:ascii="宋体" w:hAnsi="宋体" w:hint="eastAsia"/>
        </w:rPr>
        <w:t>、</w:t>
      </w:r>
      <w:r w:rsidR="00426C14" w:rsidRPr="00027B50">
        <w:rPr>
          <w:rFonts w:ascii="宋体" w:hAnsi="宋体" w:hint="eastAsia"/>
        </w:rPr>
        <w:t>病媒生物预防和控制工作</w:t>
      </w:r>
      <w:r w:rsidR="00B814C4" w:rsidRPr="00027B50">
        <w:rPr>
          <w:rFonts w:ascii="宋体" w:hAnsi="宋体" w:hint="eastAsia"/>
        </w:rPr>
        <w:t>各项检查考核指标</w:t>
      </w:r>
      <w:r w:rsidR="00B0615C" w:rsidRPr="00027B50">
        <w:rPr>
          <w:rFonts w:ascii="宋体" w:hAnsi="宋体" w:hint="eastAsia"/>
        </w:rPr>
        <w:t>应</w:t>
      </w:r>
      <w:r w:rsidR="00B814C4" w:rsidRPr="00027B50">
        <w:rPr>
          <w:rFonts w:ascii="宋体" w:hAnsi="宋体" w:hint="eastAsia"/>
        </w:rPr>
        <w:t>符合“巩卫”、“创文”要求。</w:t>
      </w:r>
    </w:p>
    <w:p w14:paraId="67407E41" w14:textId="6F643BB7" w:rsidR="00B661E5" w:rsidRPr="00027B50" w:rsidRDefault="00B814C4" w:rsidP="00034351">
      <w:pPr>
        <w:pStyle w:val="af8"/>
      </w:pPr>
      <w:r w:rsidRPr="00027B50">
        <w:rPr>
          <w:rFonts w:hint="eastAsia"/>
        </w:rPr>
        <w:t>（</w:t>
      </w:r>
      <w:r w:rsidR="00D3518D" w:rsidRPr="00027B50">
        <w:rPr>
          <w:rFonts w:hint="eastAsia"/>
        </w:rPr>
        <w:t>八</w:t>
      </w:r>
      <w:r w:rsidRPr="00027B50">
        <w:rPr>
          <w:rFonts w:hint="eastAsia"/>
        </w:rPr>
        <w:t>）</w:t>
      </w:r>
      <w:r w:rsidR="00B661E5" w:rsidRPr="00027B50">
        <w:rPr>
          <w:rFonts w:hint="eastAsia"/>
        </w:rPr>
        <w:t>P</w:t>
      </w:r>
      <w:r w:rsidR="00B661E5" w:rsidRPr="00027B50">
        <w:t>VC</w:t>
      </w:r>
      <w:r w:rsidR="00B661E5" w:rsidRPr="00027B50">
        <w:t>地板</w:t>
      </w:r>
      <w:r w:rsidR="00B661E5" w:rsidRPr="00027B50">
        <w:rPr>
          <w:rFonts w:hint="eastAsia"/>
        </w:rPr>
        <w:t>、水磨石地面打蜡、抛光专项服务</w:t>
      </w:r>
    </w:p>
    <w:p w14:paraId="6B1686D7" w14:textId="32582076" w:rsidR="00B661E5" w:rsidRPr="00027B50" w:rsidRDefault="00B661E5" w:rsidP="00B661E5">
      <w:pPr>
        <w:ind w:firstLineChars="200" w:firstLine="480"/>
        <w:rPr>
          <w:rFonts w:ascii="宋体" w:hAnsi="宋体" w:hint="eastAsia"/>
        </w:rPr>
      </w:pPr>
      <w:r w:rsidRPr="00027B50">
        <w:rPr>
          <w:rFonts w:ascii="宋体" w:hAnsi="宋体"/>
        </w:rPr>
        <w:t>1、</w:t>
      </w:r>
      <w:r w:rsidRPr="00027B50">
        <w:rPr>
          <w:rFonts w:ascii="宋体" w:hAnsi="宋体" w:hint="eastAsia"/>
        </w:rPr>
        <w:t>服务内容及频次：</w:t>
      </w:r>
      <w:bookmarkStart w:id="30" w:name="OLE_LINK24"/>
      <w:r w:rsidRPr="00027B50">
        <w:rPr>
          <w:rFonts w:ascii="宋体" w:hAnsi="宋体" w:hint="eastAsia"/>
        </w:rPr>
        <w:t>门诊一层收费大厅</w:t>
      </w:r>
      <w:r w:rsidR="00184CF1" w:rsidRPr="00027B50">
        <w:rPr>
          <w:rFonts w:ascii="宋体" w:hAnsi="宋体" w:hint="eastAsia"/>
        </w:rPr>
        <w:t>、便民服务中心</w:t>
      </w:r>
      <w:r w:rsidRPr="00027B50">
        <w:rPr>
          <w:rFonts w:ascii="宋体" w:hAnsi="宋体" w:hint="eastAsia"/>
        </w:rPr>
        <w:t>地板每</w:t>
      </w:r>
      <w:r w:rsidR="00D6307A" w:rsidRPr="00027B50">
        <w:rPr>
          <w:rFonts w:ascii="宋体" w:hAnsi="宋体" w:hint="eastAsia"/>
        </w:rPr>
        <w:t>3</w:t>
      </w:r>
      <w:r w:rsidRPr="00027B50">
        <w:rPr>
          <w:rFonts w:ascii="宋体" w:hAnsi="宋体" w:hint="eastAsia"/>
        </w:rPr>
        <w:t>个月打蜡、抛光一次</w:t>
      </w:r>
      <w:bookmarkEnd w:id="30"/>
      <w:r w:rsidRPr="00027B50">
        <w:rPr>
          <w:rFonts w:ascii="宋体" w:hAnsi="宋体" w:hint="eastAsia"/>
        </w:rPr>
        <w:t>；其他楼层每半年补蜡、抛光一次。每半年一次对病区</w:t>
      </w:r>
      <w:r w:rsidRPr="00027B50">
        <w:rPr>
          <w:rFonts w:ascii="宋体" w:hAnsi="宋体"/>
        </w:rPr>
        <w:t>PVC地板</w:t>
      </w:r>
      <w:r w:rsidRPr="00027B50">
        <w:rPr>
          <w:rFonts w:ascii="宋体" w:hAnsi="宋体" w:hint="eastAsia"/>
        </w:rPr>
        <w:t>、水磨石地面进行打蜡抛光处理。</w:t>
      </w:r>
    </w:p>
    <w:p w14:paraId="2FE5C64E" w14:textId="77777777" w:rsidR="00B661E5" w:rsidRPr="00027B50" w:rsidRDefault="00B661E5" w:rsidP="00B661E5">
      <w:pPr>
        <w:ind w:firstLineChars="200" w:firstLine="480"/>
        <w:rPr>
          <w:rFonts w:ascii="宋体" w:hAnsi="宋体" w:hint="eastAsia"/>
        </w:rPr>
      </w:pPr>
      <w:r w:rsidRPr="00027B50">
        <w:rPr>
          <w:rFonts w:ascii="宋体" w:hAnsi="宋体"/>
        </w:rPr>
        <w:t>2、地板打蜡服务要求</w:t>
      </w:r>
    </w:p>
    <w:p w14:paraId="0B8C9C03" w14:textId="77777777" w:rsidR="00B661E5" w:rsidRPr="00027B50" w:rsidRDefault="00B661E5" w:rsidP="00B661E5">
      <w:pPr>
        <w:ind w:firstLineChars="200" w:firstLine="480"/>
        <w:rPr>
          <w:rFonts w:ascii="宋体" w:hAnsi="宋体" w:hint="eastAsia"/>
        </w:rPr>
      </w:pPr>
      <w:r w:rsidRPr="00027B50">
        <w:rPr>
          <w:rFonts w:ascii="宋体" w:hAnsi="宋体" w:hint="eastAsia"/>
        </w:rPr>
        <w:t>（</w:t>
      </w:r>
      <w:r w:rsidRPr="00027B50">
        <w:rPr>
          <w:rFonts w:ascii="宋体" w:hAnsi="宋体"/>
        </w:rPr>
        <w:t>1）按医院规定频率进行对地板胶进行打蜡服务</w:t>
      </w:r>
    </w:p>
    <w:p w14:paraId="567906B9" w14:textId="77777777" w:rsidR="00184CF1" w:rsidRPr="00027B50" w:rsidRDefault="00B661E5" w:rsidP="00184CF1">
      <w:pPr>
        <w:ind w:firstLineChars="200" w:firstLine="480"/>
        <w:rPr>
          <w:rFonts w:ascii="宋体" w:hAnsi="宋体" w:hint="eastAsia"/>
        </w:rPr>
      </w:pPr>
      <w:r w:rsidRPr="00027B50">
        <w:rPr>
          <w:rFonts w:ascii="宋体" w:hAnsi="宋体" w:hint="eastAsia"/>
        </w:rPr>
        <w:t>（</w:t>
      </w:r>
      <w:r w:rsidRPr="00027B50">
        <w:rPr>
          <w:rFonts w:ascii="宋体" w:hAnsi="宋体"/>
        </w:rPr>
        <w:t>2）</w:t>
      </w:r>
      <w:r w:rsidR="00184CF1" w:rsidRPr="00027B50">
        <w:rPr>
          <w:rFonts w:ascii="宋体" w:hAnsi="宋体" w:hint="eastAsia"/>
        </w:rPr>
        <w:t>门诊、病区地面的清洁、打蜡、抛光保洁保养工作，大门口、职工梯、污物梯</w:t>
      </w:r>
      <w:proofErr w:type="gramStart"/>
      <w:r w:rsidR="00184CF1" w:rsidRPr="00027B50">
        <w:rPr>
          <w:rFonts w:ascii="宋体" w:hAnsi="宋体" w:hint="eastAsia"/>
        </w:rPr>
        <w:t>等梯厅</w:t>
      </w:r>
      <w:proofErr w:type="gramEnd"/>
      <w:r w:rsidR="00184CF1" w:rsidRPr="00027B50">
        <w:rPr>
          <w:rFonts w:ascii="宋体" w:hAnsi="宋体" w:hint="eastAsia"/>
        </w:rPr>
        <w:t>的通风口、灯箱、天花板的清洁，应避开白天人员流动频繁、复杂的时间段，安排在适当的时间进行。</w:t>
      </w:r>
    </w:p>
    <w:p w14:paraId="281CCAF8" w14:textId="63ACD079" w:rsidR="00B661E5" w:rsidRPr="00027B50" w:rsidRDefault="00184CF1" w:rsidP="00B661E5">
      <w:pPr>
        <w:ind w:firstLineChars="200" w:firstLine="480"/>
        <w:rPr>
          <w:rFonts w:ascii="宋体" w:hAnsi="宋体" w:hint="eastAsia"/>
        </w:rPr>
      </w:pPr>
      <w:r w:rsidRPr="00027B50">
        <w:rPr>
          <w:rFonts w:ascii="宋体" w:hAnsi="宋体" w:hint="eastAsia"/>
        </w:rPr>
        <w:t>（3）</w:t>
      </w:r>
      <w:r w:rsidR="00B661E5" w:rsidRPr="00027B50">
        <w:rPr>
          <w:rFonts w:ascii="宋体" w:hAnsi="宋体" w:hint="eastAsia"/>
        </w:rPr>
        <w:t>表面应平整光亮，无蜡痕、无气泡、无花斑。</w:t>
      </w:r>
    </w:p>
    <w:p w14:paraId="73A35419" w14:textId="725B3A5C" w:rsidR="00B661E5" w:rsidRPr="00027B50" w:rsidRDefault="00184CF1" w:rsidP="00B661E5">
      <w:pPr>
        <w:ind w:firstLineChars="200" w:firstLine="480"/>
        <w:rPr>
          <w:rFonts w:ascii="宋体" w:hAnsi="宋体" w:hint="eastAsia"/>
        </w:rPr>
      </w:pPr>
      <w:r w:rsidRPr="00027B50">
        <w:rPr>
          <w:rFonts w:ascii="宋体" w:hAnsi="宋体" w:hint="eastAsia"/>
        </w:rPr>
        <w:t>（4）</w:t>
      </w:r>
      <w:r w:rsidR="00B661E5" w:rsidRPr="00027B50">
        <w:rPr>
          <w:rFonts w:ascii="宋体" w:hAnsi="宋体" w:hint="eastAsia"/>
        </w:rPr>
        <w:t>蜡层厚度均匀，无明显接缝或色差，整体色泽一致。</w:t>
      </w:r>
    </w:p>
    <w:p w14:paraId="5BDE3246" w14:textId="48FA2AAC" w:rsidR="00B661E5" w:rsidRPr="00027B50" w:rsidRDefault="00184CF1" w:rsidP="00B661E5">
      <w:pPr>
        <w:ind w:firstLineChars="200" w:firstLine="480"/>
        <w:rPr>
          <w:rFonts w:ascii="宋体" w:hAnsi="宋体" w:hint="eastAsia"/>
        </w:rPr>
      </w:pPr>
      <w:r w:rsidRPr="00027B50">
        <w:rPr>
          <w:rFonts w:ascii="宋体" w:hAnsi="宋体" w:hint="eastAsia"/>
        </w:rPr>
        <w:t>（5）</w:t>
      </w:r>
      <w:r w:rsidR="00B661E5" w:rsidRPr="00027B50">
        <w:rPr>
          <w:rFonts w:ascii="宋体" w:hAnsi="宋体" w:hint="eastAsia"/>
        </w:rPr>
        <w:t>防滑性能达标，干湿状态下摩擦系数符合安全标准。</w:t>
      </w:r>
    </w:p>
    <w:p w14:paraId="763B968C" w14:textId="62ECD6BD" w:rsidR="00B661E5" w:rsidRPr="00027B50" w:rsidRDefault="00184CF1" w:rsidP="00B661E5">
      <w:pPr>
        <w:ind w:firstLineChars="200" w:firstLine="480"/>
        <w:rPr>
          <w:rFonts w:ascii="宋体" w:hAnsi="宋体" w:hint="eastAsia"/>
        </w:rPr>
      </w:pPr>
      <w:r w:rsidRPr="00027B50">
        <w:rPr>
          <w:rFonts w:ascii="宋体" w:hAnsi="宋体" w:hint="eastAsia"/>
        </w:rPr>
        <w:t>（6）</w:t>
      </w:r>
      <w:r w:rsidR="00B661E5" w:rsidRPr="00027B50">
        <w:rPr>
          <w:rFonts w:ascii="宋体" w:hAnsi="宋体" w:hint="eastAsia"/>
        </w:rPr>
        <w:t>边角处理到位，无积蜡或漏打现象，与踢脚线衔接自然。</w:t>
      </w:r>
    </w:p>
    <w:p w14:paraId="70603914" w14:textId="1BD8CE69" w:rsidR="00184CF1" w:rsidRPr="00027B50" w:rsidRDefault="00184CF1" w:rsidP="00B661E5">
      <w:pPr>
        <w:ind w:firstLineChars="200" w:firstLine="480"/>
        <w:rPr>
          <w:rFonts w:ascii="宋体" w:hAnsi="宋体" w:hint="eastAsia"/>
        </w:rPr>
      </w:pPr>
      <w:r w:rsidRPr="00027B50">
        <w:rPr>
          <w:rFonts w:ascii="宋体" w:hAnsi="宋体" w:hint="eastAsia"/>
        </w:rPr>
        <w:t>（7）</w:t>
      </w:r>
      <w:r w:rsidR="00B661E5" w:rsidRPr="00027B50">
        <w:rPr>
          <w:rFonts w:ascii="宋体" w:hAnsi="宋体" w:hint="eastAsia"/>
        </w:rPr>
        <w:t>使用环保蜡剂，施工后无异味残留，</w:t>
      </w:r>
      <w:r w:rsidR="00B661E5" w:rsidRPr="00027B50">
        <w:rPr>
          <w:rFonts w:ascii="宋体" w:hAnsi="宋体"/>
        </w:rPr>
        <w:t>24小时内可正常使用。</w:t>
      </w:r>
    </w:p>
    <w:p w14:paraId="5F43339B" w14:textId="012E9AC0" w:rsidR="00B814C4" w:rsidRPr="00027B50" w:rsidRDefault="00184CF1" w:rsidP="00B814C4">
      <w:pPr>
        <w:ind w:firstLineChars="200" w:firstLine="482"/>
        <w:rPr>
          <w:rFonts w:ascii="宋体" w:hAnsi="宋体" w:hint="eastAsia"/>
          <w:b/>
        </w:rPr>
      </w:pPr>
      <w:r w:rsidRPr="00027B50">
        <w:rPr>
          <w:rFonts w:ascii="宋体" w:hAnsi="宋体" w:hint="eastAsia"/>
          <w:b/>
        </w:rPr>
        <w:t>（九）</w:t>
      </w:r>
      <w:r w:rsidR="00B814C4" w:rsidRPr="00027B50">
        <w:rPr>
          <w:rFonts w:ascii="宋体" w:hAnsi="宋体" w:hint="eastAsia"/>
          <w:b/>
        </w:rPr>
        <w:t>医疗废物收集管理</w:t>
      </w:r>
    </w:p>
    <w:p w14:paraId="301FB0A7" w14:textId="77777777" w:rsidR="00B814C4" w:rsidRPr="00027B50" w:rsidRDefault="00B814C4" w:rsidP="00B814C4">
      <w:pPr>
        <w:ind w:firstLineChars="200" w:firstLine="480"/>
        <w:rPr>
          <w:rFonts w:ascii="宋体" w:hAnsi="宋体" w:hint="eastAsia"/>
        </w:rPr>
      </w:pPr>
      <w:r w:rsidRPr="00027B50">
        <w:rPr>
          <w:rFonts w:ascii="宋体" w:hAnsi="宋体" w:hint="eastAsia"/>
        </w:rPr>
        <w:t>负责收集医院医疗废物的全程处理及管理，做好科室产生的医疗废物的收集、包装、运转工作，按要求认真做好记录及保存备查。</w:t>
      </w:r>
    </w:p>
    <w:p w14:paraId="4AC8CD5C" w14:textId="77777777" w:rsidR="00B814C4" w:rsidRPr="00027B50" w:rsidRDefault="00B814C4" w:rsidP="00B814C4">
      <w:pPr>
        <w:ind w:firstLineChars="200" w:firstLine="480"/>
        <w:rPr>
          <w:rFonts w:ascii="宋体" w:hAnsi="宋体" w:hint="eastAsia"/>
        </w:rPr>
      </w:pPr>
      <w:r w:rsidRPr="00027B50">
        <w:rPr>
          <w:rFonts w:ascii="宋体" w:hAnsi="宋体" w:hint="eastAsia"/>
        </w:rPr>
        <w:t>1、主管部门应每年对工作人员进行一次医疗废物安全处理法律法规知识培训，</w:t>
      </w:r>
      <w:r w:rsidR="00DE37FC" w:rsidRPr="00027B50">
        <w:rPr>
          <w:rFonts w:ascii="宋体" w:hAnsi="宋体" w:hint="eastAsia"/>
        </w:rPr>
        <w:t>并要求保洁人员每年至少参加一次医疗废物泄露应急演练，</w:t>
      </w:r>
      <w:r w:rsidRPr="00027B50">
        <w:rPr>
          <w:rFonts w:ascii="宋体" w:hAnsi="宋体" w:hint="eastAsia"/>
        </w:rPr>
        <w:t>新上岗人员及时进行岗前培训。</w:t>
      </w:r>
    </w:p>
    <w:p w14:paraId="147B2255" w14:textId="7353C4D4" w:rsidR="00B814C4" w:rsidRPr="00027B50" w:rsidRDefault="00B814C4" w:rsidP="00DE37FC">
      <w:pPr>
        <w:ind w:firstLineChars="200" w:firstLine="480"/>
        <w:rPr>
          <w:rFonts w:ascii="宋体" w:hAnsi="宋体" w:hint="eastAsia"/>
        </w:rPr>
      </w:pPr>
      <w:r w:rsidRPr="00027B50">
        <w:rPr>
          <w:rFonts w:ascii="宋体" w:hAnsi="宋体" w:hint="eastAsia"/>
        </w:rPr>
        <w:t>2、</w:t>
      </w:r>
      <w:r w:rsidR="00DE37FC" w:rsidRPr="00027B50">
        <w:rPr>
          <w:rFonts w:ascii="宋体" w:hAnsi="宋体" w:hint="eastAsia"/>
        </w:rPr>
        <w:t>严格执行《医疗废物管理条例》等文件规定，做好废物收集、包装、运送、移交处置，确保不泄露。因中标人不按相关法律法规和制度规定操作而造成污染、偷窃、倒卖、隐瞒、漏报、罚款等各种行为，相关责任由中标人承担，构成违法犯罪的，依法追加刑事责任。</w:t>
      </w:r>
    </w:p>
    <w:p w14:paraId="52E0DD89" w14:textId="77777777" w:rsidR="00B814C4" w:rsidRPr="00027B50" w:rsidRDefault="00B814C4" w:rsidP="00B814C4">
      <w:pPr>
        <w:ind w:firstLineChars="200" w:firstLine="480"/>
        <w:rPr>
          <w:rFonts w:ascii="宋体" w:hAnsi="宋体" w:hint="eastAsia"/>
        </w:rPr>
      </w:pPr>
      <w:r w:rsidRPr="00027B50">
        <w:rPr>
          <w:rFonts w:ascii="宋体" w:hAnsi="宋体" w:hint="eastAsia"/>
        </w:rPr>
        <w:t>3、做好每日、每月各类医疗废物的转运移交工作，每月5日前应将上月废物转运报表报送总务科。各项资料应建档备查（存档三年）。</w:t>
      </w:r>
    </w:p>
    <w:p w14:paraId="179FB5A0" w14:textId="6FB2E1D6" w:rsidR="00B814C4" w:rsidRPr="00027B50" w:rsidRDefault="00B814C4" w:rsidP="00B814C4">
      <w:pPr>
        <w:ind w:firstLineChars="200" w:firstLine="480"/>
        <w:rPr>
          <w:rFonts w:ascii="宋体" w:hAnsi="宋体" w:hint="eastAsia"/>
        </w:rPr>
      </w:pPr>
      <w:r w:rsidRPr="00027B50">
        <w:rPr>
          <w:rFonts w:ascii="宋体" w:hAnsi="宋体" w:hint="eastAsia"/>
        </w:rPr>
        <w:t>4、医疗废物</w:t>
      </w:r>
      <w:r w:rsidR="00180AEC" w:rsidRPr="00027B50">
        <w:rPr>
          <w:rFonts w:ascii="宋体" w:hAnsi="宋体" w:hint="eastAsia"/>
        </w:rPr>
        <w:t>暂存间</w:t>
      </w:r>
      <w:r w:rsidRPr="00027B50">
        <w:rPr>
          <w:rFonts w:ascii="宋体" w:hAnsi="宋体" w:hint="eastAsia"/>
        </w:rPr>
        <w:t>每日做到两打扫、</w:t>
      </w:r>
      <w:proofErr w:type="gramStart"/>
      <w:r w:rsidRPr="00027B50">
        <w:rPr>
          <w:rFonts w:ascii="宋体" w:hAnsi="宋体" w:hint="eastAsia"/>
        </w:rPr>
        <w:t>一</w:t>
      </w:r>
      <w:proofErr w:type="gramEnd"/>
      <w:r w:rsidRPr="00027B50">
        <w:rPr>
          <w:rFonts w:ascii="宋体" w:hAnsi="宋体" w:hint="eastAsia"/>
        </w:rPr>
        <w:t>冲洗，随脏随冲扫，冲洗后的污水应排放到医院的污水处理系统，定时开紫外线灯消毒，必要时喷</w:t>
      </w:r>
      <w:proofErr w:type="gramStart"/>
      <w:r w:rsidRPr="00027B50">
        <w:rPr>
          <w:rFonts w:ascii="宋体" w:hAnsi="宋体" w:hint="eastAsia"/>
        </w:rPr>
        <w:t>撒消</w:t>
      </w:r>
      <w:proofErr w:type="gramEnd"/>
      <w:r w:rsidRPr="00027B50">
        <w:rPr>
          <w:rFonts w:ascii="宋体" w:hAnsi="宋体" w:hint="eastAsia"/>
        </w:rPr>
        <w:t>毒药品进行消毒，</w:t>
      </w:r>
      <w:r w:rsidR="00DE37FC" w:rsidRPr="00027B50">
        <w:rPr>
          <w:rFonts w:ascii="宋体" w:hAnsi="宋体" w:hint="eastAsia"/>
        </w:rPr>
        <w:t>禁止在暂存间饮食、吸烟、堆放生活垃圾、杂物，</w:t>
      </w:r>
      <w:r w:rsidRPr="00027B50">
        <w:rPr>
          <w:rFonts w:ascii="宋体" w:hAnsi="宋体" w:hint="eastAsia"/>
        </w:rPr>
        <w:t>保持室内外环境卫生、无苍蝇、蚊虫、臭味。</w:t>
      </w:r>
    </w:p>
    <w:p w14:paraId="65078155" w14:textId="77777777" w:rsidR="00B814C4" w:rsidRPr="00027B50" w:rsidRDefault="00B814C4" w:rsidP="00B814C4">
      <w:pPr>
        <w:ind w:firstLineChars="200" w:firstLine="480"/>
        <w:rPr>
          <w:rFonts w:ascii="宋体" w:hAnsi="宋体" w:hint="eastAsia"/>
        </w:rPr>
      </w:pPr>
      <w:r w:rsidRPr="00027B50">
        <w:rPr>
          <w:rFonts w:ascii="宋体" w:hAnsi="宋体" w:hint="eastAsia"/>
        </w:rPr>
        <w:lastRenderedPageBreak/>
        <w:t>5、负责配备医疗废物处理工作人员的安全防护用具，对新上岗人员及在岗人员做好必要时的健康体检（一般一至二年一次，内容包括乙肝、丙肝、MIV、胸片、大便常规），保证工作人员职业安全。</w:t>
      </w:r>
      <w:r w:rsidR="00DE37FC" w:rsidRPr="00027B50">
        <w:rPr>
          <w:rFonts w:ascii="宋体" w:hAnsi="宋体" w:hint="eastAsia"/>
        </w:rPr>
        <w:t>费用由中标人承担。</w:t>
      </w:r>
    </w:p>
    <w:p w14:paraId="6BF97B49" w14:textId="77777777" w:rsidR="00B814C4" w:rsidRPr="00027B50" w:rsidRDefault="00B814C4" w:rsidP="00B814C4">
      <w:pPr>
        <w:pStyle w:val="HCH"/>
        <w:ind w:firstLine="480"/>
      </w:pPr>
      <w:r w:rsidRPr="00027B50">
        <w:rPr>
          <w:rFonts w:hint="eastAsia"/>
        </w:rPr>
        <w:t>6</w:t>
      </w:r>
      <w:r w:rsidRPr="00027B50">
        <w:rPr>
          <w:rFonts w:hint="eastAsia"/>
        </w:rPr>
        <w:t>、如有新出台的强制性医疗废物管理规定和政策，中标人应给予配合落实。</w:t>
      </w:r>
    </w:p>
    <w:p w14:paraId="5CFB7E74" w14:textId="3C8ED371" w:rsidR="00B814C4" w:rsidRPr="00027B50" w:rsidRDefault="00B814C4" w:rsidP="00B814C4">
      <w:pPr>
        <w:ind w:firstLineChars="200" w:firstLine="482"/>
        <w:rPr>
          <w:rFonts w:ascii="宋体" w:hAnsi="宋体" w:hint="eastAsia"/>
          <w:b/>
        </w:rPr>
      </w:pPr>
      <w:r w:rsidRPr="00027B50">
        <w:rPr>
          <w:rFonts w:ascii="宋体" w:hAnsi="宋体" w:hint="eastAsia"/>
          <w:b/>
        </w:rPr>
        <w:t>（</w:t>
      </w:r>
      <w:r w:rsidR="00D3518D" w:rsidRPr="00027B50">
        <w:rPr>
          <w:rFonts w:ascii="宋体" w:hAnsi="宋体" w:hint="eastAsia"/>
          <w:b/>
        </w:rPr>
        <w:t>九</w:t>
      </w:r>
      <w:r w:rsidRPr="00027B50">
        <w:rPr>
          <w:rFonts w:ascii="宋体" w:hAnsi="宋体" w:hint="eastAsia"/>
          <w:b/>
        </w:rPr>
        <w:t>）生活垃圾收集管理</w:t>
      </w:r>
    </w:p>
    <w:p w14:paraId="372F0760" w14:textId="77777777" w:rsidR="00B814C4" w:rsidRPr="00027B50" w:rsidRDefault="00B814C4" w:rsidP="00B814C4">
      <w:pPr>
        <w:ind w:firstLineChars="200" w:firstLine="480"/>
        <w:rPr>
          <w:rFonts w:ascii="宋体" w:hAnsi="宋体" w:hint="eastAsia"/>
        </w:rPr>
      </w:pPr>
      <w:r w:rsidRPr="00027B50">
        <w:rPr>
          <w:rFonts w:ascii="宋体" w:hAnsi="宋体" w:hint="eastAsia"/>
        </w:rPr>
        <w:t>负责医院生活垃圾的全程处理及管理，做好科室产生的生活垃圾的收集、包装、运转工作。</w:t>
      </w:r>
    </w:p>
    <w:p w14:paraId="223AC28C" w14:textId="77777777" w:rsidR="00B814C4" w:rsidRPr="00027B50" w:rsidRDefault="00B814C4" w:rsidP="00B814C4">
      <w:pPr>
        <w:ind w:firstLineChars="200" w:firstLine="480"/>
        <w:rPr>
          <w:rFonts w:ascii="宋体" w:hAnsi="宋体" w:hint="eastAsia"/>
        </w:rPr>
      </w:pPr>
      <w:r w:rsidRPr="00027B50">
        <w:rPr>
          <w:rFonts w:ascii="宋体" w:hAnsi="宋体" w:hint="eastAsia"/>
        </w:rPr>
        <w:t>1、做好每日生活垃圾的收集、包装、运转工作，确保不产生垃圾堆积现象。</w:t>
      </w:r>
    </w:p>
    <w:p w14:paraId="43463213" w14:textId="77777777" w:rsidR="00DE37FC" w:rsidRPr="00027B50" w:rsidRDefault="00B814C4" w:rsidP="008A143B">
      <w:pPr>
        <w:widowControl/>
        <w:ind w:left="480"/>
        <w:rPr>
          <w:rFonts w:ascii="宋体" w:hAnsi="宋体" w:hint="eastAsia"/>
        </w:rPr>
      </w:pPr>
      <w:r w:rsidRPr="00027B50">
        <w:rPr>
          <w:rFonts w:ascii="宋体" w:hAnsi="宋体" w:hint="eastAsia"/>
        </w:rPr>
        <w:t>2、</w:t>
      </w:r>
      <w:r w:rsidR="00DE37FC" w:rsidRPr="00027B50">
        <w:rPr>
          <w:rFonts w:ascii="宋体" w:hAnsi="宋体" w:hint="eastAsia"/>
        </w:rPr>
        <w:t>生活垃圾须与医疗垃圾严格分类、分区域存放、分开转运，严禁混装混运。</w:t>
      </w:r>
    </w:p>
    <w:p w14:paraId="76FBEC19" w14:textId="4E5263E7" w:rsidR="00B814C4" w:rsidRPr="00027B50" w:rsidRDefault="00DE37FC" w:rsidP="00B814C4">
      <w:pPr>
        <w:ind w:firstLineChars="200" w:firstLine="480"/>
        <w:rPr>
          <w:rFonts w:ascii="宋体" w:hAnsi="宋体" w:hint="eastAsia"/>
        </w:rPr>
      </w:pPr>
      <w:r w:rsidRPr="00027B50">
        <w:rPr>
          <w:rFonts w:ascii="宋体" w:hAnsi="宋体" w:hint="eastAsia"/>
        </w:rPr>
        <w:t>3、</w:t>
      </w:r>
      <w:r w:rsidR="00B814C4" w:rsidRPr="00027B50">
        <w:rPr>
          <w:rFonts w:ascii="宋体" w:hAnsi="宋体" w:hint="eastAsia"/>
        </w:rPr>
        <w:t>生活垃圾</w:t>
      </w:r>
      <w:r w:rsidR="00C63999" w:rsidRPr="00027B50">
        <w:rPr>
          <w:rFonts w:ascii="宋体" w:hAnsi="宋体" w:hint="eastAsia"/>
        </w:rPr>
        <w:t>暂存间</w:t>
      </w:r>
      <w:r w:rsidR="00B814C4" w:rsidRPr="00027B50">
        <w:rPr>
          <w:rFonts w:ascii="宋体" w:hAnsi="宋体" w:hint="eastAsia"/>
        </w:rPr>
        <w:t>每日做到两打扫、</w:t>
      </w:r>
      <w:proofErr w:type="gramStart"/>
      <w:r w:rsidR="00B814C4" w:rsidRPr="00027B50">
        <w:rPr>
          <w:rFonts w:ascii="宋体" w:hAnsi="宋体" w:hint="eastAsia"/>
        </w:rPr>
        <w:t>一</w:t>
      </w:r>
      <w:proofErr w:type="gramEnd"/>
      <w:r w:rsidR="00B814C4" w:rsidRPr="00027B50">
        <w:rPr>
          <w:rFonts w:ascii="宋体" w:hAnsi="宋体" w:hint="eastAsia"/>
        </w:rPr>
        <w:t>冲洗，随脏随冲扫，冲洗后的污水应排放到医院的污水处理系统，定时开紫外线灯消毒，必要时喷</w:t>
      </w:r>
      <w:proofErr w:type="gramStart"/>
      <w:r w:rsidR="00B814C4" w:rsidRPr="00027B50">
        <w:rPr>
          <w:rFonts w:ascii="宋体" w:hAnsi="宋体" w:hint="eastAsia"/>
        </w:rPr>
        <w:t>撒消</w:t>
      </w:r>
      <w:proofErr w:type="gramEnd"/>
      <w:r w:rsidR="00B814C4" w:rsidRPr="00027B50">
        <w:rPr>
          <w:rFonts w:ascii="宋体" w:hAnsi="宋体" w:hint="eastAsia"/>
        </w:rPr>
        <w:t>毒药品进行消毒，保持室内外环境卫生、无苍蝇、蚊虫、臭味。</w:t>
      </w:r>
    </w:p>
    <w:p w14:paraId="399D7C2F" w14:textId="77777777" w:rsidR="00DE37FC" w:rsidRPr="00027B50" w:rsidRDefault="00DE37FC" w:rsidP="00DE37FC">
      <w:pPr>
        <w:ind w:firstLineChars="200" w:firstLine="480"/>
        <w:rPr>
          <w:rFonts w:ascii="宋体" w:hAnsi="宋体" w:hint="eastAsia"/>
        </w:rPr>
      </w:pPr>
      <w:r w:rsidRPr="00027B50">
        <w:rPr>
          <w:rFonts w:ascii="宋体" w:hAnsi="宋体" w:hint="eastAsia"/>
        </w:rPr>
        <w:t>4、做好每日生活垃圾清运、清洁、消毒工作记录，留存备查。</w:t>
      </w:r>
    </w:p>
    <w:p w14:paraId="69B1EFB6" w14:textId="77777777" w:rsidR="00DE37FC" w:rsidRPr="00027B50" w:rsidRDefault="00DE37FC" w:rsidP="00DE37FC">
      <w:pPr>
        <w:ind w:firstLineChars="200" w:firstLine="480"/>
        <w:rPr>
          <w:rFonts w:ascii="宋体" w:hAnsi="宋体" w:hint="eastAsia"/>
        </w:rPr>
      </w:pPr>
      <w:r w:rsidRPr="00027B50">
        <w:rPr>
          <w:rFonts w:ascii="宋体" w:hAnsi="宋体" w:hint="eastAsia"/>
        </w:rPr>
        <w:t>5、因中标人的原因导致医院被相关政府部门处罚，中标人应付所有赔偿责任。</w:t>
      </w:r>
    </w:p>
    <w:p w14:paraId="4E8B52C3" w14:textId="49CF6431" w:rsidR="00DF6D2C" w:rsidRPr="00027B50" w:rsidRDefault="00B814C4" w:rsidP="00C40564">
      <w:pPr>
        <w:pStyle w:val="HCH"/>
        <w:ind w:firstLine="480"/>
        <w:rPr>
          <w:rFonts w:ascii="宋体" w:hAnsi="宋体" w:hint="eastAsia"/>
          <w:b/>
        </w:rPr>
      </w:pPr>
      <w:r w:rsidRPr="00027B50">
        <w:rPr>
          <w:rFonts w:hint="eastAsia"/>
        </w:rPr>
        <w:t>五、</w:t>
      </w:r>
      <w:r w:rsidR="00DF6D2C" w:rsidRPr="00027B50">
        <w:rPr>
          <w:rFonts w:hint="eastAsia"/>
        </w:rPr>
        <w:t>清洁设备、清洁工具、</w:t>
      </w:r>
      <w:r w:rsidR="00A44320" w:rsidRPr="00027B50">
        <w:rPr>
          <w:rFonts w:hint="eastAsia"/>
        </w:rPr>
        <w:t>物料</w:t>
      </w:r>
      <w:r w:rsidR="00DF6D2C" w:rsidRPr="00027B50">
        <w:rPr>
          <w:rFonts w:hint="eastAsia"/>
        </w:rPr>
        <w:t>消耗品要求</w:t>
      </w:r>
    </w:p>
    <w:p w14:paraId="51F2EA04" w14:textId="1E6D6A9D" w:rsidR="00DF6D2C" w:rsidRPr="00027B50" w:rsidRDefault="00487BFB" w:rsidP="00DF6D2C">
      <w:pPr>
        <w:pStyle w:val="HCH"/>
        <w:ind w:firstLine="480"/>
      </w:pPr>
      <w:r w:rsidRPr="00027B50">
        <w:t>（</w:t>
      </w:r>
      <w:r w:rsidRPr="00027B50">
        <w:rPr>
          <w:rFonts w:hint="eastAsia"/>
        </w:rPr>
        <w:t>1</w:t>
      </w:r>
      <w:r w:rsidRPr="00027B50">
        <w:rPr>
          <w:rFonts w:hint="eastAsia"/>
        </w:rPr>
        <w:t>）</w:t>
      </w:r>
      <w:r w:rsidR="00DF6D2C" w:rsidRPr="00027B50">
        <w:t>本项目设备</w:t>
      </w:r>
      <w:r w:rsidR="00206FA9" w:rsidRPr="00027B50">
        <w:rPr>
          <w:rFonts w:hint="eastAsia"/>
        </w:rPr>
        <w:t>最低配置要求</w:t>
      </w:r>
      <w:r w:rsidR="00DF6D2C" w:rsidRPr="00027B50">
        <w:t>如下：</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260"/>
        <w:gridCol w:w="4536"/>
      </w:tblGrid>
      <w:tr w:rsidR="00C10583" w:rsidRPr="00027B50" w14:paraId="16FD1A4F" w14:textId="77777777" w:rsidTr="008F1197">
        <w:trPr>
          <w:trHeight w:val="540"/>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0879DC" w14:textId="77777777" w:rsidR="00DF6D2C" w:rsidRPr="00027B50" w:rsidRDefault="00DF6D2C" w:rsidP="00716F33">
            <w:pPr>
              <w:widowControl/>
              <w:jc w:val="center"/>
              <w:rPr>
                <w:rFonts w:ascii="宋体" w:eastAsia="宋体" w:hAnsi="宋体" w:cs="Arial" w:hint="eastAsia"/>
                <w:kern w:val="0"/>
                <w:sz w:val="22"/>
              </w:rPr>
            </w:pPr>
            <w:r w:rsidRPr="00027B50">
              <w:rPr>
                <w:rFonts w:ascii="宋体" w:eastAsia="宋体" w:hAnsi="宋体" w:cs="Arial" w:hint="eastAsia"/>
                <w:kern w:val="0"/>
                <w:sz w:val="22"/>
              </w:rPr>
              <w:t>序号</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37E808" w14:textId="77777777" w:rsidR="00DF6D2C" w:rsidRPr="00027B50" w:rsidRDefault="00DF6D2C" w:rsidP="00716F33">
            <w:pPr>
              <w:widowControl/>
              <w:jc w:val="center"/>
              <w:rPr>
                <w:rFonts w:ascii="宋体" w:eastAsia="宋体" w:hAnsi="宋体" w:cs="Arial" w:hint="eastAsia"/>
                <w:kern w:val="0"/>
                <w:sz w:val="22"/>
              </w:rPr>
            </w:pPr>
            <w:r w:rsidRPr="00027B50">
              <w:rPr>
                <w:rFonts w:ascii="宋体" w:eastAsia="宋体" w:hAnsi="宋体" w:cs="Arial" w:hint="eastAsia"/>
                <w:kern w:val="0"/>
                <w:sz w:val="22"/>
              </w:rPr>
              <w:t>保洁设备名称</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CD3F2C" w14:textId="77777777" w:rsidR="00DF6D2C" w:rsidRPr="00027B50" w:rsidRDefault="00DF6D2C" w:rsidP="00716F33">
            <w:pPr>
              <w:widowControl/>
              <w:jc w:val="center"/>
              <w:rPr>
                <w:rFonts w:ascii="宋体" w:eastAsia="宋体" w:hAnsi="宋体" w:cs="Arial" w:hint="eastAsia"/>
                <w:kern w:val="0"/>
                <w:sz w:val="22"/>
              </w:rPr>
            </w:pPr>
            <w:r w:rsidRPr="00027B50">
              <w:rPr>
                <w:rFonts w:ascii="宋体" w:eastAsia="宋体" w:hAnsi="宋体" w:cs="Arial" w:hint="eastAsia"/>
                <w:kern w:val="0"/>
                <w:sz w:val="22"/>
              </w:rPr>
              <w:t>数量</w:t>
            </w:r>
          </w:p>
        </w:tc>
      </w:tr>
      <w:tr w:rsidR="00C10583" w:rsidRPr="00027B50" w14:paraId="23E76536" w14:textId="77777777" w:rsidTr="008F1197">
        <w:trPr>
          <w:trHeight w:val="540"/>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E6F955" w14:textId="77777777" w:rsidR="00DF6D2C" w:rsidRPr="00027B50" w:rsidRDefault="00DF6D2C" w:rsidP="00716F33">
            <w:pPr>
              <w:widowControl/>
              <w:jc w:val="center"/>
              <w:rPr>
                <w:rFonts w:ascii="宋体" w:eastAsia="宋体" w:hAnsi="宋体" w:cs="Arial" w:hint="eastAsia"/>
                <w:kern w:val="0"/>
                <w:sz w:val="22"/>
              </w:rPr>
            </w:pPr>
            <w:r w:rsidRPr="00027B50">
              <w:rPr>
                <w:rFonts w:ascii="宋体" w:eastAsia="宋体" w:hAnsi="宋体" w:cs="Arial" w:hint="eastAsia"/>
                <w:kern w:val="0"/>
                <w:sz w:val="22"/>
              </w:rPr>
              <w:t>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F7F7EF" w14:textId="3433752E" w:rsidR="00DF6D2C" w:rsidRPr="00027B50" w:rsidRDefault="0082760B" w:rsidP="00716F33">
            <w:pPr>
              <w:widowControl/>
              <w:jc w:val="center"/>
              <w:rPr>
                <w:rFonts w:ascii="宋体" w:eastAsia="宋体" w:hAnsi="宋体" w:cs="Arial" w:hint="eastAsia"/>
                <w:kern w:val="0"/>
                <w:sz w:val="22"/>
              </w:rPr>
            </w:pPr>
            <w:r w:rsidRPr="00027B50">
              <w:rPr>
                <w:rFonts w:ascii="宋体" w:eastAsia="宋体" w:hAnsi="宋体" w:cs="Arial" w:hint="eastAsia"/>
                <w:kern w:val="0"/>
                <w:sz w:val="22"/>
              </w:rPr>
              <w:t>手推</w:t>
            </w:r>
            <w:r w:rsidR="00DF6D2C" w:rsidRPr="00027B50">
              <w:rPr>
                <w:rFonts w:ascii="宋体" w:eastAsia="宋体" w:hAnsi="宋体" w:cs="Arial" w:hint="eastAsia"/>
                <w:kern w:val="0"/>
                <w:sz w:val="22"/>
              </w:rPr>
              <w:t>洗地机</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EF85A8" w14:textId="77777777" w:rsidR="00DF6D2C" w:rsidRPr="00027B50" w:rsidRDefault="00DF6D2C" w:rsidP="00716F33">
            <w:pPr>
              <w:widowControl/>
              <w:jc w:val="center"/>
              <w:rPr>
                <w:rFonts w:ascii="宋体" w:eastAsia="宋体" w:hAnsi="宋体" w:cs="Arial" w:hint="eastAsia"/>
                <w:kern w:val="0"/>
                <w:sz w:val="22"/>
              </w:rPr>
            </w:pPr>
            <w:r w:rsidRPr="00027B50">
              <w:rPr>
                <w:rFonts w:ascii="宋体" w:eastAsia="宋体" w:hAnsi="宋体" w:cs="Arial" w:hint="eastAsia"/>
                <w:kern w:val="0"/>
                <w:sz w:val="22"/>
              </w:rPr>
              <w:t>2</w:t>
            </w:r>
          </w:p>
        </w:tc>
      </w:tr>
      <w:tr w:rsidR="00C10583" w:rsidRPr="00027B50" w14:paraId="770FD4A3" w14:textId="77777777" w:rsidTr="008F1197">
        <w:trPr>
          <w:trHeight w:val="540"/>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2280BC" w14:textId="77777777" w:rsidR="00DF6D2C" w:rsidRPr="00027B50" w:rsidRDefault="00DF6D2C" w:rsidP="00716F33">
            <w:pPr>
              <w:widowControl/>
              <w:jc w:val="center"/>
              <w:rPr>
                <w:rFonts w:ascii="宋体" w:eastAsia="宋体" w:hAnsi="宋体" w:cs="Arial" w:hint="eastAsia"/>
                <w:kern w:val="0"/>
                <w:sz w:val="22"/>
              </w:rPr>
            </w:pPr>
            <w:r w:rsidRPr="00027B50">
              <w:rPr>
                <w:rFonts w:ascii="宋体" w:eastAsia="宋体" w:hAnsi="宋体" w:cs="Arial" w:hint="eastAsia"/>
                <w:kern w:val="0"/>
                <w:sz w:val="22"/>
              </w:rPr>
              <w:t>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B1AE5F" w14:textId="2955A156" w:rsidR="00DF6D2C" w:rsidRPr="00027B50" w:rsidRDefault="00DF6D2C" w:rsidP="00716F33">
            <w:pPr>
              <w:widowControl/>
              <w:jc w:val="center"/>
              <w:rPr>
                <w:rFonts w:ascii="宋体" w:eastAsia="宋体" w:hAnsi="宋体" w:cs="Arial" w:hint="eastAsia"/>
                <w:kern w:val="0"/>
                <w:sz w:val="22"/>
              </w:rPr>
            </w:pPr>
            <w:r w:rsidRPr="00027B50">
              <w:rPr>
                <w:rFonts w:ascii="宋体" w:eastAsia="宋体" w:hAnsi="宋体" w:cs="Arial" w:hint="eastAsia"/>
                <w:kern w:val="0"/>
                <w:sz w:val="22"/>
              </w:rPr>
              <w:t>电动扫地机</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7B58F0" w14:textId="77777777" w:rsidR="00DF6D2C" w:rsidRPr="00027B50" w:rsidRDefault="00DF6D2C" w:rsidP="00716F33">
            <w:pPr>
              <w:widowControl/>
              <w:jc w:val="center"/>
              <w:rPr>
                <w:rFonts w:ascii="宋体" w:eastAsia="宋体" w:hAnsi="宋体" w:cs="Arial" w:hint="eastAsia"/>
                <w:kern w:val="0"/>
                <w:sz w:val="22"/>
              </w:rPr>
            </w:pPr>
            <w:r w:rsidRPr="00027B50">
              <w:rPr>
                <w:rFonts w:ascii="宋体" w:eastAsia="宋体" w:hAnsi="宋体" w:cs="Arial" w:hint="eastAsia"/>
                <w:kern w:val="0"/>
                <w:sz w:val="22"/>
              </w:rPr>
              <w:t>2</w:t>
            </w:r>
          </w:p>
        </w:tc>
      </w:tr>
      <w:tr w:rsidR="00C10583" w:rsidRPr="00027B50" w14:paraId="6C220E7F" w14:textId="77777777" w:rsidTr="008F1197">
        <w:trPr>
          <w:trHeight w:val="540"/>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5D6F2C" w14:textId="77777777" w:rsidR="00DF6D2C" w:rsidRPr="00027B50" w:rsidRDefault="00DF6D2C" w:rsidP="00716F33">
            <w:pPr>
              <w:widowControl/>
              <w:jc w:val="center"/>
              <w:rPr>
                <w:rFonts w:ascii="宋体" w:eastAsia="宋体" w:hAnsi="宋体" w:cs="Arial" w:hint="eastAsia"/>
                <w:kern w:val="0"/>
                <w:sz w:val="22"/>
              </w:rPr>
            </w:pPr>
            <w:r w:rsidRPr="00027B50">
              <w:rPr>
                <w:rFonts w:ascii="宋体" w:eastAsia="宋体" w:hAnsi="宋体" w:cs="Arial" w:hint="eastAsia"/>
                <w:kern w:val="0"/>
                <w:sz w:val="22"/>
              </w:rPr>
              <w:t>3</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7EAB7F" w14:textId="77777777" w:rsidR="00DF6D2C" w:rsidRPr="00027B50" w:rsidRDefault="00DF6D2C" w:rsidP="00716F33">
            <w:pPr>
              <w:widowControl/>
              <w:jc w:val="center"/>
              <w:rPr>
                <w:rFonts w:ascii="宋体" w:eastAsia="宋体" w:hAnsi="宋体" w:cs="Arial" w:hint="eastAsia"/>
                <w:kern w:val="0"/>
                <w:sz w:val="22"/>
              </w:rPr>
            </w:pPr>
            <w:proofErr w:type="gramStart"/>
            <w:r w:rsidRPr="00027B50">
              <w:rPr>
                <w:rFonts w:ascii="宋体" w:eastAsia="宋体" w:hAnsi="宋体" w:cs="Arial" w:hint="eastAsia"/>
                <w:kern w:val="0"/>
                <w:sz w:val="22"/>
              </w:rPr>
              <w:t>驾驶式洗地</w:t>
            </w:r>
            <w:proofErr w:type="gramEnd"/>
            <w:r w:rsidRPr="00027B50">
              <w:rPr>
                <w:rFonts w:ascii="宋体" w:eastAsia="宋体" w:hAnsi="宋体" w:cs="Arial" w:hint="eastAsia"/>
                <w:kern w:val="0"/>
                <w:sz w:val="22"/>
              </w:rPr>
              <w:t>机</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86100A" w14:textId="25216C32" w:rsidR="00DF6D2C" w:rsidRPr="00027B50" w:rsidRDefault="0082760B" w:rsidP="00716F33">
            <w:pPr>
              <w:widowControl/>
              <w:jc w:val="center"/>
              <w:rPr>
                <w:rFonts w:ascii="宋体" w:eastAsia="宋体" w:hAnsi="宋体" w:cs="Arial" w:hint="eastAsia"/>
                <w:kern w:val="0"/>
                <w:sz w:val="22"/>
              </w:rPr>
            </w:pPr>
            <w:r w:rsidRPr="00027B50">
              <w:rPr>
                <w:rFonts w:ascii="宋体" w:eastAsia="宋体" w:hAnsi="宋体" w:cs="Arial"/>
                <w:kern w:val="0"/>
                <w:sz w:val="22"/>
              </w:rPr>
              <w:t>2</w:t>
            </w:r>
          </w:p>
        </w:tc>
      </w:tr>
      <w:tr w:rsidR="00C10583" w:rsidRPr="00027B50" w14:paraId="451342D7" w14:textId="77777777" w:rsidTr="008F1197">
        <w:trPr>
          <w:trHeight w:val="540"/>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930730" w14:textId="77777777" w:rsidR="00E85911" w:rsidRPr="00027B50" w:rsidRDefault="00E85911" w:rsidP="00E85911">
            <w:pPr>
              <w:widowControl/>
              <w:jc w:val="center"/>
              <w:rPr>
                <w:rFonts w:ascii="宋体" w:eastAsia="宋体" w:hAnsi="宋体" w:cs="Arial" w:hint="eastAsia"/>
                <w:kern w:val="0"/>
                <w:sz w:val="22"/>
              </w:rPr>
            </w:pPr>
            <w:r w:rsidRPr="00027B50">
              <w:rPr>
                <w:rFonts w:ascii="宋体" w:eastAsia="宋体" w:hAnsi="宋体" w:cs="Arial" w:hint="eastAsia"/>
                <w:kern w:val="0"/>
                <w:sz w:val="22"/>
              </w:rPr>
              <w:t>4</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87A051" w14:textId="3D399210" w:rsidR="00E85911" w:rsidRPr="00027B50" w:rsidRDefault="00E85911" w:rsidP="00E85911">
            <w:pPr>
              <w:widowControl/>
              <w:jc w:val="center"/>
              <w:rPr>
                <w:rFonts w:ascii="宋体" w:eastAsia="宋体" w:hAnsi="宋体" w:cs="Arial" w:hint="eastAsia"/>
                <w:kern w:val="0"/>
                <w:sz w:val="22"/>
              </w:rPr>
            </w:pPr>
            <w:r w:rsidRPr="00027B50">
              <w:rPr>
                <w:rFonts w:ascii="宋体" w:eastAsia="宋体" w:hAnsi="宋体" w:cs="Arial" w:hint="eastAsia"/>
                <w:kern w:val="0"/>
                <w:sz w:val="22"/>
              </w:rPr>
              <w:t>移动式鼓风机</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1E2235" w14:textId="669FC8CC" w:rsidR="00E85911" w:rsidRPr="00027B50" w:rsidRDefault="00A44320" w:rsidP="00E85911">
            <w:pPr>
              <w:widowControl/>
              <w:jc w:val="center"/>
              <w:rPr>
                <w:rFonts w:ascii="宋体" w:eastAsia="宋体" w:hAnsi="宋体" w:cs="Arial" w:hint="eastAsia"/>
                <w:kern w:val="0"/>
                <w:sz w:val="22"/>
              </w:rPr>
            </w:pPr>
            <w:r w:rsidRPr="00027B50">
              <w:rPr>
                <w:rFonts w:ascii="宋体" w:eastAsia="宋体" w:hAnsi="宋体" w:cs="Arial"/>
                <w:kern w:val="0"/>
                <w:sz w:val="22"/>
              </w:rPr>
              <w:t>20</w:t>
            </w:r>
          </w:p>
        </w:tc>
      </w:tr>
      <w:tr w:rsidR="00C10583" w:rsidRPr="00027B50" w14:paraId="6F503CC8" w14:textId="77777777" w:rsidTr="008F1197">
        <w:trPr>
          <w:trHeight w:val="540"/>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F8080D" w14:textId="77777777" w:rsidR="00E85911" w:rsidRPr="00027B50" w:rsidRDefault="00E85911" w:rsidP="00E85911">
            <w:pPr>
              <w:widowControl/>
              <w:jc w:val="center"/>
              <w:rPr>
                <w:rFonts w:ascii="宋体" w:eastAsia="宋体" w:hAnsi="宋体" w:cs="Arial" w:hint="eastAsia"/>
                <w:kern w:val="0"/>
                <w:sz w:val="22"/>
              </w:rPr>
            </w:pPr>
            <w:r w:rsidRPr="00027B50">
              <w:rPr>
                <w:rFonts w:ascii="宋体" w:eastAsia="宋体" w:hAnsi="宋体" w:cs="Arial" w:hint="eastAsia"/>
                <w:kern w:val="0"/>
                <w:sz w:val="22"/>
              </w:rPr>
              <w:t>5</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599B4F" w14:textId="1AE72A0E" w:rsidR="00E85911" w:rsidRPr="00027B50" w:rsidRDefault="00A44320" w:rsidP="00E85911">
            <w:pPr>
              <w:widowControl/>
              <w:jc w:val="center"/>
              <w:rPr>
                <w:rFonts w:ascii="宋体" w:eastAsia="宋体" w:hAnsi="宋体" w:cs="Arial" w:hint="eastAsia"/>
                <w:kern w:val="0"/>
                <w:sz w:val="22"/>
              </w:rPr>
            </w:pPr>
            <w:r w:rsidRPr="00027B50">
              <w:rPr>
                <w:rFonts w:ascii="宋体" w:eastAsia="宋体" w:hAnsi="宋体" w:cs="Arial" w:hint="eastAsia"/>
                <w:kern w:val="0"/>
                <w:sz w:val="22"/>
              </w:rPr>
              <w:t>高速</w:t>
            </w:r>
            <w:r w:rsidR="00E85911" w:rsidRPr="00027B50">
              <w:rPr>
                <w:rFonts w:ascii="宋体" w:eastAsia="宋体" w:hAnsi="宋体" w:cs="Arial" w:hint="eastAsia"/>
                <w:kern w:val="0"/>
                <w:sz w:val="22"/>
              </w:rPr>
              <w:t>抛光机</w:t>
            </w:r>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A81590" w14:textId="765FB9FD" w:rsidR="00E85911" w:rsidRPr="00027B50" w:rsidRDefault="00E85911" w:rsidP="00E85911">
            <w:pPr>
              <w:widowControl/>
              <w:jc w:val="center"/>
              <w:rPr>
                <w:rFonts w:ascii="宋体" w:eastAsia="宋体" w:hAnsi="宋体" w:cs="Arial" w:hint="eastAsia"/>
                <w:kern w:val="0"/>
                <w:sz w:val="22"/>
              </w:rPr>
            </w:pPr>
            <w:r w:rsidRPr="00027B50">
              <w:rPr>
                <w:rFonts w:ascii="宋体" w:eastAsia="宋体" w:hAnsi="宋体" w:cs="Arial" w:hint="eastAsia"/>
                <w:kern w:val="0"/>
                <w:sz w:val="22"/>
              </w:rPr>
              <w:t>2</w:t>
            </w:r>
          </w:p>
        </w:tc>
      </w:tr>
      <w:tr w:rsidR="00C10583" w:rsidRPr="00027B50" w14:paraId="0A130005" w14:textId="77777777" w:rsidTr="008F1197">
        <w:trPr>
          <w:trHeight w:val="540"/>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38AE14" w14:textId="77777777" w:rsidR="00E85911" w:rsidRPr="00027B50" w:rsidRDefault="00E85911" w:rsidP="00E85911">
            <w:pPr>
              <w:widowControl/>
              <w:jc w:val="center"/>
              <w:rPr>
                <w:rFonts w:ascii="宋体" w:eastAsia="宋体" w:hAnsi="宋体" w:cs="Arial" w:hint="eastAsia"/>
                <w:kern w:val="0"/>
                <w:sz w:val="22"/>
              </w:rPr>
            </w:pPr>
            <w:r w:rsidRPr="00027B50">
              <w:rPr>
                <w:rFonts w:ascii="宋体" w:eastAsia="宋体" w:hAnsi="宋体" w:cs="Arial" w:hint="eastAsia"/>
                <w:kern w:val="0"/>
                <w:sz w:val="22"/>
              </w:rPr>
              <w:t>6</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7B24FC" w14:textId="31451CCD" w:rsidR="00E85911" w:rsidRPr="00027B50" w:rsidRDefault="00A44320" w:rsidP="00E85911">
            <w:pPr>
              <w:widowControl/>
              <w:jc w:val="center"/>
              <w:rPr>
                <w:rFonts w:ascii="宋体" w:eastAsia="宋体" w:hAnsi="宋体" w:cs="Arial" w:hint="eastAsia"/>
                <w:kern w:val="0"/>
                <w:sz w:val="22"/>
              </w:rPr>
            </w:pPr>
            <w:proofErr w:type="gramStart"/>
            <w:r w:rsidRPr="00027B50">
              <w:rPr>
                <w:rFonts w:ascii="宋体" w:eastAsia="宋体" w:hAnsi="宋体" w:cs="Arial" w:hint="eastAsia"/>
                <w:kern w:val="0"/>
                <w:sz w:val="22"/>
              </w:rPr>
              <w:t>吸水机</w:t>
            </w:r>
            <w:proofErr w:type="gramEnd"/>
          </w:p>
        </w:tc>
        <w:tc>
          <w:tcPr>
            <w:tcW w:w="45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46AACB" w14:textId="436EA36A" w:rsidR="00E85911" w:rsidRPr="00027B50" w:rsidRDefault="00A44320" w:rsidP="00E85911">
            <w:pPr>
              <w:widowControl/>
              <w:jc w:val="center"/>
              <w:rPr>
                <w:rFonts w:ascii="宋体" w:eastAsia="宋体" w:hAnsi="宋体" w:cs="Arial" w:hint="eastAsia"/>
                <w:kern w:val="0"/>
                <w:sz w:val="22"/>
              </w:rPr>
            </w:pPr>
            <w:r w:rsidRPr="00027B50">
              <w:rPr>
                <w:rFonts w:ascii="宋体" w:eastAsia="宋体" w:hAnsi="宋体" w:cs="Arial"/>
                <w:kern w:val="0"/>
                <w:sz w:val="22"/>
              </w:rPr>
              <w:t>2</w:t>
            </w:r>
          </w:p>
        </w:tc>
      </w:tr>
      <w:tr w:rsidR="00C10583" w:rsidRPr="00027B50" w14:paraId="3235E1E4" w14:textId="77777777" w:rsidTr="008F1197">
        <w:trPr>
          <w:trHeight w:val="540"/>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F4843B" w14:textId="77777777" w:rsidR="00E85911" w:rsidRPr="00027B50" w:rsidRDefault="00E85911" w:rsidP="00E85911">
            <w:pPr>
              <w:widowControl/>
              <w:jc w:val="center"/>
              <w:rPr>
                <w:rFonts w:ascii="宋体" w:eastAsia="宋体" w:hAnsi="宋体" w:cs="Arial" w:hint="eastAsia"/>
                <w:kern w:val="0"/>
                <w:sz w:val="22"/>
              </w:rPr>
            </w:pPr>
            <w:r w:rsidRPr="00027B50">
              <w:rPr>
                <w:rFonts w:ascii="宋体" w:eastAsia="宋体" w:hAnsi="宋体" w:cs="Arial" w:hint="eastAsia"/>
                <w:kern w:val="0"/>
                <w:sz w:val="22"/>
              </w:rPr>
              <w:t>7</w:t>
            </w:r>
          </w:p>
        </w:tc>
        <w:tc>
          <w:tcPr>
            <w:tcW w:w="3260" w:type="dxa"/>
            <w:tcBorders>
              <w:top w:val="single" w:sz="4" w:space="0" w:color="auto"/>
            </w:tcBorders>
            <w:shd w:val="clear" w:color="auto" w:fill="FFFFFF" w:themeFill="background1"/>
            <w:vAlign w:val="center"/>
          </w:tcPr>
          <w:p w14:paraId="608178B0" w14:textId="2FD85496" w:rsidR="00E85911" w:rsidRPr="00027B50" w:rsidRDefault="00E85911" w:rsidP="00E85911">
            <w:pPr>
              <w:widowControl/>
              <w:jc w:val="center"/>
              <w:rPr>
                <w:rFonts w:ascii="宋体" w:eastAsia="宋体" w:hAnsi="宋体" w:cs="Arial" w:hint="eastAsia"/>
                <w:kern w:val="0"/>
                <w:sz w:val="22"/>
              </w:rPr>
            </w:pPr>
            <w:r w:rsidRPr="00027B50">
              <w:rPr>
                <w:rFonts w:ascii="宋体" w:eastAsia="宋体" w:hAnsi="宋体" w:cs="Arial" w:hint="eastAsia"/>
                <w:kern w:val="0"/>
                <w:sz w:val="22"/>
              </w:rPr>
              <w:t>高压水枪</w:t>
            </w:r>
          </w:p>
        </w:tc>
        <w:tc>
          <w:tcPr>
            <w:tcW w:w="4536" w:type="dxa"/>
            <w:tcBorders>
              <w:top w:val="single" w:sz="4" w:space="0" w:color="auto"/>
            </w:tcBorders>
            <w:shd w:val="clear" w:color="auto" w:fill="FFFFFF" w:themeFill="background1"/>
            <w:vAlign w:val="center"/>
          </w:tcPr>
          <w:p w14:paraId="61FFED0C" w14:textId="1931D5C9" w:rsidR="00E85911" w:rsidRPr="00027B50" w:rsidRDefault="00E85911" w:rsidP="00E85911">
            <w:pPr>
              <w:widowControl/>
              <w:jc w:val="center"/>
              <w:rPr>
                <w:rFonts w:ascii="宋体" w:eastAsia="宋体" w:hAnsi="宋体" w:cs="Arial" w:hint="eastAsia"/>
                <w:kern w:val="0"/>
                <w:sz w:val="22"/>
              </w:rPr>
            </w:pPr>
            <w:r w:rsidRPr="00027B50">
              <w:rPr>
                <w:rFonts w:ascii="宋体" w:eastAsia="宋体" w:hAnsi="宋体" w:cs="Arial" w:hint="eastAsia"/>
                <w:kern w:val="0"/>
                <w:sz w:val="22"/>
              </w:rPr>
              <w:t>1</w:t>
            </w:r>
          </w:p>
        </w:tc>
      </w:tr>
      <w:tr w:rsidR="00C10583" w:rsidRPr="00027B50" w14:paraId="02E8702F" w14:textId="77777777" w:rsidTr="008F1197">
        <w:trPr>
          <w:trHeight w:val="540"/>
        </w:trPr>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27BD52" w14:textId="77777777" w:rsidR="00E85911" w:rsidRPr="00027B50" w:rsidRDefault="00E85911" w:rsidP="00E85911">
            <w:pPr>
              <w:widowControl/>
              <w:jc w:val="center"/>
              <w:rPr>
                <w:rFonts w:ascii="宋体" w:eastAsia="宋体" w:hAnsi="宋体" w:cs="Arial" w:hint="eastAsia"/>
                <w:kern w:val="0"/>
                <w:sz w:val="22"/>
              </w:rPr>
            </w:pPr>
            <w:r w:rsidRPr="00027B50">
              <w:rPr>
                <w:rFonts w:ascii="宋体" w:eastAsia="宋体" w:hAnsi="宋体" w:cs="Arial" w:hint="eastAsia"/>
                <w:kern w:val="0"/>
                <w:sz w:val="22"/>
              </w:rPr>
              <w:t>8</w:t>
            </w:r>
          </w:p>
        </w:tc>
        <w:tc>
          <w:tcPr>
            <w:tcW w:w="3260" w:type="dxa"/>
            <w:vAlign w:val="center"/>
          </w:tcPr>
          <w:p w14:paraId="0796D64C" w14:textId="27E34AF3" w:rsidR="00E85911" w:rsidRPr="00027B50" w:rsidRDefault="00E85911" w:rsidP="00E85911">
            <w:pPr>
              <w:widowControl/>
              <w:jc w:val="center"/>
              <w:rPr>
                <w:rFonts w:ascii="宋体" w:eastAsia="宋体" w:hAnsi="宋体" w:cs="Arial" w:hint="eastAsia"/>
                <w:kern w:val="0"/>
                <w:sz w:val="22"/>
              </w:rPr>
            </w:pPr>
            <w:proofErr w:type="gramStart"/>
            <w:r w:rsidRPr="00027B50">
              <w:rPr>
                <w:rFonts w:ascii="宋体" w:eastAsia="宋体" w:hAnsi="宋体" w:cs="Arial" w:hint="eastAsia"/>
                <w:kern w:val="0"/>
                <w:sz w:val="22"/>
              </w:rPr>
              <w:t>保洁车</w:t>
            </w:r>
            <w:proofErr w:type="gramEnd"/>
          </w:p>
        </w:tc>
        <w:tc>
          <w:tcPr>
            <w:tcW w:w="4536" w:type="dxa"/>
            <w:vAlign w:val="center"/>
          </w:tcPr>
          <w:p w14:paraId="40A7DD7A" w14:textId="55BF1854" w:rsidR="00E85911" w:rsidRPr="00027B50" w:rsidRDefault="00E85911" w:rsidP="00E85911">
            <w:pPr>
              <w:widowControl/>
              <w:jc w:val="center"/>
              <w:rPr>
                <w:rFonts w:ascii="宋体" w:eastAsia="宋体" w:hAnsi="宋体" w:cs="Arial" w:hint="eastAsia"/>
                <w:kern w:val="0"/>
                <w:sz w:val="22"/>
              </w:rPr>
            </w:pPr>
            <w:r w:rsidRPr="00027B50">
              <w:rPr>
                <w:rFonts w:ascii="宋体" w:eastAsia="宋体" w:hAnsi="宋体" w:cs="Arial" w:hint="eastAsia"/>
                <w:kern w:val="0"/>
                <w:sz w:val="22"/>
              </w:rPr>
              <w:t>7</w:t>
            </w:r>
            <w:r w:rsidRPr="00027B50">
              <w:rPr>
                <w:rFonts w:ascii="宋体" w:eastAsia="宋体" w:hAnsi="宋体" w:cs="Arial"/>
                <w:kern w:val="0"/>
                <w:sz w:val="22"/>
              </w:rPr>
              <w:t>0</w:t>
            </w:r>
          </w:p>
        </w:tc>
      </w:tr>
    </w:tbl>
    <w:p w14:paraId="4FDA62D8" w14:textId="77777777" w:rsidR="00206FA9" w:rsidRPr="00027B50" w:rsidRDefault="00206FA9" w:rsidP="002361EE">
      <w:pPr>
        <w:pStyle w:val="HCH"/>
        <w:ind w:firstLine="480"/>
      </w:pPr>
    </w:p>
    <w:p w14:paraId="6EC3EE7C" w14:textId="733A8AEF" w:rsidR="00531395" w:rsidRPr="00027B50" w:rsidRDefault="00487BFB" w:rsidP="002361EE">
      <w:pPr>
        <w:pStyle w:val="HCH"/>
        <w:ind w:firstLine="480"/>
      </w:pPr>
      <w:r w:rsidRPr="00027B50">
        <w:lastRenderedPageBreak/>
        <w:t>（</w:t>
      </w:r>
      <w:r w:rsidRPr="00027B50">
        <w:t>2</w:t>
      </w:r>
      <w:r w:rsidRPr="00027B50">
        <w:t>）清洁工具及消耗品</w:t>
      </w:r>
      <w:r w:rsidR="00B85DF1" w:rsidRPr="00027B50">
        <w:rPr>
          <w:rFonts w:hint="eastAsia"/>
        </w:rPr>
        <w:t>，</w:t>
      </w:r>
      <w:r w:rsidR="00133331" w:rsidRPr="00027B50">
        <w:rPr>
          <w:rFonts w:hint="eastAsia"/>
        </w:rPr>
        <w:t>包括但不限于</w:t>
      </w:r>
      <w:r w:rsidR="00B85DF1" w:rsidRPr="00027B50">
        <w:rPr>
          <w:rFonts w:hint="eastAsia"/>
        </w:rPr>
        <w:t>所有日常保洁所需的工具及易耗品：</w:t>
      </w:r>
      <w:proofErr w:type="gramStart"/>
      <w:r w:rsidR="00EB5000" w:rsidRPr="00027B50">
        <w:rPr>
          <w:rFonts w:hint="eastAsia"/>
        </w:rPr>
        <w:t>榨</w:t>
      </w:r>
      <w:proofErr w:type="gramEnd"/>
      <w:r w:rsidR="00EB5000" w:rsidRPr="00027B50">
        <w:rPr>
          <w:rFonts w:hint="eastAsia"/>
        </w:rPr>
        <w:t>水车、背式喷雾器、吸水扒头、不锈钢拖杆、玻璃刮、吸尘机、地面刮水器杆、厕泵、铝合金人字梯、农夫手锯、绿化大剪刀、镰刀、草坪刀片、充电手电筒、电子秤、大竹尾扫、垃圾斗、塑料扫、桶、扫把、吸水胶海绵拖把、布拖、拖把头、地板铲刀、防滑牌、地拖桶、工具桶、消毒液配比桶、卫生刷、洗衣刷、百洁布、钢丝球、抹布、方巾、毛巾、彩色方巾、快洁布、耐酸碱黑手套、胶手套（红、黄）、纱手套、塑料手套、生活垃圾车帆布袋、乌橡胶管、垃圾夹、</w:t>
      </w:r>
      <w:proofErr w:type="gramStart"/>
      <w:r w:rsidR="00EB5000" w:rsidRPr="00027B50">
        <w:rPr>
          <w:rFonts w:hint="eastAsia"/>
        </w:rPr>
        <w:t>尘推罩</w:t>
      </w:r>
      <w:proofErr w:type="gramEnd"/>
      <w:r w:rsidR="00EB5000" w:rsidRPr="00027B50">
        <w:rPr>
          <w:rFonts w:hint="eastAsia"/>
        </w:rPr>
        <w:t>、除草剂、洗衣粉、洁厕精、洁厕灵、洗洁精、漂渍液、洗手液、消毒液、漂白水、去污粉、肥皂、百洁剂、杀虫剂、蜡水、小苏打粉（纯碱）、不锈钢光亮剂、小粒樟脑丸、空气清新剂、花露水、万能除胶剂、玻璃水、马桶除垢剂、去锈水、多功能粘胶去除剂、洗地机专用清洁剂、地面清洁剂、管道疏通剂、消防水带、胶纸（</w:t>
      </w:r>
      <w:proofErr w:type="gramStart"/>
      <w:r w:rsidR="00EB5000" w:rsidRPr="00027B50">
        <w:rPr>
          <w:rFonts w:hint="eastAsia"/>
        </w:rPr>
        <w:t>封医疗</w:t>
      </w:r>
      <w:proofErr w:type="gramEnd"/>
      <w:r w:rsidR="00EB5000" w:rsidRPr="00027B50">
        <w:rPr>
          <w:rFonts w:hint="eastAsia"/>
        </w:rPr>
        <w:t>垃圾）、一次性口罩、一次性橡胶手套、一次性医用帽子、围裙等防护用品</w:t>
      </w:r>
      <w:r w:rsidR="00133331" w:rsidRPr="00027B50">
        <w:rPr>
          <w:rFonts w:hint="eastAsia"/>
        </w:rPr>
        <w:t>等</w:t>
      </w:r>
      <w:r w:rsidR="002361EE" w:rsidRPr="00027B50">
        <w:rPr>
          <w:rFonts w:hint="eastAsia"/>
        </w:rPr>
        <w:t>。</w:t>
      </w:r>
    </w:p>
    <w:p w14:paraId="4ED647D9" w14:textId="77777777" w:rsidR="00B814C4" w:rsidRPr="00027B50" w:rsidRDefault="00B814C4" w:rsidP="00B814C4">
      <w:pPr>
        <w:adjustRightInd w:val="0"/>
        <w:snapToGrid w:val="0"/>
        <w:spacing w:beforeLines="100" w:before="312" w:afterLines="50" w:after="156"/>
        <w:jc w:val="center"/>
        <w:rPr>
          <w:rFonts w:ascii="宋体" w:hAnsi="宋体" w:hint="eastAsia"/>
          <w:b/>
          <w:sz w:val="30"/>
          <w:szCs w:val="30"/>
        </w:rPr>
      </w:pPr>
    </w:p>
    <w:p w14:paraId="0D8F26E7" w14:textId="47114AC7" w:rsidR="00B814C4" w:rsidRPr="00027B50" w:rsidRDefault="00B814C4" w:rsidP="008A143B">
      <w:pPr>
        <w:pStyle w:val="1"/>
      </w:pPr>
      <w:r w:rsidRPr="00027B50">
        <w:rPr>
          <w:rFonts w:hint="eastAsia"/>
        </w:rPr>
        <w:t>第</w:t>
      </w:r>
      <w:r w:rsidR="007001EA" w:rsidRPr="00027B50">
        <w:rPr>
          <w:rFonts w:hint="eastAsia"/>
        </w:rPr>
        <w:t>四</w:t>
      </w:r>
      <w:r w:rsidRPr="00027B50">
        <w:rPr>
          <w:rFonts w:hint="eastAsia"/>
        </w:rPr>
        <w:t>部分</w:t>
      </w:r>
      <w:r w:rsidRPr="00027B50">
        <w:rPr>
          <w:rFonts w:hint="eastAsia"/>
        </w:rPr>
        <w:t xml:space="preserve">  </w:t>
      </w:r>
      <w:r w:rsidR="00055D8B" w:rsidRPr="00027B50">
        <w:rPr>
          <w:rFonts w:hint="eastAsia"/>
        </w:rPr>
        <w:t>保安管理服务</w:t>
      </w:r>
    </w:p>
    <w:p w14:paraId="1FC64A39" w14:textId="77777777" w:rsidR="0084499C" w:rsidRPr="00027B50" w:rsidRDefault="0084499C" w:rsidP="00B814C4">
      <w:pPr>
        <w:ind w:firstLineChars="200" w:firstLine="482"/>
        <w:rPr>
          <w:rFonts w:ascii="宋体" w:hAnsi="宋体" w:hint="eastAsia"/>
          <w:b/>
        </w:rPr>
      </w:pPr>
    </w:p>
    <w:p w14:paraId="47D421F1" w14:textId="59C44AB6" w:rsidR="00B814C4" w:rsidRPr="00027B50" w:rsidRDefault="00B814C4" w:rsidP="00B814C4">
      <w:pPr>
        <w:ind w:firstLineChars="200" w:firstLine="482"/>
        <w:rPr>
          <w:rFonts w:ascii="宋体"/>
          <w:b/>
        </w:rPr>
      </w:pPr>
      <w:r w:rsidRPr="00027B50">
        <w:rPr>
          <w:rFonts w:ascii="宋体" w:hAnsi="宋体" w:hint="eastAsia"/>
          <w:b/>
        </w:rPr>
        <w:t>一、管理服务范围</w:t>
      </w:r>
      <w:r w:rsidR="00055D8B" w:rsidRPr="00027B50">
        <w:rPr>
          <w:rFonts w:ascii="宋体" w:hAnsi="宋体" w:hint="eastAsia"/>
          <w:b/>
        </w:rPr>
        <w:t>内容</w:t>
      </w:r>
    </w:p>
    <w:p w14:paraId="357FDA1C" w14:textId="1836A845" w:rsidR="00DF742C" w:rsidRPr="00027B50" w:rsidRDefault="00DF742C" w:rsidP="00DF742C">
      <w:pPr>
        <w:ind w:firstLineChars="200" w:firstLine="480"/>
        <w:rPr>
          <w:rFonts w:ascii="宋体" w:hAnsi="宋体" w:hint="eastAsia"/>
        </w:rPr>
      </w:pPr>
      <w:r w:rsidRPr="00027B50">
        <w:rPr>
          <w:rFonts w:ascii="宋体" w:hAnsi="宋体" w:hint="eastAsia"/>
        </w:rPr>
        <w:t>1、全院范围内（</w:t>
      </w:r>
      <w:proofErr w:type="gramStart"/>
      <w:r w:rsidRPr="00027B50">
        <w:rPr>
          <w:rFonts w:ascii="宋体" w:hAnsi="宋体" w:hint="eastAsia"/>
        </w:rPr>
        <w:t>含医院</w:t>
      </w:r>
      <w:proofErr w:type="gramEnd"/>
      <w:r w:rsidRPr="00027B50">
        <w:rPr>
          <w:rFonts w:ascii="宋体" w:hAnsi="宋体" w:hint="eastAsia"/>
        </w:rPr>
        <w:t>本部、行政办公楼、儿童分院、柏宝大厦健康管理中心及相关楼层、卫工路宿舍、医院原三门诊）的保安服务工作，负责所属范围内的安防、</w:t>
      </w:r>
      <w:r w:rsidR="00943FDE" w:rsidRPr="00027B50">
        <w:rPr>
          <w:rFonts w:ascii="宋体" w:hAnsi="宋体" w:hint="eastAsia"/>
        </w:rPr>
        <w:t>保安</w:t>
      </w:r>
      <w:r w:rsidRPr="00027B50">
        <w:rPr>
          <w:rFonts w:ascii="宋体" w:hAnsi="宋体" w:hint="eastAsia"/>
        </w:rPr>
        <w:t>、秩序、消防等管理工作及责任范围内的门前三包管理。</w:t>
      </w:r>
    </w:p>
    <w:p w14:paraId="04DF450F" w14:textId="77777777" w:rsidR="00DF742C" w:rsidRPr="00027B50" w:rsidRDefault="00DF742C" w:rsidP="00DF742C">
      <w:pPr>
        <w:ind w:firstLineChars="200" w:firstLine="480"/>
        <w:rPr>
          <w:rFonts w:ascii="宋体" w:hAnsi="宋体" w:hint="eastAsia"/>
        </w:rPr>
      </w:pPr>
      <w:r w:rsidRPr="00027B50">
        <w:rPr>
          <w:rFonts w:ascii="宋体" w:hAnsi="宋体" w:hint="eastAsia"/>
        </w:rPr>
        <w:t>2、全院范围内的相关车辆及停车管理工作（包括行政办公楼与H楼停车场，住院A楼地下车库、锅炉组及D楼前、儿童分院、卫工路宿舍及医院原三门诊相关车辆及停车场）；</w:t>
      </w:r>
    </w:p>
    <w:p w14:paraId="0468FE9C" w14:textId="77777777" w:rsidR="00DF742C" w:rsidRPr="00027B50" w:rsidRDefault="00DF742C" w:rsidP="00DF742C">
      <w:pPr>
        <w:ind w:firstLineChars="200" w:firstLine="480"/>
        <w:rPr>
          <w:rFonts w:ascii="宋体" w:hAnsi="宋体" w:hint="eastAsia"/>
        </w:rPr>
      </w:pPr>
      <w:r w:rsidRPr="00027B50">
        <w:rPr>
          <w:rFonts w:ascii="宋体" w:hAnsi="宋体" w:hint="eastAsia"/>
        </w:rPr>
        <w:t>3、责任范围内的门前三包。</w:t>
      </w:r>
    </w:p>
    <w:p w14:paraId="4AFC55F4" w14:textId="77777777" w:rsidR="00DF742C" w:rsidRPr="00027B50" w:rsidRDefault="00DF742C" w:rsidP="00DF742C">
      <w:pPr>
        <w:ind w:firstLineChars="200" w:firstLine="480"/>
        <w:rPr>
          <w:rFonts w:ascii="宋体" w:hAnsi="宋体" w:hint="eastAsia"/>
        </w:rPr>
      </w:pPr>
      <w:r w:rsidRPr="00027B50">
        <w:rPr>
          <w:rFonts w:ascii="宋体" w:hAnsi="宋体" w:hint="eastAsia"/>
        </w:rPr>
        <w:t>具体包括：</w:t>
      </w:r>
    </w:p>
    <w:p w14:paraId="4D7A3CB8" w14:textId="77777777" w:rsidR="00DF742C" w:rsidRPr="00027B50" w:rsidRDefault="00DF742C" w:rsidP="00DF742C">
      <w:pPr>
        <w:ind w:firstLineChars="200" w:firstLine="480"/>
        <w:rPr>
          <w:rFonts w:ascii="宋体" w:hAnsi="宋体" w:hint="eastAsia"/>
        </w:rPr>
      </w:pPr>
      <w:r w:rsidRPr="00027B50">
        <w:rPr>
          <w:rFonts w:ascii="宋体" w:hAnsi="宋体" w:hint="eastAsia"/>
        </w:rPr>
        <w:t>（一）医院门诊、住院部出入口秩序与安检服务</w:t>
      </w:r>
    </w:p>
    <w:p w14:paraId="657838D5" w14:textId="77777777" w:rsidR="00DF742C" w:rsidRPr="00027B50" w:rsidRDefault="00DF742C" w:rsidP="00DF742C">
      <w:pPr>
        <w:ind w:firstLineChars="200" w:firstLine="480"/>
        <w:rPr>
          <w:rFonts w:ascii="宋体" w:hAnsi="宋体" w:hint="eastAsia"/>
        </w:rPr>
      </w:pPr>
      <w:r w:rsidRPr="00027B50">
        <w:rPr>
          <w:rFonts w:ascii="宋体" w:hAnsi="宋体" w:hint="eastAsia"/>
        </w:rPr>
        <w:t>1.24小时值守医院各出入口，落实人员、车辆、物品进出管控，开展入院安全检查，收缴、劝阻管制器具、易燃易爆等违禁物品。</w:t>
      </w:r>
    </w:p>
    <w:p w14:paraId="502922FD" w14:textId="77777777" w:rsidR="00DF742C" w:rsidRPr="00027B50" w:rsidRDefault="00DF742C" w:rsidP="00DF742C">
      <w:pPr>
        <w:ind w:firstLineChars="200" w:firstLine="480"/>
        <w:rPr>
          <w:rFonts w:ascii="宋体" w:hAnsi="宋体" w:hint="eastAsia"/>
        </w:rPr>
      </w:pPr>
      <w:r w:rsidRPr="00027B50">
        <w:rPr>
          <w:rFonts w:ascii="宋体" w:hAnsi="宋体" w:hint="eastAsia"/>
        </w:rPr>
        <w:t>2.劝离</w:t>
      </w:r>
      <w:proofErr w:type="gramStart"/>
      <w:r w:rsidRPr="00027B50">
        <w:rPr>
          <w:rFonts w:ascii="宋体" w:hAnsi="宋体" w:hint="eastAsia"/>
        </w:rPr>
        <w:t>医</w:t>
      </w:r>
      <w:proofErr w:type="gramEnd"/>
      <w:r w:rsidRPr="00027B50">
        <w:rPr>
          <w:rFonts w:ascii="宋体" w:hAnsi="宋体" w:hint="eastAsia"/>
        </w:rPr>
        <w:t>托、号贩子、推销、乞讨、醉酒滋事、精神异常等无关人员，禁止宠物进入诊疗区域。</w:t>
      </w:r>
    </w:p>
    <w:p w14:paraId="5530150E" w14:textId="77777777" w:rsidR="00DF742C" w:rsidRPr="00027B50" w:rsidRDefault="00DF742C" w:rsidP="00DF742C">
      <w:pPr>
        <w:ind w:firstLineChars="200" w:firstLine="480"/>
        <w:rPr>
          <w:rFonts w:ascii="宋体" w:hAnsi="宋体" w:hint="eastAsia"/>
        </w:rPr>
      </w:pPr>
      <w:r w:rsidRPr="00027B50">
        <w:rPr>
          <w:rFonts w:ascii="宋体" w:hAnsi="宋体" w:hint="eastAsia"/>
        </w:rPr>
        <w:lastRenderedPageBreak/>
        <w:t>3.做好外来人员、施工送货人员登记引导，管控院内违规拍摄、录像行为，核对药品、医疗废物、贵重设备等物资进出并登记放行。</w:t>
      </w:r>
    </w:p>
    <w:p w14:paraId="30A4AF6D" w14:textId="77777777" w:rsidR="00DF742C" w:rsidRPr="00027B50" w:rsidRDefault="00DF742C" w:rsidP="00DF742C">
      <w:pPr>
        <w:ind w:firstLineChars="200" w:firstLine="480"/>
        <w:rPr>
          <w:rFonts w:ascii="宋体" w:hAnsi="宋体" w:hint="eastAsia"/>
        </w:rPr>
      </w:pPr>
      <w:r w:rsidRPr="00027B50">
        <w:rPr>
          <w:rFonts w:ascii="宋体" w:hAnsi="宋体" w:hint="eastAsia"/>
        </w:rPr>
        <w:t>4.维护出入口通行秩序，主动帮扶行动不便患者，协助推送轮椅、平车。</w:t>
      </w:r>
    </w:p>
    <w:p w14:paraId="38EAAD4F" w14:textId="77777777" w:rsidR="00DF742C" w:rsidRPr="00027B50" w:rsidRDefault="00DF742C" w:rsidP="00DF742C">
      <w:pPr>
        <w:ind w:firstLineChars="200" w:firstLine="480"/>
        <w:rPr>
          <w:rFonts w:ascii="宋体" w:hAnsi="宋体" w:hint="eastAsia"/>
        </w:rPr>
      </w:pPr>
      <w:r w:rsidRPr="00027B50">
        <w:rPr>
          <w:rFonts w:ascii="宋体" w:hAnsi="宋体" w:hint="eastAsia"/>
        </w:rPr>
        <w:t>（二）院内交通及停车场管理</w:t>
      </w:r>
    </w:p>
    <w:p w14:paraId="1E0778D5" w14:textId="49CC591B" w:rsidR="00DF742C" w:rsidRPr="00027B50" w:rsidRDefault="00DF742C" w:rsidP="002C3BBF">
      <w:pPr>
        <w:ind w:firstLineChars="200" w:firstLine="480"/>
        <w:rPr>
          <w:rFonts w:ascii="宋体" w:hAnsi="宋体" w:hint="eastAsia"/>
        </w:rPr>
      </w:pPr>
      <w:r w:rsidRPr="00027B50">
        <w:rPr>
          <w:rFonts w:ascii="宋体" w:hAnsi="宋体" w:hint="eastAsia"/>
        </w:rPr>
        <w:t>1.疏导院内道路、出入口、规范车辆停放，保障急救通道、消防通道全程畅通，严禁车辆占道堵塞。</w:t>
      </w:r>
    </w:p>
    <w:p w14:paraId="1FB341A6" w14:textId="77777777" w:rsidR="00DF742C" w:rsidRPr="00027B50" w:rsidRDefault="00DF742C" w:rsidP="00DF742C">
      <w:pPr>
        <w:ind w:firstLineChars="200" w:firstLine="480"/>
        <w:rPr>
          <w:rFonts w:ascii="宋体" w:hAnsi="宋体" w:hint="eastAsia"/>
        </w:rPr>
      </w:pPr>
      <w:r w:rsidRPr="00027B50">
        <w:rPr>
          <w:rFonts w:ascii="宋体" w:hAnsi="宋体" w:hint="eastAsia"/>
        </w:rPr>
        <w:t>2.提醒就诊人员保管随身财物，及时处置车辆剐蹭、拥堵等现场矛盾。</w:t>
      </w:r>
    </w:p>
    <w:p w14:paraId="3AEA2E9C" w14:textId="3B66D638" w:rsidR="00DF742C" w:rsidRPr="00027B50" w:rsidRDefault="00DF742C" w:rsidP="00DF742C">
      <w:pPr>
        <w:ind w:firstLineChars="200" w:firstLine="480"/>
        <w:rPr>
          <w:rFonts w:ascii="宋体" w:hAnsi="宋体" w:hint="eastAsia"/>
        </w:rPr>
      </w:pPr>
      <w:r w:rsidRPr="00027B50">
        <w:rPr>
          <w:rFonts w:ascii="宋体" w:hAnsi="宋体" w:hint="eastAsia"/>
        </w:rPr>
        <w:t>（三）院区全域</w:t>
      </w:r>
      <w:r w:rsidR="007773B5" w:rsidRPr="00027B50">
        <w:rPr>
          <w:rFonts w:ascii="宋体" w:hAnsi="宋体" w:hint="eastAsia"/>
        </w:rPr>
        <w:t>保安</w:t>
      </w:r>
      <w:r w:rsidRPr="00027B50">
        <w:rPr>
          <w:rFonts w:ascii="宋体" w:hAnsi="宋体" w:hint="eastAsia"/>
        </w:rPr>
        <w:t>巡逻防控</w:t>
      </w:r>
    </w:p>
    <w:p w14:paraId="450ADE14" w14:textId="77777777" w:rsidR="00DF742C" w:rsidRPr="00027B50" w:rsidRDefault="00DF742C" w:rsidP="00DF742C">
      <w:pPr>
        <w:ind w:firstLineChars="200" w:firstLine="480"/>
        <w:rPr>
          <w:rFonts w:ascii="宋体" w:hAnsi="宋体" w:hint="eastAsia"/>
        </w:rPr>
      </w:pPr>
      <w:r w:rsidRPr="00027B50">
        <w:rPr>
          <w:rFonts w:ascii="宋体" w:hAnsi="宋体" w:hint="eastAsia"/>
        </w:rPr>
        <w:t>1.分区域、分时段开展门诊、住院楼、楼道、院区外围、地下空间全覆盖巡逻，重点加密对医院重点部位、重点区域的巡查频次。</w:t>
      </w:r>
    </w:p>
    <w:p w14:paraId="4CF68313" w14:textId="77777777" w:rsidR="00DF742C" w:rsidRPr="00027B50" w:rsidRDefault="00DF742C" w:rsidP="00DF742C">
      <w:pPr>
        <w:ind w:firstLineChars="200" w:firstLine="480"/>
        <w:rPr>
          <w:rFonts w:ascii="宋体" w:hAnsi="宋体" w:hint="eastAsia"/>
        </w:rPr>
      </w:pPr>
      <w:r w:rsidRPr="00027B50">
        <w:rPr>
          <w:rFonts w:ascii="宋体" w:hAnsi="宋体" w:hint="eastAsia"/>
        </w:rPr>
        <w:t>2.防范盗窃、扒窃行为，排查可疑逗留、尾随人员；巡查医院范围内的围墙、门窗，严防外来人员非正常闯入。</w:t>
      </w:r>
    </w:p>
    <w:p w14:paraId="280F59A1" w14:textId="77777777" w:rsidR="00DF742C" w:rsidRPr="00027B50" w:rsidRDefault="00DF742C" w:rsidP="00DF742C">
      <w:pPr>
        <w:ind w:firstLineChars="200" w:firstLine="480"/>
        <w:rPr>
          <w:rFonts w:ascii="宋体" w:hAnsi="宋体" w:hint="eastAsia"/>
        </w:rPr>
      </w:pPr>
      <w:r w:rsidRPr="00027B50">
        <w:rPr>
          <w:rFonts w:ascii="宋体" w:hAnsi="宋体" w:hint="eastAsia"/>
        </w:rPr>
        <w:t>3.及时劝阻院内吸烟、大声喧哗、占用走廊、私拉电线等违规行为；协助搜寻走失老人、儿童及精神障碍人员。</w:t>
      </w:r>
    </w:p>
    <w:p w14:paraId="6FEE3447" w14:textId="77777777" w:rsidR="00DF742C" w:rsidRPr="00027B50" w:rsidRDefault="00DF742C" w:rsidP="00DF742C">
      <w:pPr>
        <w:ind w:firstLineChars="200" w:firstLine="480"/>
        <w:rPr>
          <w:rFonts w:ascii="宋体" w:hAnsi="宋体" w:hint="eastAsia"/>
        </w:rPr>
      </w:pPr>
      <w:r w:rsidRPr="00027B50">
        <w:rPr>
          <w:rFonts w:ascii="宋体" w:hAnsi="宋体" w:hint="eastAsia"/>
        </w:rPr>
        <w:t>（四）消防安全巡查与应急配合</w:t>
      </w:r>
    </w:p>
    <w:p w14:paraId="205869E0" w14:textId="577BC996" w:rsidR="00DF742C" w:rsidRPr="00027B50" w:rsidRDefault="00DF742C" w:rsidP="002C3BBF">
      <w:pPr>
        <w:ind w:firstLineChars="200" w:firstLine="480"/>
        <w:rPr>
          <w:rFonts w:ascii="宋体" w:hAnsi="宋体" w:hint="eastAsia"/>
        </w:rPr>
      </w:pPr>
      <w:r w:rsidRPr="00027B50">
        <w:rPr>
          <w:rFonts w:ascii="宋体" w:hAnsi="宋体" w:hint="eastAsia"/>
        </w:rPr>
        <w:t>1.每日开展防火巡查，检查安全出口、消防通道、消防器材、应急照明、疏散指示标志完好情况，排查并及时消除库房、机房、食堂等用火用电用气安全隐患。</w:t>
      </w:r>
    </w:p>
    <w:p w14:paraId="7AE2875F" w14:textId="77777777" w:rsidR="00DF742C" w:rsidRPr="00027B50" w:rsidRDefault="00DF742C" w:rsidP="00DF742C">
      <w:pPr>
        <w:ind w:firstLineChars="200" w:firstLine="480"/>
        <w:rPr>
          <w:rFonts w:ascii="宋体" w:hAnsi="宋体" w:hint="eastAsia"/>
        </w:rPr>
      </w:pPr>
      <w:r w:rsidRPr="00027B50">
        <w:rPr>
          <w:rFonts w:ascii="宋体" w:hAnsi="宋体" w:hint="eastAsia"/>
        </w:rPr>
        <w:t>2.熟练使用消防器材，发生</w:t>
      </w:r>
      <w:proofErr w:type="gramStart"/>
      <w:r w:rsidRPr="00027B50">
        <w:rPr>
          <w:rFonts w:ascii="宋体" w:hAnsi="宋体" w:hint="eastAsia"/>
        </w:rPr>
        <w:t>火情第</w:t>
      </w:r>
      <w:proofErr w:type="gramEnd"/>
      <w:r w:rsidRPr="00027B50">
        <w:rPr>
          <w:rFonts w:ascii="宋体" w:hAnsi="宋体" w:hint="eastAsia"/>
        </w:rPr>
        <w:t>一时间开展初期处置，引导人员疏散，配合消防救援工作。</w:t>
      </w:r>
    </w:p>
    <w:p w14:paraId="5F702EE9" w14:textId="77777777" w:rsidR="00DF742C" w:rsidRPr="00027B50" w:rsidRDefault="00DF742C" w:rsidP="00DF742C">
      <w:pPr>
        <w:ind w:firstLineChars="200" w:firstLine="480"/>
        <w:rPr>
          <w:rFonts w:ascii="宋体" w:hAnsi="宋体" w:hint="eastAsia"/>
        </w:rPr>
      </w:pPr>
      <w:r w:rsidRPr="00027B50">
        <w:rPr>
          <w:rFonts w:ascii="宋体" w:hAnsi="宋体" w:hint="eastAsia"/>
        </w:rPr>
        <w:t>3.配合医院组织消防培训和应急演练，负责人员疏散、秩序维护、现场警戒。</w:t>
      </w:r>
    </w:p>
    <w:p w14:paraId="6DC493F5" w14:textId="77777777" w:rsidR="00DF742C" w:rsidRPr="00027B50" w:rsidRDefault="00DF742C" w:rsidP="00DF742C">
      <w:pPr>
        <w:ind w:firstLineChars="200" w:firstLine="480"/>
        <w:rPr>
          <w:rFonts w:ascii="宋体" w:hAnsi="宋体" w:hint="eastAsia"/>
        </w:rPr>
      </w:pPr>
      <w:r w:rsidRPr="00027B50">
        <w:rPr>
          <w:rFonts w:ascii="宋体" w:hAnsi="宋体" w:hint="eastAsia"/>
        </w:rPr>
        <w:t>（五）消防监控中心</w:t>
      </w:r>
      <w:proofErr w:type="gramStart"/>
      <w:r w:rsidRPr="00027B50">
        <w:rPr>
          <w:rFonts w:ascii="宋体" w:hAnsi="宋体" w:hint="eastAsia"/>
        </w:rPr>
        <w:t>值守管</w:t>
      </w:r>
      <w:proofErr w:type="gramEnd"/>
      <w:r w:rsidRPr="00027B50">
        <w:rPr>
          <w:rFonts w:ascii="宋体" w:hAnsi="宋体" w:hint="eastAsia"/>
        </w:rPr>
        <w:t>控</w:t>
      </w:r>
    </w:p>
    <w:p w14:paraId="296D0CC0" w14:textId="77777777" w:rsidR="00DF742C" w:rsidRPr="00027B50" w:rsidRDefault="00DF742C" w:rsidP="00DF742C">
      <w:pPr>
        <w:ind w:firstLineChars="200" w:firstLine="480"/>
        <w:rPr>
          <w:rFonts w:ascii="宋体" w:hAnsi="宋体" w:hint="eastAsia"/>
        </w:rPr>
      </w:pPr>
      <w:r w:rsidRPr="00027B50">
        <w:rPr>
          <w:rFonts w:ascii="宋体" w:hAnsi="宋体" w:hint="eastAsia"/>
        </w:rPr>
        <w:t>1.24小时双人</w:t>
      </w:r>
      <w:proofErr w:type="gramStart"/>
      <w:r w:rsidRPr="00027B50">
        <w:rPr>
          <w:rFonts w:ascii="宋体" w:hAnsi="宋体" w:hint="eastAsia"/>
        </w:rPr>
        <w:t>双值实时</w:t>
      </w:r>
      <w:proofErr w:type="gramEnd"/>
      <w:r w:rsidRPr="00027B50">
        <w:rPr>
          <w:rFonts w:ascii="宋体" w:hAnsi="宋体" w:hint="eastAsia"/>
        </w:rPr>
        <w:t>监看全院监控、入侵报警、门禁系统，发现异常</w:t>
      </w:r>
      <w:proofErr w:type="gramStart"/>
      <w:r w:rsidRPr="00027B50">
        <w:rPr>
          <w:rFonts w:ascii="宋体" w:hAnsi="宋体" w:hint="eastAsia"/>
        </w:rPr>
        <w:t>立即派安保人</w:t>
      </w:r>
      <w:proofErr w:type="gramEnd"/>
      <w:r w:rsidRPr="00027B50">
        <w:rPr>
          <w:rFonts w:ascii="宋体" w:hAnsi="宋体" w:hint="eastAsia"/>
        </w:rPr>
        <w:t>员到场核查处置。</w:t>
      </w:r>
    </w:p>
    <w:p w14:paraId="578EE735" w14:textId="77777777" w:rsidR="00DF742C" w:rsidRPr="00027B50" w:rsidRDefault="00DF742C" w:rsidP="00DF742C">
      <w:pPr>
        <w:ind w:firstLineChars="200" w:firstLine="480"/>
        <w:rPr>
          <w:rFonts w:ascii="宋体" w:hAnsi="宋体" w:hint="eastAsia"/>
        </w:rPr>
      </w:pPr>
      <w:r w:rsidRPr="00027B50">
        <w:rPr>
          <w:rFonts w:ascii="宋体" w:hAnsi="宋体" w:hint="eastAsia"/>
        </w:rPr>
        <w:t>2.按规定做好检测消防监控及防盗报警系统，建立检测及安全档案。发现火险或异常情况，迅速采取有效措施处置并及时报告院保卫科，发生</w:t>
      </w:r>
      <w:proofErr w:type="gramStart"/>
      <w:r w:rsidRPr="00027B50">
        <w:rPr>
          <w:rFonts w:ascii="宋体" w:hAnsi="宋体" w:hint="eastAsia"/>
        </w:rPr>
        <w:t>火灾第</w:t>
      </w:r>
      <w:proofErr w:type="gramEnd"/>
      <w:r w:rsidRPr="00027B50">
        <w:rPr>
          <w:rFonts w:ascii="宋体" w:hAnsi="宋体" w:hint="eastAsia"/>
        </w:rPr>
        <w:t>一时间向“119”报警。</w:t>
      </w:r>
    </w:p>
    <w:p w14:paraId="2048C4B5" w14:textId="77777777" w:rsidR="00DF742C" w:rsidRPr="00027B50" w:rsidRDefault="00DF742C" w:rsidP="00DF742C">
      <w:pPr>
        <w:ind w:firstLineChars="200" w:firstLine="480"/>
        <w:rPr>
          <w:rFonts w:ascii="宋体" w:hAnsi="宋体" w:hint="eastAsia"/>
        </w:rPr>
      </w:pPr>
      <w:r w:rsidRPr="00027B50">
        <w:rPr>
          <w:rFonts w:ascii="宋体" w:hAnsi="宋体" w:hint="eastAsia"/>
        </w:rPr>
        <w:t>3.做好监控设备日常巡检，故障及时上报；规范录像调取、留存管理，严守患者隐私，严禁录像外泄。</w:t>
      </w:r>
    </w:p>
    <w:p w14:paraId="22AF0F2D" w14:textId="77777777" w:rsidR="00DF742C" w:rsidRPr="00027B50" w:rsidRDefault="00DF742C" w:rsidP="00DF742C">
      <w:pPr>
        <w:ind w:firstLineChars="200" w:firstLine="480"/>
        <w:rPr>
          <w:rFonts w:ascii="宋体" w:hAnsi="宋体" w:hint="eastAsia"/>
        </w:rPr>
      </w:pPr>
      <w:r w:rsidRPr="00027B50">
        <w:rPr>
          <w:rFonts w:ascii="宋体" w:hAnsi="宋体" w:hint="eastAsia"/>
        </w:rPr>
        <w:t>4. 严格管</w:t>
      </w:r>
      <w:proofErr w:type="gramStart"/>
      <w:r w:rsidRPr="00027B50">
        <w:rPr>
          <w:rFonts w:ascii="宋体" w:hAnsi="宋体" w:hint="eastAsia"/>
        </w:rPr>
        <w:t>控重点</w:t>
      </w:r>
      <w:proofErr w:type="gramEnd"/>
      <w:r w:rsidRPr="00027B50">
        <w:rPr>
          <w:rFonts w:ascii="宋体" w:hAnsi="宋体" w:hint="eastAsia"/>
        </w:rPr>
        <w:t>区域门禁出入权限，严防无关人员违规进入限制区域。</w:t>
      </w:r>
    </w:p>
    <w:p w14:paraId="30E5E666" w14:textId="15310DFF" w:rsidR="00DF742C" w:rsidRPr="00027B50" w:rsidRDefault="00DF742C" w:rsidP="00DF742C">
      <w:pPr>
        <w:ind w:firstLineChars="200" w:firstLine="480"/>
        <w:rPr>
          <w:rFonts w:ascii="宋体" w:hAnsi="宋体" w:hint="eastAsia"/>
        </w:rPr>
      </w:pPr>
      <w:r w:rsidRPr="00027B50">
        <w:rPr>
          <w:rFonts w:ascii="宋体" w:hAnsi="宋体" w:hint="eastAsia"/>
        </w:rPr>
        <w:t>（六）突发事件及涉</w:t>
      </w:r>
      <w:proofErr w:type="gramStart"/>
      <w:r w:rsidRPr="00027B50">
        <w:rPr>
          <w:rFonts w:ascii="宋体" w:hAnsi="宋体" w:hint="eastAsia"/>
        </w:rPr>
        <w:t>医</w:t>
      </w:r>
      <w:proofErr w:type="gramEnd"/>
      <w:r w:rsidRPr="00027B50">
        <w:rPr>
          <w:rFonts w:ascii="宋体" w:hAnsi="宋体" w:hint="eastAsia"/>
        </w:rPr>
        <w:t>纠纷处置</w:t>
      </w:r>
    </w:p>
    <w:p w14:paraId="7EC4A19B" w14:textId="77777777" w:rsidR="00DF742C" w:rsidRPr="00027B50" w:rsidRDefault="00DF742C" w:rsidP="00DF742C">
      <w:pPr>
        <w:ind w:firstLineChars="200" w:firstLine="480"/>
        <w:rPr>
          <w:rFonts w:ascii="宋体" w:hAnsi="宋体" w:hint="eastAsia"/>
        </w:rPr>
      </w:pPr>
      <w:r w:rsidRPr="00027B50">
        <w:rPr>
          <w:rFonts w:ascii="宋体" w:hAnsi="宋体" w:hint="eastAsia"/>
        </w:rPr>
        <w:lastRenderedPageBreak/>
        <w:t>1.遇</w:t>
      </w:r>
      <w:proofErr w:type="gramStart"/>
      <w:r w:rsidRPr="00027B50">
        <w:rPr>
          <w:rFonts w:ascii="宋体" w:hAnsi="宋体" w:hint="eastAsia"/>
        </w:rPr>
        <w:t>医</w:t>
      </w:r>
      <w:proofErr w:type="gramEnd"/>
      <w:r w:rsidRPr="00027B50">
        <w:rPr>
          <w:rFonts w:ascii="宋体" w:hAnsi="宋体" w:hint="eastAsia"/>
        </w:rPr>
        <w:t>患争吵、围堵诊室、投诉闹事等情况，第一时间隔离双方、稳定现场，引导至调解区域并上报医院保卫科、医务科或门诊办公室，防止事态升级。</w:t>
      </w:r>
    </w:p>
    <w:p w14:paraId="5878AD3F" w14:textId="77777777" w:rsidR="00DF742C" w:rsidRPr="00027B50" w:rsidRDefault="00DF742C" w:rsidP="00DF742C">
      <w:pPr>
        <w:ind w:firstLineChars="200" w:firstLine="480"/>
        <w:rPr>
          <w:rFonts w:ascii="宋体" w:hAnsi="宋体" w:hint="eastAsia"/>
        </w:rPr>
      </w:pPr>
      <w:r w:rsidRPr="00027B50">
        <w:rPr>
          <w:rFonts w:ascii="宋体" w:hAnsi="宋体" w:hint="eastAsia"/>
        </w:rPr>
        <w:t>2.发生暴力伤</w:t>
      </w:r>
      <w:proofErr w:type="gramStart"/>
      <w:r w:rsidRPr="00027B50">
        <w:rPr>
          <w:rFonts w:ascii="宋体" w:hAnsi="宋体" w:hint="eastAsia"/>
        </w:rPr>
        <w:t>医</w:t>
      </w:r>
      <w:proofErr w:type="gramEnd"/>
      <w:r w:rsidRPr="00027B50">
        <w:rPr>
          <w:rFonts w:ascii="宋体" w:hAnsi="宋体" w:hint="eastAsia"/>
        </w:rPr>
        <w:t>、持械滋事、威胁医护人员等</w:t>
      </w:r>
      <w:proofErr w:type="gramStart"/>
      <w:r w:rsidRPr="00027B50">
        <w:rPr>
          <w:rFonts w:ascii="宋体" w:hAnsi="宋体" w:hint="eastAsia"/>
        </w:rPr>
        <w:t>突发案</w:t>
      </w:r>
      <w:proofErr w:type="gramEnd"/>
      <w:r w:rsidRPr="00027B50">
        <w:rPr>
          <w:rFonts w:ascii="宋体" w:hAnsi="宋体" w:hint="eastAsia"/>
        </w:rPr>
        <w:t>事件，立即启动应急处置，利用防暴器材控制现场、保护医护人员，封锁现场留存证据并及时报警。</w:t>
      </w:r>
    </w:p>
    <w:p w14:paraId="289B2022" w14:textId="77777777" w:rsidR="00DF742C" w:rsidRPr="00027B50" w:rsidRDefault="00DF742C" w:rsidP="00DF742C">
      <w:pPr>
        <w:ind w:firstLineChars="200" w:firstLine="480"/>
        <w:rPr>
          <w:rFonts w:ascii="宋体" w:hAnsi="宋体" w:hint="eastAsia"/>
        </w:rPr>
      </w:pPr>
      <w:r w:rsidRPr="00027B50">
        <w:rPr>
          <w:rFonts w:ascii="宋体" w:hAnsi="宋体" w:hint="eastAsia"/>
        </w:rPr>
        <w:t>3.患者突发晕厥、外伤急症时快速清场开辟急救空间，配合医护转运患者。</w:t>
      </w:r>
    </w:p>
    <w:p w14:paraId="622C6E73" w14:textId="77777777" w:rsidR="00DF742C" w:rsidRPr="00027B50" w:rsidRDefault="00DF742C" w:rsidP="00DF742C">
      <w:pPr>
        <w:ind w:firstLineChars="200" w:firstLine="480"/>
        <w:rPr>
          <w:rFonts w:ascii="宋体" w:hAnsi="宋体" w:hint="eastAsia"/>
        </w:rPr>
      </w:pPr>
      <w:r w:rsidRPr="00027B50">
        <w:rPr>
          <w:rFonts w:ascii="宋体" w:hAnsi="宋体" w:hint="eastAsia"/>
        </w:rPr>
        <w:t>4.针对漏水、停电、极端天气、上级视察、院内大型活动等场景做好现场警戒、人流疏导、专项安保保障。</w:t>
      </w:r>
    </w:p>
    <w:p w14:paraId="5D961129" w14:textId="77777777" w:rsidR="00DF742C" w:rsidRPr="00027B50" w:rsidRDefault="00DF742C" w:rsidP="00DF742C">
      <w:pPr>
        <w:ind w:firstLineChars="200" w:firstLine="480"/>
        <w:rPr>
          <w:rFonts w:ascii="宋体" w:hAnsi="宋体" w:hint="eastAsia"/>
        </w:rPr>
      </w:pPr>
      <w:r w:rsidRPr="00027B50">
        <w:rPr>
          <w:rFonts w:ascii="宋体" w:hAnsi="宋体" w:hint="eastAsia"/>
        </w:rPr>
        <w:t>5.发生失窃、遗失物品事件，保护现场、登记信息、协助调取监控，开展失物招领。</w:t>
      </w:r>
    </w:p>
    <w:p w14:paraId="611D3480" w14:textId="77777777" w:rsidR="00DF742C" w:rsidRPr="00027B50" w:rsidRDefault="00DF742C" w:rsidP="00DF742C">
      <w:pPr>
        <w:ind w:firstLineChars="200" w:firstLine="480"/>
        <w:rPr>
          <w:rFonts w:ascii="宋体" w:hAnsi="宋体" w:hint="eastAsia"/>
        </w:rPr>
      </w:pPr>
      <w:r w:rsidRPr="00027B50">
        <w:rPr>
          <w:rFonts w:ascii="宋体" w:hAnsi="宋体" w:hint="eastAsia"/>
        </w:rPr>
        <w:t>（七）便民辅助服务</w:t>
      </w:r>
    </w:p>
    <w:p w14:paraId="3873EDD7" w14:textId="77777777" w:rsidR="00DF742C" w:rsidRPr="00027B50" w:rsidRDefault="00DF742C" w:rsidP="00DF742C">
      <w:pPr>
        <w:ind w:firstLineChars="200" w:firstLine="480"/>
        <w:rPr>
          <w:rFonts w:ascii="宋体" w:hAnsi="宋体" w:hint="eastAsia"/>
        </w:rPr>
      </w:pPr>
      <w:r w:rsidRPr="00027B50">
        <w:rPr>
          <w:rFonts w:ascii="宋体" w:hAnsi="宋体" w:hint="eastAsia"/>
        </w:rPr>
        <w:t>1.为就诊人员提供科室指引、路线咨询等便民服务。</w:t>
      </w:r>
    </w:p>
    <w:p w14:paraId="527814B1" w14:textId="77777777" w:rsidR="00DF742C" w:rsidRPr="00027B50" w:rsidRDefault="00DF742C" w:rsidP="00DF742C">
      <w:pPr>
        <w:ind w:firstLineChars="200" w:firstLine="480"/>
        <w:rPr>
          <w:rFonts w:ascii="宋体" w:hAnsi="宋体" w:hint="eastAsia"/>
        </w:rPr>
      </w:pPr>
      <w:r w:rsidRPr="00027B50">
        <w:rPr>
          <w:rFonts w:ascii="宋体" w:hAnsi="宋体" w:hint="eastAsia"/>
        </w:rPr>
        <w:t>2.协助搬运小件行李、转运轻症患者；做好拾获物品登记、保管与招领。</w:t>
      </w:r>
    </w:p>
    <w:p w14:paraId="63BE9DFE" w14:textId="77777777" w:rsidR="00DF742C" w:rsidRPr="00027B50" w:rsidRDefault="00DF742C" w:rsidP="00DF742C">
      <w:pPr>
        <w:ind w:firstLineChars="200" w:firstLine="480"/>
        <w:rPr>
          <w:rFonts w:ascii="宋体" w:hAnsi="宋体" w:hint="eastAsia"/>
        </w:rPr>
      </w:pPr>
      <w:r w:rsidRPr="00027B50">
        <w:rPr>
          <w:rFonts w:ascii="宋体" w:hAnsi="宋体" w:hint="eastAsia"/>
        </w:rPr>
        <w:t>（八）台</w:t>
      </w:r>
      <w:proofErr w:type="gramStart"/>
      <w:r w:rsidRPr="00027B50">
        <w:rPr>
          <w:rFonts w:ascii="宋体" w:hAnsi="宋体" w:hint="eastAsia"/>
        </w:rPr>
        <w:t>账记录</w:t>
      </w:r>
      <w:proofErr w:type="gramEnd"/>
      <w:r w:rsidRPr="00027B50">
        <w:rPr>
          <w:rFonts w:ascii="宋体" w:hAnsi="宋体" w:hint="eastAsia"/>
        </w:rPr>
        <w:t>及协同配合工作</w:t>
      </w:r>
    </w:p>
    <w:p w14:paraId="22C0155B" w14:textId="77777777" w:rsidR="00DF742C" w:rsidRPr="00027B50" w:rsidRDefault="00DF742C" w:rsidP="00DF742C">
      <w:pPr>
        <w:ind w:firstLineChars="200" w:firstLine="480"/>
        <w:rPr>
          <w:rFonts w:ascii="宋体" w:hAnsi="宋体" w:hint="eastAsia"/>
        </w:rPr>
      </w:pPr>
      <w:r w:rsidRPr="00027B50">
        <w:rPr>
          <w:rFonts w:ascii="宋体" w:hAnsi="宋体" w:hint="eastAsia"/>
        </w:rPr>
        <w:t>1.执行24小时交接班制度，完整记录巡逻情况、安全隐患、纠纷、突发事件、设施异常等信息，建立全套安保工作台账。</w:t>
      </w:r>
    </w:p>
    <w:p w14:paraId="3E00161B" w14:textId="77777777" w:rsidR="00DF742C" w:rsidRPr="00027B50" w:rsidRDefault="00DF742C" w:rsidP="00DF742C">
      <w:pPr>
        <w:ind w:firstLineChars="200" w:firstLine="480"/>
        <w:rPr>
          <w:rFonts w:ascii="宋体" w:hAnsi="宋体" w:hint="eastAsia"/>
        </w:rPr>
      </w:pPr>
      <w:r w:rsidRPr="00027B50">
        <w:rPr>
          <w:rFonts w:ascii="宋体" w:hAnsi="宋体" w:hint="eastAsia"/>
        </w:rPr>
        <w:t>2.服从医院保卫管理部门统一调度，配合公安、消防、医务、后勤等科室开展工作，定期参加反恐、消防、涉</w:t>
      </w:r>
      <w:proofErr w:type="gramStart"/>
      <w:r w:rsidRPr="00027B50">
        <w:rPr>
          <w:rFonts w:ascii="宋体" w:hAnsi="宋体" w:hint="eastAsia"/>
        </w:rPr>
        <w:t>医</w:t>
      </w:r>
      <w:proofErr w:type="gramEnd"/>
      <w:r w:rsidRPr="00027B50">
        <w:rPr>
          <w:rFonts w:ascii="宋体" w:hAnsi="宋体" w:hint="eastAsia"/>
        </w:rPr>
        <w:t>冲突处置培训及演练。</w:t>
      </w:r>
    </w:p>
    <w:p w14:paraId="245CDFAE" w14:textId="77777777" w:rsidR="00DF742C" w:rsidRPr="00027B50" w:rsidRDefault="00DF742C" w:rsidP="00DF742C">
      <w:pPr>
        <w:ind w:firstLineChars="200" w:firstLine="480"/>
        <w:rPr>
          <w:rFonts w:ascii="宋体" w:hAnsi="宋体" w:hint="eastAsia"/>
        </w:rPr>
      </w:pPr>
      <w:r w:rsidRPr="00027B50">
        <w:rPr>
          <w:rFonts w:ascii="宋体" w:hAnsi="宋体" w:hint="eastAsia"/>
        </w:rPr>
        <w:t>3.完成医院交办的其他安全防范、秩序维护相关临时性工作。</w:t>
      </w:r>
    </w:p>
    <w:p w14:paraId="19FDCFD5" w14:textId="1F518391" w:rsidR="00DF742C" w:rsidRPr="00027B50" w:rsidRDefault="00DF742C" w:rsidP="00DF742C">
      <w:pPr>
        <w:ind w:firstLineChars="200" w:firstLine="480"/>
        <w:rPr>
          <w:rFonts w:ascii="宋体" w:hAnsi="宋体" w:hint="eastAsia"/>
        </w:rPr>
      </w:pPr>
      <w:r w:rsidRPr="00027B50">
        <w:rPr>
          <w:rFonts w:ascii="宋体" w:hAnsi="宋体" w:hint="eastAsia"/>
        </w:rPr>
        <w:t>二、管理服务标准要求</w:t>
      </w:r>
    </w:p>
    <w:p w14:paraId="391AEC01" w14:textId="323B7027" w:rsidR="00DF742C" w:rsidRPr="00027B50" w:rsidRDefault="00DF742C" w:rsidP="00DF742C">
      <w:pPr>
        <w:ind w:firstLineChars="200" w:firstLine="480"/>
        <w:rPr>
          <w:rFonts w:ascii="宋体" w:hAnsi="宋体" w:hint="eastAsia"/>
        </w:rPr>
      </w:pPr>
      <w:r w:rsidRPr="00027B50">
        <w:rPr>
          <w:rFonts w:ascii="宋体" w:hAnsi="宋体" w:hint="eastAsia"/>
        </w:rPr>
        <w:t>（一）根据国家的有关法律法规，结合医院的工作实际，提供标准的保安服务，防范服务范围内出现抢劫、扒窃、失窃、财物破坏及人身损害等行为，维护正常的医疗环境及公共</w:t>
      </w:r>
      <w:r w:rsidR="00C71BC0" w:rsidRPr="00027B50">
        <w:rPr>
          <w:rFonts w:ascii="宋体" w:hAnsi="宋体" w:hint="eastAsia"/>
        </w:rPr>
        <w:t>保安</w:t>
      </w:r>
      <w:r w:rsidRPr="00027B50">
        <w:rPr>
          <w:rFonts w:ascii="宋体" w:hAnsi="宋体" w:hint="eastAsia"/>
        </w:rPr>
        <w:t>秩序，保护医院财产及医护人员、职工、来院就医群众的人身安全。</w:t>
      </w:r>
    </w:p>
    <w:p w14:paraId="58DCC318" w14:textId="77777777" w:rsidR="00DF742C" w:rsidRPr="00027B50" w:rsidRDefault="00DF742C" w:rsidP="00DF742C">
      <w:pPr>
        <w:ind w:firstLineChars="200" w:firstLine="480"/>
        <w:rPr>
          <w:rFonts w:ascii="宋体" w:hAnsi="宋体" w:hint="eastAsia"/>
        </w:rPr>
      </w:pPr>
      <w:r w:rsidRPr="00027B50">
        <w:rPr>
          <w:rFonts w:ascii="宋体" w:hAnsi="宋体" w:hint="eastAsia"/>
        </w:rPr>
        <w:t>（二）保安人员按要求经过严格训练，持证上岗，具备相应的业务素质，工作时身着制服，佩带胸牌和必要的警械。</w:t>
      </w:r>
    </w:p>
    <w:p w14:paraId="28355CAB" w14:textId="77777777" w:rsidR="00DF742C" w:rsidRPr="00027B50" w:rsidRDefault="00DF742C" w:rsidP="00DF742C">
      <w:pPr>
        <w:ind w:firstLineChars="200" w:firstLine="480"/>
        <w:rPr>
          <w:rFonts w:ascii="宋体" w:hAnsi="宋体" w:hint="eastAsia"/>
        </w:rPr>
      </w:pPr>
      <w:r w:rsidRPr="00027B50">
        <w:rPr>
          <w:rFonts w:ascii="宋体" w:hAnsi="宋体" w:hint="eastAsia"/>
        </w:rPr>
        <w:t>（三）文明执勤、礼貌待人，热心帮助患者，耐心解答患者及家属的询问。</w:t>
      </w:r>
    </w:p>
    <w:p w14:paraId="2230C3A5" w14:textId="1817C9FD" w:rsidR="00DF742C" w:rsidRPr="00027B50" w:rsidRDefault="00DF742C" w:rsidP="00DF742C">
      <w:pPr>
        <w:ind w:firstLineChars="200" w:firstLine="480"/>
        <w:rPr>
          <w:rFonts w:ascii="宋体" w:hAnsi="宋体" w:hint="eastAsia"/>
        </w:rPr>
      </w:pPr>
      <w:r w:rsidRPr="00027B50">
        <w:rPr>
          <w:rFonts w:ascii="宋体" w:hAnsi="宋体" w:hint="eastAsia"/>
        </w:rPr>
        <w:t>（四）全天候24小时维持医院（包括服务范围内）良好的</w:t>
      </w:r>
      <w:r w:rsidR="00C71BC0" w:rsidRPr="00027B50">
        <w:rPr>
          <w:rFonts w:ascii="宋体" w:hAnsi="宋体" w:hint="eastAsia"/>
        </w:rPr>
        <w:t>保安</w:t>
      </w:r>
      <w:r w:rsidRPr="00027B50">
        <w:rPr>
          <w:rFonts w:ascii="宋体" w:hAnsi="宋体" w:hint="eastAsia"/>
        </w:rPr>
        <w:t>秩序，保证消防通道的畅通。在所负责管理的停车场内，检查进出车辆，指挥车辆按规定路线行驶、停放。严格执行医院关于外来、职工车辆停放管理的规定，做好人员出入安保、安检、各种出入车辆看管工作，防止车辆损坏或丢失，如损坏或丢失须负责赔偿。</w:t>
      </w:r>
    </w:p>
    <w:p w14:paraId="43CE5B45" w14:textId="77777777" w:rsidR="00DF742C" w:rsidRPr="00027B50" w:rsidRDefault="00DF742C" w:rsidP="00DF742C">
      <w:pPr>
        <w:ind w:firstLineChars="200" w:firstLine="480"/>
        <w:rPr>
          <w:rFonts w:ascii="宋体" w:hAnsi="宋体" w:hint="eastAsia"/>
        </w:rPr>
      </w:pPr>
      <w:r w:rsidRPr="00027B50">
        <w:rPr>
          <w:rFonts w:ascii="宋体" w:hAnsi="宋体" w:hint="eastAsia"/>
        </w:rPr>
        <w:t>（五）建立健全24小时保安值班及备勤制度。接报警后，五分钟内调集保安人员赶往现</w:t>
      </w:r>
      <w:r w:rsidRPr="00027B50">
        <w:rPr>
          <w:rFonts w:ascii="宋体" w:hAnsi="宋体" w:hint="eastAsia"/>
        </w:rPr>
        <w:lastRenderedPageBreak/>
        <w:t>场，特别是在各种原因出现破坏行为时，保安人员应在第一时间赶到现场。</w:t>
      </w:r>
    </w:p>
    <w:p w14:paraId="5E904719" w14:textId="77777777" w:rsidR="00DF742C" w:rsidRPr="00027B50" w:rsidRDefault="00DF742C" w:rsidP="00DF742C">
      <w:pPr>
        <w:ind w:firstLineChars="200" w:firstLine="480"/>
        <w:rPr>
          <w:rFonts w:ascii="宋体" w:hAnsi="宋体" w:hint="eastAsia"/>
        </w:rPr>
      </w:pPr>
      <w:r w:rsidRPr="00027B50">
        <w:rPr>
          <w:rFonts w:ascii="宋体" w:hAnsi="宋体" w:hint="eastAsia"/>
        </w:rPr>
        <w:t>（六）按规定路线进行巡逻，每天巡逻确保在6次以上且记录完整。加强重点要害部位的巡逻频次，防止溜门撬锁事件和重大事故的发生。下班时间发现办公室未上锁或其它异常情况，及时报告保卫科并采取有效的防范措施。</w:t>
      </w:r>
    </w:p>
    <w:p w14:paraId="60046C89" w14:textId="77777777" w:rsidR="00DF742C" w:rsidRPr="00027B50" w:rsidRDefault="00DF742C" w:rsidP="00DF742C">
      <w:pPr>
        <w:ind w:firstLineChars="200" w:firstLine="480"/>
        <w:rPr>
          <w:rFonts w:ascii="宋体" w:hAnsi="宋体" w:hint="eastAsia"/>
        </w:rPr>
      </w:pPr>
      <w:r w:rsidRPr="00027B50">
        <w:rPr>
          <w:rFonts w:ascii="宋体" w:hAnsi="宋体" w:hint="eastAsia"/>
        </w:rPr>
        <w:t>（七）在住院部查房及非探访时间，严格禁止无关人员进入病区、病房，维持病区的正常医疗秩序。</w:t>
      </w:r>
    </w:p>
    <w:p w14:paraId="24C4B789" w14:textId="744E1A0F" w:rsidR="00DF742C" w:rsidRPr="00027B50" w:rsidRDefault="00DF742C" w:rsidP="00DF742C">
      <w:pPr>
        <w:ind w:firstLineChars="200" w:firstLine="480"/>
        <w:rPr>
          <w:rFonts w:ascii="宋体" w:hAnsi="宋体" w:hint="eastAsia"/>
        </w:rPr>
      </w:pPr>
      <w:r w:rsidRPr="00027B50">
        <w:rPr>
          <w:rFonts w:ascii="宋体" w:hAnsi="宋体" w:hint="eastAsia"/>
        </w:rPr>
        <w:t>（八）对影响医院正常办公、医疗秩序和宿舍区正常生活秩序的行为及危害医院安全的各类违法事件，要采取有效措施予以制止，协助保卫科将疑犯扭送公安机关，及时制止院内公共场所有关人员的吸烟行为。</w:t>
      </w:r>
    </w:p>
    <w:p w14:paraId="29C1CE99" w14:textId="77777777" w:rsidR="00DF742C" w:rsidRPr="00027B50" w:rsidRDefault="00DF742C" w:rsidP="00DF742C">
      <w:pPr>
        <w:ind w:firstLineChars="200" w:firstLine="480"/>
        <w:rPr>
          <w:rFonts w:ascii="宋体" w:hAnsi="宋体" w:hint="eastAsia"/>
        </w:rPr>
      </w:pPr>
      <w:r w:rsidRPr="00027B50">
        <w:rPr>
          <w:rFonts w:ascii="宋体" w:hAnsi="宋体" w:hint="eastAsia"/>
        </w:rPr>
        <w:t>（九）负责医院各大门（及卡口）的值勤保卫，对大宗或贵重物品出门应认真予以查验，确认证明后才予以放行。每日随时清理责任范围内大门两侧摊贩及车辆，禁止商贩和推销人员进入院内及宿舍区，保证各大门道路畅通。接到车场车位停满信息后，礼貌劝阻车辆进入院内。</w:t>
      </w:r>
    </w:p>
    <w:p w14:paraId="0B1F9688" w14:textId="77777777" w:rsidR="00DF742C" w:rsidRPr="00027B50" w:rsidRDefault="00DF742C" w:rsidP="00DF742C">
      <w:pPr>
        <w:ind w:firstLineChars="200" w:firstLine="480"/>
        <w:rPr>
          <w:rFonts w:ascii="宋体" w:hAnsi="宋体" w:hint="eastAsia"/>
        </w:rPr>
      </w:pPr>
      <w:r w:rsidRPr="00027B50">
        <w:rPr>
          <w:rFonts w:ascii="宋体" w:hAnsi="宋体" w:hint="eastAsia"/>
        </w:rPr>
        <w:t>（十）接到台风等自然灾害的预报，及时检查防范措施的落实情况，组织应急救险队伍，由保卫科统一指挥，做好抗灾抢险工作，力争将损失降至最低程度。</w:t>
      </w:r>
    </w:p>
    <w:p w14:paraId="55DE95CE" w14:textId="77777777" w:rsidR="00DF742C" w:rsidRPr="00027B50" w:rsidRDefault="00DF742C" w:rsidP="00DF742C">
      <w:pPr>
        <w:ind w:firstLineChars="200" w:firstLine="480"/>
        <w:rPr>
          <w:rFonts w:ascii="宋体" w:hAnsi="宋体" w:hint="eastAsia"/>
        </w:rPr>
      </w:pPr>
      <w:r w:rsidRPr="00027B50">
        <w:rPr>
          <w:rFonts w:ascii="宋体" w:hAnsi="宋体" w:hint="eastAsia"/>
        </w:rPr>
        <w:t>（十一）积极贯彻“预防为主，防消结合”的消防工作方针，对保安人员进行经常性的消防常识培训，每月一次定期检查全院各方位消防设备、器材的配置及完好情况，每次检查结果应记录存档。</w:t>
      </w:r>
    </w:p>
    <w:p w14:paraId="5725D4BB" w14:textId="77777777" w:rsidR="00DF742C" w:rsidRPr="00027B50" w:rsidRDefault="00DF742C" w:rsidP="00DF742C">
      <w:pPr>
        <w:ind w:firstLineChars="200" w:firstLine="480"/>
        <w:rPr>
          <w:rFonts w:ascii="宋体" w:hAnsi="宋体" w:hint="eastAsia"/>
        </w:rPr>
      </w:pPr>
      <w:r w:rsidRPr="00027B50">
        <w:rPr>
          <w:rFonts w:ascii="宋体" w:hAnsi="宋体" w:hint="eastAsia"/>
        </w:rPr>
        <w:t>（十二）协助病区对病房内违规使用电、用火、用气或其他明火现象予以劝阻，积极消除火灾隐患。</w:t>
      </w:r>
    </w:p>
    <w:p w14:paraId="615EDC0E" w14:textId="75D263D4" w:rsidR="00DF742C" w:rsidRPr="00027B50" w:rsidRDefault="00DF742C" w:rsidP="00DF742C">
      <w:pPr>
        <w:ind w:firstLineChars="200" w:firstLine="480"/>
        <w:rPr>
          <w:rFonts w:ascii="宋体" w:hAnsi="宋体" w:hint="eastAsia"/>
        </w:rPr>
      </w:pPr>
      <w:r w:rsidRPr="00027B50">
        <w:rPr>
          <w:rFonts w:ascii="宋体" w:hAnsi="宋体" w:hint="eastAsia"/>
        </w:rPr>
        <w:t>（十三）上级相关部门及医院其他相关管理服务标准要求。</w:t>
      </w:r>
    </w:p>
    <w:p w14:paraId="0F2CE1ED" w14:textId="77777777" w:rsidR="00DF742C" w:rsidRPr="00027B50" w:rsidRDefault="00DF742C" w:rsidP="00DF742C">
      <w:pPr>
        <w:ind w:firstLineChars="200" w:firstLine="480"/>
        <w:rPr>
          <w:rFonts w:ascii="宋体" w:hAnsi="宋体" w:hint="eastAsia"/>
        </w:rPr>
      </w:pPr>
      <w:r w:rsidRPr="00027B50">
        <w:rPr>
          <w:rFonts w:ascii="宋体" w:hAnsi="宋体" w:hint="eastAsia"/>
        </w:rPr>
        <w:t>三、管理服务纪律要求</w:t>
      </w:r>
    </w:p>
    <w:p w14:paraId="47E3F699" w14:textId="169A25E2" w:rsidR="00DF742C" w:rsidRPr="00027B50" w:rsidRDefault="00DF742C" w:rsidP="00DF742C">
      <w:pPr>
        <w:ind w:firstLineChars="200" w:firstLine="480"/>
        <w:rPr>
          <w:rFonts w:ascii="宋体" w:hAnsi="宋体" w:hint="eastAsia"/>
        </w:rPr>
      </w:pPr>
      <w:r w:rsidRPr="00027B50">
        <w:rPr>
          <w:rFonts w:ascii="宋体" w:hAnsi="宋体" w:hint="eastAsia"/>
        </w:rPr>
        <w:t>为严格落实安保服务合同约定，规范医院保安队伍执勤秩序，压实岗位安全职责，筑牢医院</w:t>
      </w:r>
      <w:r w:rsidR="00943FDE" w:rsidRPr="00027B50">
        <w:rPr>
          <w:rFonts w:ascii="宋体" w:hAnsi="宋体" w:hint="eastAsia"/>
        </w:rPr>
        <w:t>保安</w:t>
      </w:r>
      <w:r w:rsidRPr="00027B50">
        <w:rPr>
          <w:rFonts w:ascii="宋体" w:hAnsi="宋体" w:hint="eastAsia"/>
        </w:rPr>
        <w:t>、消防安全及</w:t>
      </w:r>
      <w:proofErr w:type="gramStart"/>
      <w:r w:rsidRPr="00027B50">
        <w:rPr>
          <w:rFonts w:ascii="宋体" w:hAnsi="宋体" w:hint="eastAsia"/>
        </w:rPr>
        <w:t>医</w:t>
      </w:r>
      <w:proofErr w:type="gramEnd"/>
      <w:r w:rsidRPr="00027B50">
        <w:rPr>
          <w:rFonts w:ascii="宋体" w:hAnsi="宋体" w:hint="eastAsia"/>
        </w:rPr>
        <w:t>患人身财产安全防线，对全体在岗保安人员坚守岗位工作要求如下：</w:t>
      </w:r>
    </w:p>
    <w:p w14:paraId="0D7A4658" w14:textId="14CF7544" w:rsidR="00DF742C" w:rsidRPr="00027B50" w:rsidRDefault="00DF742C" w:rsidP="00055D8B">
      <w:pPr>
        <w:ind w:firstLineChars="200" w:firstLine="480"/>
        <w:rPr>
          <w:rFonts w:ascii="宋体" w:hAnsi="宋体" w:hint="eastAsia"/>
        </w:rPr>
      </w:pPr>
      <w:r w:rsidRPr="00027B50">
        <w:rPr>
          <w:rFonts w:ascii="宋体" w:hAnsi="宋体" w:hint="eastAsia"/>
        </w:rPr>
        <w:t xml:space="preserve"> （一）严守编制定岗，落实岗位职责</w:t>
      </w:r>
    </w:p>
    <w:p w14:paraId="26E94FF3" w14:textId="77777777" w:rsidR="00DF742C" w:rsidRPr="00027B50" w:rsidRDefault="00DF742C" w:rsidP="00DF742C">
      <w:pPr>
        <w:ind w:firstLineChars="200" w:firstLine="480"/>
        <w:rPr>
          <w:rFonts w:ascii="宋体" w:hAnsi="宋体" w:hint="eastAsia"/>
        </w:rPr>
      </w:pPr>
      <w:r w:rsidRPr="00027B50">
        <w:rPr>
          <w:rFonts w:ascii="宋体" w:hAnsi="宋体" w:hint="eastAsia"/>
        </w:rPr>
        <w:t>全体保安人员必须严格按照服务合同核定编制、定岗定员要求上岗，严禁擅自缺岗、脱岗、串岗、顶岗。各岗位人员定岗定责，大门值守、院区巡逻、消防值守、停车场秩序维护、住院楼安保等岗位人员，需严格坚守指定工作区域，熟练掌握本岗位工作标准、工作流程和应急处置规范，全面落实岗位各项安保工作任务，杜绝岗位空悬、工作缺位等问题，保障医院安</w:t>
      </w:r>
      <w:r w:rsidRPr="00027B50">
        <w:rPr>
          <w:rFonts w:ascii="宋体" w:hAnsi="宋体" w:hint="eastAsia"/>
        </w:rPr>
        <w:lastRenderedPageBreak/>
        <w:t>保工作24小时不间断、无死角运转。</w:t>
      </w:r>
    </w:p>
    <w:p w14:paraId="5FACD6AC" w14:textId="77777777" w:rsidR="00DF742C" w:rsidRPr="00027B50" w:rsidRDefault="00DF742C" w:rsidP="00DF742C">
      <w:pPr>
        <w:ind w:firstLineChars="200" w:firstLine="480"/>
        <w:rPr>
          <w:rFonts w:ascii="宋体" w:hAnsi="宋体" w:hint="eastAsia"/>
        </w:rPr>
      </w:pPr>
      <w:r w:rsidRPr="00027B50">
        <w:rPr>
          <w:rFonts w:ascii="宋体" w:hAnsi="宋体" w:hint="eastAsia"/>
        </w:rPr>
        <w:t xml:space="preserve"> （二）恪守在岗纪律，规范执勤状态</w:t>
      </w:r>
    </w:p>
    <w:p w14:paraId="04B46393" w14:textId="143A9DA8" w:rsidR="00DF742C" w:rsidRPr="00027B50" w:rsidRDefault="00DF742C" w:rsidP="00DF742C">
      <w:pPr>
        <w:ind w:firstLineChars="200" w:firstLine="480"/>
        <w:rPr>
          <w:rFonts w:ascii="宋体" w:hAnsi="宋体" w:hint="eastAsia"/>
        </w:rPr>
      </w:pPr>
      <w:r w:rsidRPr="00027B50">
        <w:rPr>
          <w:rFonts w:ascii="宋体" w:hAnsi="宋体" w:hint="eastAsia"/>
        </w:rPr>
        <w:t xml:space="preserve"> 1.上岗期间必须全程在岗在位，严格执行上下班考勤、交接班制度，按时到岗、准时交接，不得迟到、早退、旷工。交接班时需清晰交接当班</w:t>
      </w:r>
      <w:r w:rsidR="00C71BC0" w:rsidRPr="00027B50">
        <w:rPr>
          <w:rFonts w:ascii="宋体" w:hAnsi="宋体" w:hint="eastAsia"/>
        </w:rPr>
        <w:t>保安</w:t>
      </w:r>
      <w:r w:rsidRPr="00027B50">
        <w:rPr>
          <w:rFonts w:ascii="宋体" w:hAnsi="宋体" w:hint="eastAsia"/>
        </w:rPr>
        <w:t>情况、隐患问题、待办工作及设备状态，做好书面记录，杜绝交接疏漏、脱岗空档。</w:t>
      </w:r>
    </w:p>
    <w:p w14:paraId="175C9EC6" w14:textId="77777777" w:rsidR="00DF742C" w:rsidRPr="00027B50" w:rsidRDefault="00DF742C" w:rsidP="00DF742C">
      <w:pPr>
        <w:ind w:firstLineChars="200" w:firstLine="480"/>
        <w:rPr>
          <w:rFonts w:ascii="宋体" w:hAnsi="宋体" w:hint="eastAsia"/>
        </w:rPr>
      </w:pPr>
      <w:r w:rsidRPr="00027B50">
        <w:rPr>
          <w:rFonts w:ascii="宋体" w:hAnsi="宋体" w:hint="eastAsia"/>
        </w:rPr>
        <w:t>2.执勤期间严禁擅自离岗、闲聊玩手机、打瞌睡、聚众闲谈、擅离岗位处理私人事务，不得无故脱离执勤区域，始终保持严谨的执勤状态，时刻关注院区人员、车辆、环境安全动态。</w:t>
      </w:r>
    </w:p>
    <w:p w14:paraId="5743D763" w14:textId="77777777" w:rsidR="00DF742C" w:rsidRPr="00027B50" w:rsidRDefault="00DF742C" w:rsidP="00DF742C">
      <w:pPr>
        <w:ind w:firstLineChars="200" w:firstLine="480"/>
        <w:rPr>
          <w:rFonts w:ascii="宋体" w:hAnsi="宋体" w:hint="eastAsia"/>
        </w:rPr>
      </w:pPr>
      <w:r w:rsidRPr="00027B50">
        <w:rPr>
          <w:rFonts w:ascii="宋体" w:hAnsi="宋体" w:hint="eastAsia"/>
        </w:rPr>
        <w:t>3.严格服从医院保卫科及保安队长的统一调度、管理和工作安排，不消极怠工、不推诿扯皮，保质保量完成日常值守、巡逻防控、秩序管控、隐患排查、应急协助等各项工作。</w:t>
      </w:r>
    </w:p>
    <w:p w14:paraId="60AAD96A" w14:textId="77777777" w:rsidR="00DF742C" w:rsidRPr="00027B50" w:rsidRDefault="00DF742C" w:rsidP="00DF742C">
      <w:pPr>
        <w:ind w:firstLineChars="200" w:firstLine="480"/>
        <w:rPr>
          <w:rFonts w:ascii="宋体" w:hAnsi="宋体" w:hint="eastAsia"/>
        </w:rPr>
      </w:pPr>
      <w:r w:rsidRPr="00027B50">
        <w:rPr>
          <w:rFonts w:ascii="宋体" w:hAnsi="宋体" w:hint="eastAsia"/>
        </w:rPr>
        <w:t xml:space="preserve"> （三）坚守岗位职责底线，保障院区安全稳定</w:t>
      </w:r>
    </w:p>
    <w:p w14:paraId="1563994B" w14:textId="7D6EBD44" w:rsidR="00DF742C" w:rsidRPr="00027B50" w:rsidRDefault="00DF742C" w:rsidP="00DF742C">
      <w:pPr>
        <w:ind w:firstLineChars="200" w:firstLine="480"/>
        <w:rPr>
          <w:rFonts w:ascii="宋体" w:hAnsi="宋体" w:hint="eastAsia"/>
        </w:rPr>
      </w:pPr>
      <w:r w:rsidRPr="00027B50">
        <w:rPr>
          <w:rFonts w:ascii="宋体" w:hAnsi="宋体" w:hint="eastAsia"/>
        </w:rPr>
        <w:t xml:space="preserve"> 1.常态</w:t>
      </w:r>
      <w:proofErr w:type="gramStart"/>
      <w:r w:rsidRPr="00027B50">
        <w:rPr>
          <w:rFonts w:ascii="宋体" w:hAnsi="宋体" w:hint="eastAsia"/>
        </w:rPr>
        <w:t>化开展院区全</w:t>
      </w:r>
      <w:proofErr w:type="gramEnd"/>
      <w:r w:rsidRPr="00027B50">
        <w:rPr>
          <w:rFonts w:ascii="宋体" w:hAnsi="宋体" w:hint="eastAsia"/>
        </w:rPr>
        <w:t>覆盖巡逻，重点巡查门诊楼、住院楼、消防通道、楼梯间、库房、停车场、院区边角等关键区域，及时排查消防隐患、</w:t>
      </w:r>
      <w:r w:rsidR="00C71BC0" w:rsidRPr="00027B50">
        <w:rPr>
          <w:rFonts w:ascii="宋体" w:hAnsi="宋体" w:hint="eastAsia"/>
        </w:rPr>
        <w:t>保安</w:t>
      </w:r>
      <w:r w:rsidRPr="00027B50">
        <w:rPr>
          <w:rFonts w:ascii="宋体" w:hAnsi="宋体" w:hint="eastAsia"/>
        </w:rPr>
        <w:t>隐患、设施隐患，制止院区违规行为，劝阻无关闲散人员，保障院区秩序井然。</w:t>
      </w:r>
    </w:p>
    <w:p w14:paraId="28FC874C" w14:textId="77777777" w:rsidR="00DF742C" w:rsidRPr="00027B50" w:rsidRDefault="00DF742C" w:rsidP="00DF742C">
      <w:pPr>
        <w:ind w:firstLineChars="200" w:firstLine="480"/>
        <w:rPr>
          <w:rFonts w:ascii="宋体" w:hAnsi="宋体" w:hint="eastAsia"/>
        </w:rPr>
      </w:pPr>
      <w:r w:rsidRPr="00027B50">
        <w:rPr>
          <w:rFonts w:ascii="宋体" w:hAnsi="宋体" w:hint="eastAsia"/>
        </w:rPr>
        <w:t>2.严格落实出入口管控职责，严防安全风险流入院区，全力保障</w:t>
      </w:r>
      <w:proofErr w:type="gramStart"/>
      <w:r w:rsidRPr="00027B50">
        <w:rPr>
          <w:rFonts w:ascii="宋体" w:hAnsi="宋体" w:hint="eastAsia"/>
        </w:rPr>
        <w:t>医患人员</w:t>
      </w:r>
      <w:proofErr w:type="gramEnd"/>
      <w:r w:rsidRPr="00027B50">
        <w:rPr>
          <w:rFonts w:ascii="宋体" w:hAnsi="宋体" w:hint="eastAsia"/>
        </w:rPr>
        <w:t>人身安全、医院公共财产安全。</w:t>
      </w:r>
    </w:p>
    <w:p w14:paraId="7ADF3929" w14:textId="77777777" w:rsidR="00DF742C" w:rsidRPr="00027B50" w:rsidRDefault="00DF742C" w:rsidP="00DF742C">
      <w:pPr>
        <w:ind w:firstLineChars="200" w:firstLine="480"/>
        <w:rPr>
          <w:rFonts w:ascii="宋体" w:hAnsi="宋体" w:hint="eastAsia"/>
        </w:rPr>
      </w:pPr>
      <w:r w:rsidRPr="00027B50">
        <w:rPr>
          <w:rFonts w:ascii="宋体" w:hAnsi="宋体" w:hint="eastAsia"/>
        </w:rPr>
        <w:t>3.遇突发纠纷、</w:t>
      </w:r>
      <w:proofErr w:type="gramStart"/>
      <w:r w:rsidRPr="00027B50">
        <w:rPr>
          <w:rFonts w:ascii="宋体" w:hAnsi="宋体" w:hint="eastAsia"/>
        </w:rPr>
        <w:t>医</w:t>
      </w:r>
      <w:proofErr w:type="gramEnd"/>
      <w:r w:rsidRPr="00027B50">
        <w:rPr>
          <w:rFonts w:ascii="宋体" w:hAnsi="宋体" w:hint="eastAsia"/>
        </w:rPr>
        <w:t>患矛盾、安全事故、火情隐患、突发险情等突发情况，在岗人员必须坚守岗位、第一时间上报，并快速配合开展疏导、维稳、应急处置工作，</w:t>
      </w:r>
      <w:proofErr w:type="gramStart"/>
      <w:r w:rsidRPr="00027B50">
        <w:rPr>
          <w:rFonts w:ascii="宋体" w:hAnsi="宋体" w:hint="eastAsia"/>
        </w:rPr>
        <w:t>不得临岗脱逃</w:t>
      </w:r>
      <w:proofErr w:type="gramEnd"/>
      <w:r w:rsidRPr="00027B50">
        <w:rPr>
          <w:rFonts w:ascii="宋体" w:hAnsi="宋体" w:hint="eastAsia"/>
        </w:rPr>
        <w:t>、消极不作为。</w:t>
      </w:r>
    </w:p>
    <w:p w14:paraId="1451F4A0" w14:textId="2F27CF12" w:rsidR="00DF742C" w:rsidRPr="00027B50" w:rsidRDefault="00DF742C" w:rsidP="00055D8B">
      <w:pPr>
        <w:ind w:firstLineChars="200" w:firstLine="480"/>
        <w:rPr>
          <w:rFonts w:ascii="宋体" w:hAnsi="宋体" w:hint="eastAsia"/>
        </w:rPr>
      </w:pPr>
      <w:r w:rsidRPr="00027B50">
        <w:rPr>
          <w:rFonts w:ascii="宋体" w:hAnsi="宋体" w:hint="eastAsia"/>
        </w:rPr>
        <w:t xml:space="preserve"> （四）严格履约履职，强化责任落实</w:t>
      </w:r>
    </w:p>
    <w:p w14:paraId="3026F2F8" w14:textId="3EBB631F" w:rsidR="00B814C4" w:rsidRPr="00027B50" w:rsidRDefault="00DF742C" w:rsidP="00DF742C">
      <w:pPr>
        <w:ind w:firstLineChars="200" w:firstLine="480"/>
        <w:rPr>
          <w:rFonts w:ascii="宋体"/>
        </w:rPr>
      </w:pPr>
      <w:r w:rsidRPr="00027B50">
        <w:rPr>
          <w:rFonts w:ascii="宋体" w:hAnsi="宋体" w:hint="eastAsia"/>
        </w:rPr>
        <w:t>保安队管理人员每日开展岗位巡查、考勤核查，对脱岗、缺岗、履职不到位、违反岗位纪律的人员，严格按照合同约定及医院规章制度予以考核、追责、通报，确保全员履约在岗、履职到位，持续稳固医院安全防控屏障，为医院诊疗工作有序开展、</w:t>
      </w:r>
      <w:proofErr w:type="gramStart"/>
      <w:r w:rsidRPr="00027B50">
        <w:rPr>
          <w:rFonts w:ascii="宋体" w:hAnsi="宋体" w:hint="eastAsia"/>
        </w:rPr>
        <w:t>医患安全</w:t>
      </w:r>
      <w:proofErr w:type="gramEnd"/>
      <w:r w:rsidRPr="00027B50">
        <w:rPr>
          <w:rFonts w:ascii="宋体" w:hAnsi="宋体" w:hint="eastAsia"/>
        </w:rPr>
        <w:t>保驾护航。</w:t>
      </w:r>
    </w:p>
    <w:p w14:paraId="6143D475" w14:textId="35D66D09" w:rsidR="00B814C4" w:rsidRPr="00027B50" w:rsidRDefault="0084499C" w:rsidP="00B814C4">
      <w:pPr>
        <w:ind w:firstLineChars="200" w:firstLine="482"/>
        <w:rPr>
          <w:rFonts w:ascii="宋体"/>
          <w:b/>
        </w:rPr>
      </w:pPr>
      <w:r w:rsidRPr="00027B50">
        <w:rPr>
          <w:rFonts w:ascii="宋体" w:hAnsi="宋体" w:hint="eastAsia"/>
          <w:b/>
        </w:rPr>
        <w:t>四</w:t>
      </w:r>
      <w:r w:rsidR="00B814C4" w:rsidRPr="00027B50">
        <w:rPr>
          <w:rFonts w:ascii="宋体" w:hAnsi="宋体" w:hint="eastAsia"/>
          <w:b/>
        </w:rPr>
        <w:t>、双方责任</w:t>
      </w:r>
    </w:p>
    <w:p w14:paraId="023A6779" w14:textId="77777777" w:rsidR="00B814C4" w:rsidRPr="00027B50" w:rsidRDefault="00B814C4" w:rsidP="00B814C4">
      <w:pPr>
        <w:ind w:firstLineChars="200" w:firstLine="482"/>
        <w:rPr>
          <w:rFonts w:ascii="宋体"/>
          <w:b/>
        </w:rPr>
      </w:pPr>
      <w:r w:rsidRPr="00027B50">
        <w:rPr>
          <w:rFonts w:ascii="宋体" w:hAnsi="宋体" w:hint="eastAsia"/>
          <w:b/>
        </w:rPr>
        <w:t>（一）采购人责任</w:t>
      </w:r>
    </w:p>
    <w:p w14:paraId="15A02DB4" w14:textId="70866C84" w:rsidR="00B814C4" w:rsidRPr="00027B50" w:rsidRDefault="00B814C4" w:rsidP="00B814C4">
      <w:pPr>
        <w:ind w:firstLineChars="200" w:firstLine="480"/>
        <w:rPr>
          <w:rFonts w:ascii="宋体"/>
        </w:rPr>
      </w:pPr>
      <w:r w:rsidRPr="00027B50">
        <w:rPr>
          <w:rFonts w:ascii="宋体" w:hAnsi="宋体"/>
        </w:rPr>
        <w:t>1</w:t>
      </w:r>
      <w:r w:rsidRPr="00027B50">
        <w:rPr>
          <w:rFonts w:ascii="宋体" w:hAnsi="宋体" w:hint="eastAsia"/>
        </w:rPr>
        <w:t>、采购人根据医院的实际情况对中标人的保安</w:t>
      </w:r>
      <w:r w:rsidRPr="00027B50">
        <w:rPr>
          <w:rFonts w:ascii="宋体" w:hAnsi="宋体" w:hint="eastAsia"/>
          <w:b/>
        </w:rPr>
        <w:t>队伍</w:t>
      </w:r>
      <w:r w:rsidRPr="00027B50">
        <w:rPr>
          <w:rFonts w:ascii="宋体" w:hAnsi="宋体" w:hint="eastAsia"/>
        </w:rPr>
        <w:t>工作进行</w:t>
      </w:r>
      <w:r w:rsidR="00055D8B" w:rsidRPr="00027B50">
        <w:rPr>
          <w:rFonts w:ascii="宋体" w:hAnsi="宋体" w:hint="eastAsia"/>
        </w:rPr>
        <w:t>检查监督和</w:t>
      </w:r>
      <w:r w:rsidRPr="00027B50">
        <w:rPr>
          <w:rFonts w:ascii="宋体" w:hAnsi="宋体" w:hint="eastAsia"/>
        </w:rPr>
        <w:t>指导，及时传达</w:t>
      </w:r>
      <w:r w:rsidR="00055D8B" w:rsidRPr="00027B50">
        <w:rPr>
          <w:rFonts w:ascii="宋体" w:hAnsi="宋体" w:hint="eastAsia"/>
        </w:rPr>
        <w:t>贯彻执行</w:t>
      </w:r>
      <w:r w:rsidRPr="00027B50">
        <w:rPr>
          <w:rFonts w:ascii="宋体" w:hAnsi="宋体" w:hint="eastAsia"/>
        </w:rPr>
        <w:t>上级有关</w:t>
      </w:r>
      <w:r w:rsidR="00055D8B" w:rsidRPr="00027B50">
        <w:rPr>
          <w:rFonts w:ascii="宋体" w:hAnsi="宋体" w:hint="eastAsia"/>
        </w:rPr>
        <w:t>工作要求和</w:t>
      </w:r>
      <w:r w:rsidRPr="00027B50">
        <w:rPr>
          <w:rFonts w:ascii="宋体" w:hAnsi="宋体" w:hint="eastAsia"/>
        </w:rPr>
        <w:t>指示</w:t>
      </w:r>
      <w:r w:rsidR="00055D8B" w:rsidRPr="00027B50">
        <w:rPr>
          <w:rFonts w:ascii="宋体" w:hAnsi="宋体" w:hint="eastAsia"/>
        </w:rPr>
        <w:t>精神</w:t>
      </w:r>
      <w:r w:rsidRPr="00027B50">
        <w:rPr>
          <w:rFonts w:ascii="宋体" w:hAnsi="宋体" w:hint="eastAsia"/>
        </w:rPr>
        <w:t>。同时对中标人保安</w:t>
      </w:r>
      <w:r w:rsidRPr="00027B50">
        <w:rPr>
          <w:rFonts w:ascii="宋体" w:hAnsi="宋体" w:hint="eastAsia"/>
          <w:b/>
        </w:rPr>
        <w:t>队伍</w:t>
      </w:r>
      <w:r w:rsidRPr="00027B50">
        <w:rPr>
          <w:rFonts w:ascii="宋体" w:hAnsi="宋体" w:hint="eastAsia"/>
        </w:rPr>
        <w:t>的工作进行考</w:t>
      </w:r>
      <w:r w:rsidR="00055D8B" w:rsidRPr="00027B50">
        <w:rPr>
          <w:rFonts w:ascii="宋体" w:hAnsi="宋体" w:hint="eastAsia"/>
        </w:rPr>
        <w:t>核</w:t>
      </w:r>
      <w:r w:rsidRPr="00027B50">
        <w:rPr>
          <w:rFonts w:ascii="宋体" w:hAnsi="宋体" w:hint="eastAsia"/>
        </w:rPr>
        <w:t>；对违法违纪违规的保安员，采购人有权要求中标人予以调换或辞退；</w:t>
      </w:r>
    </w:p>
    <w:p w14:paraId="3D061455" w14:textId="77777777" w:rsidR="00B814C4" w:rsidRPr="00027B50" w:rsidRDefault="00B814C4" w:rsidP="00B814C4">
      <w:pPr>
        <w:ind w:firstLineChars="200" w:firstLine="480"/>
        <w:rPr>
          <w:rFonts w:ascii="宋体"/>
        </w:rPr>
      </w:pPr>
      <w:r w:rsidRPr="00027B50">
        <w:rPr>
          <w:rFonts w:ascii="宋体" w:hAnsi="宋体"/>
        </w:rPr>
        <w:t>2</w:t>
      </w:r>
      <w:r w:rsidRPr="00027B50">
        <w:rPr>
          <w:rFonts w:ascii="宋体" w:hAnsi="宋体" w:hint="eastAsia"/>
        </w:rPr>
        <w:t>、采购人可在本院范围内用中标人保安人员进行日常勤务外应急的协助性工作。遇突发应急事件，采购人可指挥调动中标人所安排各岗位的保安人员；</w:t>
      </w:r>
    </w:p>
    <w:p w14:paraId="2D46C55D" w14:textId="77777777" w:rsidR="00B814C4" w:rsidRPr="00027B50" w:rsidRDefault="00B814C4" w:rsidP="00B814C4">
      <w:pPr>
        <w:ind w:firstLineChars="200" w:firstLine="480"/>
        <w:rPr>
          <w:rFonts w:ascii="宋体"/>
        </w:rPr>
      </w:pPr>
      <w:r w:rsidRPr="00027B50">
        <w:rPr>
          <w:rFonts w:ascii="宋体" w:hAnsi="宋体"/>
        </w:rPr>
        <w:lastRenderedPageBreak/>
        <w:t>3</w:t>
      </w:r>
      <w:r w:rsidRPr="00027B50">
        <w:rPr>
          <w:rFonts w:ascii="宋体" w:hAnsi="宋体" w:hint="eastAsia"/>
        </w:rPr>
        <w:t>、采购人负责与政府相关部门的协调工作。中标人在值勤中与采购人单位人员以及进入采购人单位的外来人员发生争议而不能解决时，采购人应出面协调，协调费用由中标人负责；</w:t>
      </w:r>
    </w:p>
    <w:p w14:paraId="0F0E5B60" w14:textId="261D3519" w:rsidR="00B814C4" w:rsidRPr="00027B50" w:rsidRDefault="00B814C4" w:rsidP="00B814C4">
      <w:pPr>
        <w:ind w:firstLineChars="200" w:firstLine="480"/>
        <w:rPr>
          <w:rFonts w:ascii="宋体"/>
        </w:rPr>
      </w:pPr>
      <w:r w:rsidRPr="00027B50">
        <w:rPr>
          <w:rFonts w:ascii="宋体" w:hAnsi="宋体"/>
        </w:rPr>
        <w:t>4</w:t>
      </w:r>
      <w:r w:rsidRPr="00027B50">
        <w:rPr>
          <w:rFonts w:ascii="宋体" w:hAnsi="宋体" w:hint="eastAsia"/>
        </w:rPr>
        <w:t>、采购人应教育本院职工积极配合保安人员，做好安全检查和日常</w:t>
      </w:r>
      <w:r w:rsidR="00C71BC0" w:rsidRPr="00027B50">
        <w:rPr>
          <w:rFonts w:ascii="宋体" w:hAnsi="宋体" w:hint="eastAsia"/>
        </w:rPr>
        <w:t>保安</w:t>
      </w:r>
      <w:r w:rsidRPr="00027B50">
        <w:rPr>
          <w:rFonts w:ascii="宋体" w:hAnsi="宋体" w:hint="eastAsia"/>
        </w:rPr>
        <w:t>、秩序及安全管理工作，确保保安工作的正常开展；</w:t>
      </w:r>
    </w:p>
    <w:p w14:paraId="34D43C81" w14:textId="77777777" w:rsidR="00B814C4" w:rsidRPr="00027B50" w:rsidRDefault="00B814C4" w:rsidP="00B814C4">
      <w:pPr>
        <w:ind w:firstLineChars="200" w:firstLine="480"/>
        <w:rPr>
          <w:rFonts w:ascii="宋体"/>
        </w:rPr>
      </w:pPr>
      <w:r w:rsidRPr="00027B50">
        <w:rPr>
          <w:rFonts w:ascii="宋体" w:hAnsi="宋体"/>
        </w:rPr>
        <w:t>5</w:t>
      </w:r>
      <w:r w:rsidRPr="00027B50">
        <w:rPr>
          <w:rFonts w:ascii="宋体" w:hAnsi="宋体" w:hint="eastAsia"/>
        </w:rPr>
        <w:t>、采购人现有保安器材无偿移交给中标人保管使用，需增加的器材由中标人按需依法依规添置，费用由中标人负责；</w:t>
      </w:r>
    </w:p>
    <w:p w14:paraId="4D21F768" w14:textId="6FFDF192" w:rsidR="00B814C4" w:rsidRPr="00027B50" w:rsidRDefault="00B814C4" w:rsidP="00B814C4">
      <w:pPr>
        <w:ind w:firstLineChars="200" w:firstLine="480"/>
        <w:rPr>
          <w:rFonts w:ascii="宋体"/>
        </w:rPr>
      </w:pPr>
      <w:r w:rsidRPr="00027B50">
        <w:rPr>
          <w:rFonts w:ascii="宋体" w:hAnsi="宋体"/>
        </w:rPr>
        <w:t>6</w:t>
      </w:r>
      <w:r w:rsidRPr="00027B50">
        <w:rPr>
          <w:rFonts w:ascii="宋体" w:hAnsi="宋体" w:hint="eastAsia"/>
        </w:rPr>
        <w:t>、采购人负责消防器材的购置、维修、更换，并负责消防报警和灭火系统的维修</w:t>
      </w:r>
      <w:r w:rsidR="009E0271" w:rsidRPr="00027B50">
        <w:rPr>
          <w:rFonts w:ascii="宋体" w:hAnsi="宋体" w:hint="eastAsia"/>
        </w:rPr>
        <w:t>保养</w:t>
      </w:r>
      <w:r w:rsidRPr="00027B50">
        <w:rPr>
          <w:rFonts w:ascii="宋体" w:hAnsi="宋体" w:hint="eastAsia"/>
        </w:rPr>
        <w:t>费用；</w:t>
      </w:r>
    </w:p>
    <w:p w14:paraId="2B1D22C1" w14:textId="77777777" w:rsidR="00B814C4" w:rsidRPr="00027B50" w:rsidRDefault="00B814C4" w:rsidP="00B814C4">
      <w:pPr>
        <w:ind w:firstLineChars="200" w:firstLine="480"/>
        <w:rPr>
          <w:rFonts w:ascii="宋体"/>
        </w:rPr>
      </w:pPr>
      <w:r w:rsidRPr="00027B50">
        <w:rPr>
          <w:rFonts w:ascii="宋体" w:hAnsi="宋体"/>
        </w:rPr>
        <w:t>7</w:t>
      </w:r>
      <w:r w:rsidRPr="00027B50">
        <w:rPr>
          <w:rFonts w:ascii="宋体" w:hAnsi="宋体" w:hint="eastAsia"/>
        </w:rPr>
        <w:t>、采购人负责全院有关技防设施、保安监控系统、各种必要的标志牌、警示牌的设立、维修及更新费用。</w:t>
      </w:r>
    </w:p>
    <w:p w14:paraId="17CB1504" w14:textId="77777777" w:rsidR="00B814C4" w:rsidRPr="00027B50" w:rsidRDefault="00B814C4" w:rsidP="00B814C4">
      <w:pPr>
        <w:ind w:firstLineChars="200" w:firstLine="482"/>
        <w:rPr>
          <w:rFonts w:ascii="宋体"/>
          <w:b/>
        </w:rPr>
      </w:pPr>
      <w:r w:rsidRPr="00027B50">
        <w:rPr>
          <w:rFonts w:ascii="宋体" w:hAnsi="宋体" w:hint="eastAsia"/>
          <w:b/>
        </w:rPr>
        <w:t>（二）中标人责任</w:t>
      </w:r>
    </w:p>
    <w:p w14:paraId="10F3C47D" w14:textId="474EE93E" w:rsidR="00055D8B" w:rsidRPr="00027B50" w:rsidRDefault="00B814C4" w:rsidP="00B814C4">
      <w:pPr>
        <w:ind w:firstLineChars="200" w:firstLine="480"/>
        <w:rPr>
          <w:rFonts w:ascii="宋体" w:hAnsi="宋体" w:hint="eastAsia"/>
        </w:rPr>
      </w:pPr>
      <w:r w:rsidRPr="00027B50">
        <w:rPr>
          <w:rFonts w:ascii="宋体" w:hAnsi="宋体"/>
        </w:rPr>
        <w:t>1</w:t>
      </w:r>
      <w:r w:rsidRPr="00027B50">
        <w:rPr>
          <w:rFonts w:ascii="宋体" w:hAnsi="宋体" w:hint="eastAsia"/>
        </w:rPr>
        <w:t>、</w:t>
      </w:r>
      <w:r w:rsidR="00055D8B" w:rsidRPr="00027B50">
        <w:rPr>
          <w:rFonts w:ascii="宋体" w:hAnsi="宋体" w:hint="eastAsia"/>
        </w:rPr>
        <w:t>应配合公安机关对保安员进行背景审查，严禁有涉暴、涉毒等违法犯罪前科人员从事医院安保工作。</w:t>
      </w:r>
    </w:p>
    <w:p w14:paraId="64F1F831" w14:textId="7F044ED2" w:rsidR="00B814C4" w:rsidRPr="00027B50" w:rsidRDefault="00055D8B" w:rsidP="00B814C4">
      <w:pPr>
        <w:ind w:firstLineChars="200" w:firstLine="480"/>
        <w:rPr>
          <w:rFonts w:ascii="宋体"/>
        </w:rPr>
      </w:pPr>
      <w:r w:rsidRPr="00027B50">
        <w:rPr>
          <w:rFonts w:ascii="宋体" w:hAnsi="宋体" w:hint="eastAsia"/>
        </w:rPr>
        <w:t>2、</w:t>
      </w:r>
      <w:r w:rsidR="00B814C4" w:rsidRPr="00027B50">
        <w:rPr>
          <w:rFonts w:ascii="宋体" w:hAnsi="宋体" w:hint="eastAsia"/>
        </w:rPr>
        <w:t>承担采购人交予管理的全院性</w:t>
      </w:r>
      <w:r w:rsidRPr="00027B50">
        <w:rPr>
          <w:rFonts w:ascii="宋体" w:hAnsi="宋体" w:hint="eastAsia"/>
        </w:rPr>
        <w:t>安防、</w:t>
      </w:r>
      <w:r w:rsidR="0097595E" w:rsidRPr="00027B50">
        <w:rPr>
          <w:rFonts w:ascii="宋体" w:hAnsi="宋体" w:hint="eastAsia"/>
        </w:rPr>
        <w:t>保安</w:t>
      </w:r>
      <w:r w:rsidR="00D058D7" w:rsidRPr="00027B50">
        <w:rPr>
          <w:rFonts w:ascii="宋体" w:hAnsi="宋体" w:hint="eastAsia"/>
        </w:rPr>
        <w:t>、秩序</w:t>
      </w:r>
      <w:r w:rsidR="00B814C4" w:rsidRPr="00027B50">
        <w:rPr>
          <w:rFonts w:ascii="宋体" w:hAnsi="宋体" w:hint="eastAsia"/>
        </w:rPr>
        <w:t>和消防</w:t>
      </w:r>
      <w:r w:rsidR="00A40BDB" w:rsidRPr="00027B50">
        <w:rPr>
          <w:rFonts w:ascii="宋体" w:hAnsi="宋体" w:hint="eastAsia"/>
        </w:rPr>
        <w:t>管理</w:t>
      </w:r>
      <w:r w:rsidR="00B814C4" w:rsidRPr="00027B50">
        <w:rPr>
          <w:rFonts w:ascii="宋体" w:hAnsi="宋体" w:hint="eastAsia"/>
        </w:rPr>
        <w:t>工作。负责提供能够胜任</w:t>
      </w:r>
      <w:r w:rsidR="0097595E" w:rsidRPr="00027B50">
        <w:rPr>
          <w:rFonts w:ascii="宋体" w:hAnsi="宋体" w:hint="eastAsia"/>
        </w:rPr>
        <w:t>保安</w:t>
      </w:r>
      <w:r w:rsidR="00B814C4" w:rsidRPr="00027B50">
        <w:rPr>
          <w:rFonts w:ascii="宋体" w:hAnsi="宋体" w:hint="eastAsia"/>
        </w:rPr>
        <w:t>和消防工作的保安人员，保安人员原则上年龄不超过</w:t>
      </w:r>
      <w:r w:rsidR="00B814C4" w:rsidRPr="00027B50">
        <w:rPr>
          <w:rFonts w:ascii="宋体" w:hAnsi="宋体"/>
        </w:rPr>
        <w:t>60</w:t>
      </w:r>
      <w:r w:rsidR="00B814C4" w:rsidRPr="00027B50">
        <w:rPr>
          <w:rFonts w:ascii="宋体" w:hAnsi="宋体" w:hint="eastAsia"/>
        </w:rPr>
        <w:t>周岁</w:t>
      </w:r>
      <w:r w:rsidR="00A40BDB" w:rsidRPr="00027B50">
        <w:rPr>
          <w:rFonts w:ascii="宋体" w:hAnsi="宋体" w:hint="eastAsia"/>
        </w:rPr>
        <w:t>，</w:t>
      </w:r>
      <w:r w:rsidRPr="00027B50">
        <w:rPr>
          <w:rFonts w:ascii="宋体" w:hAnsi="宋体" w:hint="eastAsia"/>
        </w:rPr>
        <w:t xml:space="preserve"> </w:t>
      </w:r>
      <w:r w:rsidR="00A40BDB" w:rsidRPr="00027B50">
        <w:rPr>
          <w:rFonts w:ascii="宋体" w:hAnsi="宋体" w:hint="eastAsia"/>
        </w:rPr>
        <w:t>50</w:t>
      </w:r>
      <w:r w:rsidRPr="00027B50">
        <w:rPr>
          <w:rFonts w:ascii="宋体" w:hAnsi="宋体" w:hint="eastAsia"/>
        </w:rPr>
        <w:t>岁以下</w:t>
      </w:r>
      <w:r w:rsidR="00A40BDB" w:rsidRPr="00027B50">
        <w:rPr>
          <w:rFonts w:ascii="宋体" w:hAnsi="宋体" w:hint="eastAsia"/>
        </w:rPr>
        <w:t>保安人员不低于</w:t>
      </w:r>
      <w:r w:rsidRPr="00027B50">
        <w:rPr>
          <w:rFonts w:ascii="宋体" w:hAnsi="宋体" w:hint="eastAsia"/>
        </w:rPr>
        <w:t>总数的</w:t>
      </w:r>
      <w:r w:rsidR="00A40BDB" w:rsidRPr="00027B50">
        <w:rPr>
          <w:rFonts w:ascii="宋体" w:hAnsi="宋体" w:hint="eastAsia"/>
        </w:rPr>
        <w:t>20%</w:t>
      </w:r>
      <w:r w:rsidR="00B814C4" w:rsidRPr="00027B50">
        <w:rPr>
          <w:rFonts w:ascii="宋体" w:hAnsi="宋体" w:hint="eastAsia"/>
        </w:rPr>
        <w:t>。</w:t>
      </w:r>
    </w:p>
    <w:p w14:paraId="31CB636B" w14:textId="0F3E69AB" w:rsidR="00B814C4" w:rsidRPr="00027B50" w:rsidRDefault="00055D8B" w:rsidP="00B814C4">
      <w:pPr>
        <w:ind w:firstLineChars="200" w:firstLine="480"/>
        <w:rPr>
          <w:rFonts w:ascii="宋体"/>
        </w:rPr>
      </w:pPr>
      <w:r w:rsidRPr="00027B50">
        <w:rPr>
          <w:rFonts w:ascii="宋体" w:hAnsi="宋体"/>
        </w:rPr>
        <w:t>3</w:t>
      </w:r>
      <w:r w:rsidR="00B814C4" w:rsidRPr="00027B50">
        <w:rPr>
          <w:rFonts w:ascii="宋体" w:hAnsi="宋体" w:hint="eastAsia"/>
        </w:rPr>
        <w:t>、接受采购人分流的职工；</w:t>
      </w:r>
    </w:p>
    <w:p w14:paraId="62B1BDC3" w14:textId="37C78E8D" w:rsidR="00B814C4" w:rsidRPr="00027B50" w:rsidRDefault="00055D8B" w:rsidP="00B814C4">
      <w:pPr>
        <w:ind w:firstLineChars="200" w:firstLine="480"/>
        <w:rPr>
          <w:rFonts w:ascii="宋体"/>
        </w:rPr>
      </w:pPr>
      <w:r w:rsidRPr="00027B50">
        <w:rPr>
          <w:rFonts w:ascii="宋体" w:hAnsi="宋体"/>
        </w:rPr>
        <w:t>4</w:t>
      </w:r>
      <w:r w:rsidR="00B814C4" w:rsidRPr="00027B50">
        <w:rPr>
          <w:rFonts w:ascii="宋体" w:hAnsi="宋体" w:hint="eastAsia"/>
        </w:rPr>
        <w:t>、负责保安的培训和训练工作，所有保安人员必须经培训才能上岗，要求熟悉医院工作流程，掌握</w:t>
      </w:r>
      <w:r w:rsidR="00DC5A4D" w:rsidRPr="00027B50">
        <w:rPr>
          <w:rFonts w:ascii="宋体" w:hAnsi="宋体" w:hint="eastAsia"/>
        </w:rPr>
        <w:t>保安</w:t>
      </w:r>
      <w:r w:rsidR="00B814C4" w:rsidRPr="00027B50">
        <w:rPr>
          <w:rFonts w:ascii="宋体" w:hAnsi="宋体" w:hint="eastAsia"/>
        </w:rPr>
        <w:t>巡查和消防灭火必备技能，以及心肺复苏术、七步洗手法等基本知识。</w:t>
      </w:r>
    </w:p>
    <w:p w14:paraId="57C9BD07" w14:textId="6D57E382" w:rsidR="00B814C4" w:rsidRPr="00027B50" w:rsidRDefault="00055D8B" w:rsidP="00B814C4">
      <w:pPr>
        <w:ind w:firstLineChars="200" w:firstLine="480"/>
        <w:rPr>
          <w:rFonts w:ascii="宋体"/>
        </w:rPr>
      </w:pPr>
      <w:r w:rsidRPr="00027B50">
        <w:rPr>
          <w:rFonts w:ascii="宋体" w:hAnsi="宋体"/>
        </w:rPr>
        <w:t>5</w:t>
      </w:r>
      <w:r w:rsidR="00B814C4" w:rsidRPr="00027B50">
        <w:rPr>
          <w:rFonts w:ascii="宋体" w:hAnsi="宋体" w:hint="eastAsia"/>
        </w:rPr>
        <w:t>、负责保安人员的日常行政管理工作，严格按照保安人员规范管理的要求，加强岗位练兵，不断提高保安人员的政治和业务素质，并负责保安人员在工作中的</w:t>
      </w:r>
      <w:r w:rsidR="00D058D7" w:rsidRPr="00027B50">
        <w:rPr>
          <w:rFonts w:ascii="宋体" w:hAnsi="宋体" w:hint="eastAsia"/>
        </w:rPr>
        <w:t>教育培训、组织管理和问责追责工作</w:t>
      </w:r>
      <w:r w:rsidR="00B814C4" w:rsidRPr="00027B50">
        <w:rPr>
          <w:rFonts w:ascii="宋体" w:hAnsi="宋体" w:hint="eastAsia"/>
        </w:rPr>
        <w:t>；</w:t>
      </w:r>
    </w:p>
    <w:p w14:paraId="7165918D" w14:textId="5FBFE5EA" w:rsidR="00B814C4" w:rsidRPr="00027B50" w:rsidRDefault="00C55120" w:rsidP="00B814C4">
      <w:pPr>
        <w:ind w:firstLineChars="200" w:firstLine="480"/>
        <w:rPr>
          <w:rFonts w:ascii="宋体"/>
        </w:rPr>
      </w:pPr>
      <w:r w:rsidRPr="00027B50">
        <w:rPr>
          <w:rFonts w:ascii="宋体" w:hAnsi="宋体"/>
        </w:rPr>
        <w:t>6</w:t>
      </w:r>
      <w:r w:rsidR="00B814C4" w:rsidRPr="00027B50">
        <w:rPr>
          <w:rFonts w:ascii="宋体" w:hAnsi="宋体" w:hint="eastAsia"/>
        </w:rPr>
        <w:t>、儿童分院停车专场严格按市政府及市物价局规定的范围及收费标准收费，指挥车辆进入划定的车场停放。负责按有关规定对管理范围内的车辆丢失或损坏进行处理；</w:t>
      </w:r>
    </w:p>
    <w:p w14:paraId="608DD085" w14:textId="13DA5CBA" w:rsidR="00B814C4" w:rsidRPr="00027B50" w:rsidRDefault="00C55120" w:rsidP="00B814C4">
      <w:pPr>
        <w:ind w:firstLineChars="200" w:firstLine="480"/>
        <w:rPr>
          <w:rFonts w:ascii="宋体"/>
        </w:rPr>
      </w:pPr>
      <w:r w:rsidRPr="00027B50">
        <w:rPr>
          <w:rFonts w:ascii="宋体" w:hAnsi="宋体"/>
        </w:rPr>
        <w:t>7</w:t>
      </w:r>
      <w:r w:rsidR="00B814C4" w:rsidRPr="00027B50">
        <w:rPr>
          <w:rFonts w:ascii="宋体" w:hAnsi="宋体" w:hint="eastAsia"/>
        </w:rPr>
        <w:t>、与采购人保卫</w:t>
      </w:r>
      <w:proofErr w:type="gramStart"/>
      <w:r w:rsidR="00B814C4" w:rsidRPr="00027B50">
        <w:rPr>
          <w:rFonts w:ascii="宋体" w:hAnsi="宋体" w:hint="eastAsia"/>
        </w:rPr>
        <w:t>科保持</w:t>
      </w:r>
      <w:proofErr w:type="gramEnd"/>
      <w:r w:rsidR="00B814C4" w:rsidRPr="00027B50">
        <w:rPr>
          <w:rFonts w:ascii="宋体" w:hAnsi="宋体" w:hint="eastAsia"/>
        </w:rPr>
        <w:t>密切的联系，互通医院</w:t>
      </w:r>
      <w:r w:rsidR="00DC5A4D" w:rsidRPr="00027B50">
        <w:rPr>
          <w:rFonts w:ascii="宋体" w:hAnsi="宋体" w:hint="eastAsia"/>
        </w:rPr>
        <w:t>保安</w:t>
      </w:r>
      <w:r w:rsidR="00B814C4" w:rsidRPr="00027B50">
        <w:rPr>
          <w:rFonts w:ascii="宋体" w:hAnsi="宋体" w:hint="eastAsia"/>
        </w:rPr>
        <w:t>与安全情况，接受采购人业务指导。对日常工作中发现的采购人范围内存在的安全隐患应以书面形式及时向采购人提出改进意见及改进措施。但在采购人做出整改前，中标人应采取积极防范措施，防止事故发生；</w:t>
      </w:r>
    </w:p>
    <w:p w14:paraId="3B8579B9" w14:textId="4FA80780" w:rsidR="00B814C4" w:rsidRPr="00027B50" w:rsidRDefault="00C55120" w:rsidP="00B814C4">
      <w:pPr>
        <w:ind w:firstLineChars="200" w:firstLine="480"/>
        <w:rPr>
          <w:rFonts w:ascii="宋体"/>
        </w:rPr>
      </w:pPr>
      <w:r w:rsidRPr="00027B50">
        <w:rPr>
          <w:rFonts w:ascii="宋体" w:hAnsi="宋体"/>
        </w:rPr>
        <w:t>8</w:t>
      </w:r>
      <w:r w:rsidR="00B814C4" w:rsidRPr="00027B50">
        <w:rPr>
          <w:rFonts w:ascii="宋体" w:hAnsi="宋体" w:hint="eastAsia"/>
        </w:rPr>
        <w:t>、协助保卫科定期开展对医院的安全检查。一旦发现隐患，属采购人责任的，及时提出改进意见；属中标人责任的，及时予以整改；</w:t>
      </w:r>
    </w:p>
    <w:p w14:paraId="0A9B8E45" w14:textId="7C3495E2" w:rsidR="00B814C4" w:rsidRPr="00027B50" w:rsidRDefault="00C55120" w:rsidP="00B814C4">
      <w:pPr>
        <w:ind w:firstLineChars="200" w:firstLine="480"/>
        <w:rPr>
          <w:rFonts w:ascii="宋体"/>
        </w:rPr>
      </w:pPr>
      <w:r w:rsidRPr="00027B50">
        <w:rPr>
          <w:rFonts w:ascii="宋体" w:hAnsi="宋体"/>
        </w:rPr>
        <w:lastRenderedPageBreak/>
        <w:t>9</w:t>
      </w:r>
      <w:r w:rsidR="00B814C4" w:rsidRPr="00027B50">
        <w:rPr>
          <w:rFonts w:ascii="宋体" w:hAnsi="宋体" w:hint="eastAsia"/>
        </w:rPr>
        <w:t>、做好病人、陪护人员必要的防火、防盗和有关安全生产宣传工作；</w:t>
      </w:r>
    </w:p>
    <w:p w14:paraId="0CAD9B4D" w14:textId="0866FDE2" w:rsidR="00B814C4" w:rsidRPr="00027B50" w:rsidRDefault="00C55120" w:rsidP="00B814C4">
      <w:pPr>
        <w:ind w:firstLineChars="200" w:firstLine="480"/>
        <w:rPr>
          <w:rFonts w:ascii="宋体"/>
        </w:rPr>
      </w:pPr>
      <w:r w:rsidRPr="00027B50">
        <w:rPr>
          <w:rFonts w:ascii="宋体" w:hAnsi="宋体"/>
        </w:rPr>
        <w:t>10</w:t>
      </w:r>
      <w:r w:rsidR="00B814C4" w:rsidRPr="00027B50">
        <w:rPr>
          <w:rFonts w:ascii="宋体" w:hAnsi="宋体" w:hint="eastAsia"/>
        </w:rPr>
        <w:t>、负责全院灭火器材的管理、巡查、定期提出更换意见，费用由采购人负责。</w:t>
      </w:r>
    </w:p>
    <w:p w14:paraId="7B2B8F38" w14:textId="72268776" w:rsidR="00B814C4" w:rsidRPr="00027B50" w:rsidRDefault="00C55120" w:rsidP="00B814C4">
      <w:pPr>
        <w:ind w:firstLineChars="200" w:firstLine="480"/>
        <w:rPr>
          <w:rFonts w:ascii="宋体"/>
        </w:rPr>
      </w:pPr>
      <w:r w:rsidRPr="00027B50">
        <w:rPr>
          <w:rFonts w:ascii="宋体" w:hAnsi="宋体"/>
        </w:rPr>
        <w:t>11</w:t>
      </w:r>
      <w:r w:rsidR="00B814C4" w:rsidRPr="00027B50">
        <w:rPr>
          <w:rFonts w:ascii="宋体" w:hAnsi="宋体" w:hint="eastAsia"/>
        </w:rPr>
        <w:t>、合同期满中标人应将上述设施、器材如数交还采购人，若出现人为损坏、丢失，中标人应负赔偿或修复责任。</w:t>
      </w:r>
    </w:p>
    <w:p w14:paraId="7B003C10" w14:textId="0F38DB0E" w:rsidR="00B814C4" w:rsidRPr="00027B50" w:rsidRDefault="00C55120" w:rsidP="00C55120">
      <w:pPr>
        <w:ind w:firstLineChars="200" w:firstLine="480"/>
        <w:rPr>
          <w:rFonts w:ascii="宋体" w:hAnsi="宋体" w:hint="eastAsia"/>
        </w:rPr>
      </w:pPr>
      <w:r w:rsidRPr="00027B50">
        <w:rPr>
          <w:rFonts w:ascii="宋体" w:hAnsi="宋体"/>
        </w:rPr>
        <w:t>12</w:t>
      </w:r>
      <w:r w:rsidR="00B814C4" w:rsidRPr="00027B50">
        <w:rPr>
          <w:rFonts w:ascii="宋体" w:hAnsi="宋体" w:hint="eastAsia"/>
        </w:rPr>
        <w:t>、</w:t>
      </w:r>
      <w:r w:rsidR="00D058D7" w:rsidRPr="00027B50">
        <w:rPr>
          <w:rFonts w:ascii="宋体" w:hAnsi="宋体" w:hint="eastAsia"/>
        </w:rPr>
        <w:t>协助做好</w:t>
      </w:r>
      <w:r w:rsidR="00B814C4" w:rsidRPr="00027B50">
        <w:rPr>
          <w:rFonts w:ascii="宋体" w:hAnsi="宋体" w:hint="eastAsia"/>
        </w:rPr>
        <w:t>全院范围内的控烟工作，发现吸烟人员应及时劝阻。</w:t>
      </w:r>
    </w:p>
    <w:p w14:paraId="3C1A5743" w14:textId="772B51CE" w:rsidR="00216E4B" w:rsidRPr="00027B50" w:rsidRDefault="00B814C4" w:rsidP="00C40564">
      <w:pPr>
        <w:ind w:firstLineChars="200" w:firstLine="480"/>
      </w:pPr>
      <w:r w:rsidRPr="00027B50">
        <w:rPr>
          <w:rFonts w:ascii="宋体" w:hAnsi="宋体" w:hint="eastAsia"/>
        </w:rPr>
        <w:t>五、</w:t>
      </w:r>
      <w:bookmarkStart w:id="31" w:name="OLE_LINK4"/>
      <w:r w:rsidR="00216E4B" w:rsidRPr="00027B50">
        <w:rPr>
          <w:rFonts w:hint="eastAsia"/>
        </w:rPr>
        <w:t>软件系统</w:t>
      </w:r>
      <w:r w:rsidR="00D44A96" w:rsidRPr="00027B50">
        <w:rPr>
          <w:rFonts w:hint="eastAsia"/>
        </w:rPr>
        <w:t>配置要求</w:t>
      </w:r>
    </w:p>
    <w:p w14:paraId="599274C3" w14:textId="00CA1070" w:rsidR="00216E4B" w:rsidRPr="00027B50" w:rsidRDefault="00BC5A34" w:rsidP="008A143B">
      <w:pPr>
        <w:pStyle w:val="HCH"/>
        <w:ind w:left="480" w:firstLineChars="0" w:firstLine="0"/>
      </w:pPr>
      <w:r w:rsidRPr="00027B50">
        <w:rPr>
          <w:rFonts w:hint="eastAsia"/>
        </w:rPr>
        <w:t>本项目要求</w:t>
      </w:r>
      <w:r w:rsidR="000B18D5" w:rsidRPr="00027B50">
        <w:t>配置具备保安巡查功能的管理系统</w:t>
      </w:r>
      <w:r w:rsidR="00216E4B" w:rsidRPr="00027B50">
        <w:t>1</w:t>
      </w:r>
      <w:r w:rsidR="00216E4B" w:rsidRPr="00027B50">
        <w:rPr>
          <w:rFonts w:hint="eastAsia"/>
        </w:rPr>
        <w:t>套</w:t>
      </w:r>
      <w:r w:rsidRPr="00027B50">
        <w:rPr>
          <w:rFonts w:hint="eastAsia"/>
        </w:rPr>
        <w:t>。</w:t>
      </w:r>
    </w:p>
    <w:bookmarkEnd w:id="31"/>
    <w:p w14:paraId="574EB7C4" w14:textId="77777777" w:rsidR="00B814C4" w:rsidRPr="00027B50" w:rsidRDefault="00B814C4" w:rsidP="00686FBA">
      <w:pPr>
        <w:pStyle w:val="HCH"/>
        <w:ind w:firstLineChars="0" w:firstLine="0"/>
      </w:pPr>
    </w:p>
    <w:p w14:paraId="01ECADFA" w14:textId="649BB3D9" w:rsidR="00B814C4" w:rsidRPr="00027B50" w:rsidRDefault="00B814C4" w:rsidP="008A143B">
      <w:pPr>
        <w:pStyle w:val="1"/>
      </w:pPr>
      <w:r w:rsidRPr="00027B50">
        <w:rPr>
          <w:rFonts w:hint="eastAsia"/>
        </w:rPr>
        <w:t>第</w:t>
      </w:r>
      <w:r w:rsidR="007001EA" w:rsidRPr="00027B50">
        <w:rPr>
          <w:rFonts w:hint="eastAsia"/>
        </w:rPr>
        <w:t>五</w:t>
      </w:r>
      <w:r w:rsidRPr="00027B50">
        <w:rPr>
          <w:rFonts w:hint="eastAsia"/>
        </w:rPr>
        <w:t>部分</w:t>
      </w:r>
      <w:r w:rsidRPr="00027B50">
        <w:rPr>
          <w:rFonts w:hint="eastAsia"/>
        </w:rPr>
        <w:t xml:space="preserve">  </w:t>
      </w:r>
      <w:r w:rsidRPr="00027B50">
        <w:rPr>
          <w:rFonts w:hint="eastAsia"/>
        </w:rPr>
        <w:t>工程保障</w:t>
      </w:r>
    </w:p>
    <w:p w14:paraId="6FDB0624" w14:textId="77777777" w:rsidR="00B814C4" w:rsidRPr="00027B50" w:rsidRDefault="00B814C4" w:rsidP="00B814C4">
      <w:pPr>
        <w:pStyle w:val="p0"/>
        <w:ind w:firstLineChars="200" w:firstLine="482"/>
        <w:rPr>
          <w:rFonts w:ascii="宋体" w:hAnsi="宋体" w:hint="eastAsia"/>
          <w:b/>
          <w:bCs/>
          <w:kern w:val="2"/>
          <w:sz w:val="24"/>
          <w:szCs w:val="24"/>
        </w:rPr>
      </w:pPr>
      <w:r w:rsidRPr="00027B50">
        <w:rPr>
          <w:rFonts w:ascii="宋体" w:hAnsi="宋体" w:hint="eastAsia"/>
          <w:b/>
          <w:bCs/>
          <w:kern w:val="2"/>
          <w:sz w:val="24"/>
          <w:szCs w:val="24"/>
        </w:rPr>
        <w:t>一、管理服务范围</w:t>
      </w:r>
    </w:p>
    <w:p w14:paraId="4087875F" w14:textId="6B121141"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全院（</w:t>
      </w:r>
      <w:proofErr w:type="gramStart"/>
      <w:r w:rsidRPr="00027B50">
        <w:rPr>
          <w:rFonts w:ascii="宋体" w:hAnsi="宋体" w:hint="eastAsia"/>
          <w:kern w:val="2"/>
          <w:sz w:val="24"/>
          <w:szCs w:val="24"/>
        </w:rPr>
        <w:t>含儿童</w:t>
      </w:r>
      <w:proofErr w:type="gramEnd"/>
      <w:r w:rsidRPr="00027B50">
        <w:rPr>
          <w:rFonts w:ascii="宋体" w:hAnsi="宋体" w:hint="eastAsia"/>
          <w:kern w:val="2"/>
          <w:sz w:val="24"/>
          <w:szCs w:val="24"/>
        </w:rPr>
        <w:t>分院、行政楼、院外各宿舍楼）的</w:t>
      </w:r>
      <w:r w:rsidR="003D2BE0" w:rsidRPr="00027B50">
        <w:rPr>
          <w:rFonts w:ascii="宋体" w:hAnsi="宋体" w:hint="eastAsia"/>
          <w:kern w:val="2"/>
          <w:sz w:val="24"/>
          <w:szCs w:val="24"/>
        </w:rPr>
        <w:t>工程保障</w:t>
      </w:r>
      <w:r w:rsidRPr="00027B50">
        <w:rPr>
          <w:rFonts w:ascii="宋体" w:hAnsi="宋体" w:hint="eastAsia"/>
          <w:kern w:val="2"/>
          <w:sz w:val="24"/>
          <w:szCs w:val="24"/>
        </w:rPr>
        <w:t>管理，具体为水、电（含强电及弱电）、中央空调、各类分体空调、中心吸引机、制氧机、中心空气压缩机组、热泵热水机组等机电设备系统的运行与日常检修与保养维护管理，全院电梯（含电动扶梯）的运行与日常检修保养维护管理。中央空调、中心吸引机、中心空气压缩机、制氧机、净化设备、电梯等专业性维护保养由采购人委托第三方专业公司实施。</w:t>
      </w:r>
    </w:p>
    <w:p w14:paraId="2A610E78"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全院总供配电机房设备及全院供电线路、通用电器的运行、检修和维护管理，包括全院给排水设备及管路的维护管理。</w:t>
      </w:r>
    </w:p>
    <w:p w14:paraId="6874EBF5" w14:textId="77777777" w:rsidR="00B814C4" w:rsidRPr="00027B50" w:rsidRDefault="00B814C4" w:rsidP="00B814C4">
      <w:pPr>
        <w:pStyle w:val="p0"/>
        <w:ind w:firstLineChars="200" w:firstLine="482"/>
        <w:rPr>
          <w:rFonts w:ascii="宋体" w:hAnsi="宋体" w:hint="eastAsia"/>
          <w:b/>
          <w:bCs/>
          <w:kern w:val="2"/>
          <w:sz w:val="24"/>
          <w:szCs w:val="24"/>
        </w:rPr>
      </w:pPr>
      <w:r w:rsidRPr="00027B50">
        <w:rPr>
          <w:rFonts w:ascii="宋体" w:hAnsi="宋体" w:hint="eastAsia"/>
          <w:b/>
          <w:bCs/>
          <w:kern w:val="2"/>
          <w:sz w:val="24"/>
          <w:szCs w:val="24"/>
        </w:rPr>
        <w:t>二、双方责任</w:t>
      </w:r>
    </w:p>
    <w:p w14:paraId="688CF217"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（一）采购人责任</w:t>
      </w:r>
    </w:p>
    <w:p w14:paraId="02303F44"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1、负责提供中标人工程人员值班及办公地点。</w:t>
      </w:r>
    </w:p>
    <w:p w14:paraId="0FF7BE31"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2、负责为中标人工程值班及办公地点配备院内分机电话，负责提供机房必要的调温及排气设备。</w:t>
      </w:r>
    </w:p>
    <w:p w14:paraId="2E4810E8"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3、负责提供与管理服务项目有关的机电图纸、设备资料等。</w:t>
      </w:r>
    </w:p>
    <w:p w14:paraId="1DBD5A1E"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4、负责对中标人工程人员工作的检查监督。</w:t>
      </w:r>
    </w:p>
    <w:p w14:paraId="0436EF78"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5、负责保修内容外的设备设施日常维修、大修、项修、急修、年检、更新、改造的费用。</w:t>
      </w:r>
    </w:p>
    <w:p w14:paraId="4A8D7568"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（二）中标人责任</w:t>
      </w:r>
    </w:p>
    <w:p w14:paraId="2FDDF411"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1、制订有关设备操作规程、规章制度，实行科学管理并建立资料档案。特种作业人员需持证上岗，人证相符。</w:t>
      </w:r>
    </w:p>
    <w:p w14:paraId="70E90F7B"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lastRenderedPageBreak/>
        <w:t>2、根据采购人需要，随时开启设备，确保设备正常运行，保证正常供电、供水、供气，确保“两不漏”（不漏水不漏电）和“三通三下”。</w:t>
      </w:r>
    </w:p>
    <w:p w14:paraId="3803E3AF"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3、根据有关部门规定及使用实际情况，负责制订提供各项设备的保养计划，设备的年检、项修、大修计划及预算。</w:t>
      </w:r>
    </w:p>
    <w:p w14:paraId="0842901D"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4、24小时值班，当接到报修通知或发现故障现象时，中标人工程维修人员应在10分钟内到达现场。属一般故障，立即排除；</w:t>
      </w:r>
      <w:proofErr w:type="gramStart"/>
      <w:r w:rsidRPr="00027B50">
        <w:rPr>
          <w:rFonts w:ascii="宋体" w:hAnsi="宋体" w:hint="eastAsia"/>
          <w:kern w:val="2"/>
          <w:sz w:val="24"/>
          <w:szCs w:val="24"/>
        </w:rPr>
        <w:t>属复杂</w:t>
      </w:r>
      <w:proofErr w:type="gramEnd"/>
      <w:r w:rsidRPr="00027B50">
        <w:rPr>
          <w:rFonts w:ascii="宋体" w:hAnsi="宋体" w:hint="eastAsia"/>
          <w:kern w:val="2"/>
          <w:sz w:val="24"/>
          <w:szCs w:val="24"/>
        </w:rPr>
        <w:t>故障，应立即向主管领导汇报，组织技术力量，采取积极措施，及时排除故障。</w:t>
      </w:r>
    </w:p>
    <w:p w14:paraId="7C9F4C59"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5、中标人应严格按有关设备操作规程操作，设备出现较大故障时应及时报告采购人有关人员到现场共同分析情况，分清责任。因中标人操作不当或因中标</w:t>
      </w:r>
      <w:proofErr w:type="gramStart"/>
      <w:r w:rsidRPr="00027B50">
        <w:rPr>
          <w:rFonts w:ascii="宋体" w:hAnsi="宋体" w:hint="eastAsia"/>
          <w:kern w:val="2"/>
          <w:sz w:val="24"/>
          <w:szCs w:val="24"/>
        </w:rPr>
        <w:t>人原因</w:t>
      </w:r>
      <w:proofErr w:type="gramEnd"/>
      <w:r w:rsidRPr="00027B50">
        <w:rPr>
          <w:rFonts w:ascii="宋体" w:hAnsi="宋体" w:hint="eastAsia"/>
          <w:kern w:val="2"/>
          <w:sz w:val="24"/>
          <w:szCs w:val="24"/>
        </w:rPr>
        <w:t>未及时进行设备保养、维修而造成损失，中标人负相关赔偿责任。</w:t>
      </w:r>
    </w:p>
    <w:p w14:paraId="32DA1DE8" w14:textId="77777777" w:rsidR="00572EB1" w:rsidRPr="00027B50" w:rsidRDefault="00B814C4" w:rsidP="00572EB1">
      <w:pPr>
        <w:pStyle w:val="p0"/>
        <w:ind w:firstLineChars="200" w:firstLine="480"/>
        <w:rPr>
          <w:rFonts w:ascii="宋体" w:hAnsi="宋体" w:hint="eastAsia"/>
          <w:sz w:val="24"/>
          <w:szCs w:val="24"/>
        </w:rPr>
      </w:pPr>
      <w:r w:rsidRPr="00027B50">
        <w:rPr>
          <w:rFonts w:ascii="宋体" w:hAnsi="宋体" w:hint="eastAsia"/>
          <w:kern w:val="2"/>
          <w:sz w:val="24"/>
          <w:szCs w:val="24"/>
        </w:rPr>
        <w:t>6、</w:t>
      </w:r>
      <w:r w:rsidR="00572EB1" w:rsidRPr="00027B50">
        <w:rPr>
          <w:rFonts w:ascii="宋体" w:hAnsi="宋体"/>
          <w:sz w:val="24"/>
          <w:szCs w:val="24"/>
        </w:rPr>
        <w:t>中标人作为特种设备使用单位须承担以下责任</w:t>
      </w:r>
      <w:r w:rsidR="00572EB1" w:rsidRPr="00027B50">
        <w:rPr>
          <w:rFonts w:ascii="宋体" w:hAnsi="宋体" w:hint="eastAsia"/>
          <w:sz w:val="24"/>
          <w:szCs w:val="24"/>
        </w:rPr>
        <w:t>：</w:t>
      </w:r>
    </w:p>
    <w:p w14:paraId="74BA29D1" w14:textId="4A28719C" w:rsidR="00572EB1" w:rsidRPr="00027B50" w:rsidRDefault="00572EB1" w:rsidP="00572EB1">
      <w:pPr>
        <w:pStyle w:val="p0"/>
        <w:ind w:firstLineChars="200" w:firstLine="480"/>
        <w:rPr>
          <w:rFonts w:ascii="宋体" w:hAnsi="宋体" w:hint="eastAsia"/>
          <w:sz w:val="24"/>
          <w:szCs w:val="24"/>
        </w:rPr>
      </w:pPr>
      <w:r w:rsidRPr="00027B50">
        <w:rPr>
          <w:rFonts w:ascii="宋体" w:hAnsi="宋体"/>
          <w:sz w:val="24"/>
          <w:szCs w:val="24"/>
        </w:rPr>
        <w:t>（</w:t>
      </w:r>
      <w:r w:rsidRPr="00027B50">
        <w:rPr>
          <w:rFonts w:ascii="宋体" w:hAnsi="宋体" w:hint="eastAsia"/>
          <w:sz w:val="24"/>
          <w:szCs w:val="24"/>
        </w:rPr>
        <w:t>1）</w:t>
      </w:r>
      <w:r w:rsidRPr="00027B50">
        <w:rPr>
          <w:rFonts w:ascii="宋体" w:hAnsi="宋体"/>
          <w:sz w:val="24"/>
          <w:szCs w:val="24"/>
        </w:rPr>
        <w:t>全面履行特种设备使用单位安全管理义务，对设备日常运行、维保、检验、隐患整改、应急处置负总责；</w:t>
      </w:r>
    </w:p>
    <w:p w14:paraId="24E31D48" w14:textId="429BDD9F" w:rsidR="00572EB1" w:rsidRPr="00027B50" w:rsidRDefault="00572EB1" w:rsidP="00572EB1">
      <w:pPr>
        <w:pStyle w:val="p0"/>
        <w:ind w:firstLineChars="200" w:firstLine="480"/>
        <w:rPr>
          <w:rFonts w:ascii="宋体" w:hAnsi="宋体" w:hint="eastAsia"/>
          <w:sz w:val="24"/>
          <w:szCs w:val="24"/>
        </w:rPr>
      </w:pPr>
      <w:r w:rsidRPr="00027B50">
        <w:rPr>
          <w:rFonts w:ascii="宋体" w:hAnsi="宋体"/>
          <w:sz w:val="24"/>
          <w:szCs w:val="24"/>
        </w:rPr>
        <w:t>（</w:t>
      </w:r>
      <w:r w:rsidRPr="00027B50">
        <w:rPr>
          <w:rFonts w:ascii="宋体" w:hAnsi="宋体" w:hint="eastAsia"/>
          <w:sz w:val="24"/>
          <w:szCs w:val="24"/>
        </w:rPr>
        <w:t>2）</w:t>
      </w:r>
      <w:r w:rsidRPr="00027B50">
        <w:rPr>
          <w:rFonts w:ascii="宋体" w:hAnsi="宋体"/>
          <w:sz w:val="24"/>
          <w:szCs w:val="24"/>
        </w:rPr>
        <w:t>按规定配备持有效证件的安全管理人员、作业人员，建立并落实安全管理制度、操作规程；</w:t>
      </w:r>
    </w:p>
    <w:p w14:paraId="37E70B6E" w14:textId="7D975475" w:rsidR="00572EB1" w:rsidRPr="00027B50" w:rsidRDefault="00572EB1" w:rsidP="00572EB1">
      <w:pPr>
        <w:pStyle w:val="p0"/>
        <w:ind w:firstLineChars="200" w:firstLine="480"/>
        <w:rPr>
          <w:rFonts w:ascii="宋体" w:hAnsi="宋体" w:hint="eastAsia"/>
          <w:sz w:val="24"/>
          <w:szCs w:val="24"/>
        </w:rPr>
      </w:pPr>
      <w:r w:rsidRPr="00027B50">
        <w:rPr>
          <w:rFonts w:ascii="宋体" w:hAnsi="宋体"/>
          <w:sz w:val="24"/>
          <w:szCs w:val="24"/>
        </w:rPr>
        <w:t>（</w:t>
      </w:r>
      <w:r w:rsidRPr="00027B50">
        <w:rPr>
          <w:rFonts w:ascii="宋体" w:hAnsi="宋体" w:hint="eastAsia"/>
          <w:sz w:val="24"/>
          <w:szCs w:val="24"/>
        </w:rPr>
        <w:t>3）</w:t>
      </w:r>
      <w:r w:rsidRPr="00027B50">
        <w:rPr>
          <w:rFonts w:ascii="宋体" w:hAnsi="宋体"/>
          <w:sz w:val="24"/>
          <w:szCs w:val="24"/>
        </w:rPr>
        <w:t>负责设备定期检验申报、使用登记变更、报废注销等工作，确保设备合法、在检、合格；</w:t>
      </w:r>
    </w:p>
    <w:p w14:paraId="35AE3E3F" w14:textId="78299927" w:rsidR="00572EB1" w:rsidRPr="00027B50" w:rsidRDefault="00572EB1" w:rsidP="00572EB1">
      <w:pPr>
        <w:pStyle w:val="p0"/>
        <w:ind w:firstLineChars="200" w:firstLine="480"/>
        <w:rPr>
          <w:rFonts w:ascii="宋体" w:hAnsi="宋体" w:hint="eastAsia"/>
          <w:sz w:val="24"/>
          <w:szCs w:val="24"/>
        </w:rPr>
      </w:pPr>
      <w:r w:rsidRPr="00027B50">
        <w:rPr>
          <w:rFonts w:ascii="宋体" w:hAnsi="宋体"/>
          <w:sz w:val="24"/>
          <w:szCs w:val="24"/>
        </w:rPr>
        <w:t>（</w:t>
      </w:r>
      <w:r w:rsidRPr="00027B50">
        <w:rPr>
          <w:rFonts w:ascii="宋体" w:hAnsi="宋体" w:hint="eastAsia"/>
          <w:sz w:val="24"/>
          <w:szCs w:val="24"/>
        </w:rPr>
        <w:t>4）</w:t>
      </w:r>
      <w:proofErr w:type="gramStart"/>
      <w:r w:rsidRPr="00027B50">
        <w:rPr>
          <w:rFonts w:ascii="宋体" w:hAnsi="宋体"/>
          <w:sz w:val="24"/>
          <w:szCs w:val="24"/>
        </w:rPr>
        <w:t>落实日</w:t>
      </w:r>
      <w:proofErr w:type="gramEnd"/>
      <w:r w:rsidRPr="00027B50">
        <w:rPr>
          <w:rFonts w:ascii="宋体" w:hAnsi="宋体"/>
          <w:sz w:val="24"/>
          <w:szCs w:val="24"/>
        </w:rPr>
        <w:t>管控、周排查、月调度，建立安全技术档案、</w:t>
      </w:r>
      <w:proofErr w:type="gramStart"/>
      <w:r w:rsidRPr="00027B50">
        <w:rPr>
          <w:rFonts w:ascii="宋体" w:hAnsi="宋体"/>
          <w:sz w:val="24"/>
          <w:szCs w:val="24"/>
        </w:rPr>
        <w:t>维保记录</w:t>
      </w:r>
      <w:proofErr w:type="gramEnd"/>
      <w:r w:rsidRPr="00027B50">
        <w:rPr>
          <w:rFonts w:ascii="宋体" w:hAnsi="宋体"/>
          <w:sz w:val="24"/>
          <w:szCs w:val="24"/>
        </w:rPr>
        <w:t>、检查记录并归档备查；</w:t>
      </w:r>
    </w:p>
    <w:p w14:paraId="7896D512" w14:textId="51D154AC" w:rsidR="00572EB1" w:rsidRPr="00027B50" w:rsidRDefault="00572EB1" w:rsidP="00572EB1">
      <w:pPr>
        <w:pStyle w:val="p0"/>
        <w:ind w:firstLineChars="200" w:firstLine="480"/>
        <w:rPr>
          <w:rFonts w:ascii="宋体" w:hAnsi="宋体" w:hint="eastAsia"/>
          <w:sz w:val="24"/>
          <w:szCs w:val="24"/>
        </w:rPr>
      </w:pPr>
      <w:r w:rsidRPr="00027B50">
        <w:rPr>
          <w:rFonts w:ascii="宋体" w:hAnsi="宋体"/>
          <w:sz w:val="24"/>
          <w:szCs w:val="24"/>
        </w:rPr>
        <w:t>（</w:t>
      </w:r>
      <w:r w:rsidRPr="00027B50">
        <w:rPr>
          <w:rFonts w:ascii="宋体" w:hAnsi="宋体" w:hint="eastAsia"/>
          <w:sz w:val="24"/>
          <w:szCs w:val="24"/>
        </w:rPr>
        <w:t>5）</w:t>
      </w:r>
      <w:r w:rsidRPr="00027B50">
        <w:rPr>
          <w:rFonts w:ascii="宋体" w:hAnsi="宋体"/>
          <w:sz w:val="24"/>
          <w:szCs w:val="24"/>
        </w:rPr>
        <w:t>负责电梯等设备困人应急救援，确保及时响应、规范处置；</w:t>
      </w:r>
    </w:p>
    <w:p w14:paraId="284806A8" w14:textId="4FFF2D56" w:rsidR="00572EB1" w:rsidRPr="00027B50" w:rsidRDefault="00572EB1" w:rsidP="00572EB1">
      <w:pPr>
        <w:pStyle w:val="p0"/>
        <w:ind w:firstLineChars="200" w:firstLine="480"/>
        <w:rPr>
          <w:rFonts w:ascii="宋体" w:hAnsi="宋体" w:hint="eastAsia"/>
          <w:sz w:val="24"/>
          <w:szCs w:val="24"/>
        </w:rPr>
      </w:pPr>
      <w:r w:rsidRPr="00027B50">
        <w:rPr>
          <w:rFonts w:ascii="宋体" w:hAnsi="宋体"/>
          <w:sz w:val="24"/>
          <w:szCs w:val="24"/>
        </w:rPr>
        <w:t>（</w:t>
      </w:r>
      <w:r w:rsidRPr="00027B50">
        <w:rPr>
          <w:rFonts w:ascii="宋体" w:hAnsi="宋体" w:hint="eastAsia"/>
          <w:sz w:val="24"/>
          <w:szCs w:val="24"/>
        </w:rPr>
        <w:t>6）</w:t>
      </w:r>
      <w:r w:rsidRPr="00027B50">
        <w:rPr>
          <w:rFonts w:ascii="宋体" w:hAnsi="宋体"/>
          <w:sz w:val="24"/>
          <w:szCs w:val="24"/>
        </w:rPr>
        <w:t>接受市场监管部门监督检查，对检查问题按期闭环整改。</w:t>
      </w:r>
    </w:p>
    <w:p w14:paraId="0640EBCB" w14:textId="7B7198C8" w:rsidR="00B814C4" w:rsidRPr="00027B50" w:rsidRDefault="00572EB1" w:rsidP="00B814C4">
      <w:pPr>
        <w:pStyle w:val="p0"/>
        <w:ind w:firstLineChars="200" w:firstLine="480"/>
        <w:rPr>
          <w:rFonts w:ascii="宋体" w:hAnsi="宋体" w:hint="eastAsia"/>
          <w:kern w:val="2"/>
          <w:sz w:val="24"/>
          <w:szCs w:val="24"/>
        </w:rPr>
      </w:pPr>
      <w:r w:rsidRPr="00027B50">
        <w:rPr>
          <w:rFonts w:ascii="宋体" w:hAnsi="宋体"/>
          <w:kern w:val="2"/>
          <w:sz w:val="24"/>
          <w:szCs w:val="24"/>
        </w:rPr>
        <w:t>7、</w:t>
      </w:r>
      <w:r w:rsidR="00B814C4" w:rsidRPr="00027B50">
        <w:rPr>
          <w:rFonts w:ascii="宋体" w:hAnsi="宋体" w:hint="eastAsia"/>
          <w:kern w:val="2"/>
          <w:sz w:val="24"/>
          <w:szCs w:val="24"/>
        </w:rPr>
        <w:t>设备进行项修、大修、急修时，</w:t>
      </w:r>
      <w:proofErr w:type="gramStart"/>
      <w:r w:rsidR="00B814C4" w:rsidRPr="00027B50">
        <w:rPr>
          <w:rFonts w:ascii="宋体" w:hAnsi="宋体" w:hint="eastAsia"/>
          <w:kern w:val="2"/>
          <w:sz w:val="24"/>
          <w:szCs w:val="24"/>
        </w:rPr>
        <w:t>须呈书面</w:t>
      </w:r>
      <w:proofErr w:type="gramEnd"/>
      <w:r w:rsidR="00B814C4" w:rsidRPr="00027B50">
        <w:rPr>
          <w:rFonts w:ascii="宋体" w:hAnsi="宋体" w:hint="eastAsia"/>
          <w:kern w:val="2"/>
          <w:sz w:val="24"/>
          <w:szCs w:val="24"/>
        </w:rPr>
        <w:t>报告报采购人并由采购人审核同意后方可施工，（急修需口头报告采购人同意，再补办有关手续），中标人应确保设备维修质量合格，并经采购人或采购人委托的有关技术部门验收合格，设备维修后的保修期间等问题按有关规定执行。</w:t>
      </w:r>
    </w:p>
    <w:p w14:paraId="03A28F29" w14:textId="2F2CDC5B" w:rsidR="00B814C4" w:rsidRPr="00027B50" w:rsidRDefault="00572EB1" w:rsidP="00B814C4">
      <w:pPr>
        <w:pStyle w:val="p0"/>
        <w:ind w:firstLineChars="200" w:firstLine="480"/>
        <w:rPr>
          <w:rFonts w:ascii="宋体" w:hAnsi="宋体" w:hint="eastAsia"/>
          <w:kern w:val="2"/>
          <w:sz w:val="24"/>
          <w:szCs w:val="24"/>
        </w:rPr>
      </w:pPr>
      <w:r w:rsidRPr="00027B50">
        <w:rPr>
          <w:rFonts w:ascii="宋体" w:hAnsi="宋体"/>
          <w:kern w:val="2"/>
          <w:sz w:val="24"/>
          <w:szCs w:val="24"/>
        </w:rPr>
        <w:t>8</w:t>
      </w:r>
      <w:r w:rsidR="00B814C4" w:rsidRPr="00027B50">
        <w:rPr>
          <w:rFonts w:ascii="宋体" w:hAnsi="宋体" w:hint="eastAsia"/>
          <w:kern w:val="2"/>
          <w:sz w:val="24"/>
          <w:szCs w:val="24"/>
        </w:rPr>
        <w:t>、合理控制设备、灯光照明的运行时间、节约用水、用电，节约维修材料。做到低耗、高效、安全运行。</w:t>
      </w:r>
    </w:p>
    <w:p w14:paraId="0E5AC528" w14:textId="670E5EB5" w:rsidR="00B814C4" w:rsidRPr="00027B50" w:rsidRDefault="00572EB1" w:rsidP="00B814C4">
      <w:pPr>
        <w:pStyle w:val="p0"/>
        <w:ind w:firstLineChars="200" w:firstLine="480"/>
        <w:rPr>
          <w:rFonts w:ascii="宋体" w:hAnsi="宋体" w:hint="eastAsia"/>
          <w:kern w:val="2"/>
          <w:sz w:val="24"/>
          <w:szCs w:val="24"/>
        </w:rPr>
      </w:pPr>
      <w:r w:rsidRPr="00027B50">
        <w:rPr>
          <w:rFonts w:ascii="宋体" w:hAnsi="宋体"/>
          <w:kern w:val="2"/>
          <w:sz w:val="24"/>
          <w:szCs w:val="24"/>
        </w:rPr>
        <w:t>9</w:t>
      </w:r>
      <w:r w:rsidR="00B814C4" w:rsidRPr="00027B50">
        <w:rPr>
          <w:rFonts w:ascii="宋体" w:hAnsi="宋体" w:hint="eastAsia"/>
          <w:kern w:val="2"/>
          <w:sz w:val="24"/>
          <w:szCs w:val="24"/>
        </w:rPr>
        <w:t>、妥善保管好工具、仪器、仪表及各类机电设备图纸、技术资料、运行记录资料等。</w:t>
      </w:r>
    </w:p>
    <w:p w14:paraId="4B4A37EB" w14:textId="2D5422D1" w:rsidR="00B814C4" w:rsidRPr="00027B50" w:rsidRDefault="00572EB1" w:rsidP="00B814C4">
      <w:pPr>
        <w:pStyle w:val="p0"/>
        <w:ind w:firstLineChars="200" w:firstLine="480"/>
        <w:rPr>
          <w:rFonts w:ascii="宋体" w:hAnsi="宋体" w:hint="eastAsia"/>
          <w:kern w:val="2"/>
          <w:sz w:val="24"/>
          <w:szCs w:val="24"/>
        </w:rPr>
      </w:pPr>
      <w:r w:rsidRPr="00027B50">
        <w:rPr>
          <w:rFonts w:ascii="宋体" w:hAnsi="宋体"/>
          <w:kern w:val="2"/>
          <w:sz w:val="24"/>
          <w:szCs w:val="24"/>
        </w:rPr>
        <w:lastRenderedPageBreak/>
        <w:t>10</w:t>
      </w:r>
      <w:r w:rsidR="00B814C4" w:rsidRPr="00027B50">
        <w:rPr>
          <w:rFonts w:ascii="宋体" w:hAnsi="宋体" w:hint="eastAsia"/>
          <w:kern w:val="2"/>
          <w:sz w:val="24"/>
          <w:szCs w:val="24"/>
        </w:rPr>
        <w:t>、上科室维修服务做到文明礼貌，及时优质。维修结束时，要做到工完场清，同时由采购人有关部门核实、签名确认维修内容及耗用材料。</w:t>
      </w:r>
    </w:p>
    <w:p w14:paraId="79500889" w14:textId="0FC87655" w:rsidR="00B814C4" w:rsidRPr="00027B50" w:rsidRDefault="00572EB1"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1</w:t>
      </w:r>
      <w:r w:rsidRPr="00027B50">
        <w:rPr>
          <w:rFonts w:ascii="宋体" w:hAnsi="宋体"/>
          <w:kern w:val="2"/>
          <w:sz w:val="24"/>
          <w:szCs w:val="24"/>
        </w:rPr>
        <w:t>1</w:t>
      </w:r>
      <w:r w:rsidR="00B814C4" w:rsidRPr="00027B50">
        <w:rPr>
          <w:rFonts w:ascii="宋体" w:hAnsi="宋体" w:hint="eastAsia"/>
          <w:kern w:val="2"/>
          <w:sz w:val="24"/>
          <w:szCs w:val="24"/>
        </w:rPr>
        <w:t>、切实做好抗击台风等各种自然灾害的预防措施，积极参加抗灾抢险工作。如遇重大事件，中标人有关人员须服从采购人统一调配。</w:t>
      </w:r>
    </w:p>
    <w:p w14:paraId="0E646BA1" w14:textId="18705C85" w:rsidR="00B814C4" w:rsidRPr="00027B50" w:rsidRDefault="00572EB1"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1</w:t>
      </w:r>
      <w:r w:rsidRPr="00027B50">
        <w:rPr>
          <w:rFonts w:ascii="宋体" w:hAnsi="宋体"/>
          <w:kern w:val="2"/>
          <w:sz w:val="24"/>
          <w:szCs w:val="24"/>
        </w:rPr>
        <w:t>2</w:t>
      </w:r>
      <w:r w:rsidR="00B814C4" w:rsidRPr="00027B50">
        <w:rPr>
          <w:rFonts w:ascii="宋体" w:hAnsi="宋体" w:hint="eastAsia"/>
          <w:kern w:val="2"/>
          <w:sz w:val="24"/>
          <w:szCs w:val="24"/>
        </w:rPr>
        <w:t>、每年每月对后勤维修事件进行统计学分析并报总务科，为改进后勤管理质量提供参考。</w:t>
      </w:r>
    </w:p>
    <w:p w14:paraId="3D81BCB5" w14:textId="299A124A" w:rsidR="00B814C4" w:rsidRPr="00027B50" w:rsidRDefault="00572EB1"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1</w:t>
      </w:r>
      <w:r w:rsidRPr="00027B50">
        <w:rPr>
          <w:rFonts w:ascii="宋体" w:hAnsi="宋体"/>
          <w:kern w:val="2"/>
          <w:sz w:val="24"/>
          <w:szCs w:val="24"/>
        </w:rPr>
        <w:t>3</w:t>
      </w:r>
      <w:r w:rsidR="00B814C4" w:rsidRPr="00027B50">
        <w:rPr>
          <w:rFonts w:ascii="宋体" w:hAnsi="宋体" w:hint="eastAsia"/>
          <w:kern w:val="2"/>
          <w:sz w:val="24"/>
          <w:szCs w:val="24"/>
        </w:rPr>
        <w:t>、严格按合同规定配置工程管理技术人员，定员定岗，接受采购人总务科核查，发现因缺员而影响采购人医护工作时，采购人将扣除中标人相应费用。</w:t>
      </w:r>
    </w:p>
    <w:p w14:paraId="35312E97" w14:textId="16BC6EA9" w:rsidR="00B814C4" w:rsidRPr="00027B50" w:rsidRDefault="00572EB1"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1</w:t>
      </w:r>
      <w:r w:rsidRPr="00027B50">
        <w:rPr>
          <w:rFonts w:ascii="宋体" w:hAnsi="宋体"/>
          <w:kern w:val="2"/>
          <w:sz w:val="24"/>
          <w:szCs w:val="24"/>
        </w:rPr>
        <w:t>4</w:t>
      </w:r>
      <w:r w:rsidR="00B814C4" w:rsidRPr="00027B50">
        <w:rPr>
          <w:rFonts w:ascii="宋体" w:hAnsi="宋体" w:hint="eastAsia"/>
          <w:kern w:val="2"/>
          <w:sz w:val="24"/>
          <w:szCs w:val="24"/>
        </w:rPr>
        <w:t>、制定服务质量、安全管理持续改进方案，每月根据满意度调查情况和上级检查情况对工程保障服务质量、安全管理持续改进，不断提高工程保障整体水平。</w:t>
      </w:r>
    </w:p>
    <w:p w14:paraId="3AD53198" w14:textId="77777777" w:rsidR="00B814C4" w:rsidRPr="00027B50" w:rsidRDefault="00B814C4" w:rsidP="00B814C4">
      <w:pPr>
        <w:pStyle w:val="p0"/>
        <w:ind w:firstLineChars="200" w:firstLine="482"/>
        <w:rPr>
          <w:rFonts w:ascii="宋体" w:hAnsi="宋体" w:hint="eastAsia"/>
          <w:b/>
          <w:bCs/>
          <w:kern w:val="2"/>
          <w:sz w:val="24"/>
          <w:szCs w:val="24"/>
        </w:rPr>
      </w:pPr>
      <w:r w:rsidRPr="00027B50">
        <w:rPr>
          <w:rFonts w:ascii="宋体" w:hAnsi="宋体" w:hint="eastAsia"/>
          <w:b/>
          <w:bCs/>
          <w:kern w:val="2"/>
          <w:sz w:val="24"/>
          <w:szCs w:val="24"/>
        </w:rPr>
        <w:t>三、管理服务内容</w:t>
      </w:r>
    </w:p>
    <w:p w14:paraId="1FDC6CC9"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1、全院（</w:t>
      </w:r>
      <w:proofErr w:type="gramStart"/>
      <w:r w:rsidRPr="00027B50">
        <w:rPr>
          <w:rFonts w:ascii="宋体" w:hAnsi="宋体" w:hint="eastAsia"/>
          <w:kern w:val="2"/>
          <w:sz w:val="24"/>
          <w:szCs w:val="24"/>
        </w:rPr>
        <w:t>含儿童</w:t>
      </w:r>
      <w:proofErr w:type="gramEnd"/>
      <w:r w:rsidRPr="00027B50">
        <w:rPr>
          <w:rFonts w:ascii="宋体" w:hAnsi="宋体" w:hint="eastAsia"/>
          <w:kern w:val="2"/>
          <w:sz w:val="24"/>
          <w:szCs w:val="24"/>
        </w:rPr>
        <w:t>分院）的水、电（含强电及弱电）、中央空调、各类分体空调、中心吸引机、制氧机、中心空气压缩机组、热泵热水机组等机电设备系统的运行与日常检修与保养维护管理；</w:t>
      </w:r>
    </w:p>
    <w:p w14:paraId="66462951"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2、全院电梯（含电动扶梯）的运行与日常检修保养维护管理；</w:t>
      </w:r>
    </w:p>
    <w:p w14:paraId="2CAC0183"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3、全院总供配电机房设备及全院供电线路、通用电器的运行、检修和维护管理，包括全院给排水设备及管路的维护管理。</w:t>
      </w:r>
    </w:p>
    <w:p w14:paraId="59656611" w14:textId="77777777" w:rsidR="00B814C4" w:rsidRPr="00027B50" w:rsidRDefault="00B814C4" w:rsidP="00AE441E">
      <w:pPr>
        <w:pStyle w:val="p0"/>
        <w:rPr>
          <w:rFonts w:ascii="宋体" w:hAnsi="宋体" w:hint="eastAsia"/>
          <w:kern w:val="2"/>
          <w:sz w:val="24"/>
          <w:szCs w:val="24"/>
        </w:rPr>
      </w:pPr>
    </w:p>
    <w:tbl>
      <w:tblPr>
        <w:tblW w:w="5000" w:type="pct"/>
        <w:tblLook w:val="0000" w:firstRow="0" w:lastRow="0" w:firstColumn="0" w:lastColumn="0" w:noHBand="0" w:noVBand="0"/>
      </w:tblPr>
      <w:tblGrid>
        <w:gridCol w:w="809"/>
        <w:gridCol w:w="2054"/>
        <w:gridCol w:w="2558"/>
        <w:gridCol w:w="4541"/>
      </w:tblGrid>
      <w:tr w:rsidR="00C10583" w:rsidRPr="00027B50" w14:paraId="61E515E8" w14:textId="77777777" w:rsidTr="00944DE0">
        <w:trPr>
          <w:trHeight w:val="735"/>
        </w:trPr>
        <w:tc>
          <w:tcPr>
            <w:tcW w:w="5000" w:type="pct"/>
            <w:gridSpan w:val="4"/>
            <w:tcBorders>
              <w:top w:val="single" w:sz="4" w:space="0" w:color="000000"/>
              <w:left w:val="single" w:sz="4" w:space="0" w:color="000000"/>
              <w:bottom w:val="single" w:sz="4" w:space="0" w:color="000000"/>
              <w:right w:val="single" w:sz="4" w:space="0" w:color="000000"/>
            </w:tcBorders>
            <w:noWrap/>
            <w:vAlign w:val="center"/>
          </w:tcPr>
          <w:p w14:paraId="220982A1" w14:textId="77777777" w:rsidR="00B814C4" w:rsidRPr="00027B50" w:rsidRDefault="00B814C4" w:rsidP="00944DE0">
            <w:pPr>
              <w:jc w:val="center"/>
              <w:textAlignment w:val="center"/>
              <w:rPr>
                <w:rFonts w:ascii="宋体" w:hAnsi="宋体" w:cs="宋体" w:hint="eastAsia"/>
                <w:b/>
                <w:bCs/>
                <w:szCs w:val="24"/>
              </w:rPr>
            </w:pPr>
            <w:r w:rsidRPr="00027B50">
              <w:rPr>
                <w:rFonts w:ascii="宋体" w:hAnsi="宋体" w:cs="宋体" w:hint="eastAsia"/>
                <w:b/>
                <w:bCs/>
                <w:kern w:val="0"/>
                <w:szCs w:val="24"/>
                <w:lang w:bidi="ar"/>
              </w:rPr>
              <w:t>后勤设备清单</w:t>
            </w:r>
          </w:p>
        </w:tc>
      </w:tr>
      <w:tr w:rsidR="00C10583" w:rsidRPr="00027B50" w14:paraId="63E4FAC1" w14:textId="77777777" w:rsidTr="008F1197">
        <w:trPr>
          <w:trHeight w:val="420"/>
        </w:trPr>
        <w:tc>
          <w:tcPr>
            <w:tcW w:w="406" w:type="pct"/>
            <w:tcBorders>
              <w:top w:val="single" w:sz="4" w:space="0" w:color="000000"/>
              <w:left w:val="single" w:sz="4" w:space="0" w:color="000000"/>
              <w:bottom w:val="single" w:sz="4" w:space="0" w:color="000000"/>
              <w:right w:val="single" w:sz="4" w:space="0" w:color="000000"/>
            </w:tcBorders>
            <w:noWrap/>
            <w:vAlign w:val="center"/>
          </w:tcPr>
          <w:p w14:paraId="2C8640B2" w14:textId="77777777" w:rsidR="00B814C4" w:rsidRPr="00027B50" w:rsidRDefault="00B814C4" w:rsidP="00944DE0">
            <w:pPr>
              <w:jc w:val="center"/>
              <w:textAlignment w:val="center"/>
              <w:rPr>
                <w:rFonts w:ascii="宋体" w:hAnsi="宋体" w:cs="宋体" w:hint="eastAsia"/>
                <w:b/>
                <w:bCs/>
                <w:szCs w:val="24"/>
              </w:rPr>
            </w:pPr>
            <w:r w:rsidRPr="00027B50">
              <w:rPr>
                <w:rFonts w:ascii="宋体" w:hAnsi="宋体" w:cs="宋体" w:hint="eastAsia"/>
                <w:b/>
                <w:bCs/>
                <w:kern w:val="0"/>
                <w:szCs w:val="24"/>
                <w:lang w:bidi="ar"/>
              </w:rPr>
              <w:t>序号</w:t>
            </w:r>
          </w:p>
        </w:tc>
        <w:tc>
          <w:tcPr>
            <w:tcW w:w="1031" w:type="pct"/>
            <w:tcBorders>
              <w:top w:val="single" w:sz="4" w:space="0" w:color="000000"/>
              <w:left w:val="single" w:sz="4" w:space="0" w:color="000000"/>
              <w:bottom w:val="single" w:sz="4" w:space="0" w:color="000000"/>
              <w:right w:val="single" w:sz="4" w:space="0" w:color="000000"/>
            </w:tcBorders>
            <w:noWrap/>
            <w:vAlign w:val="center"/>
          </w:tcPr>
          <w:p w14:paraId="356CB738" w14:textId="77777777" w:rsidR="00B814C4" w:rsidRPr="00027B50" w:rsidRDefault="00B814C4" w:rsidP="00944DE0">
            <w:pPr>
              <w:jc w:val="center"/>
              <w:textAlignment w:val="center"/>
              <w:rPr>
                <w:rFonts w:ascii="宋体" w:hAnsi="宋体" w:cs="宋体" w:hint="eastAsia"/>
                <w:b/>
                <w:bCs/>
                <w:szCs w:val="24"/>
              </w:rPr>
            </w:pPr>
            <w:r w:rsidRPr="00027B50">
              <w:rPr>
                <w:rFonts w:ascii="宋体" w:hAnsi="宋体" w:cs="宋体" w:hint="eastAsia"/>
                <w:b/>
                <w:bCs/>
                <w:kern w:val="0"/>
                <w:szCs w:val="24"/>
                <w:lang w:bidi="ar"/>
              </w:rPr>
              <w:t>设备名称</w:t>
            </w:r>
          </w:p>
        </w:tc>
        <w:tc>
          <w:tcPr>
            <w:tcW w:w="1284" w:type="pct"/>
            <w:tcBorders>
              <w:top w:val="single" w:sz="4" w:space="0" w:color="000000"/>
              <w:left w:val="single" w:sz="4" w:space="0" w:color="000000"/>
              <w:bottom w:val="single" w:sz="4" w:space="0" w:color="000000"/>
              <w:right w:val="single" w:sz="4" w:space="0" w:color="000000"/>
            </w:tcBorders>
            <w:noWrap/>
            <w:vAlign w:val="center"/>
          </w:tcPr>
          <w:p w14:paraId="26BDAEEB" w14:textId="77777777" w:rsidR="00B814C4" w:rsidRPr="00027B50" w:rsidRDefault="00B814C4" w:rsidP="00944DE0">
            <w:pPr>
              <w:jc w:val="center"/>
              <w:textAlignment w:val="center"/>
              <w:rPr>
                <w:rFonts w:ascii="宋体" w:hAnsi="宋体" w:cs="宋体" w:hint="eastAsia"/>
                <w:b/>
                <w:bCs/>
                <w:szCs w:val="24"/>
              </w:rPr>
            </w:pPr>
            <w:r w:rsidRPr="00027B50">
              <w:rPr>
                <w:rFonts w:ascii="宋体" w:hAnsi="宋体" w:cs="宋体" w:hint="eastAsia"/>
                <w:b/>
                <w:bCs/>
                <w:kern w:val="0"/>
                <w:szCs w:val="24"/>
                <w:lang w:bidi="ar"/>
              </w:rPr>
              <w:t>数量</w:t>
            </w:r>
          </w:p>
        </w:tc>
        <w:tc>
          <w:tcPr>
            <w:tcW w:w="2279" w:type="pct"/>
            <w:tcBorders>
              <w:top w:val="single" w:sz="4" w:space="0" w:color="000000"/>
              <w:left w:val="single" w:sz="4" w:space="0" w:color="000000"/>
              <w:bottom w:val="single" w:sz="4" w:space="0" w:color="000000"/>
              <w:right w:val="single" w:sz="4" w:space="0" w:color="000000"/>
            </w:tcBorders>
            <w:noWrap/>
            <w:vAlign w:val="center"/>
          </w:tcPr>
          <w:p w14:paraId="55EC4376" w14:textId="77777777" w:rsidR="00B814C4" w:rsidRPr="00027B50" w:rsidRDefault="00B814C4" w:rsidP="00944DE0">
            <w:pPr>
              <w:jc w:val="center"/>
              <w:textAlignment w:val="center"/>
              <w:rPr>
                <w:rFonts w:ascii="宋体" w:hAnsi="宋体" w:cs="宋体" w:hint="eastAsia"/>
                <w:b/>
                <w:bCs/>
                <w:szCs w:val="24"/>
              </w:rPr>
            </w:pPr>
            <w:r w:rsidRPr="00027B50">
              <w:rPr>
                <w:rFonts w:ascii="宋体" w:hAnsi="宋体" w:cs="宋体" w:hint="eastAsia"/>
                <w:b/>
                <w:bCs/>
                <w:kern w:val="0"/>
                <w:szCs w:val="24"/>
                <w:lang w:bidi="ar"/>
              </w:rPr>
              <w:t>备注</w:t>
            </w:r>
          </w:p>
        </w:tc>
      </w:tr>
      <w:tr w:rsidR="00C10583" w:rsidRPr="00027B50" w14:paraId="06C254CD" w14:textId="77777777" w:rsidTr="008F1197">
        <w:trPr>
          <w:trHeight w:val="2880"/>
        </w:trPr>
        <w:tc>
          <w:tcPr>
            <w:tcW w:w="406" w:type="pct"/>
            <w:tcBorders>
              <w:top w:val="single" w:sz="4" w:space="0" w:color="000000"/>
              <w:left w:val="single" w:sz="4" w:space="0" w:color="000000"/>
              <w:bottom w:val="single" w:sz="4" w:space="0" w:color="000000"/>
              <w:right w:val="single" w:sz="4" w:space="0" w:color="000000"/>
            </w:tcBorders>
            <w:noWrap/>
            <w:vAlign w:val="center"/>
          </w:tcPr>
          <w:p w14:paraId="6274A5BD"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1</w:t>
            </w:r>
          </w:p>
        </w:tc>
        <w:tc>
          <w:tcPr>
            <w:tcW w:w="1031" w:type="pct"/>
            <w:tcBorders>
              <w:top w:val="single" w:sz="4" w:space="0" w:color="000000"/>
              <w:left w:val="single" w:sz="4" w:space="0" w:color="000000"/>
              <w:bottom w:val="single" w:sz="4" w:space="0" w:color="000000"/>
              <w:right w:val="single" w:sz="4" w:space="0" w:color="000000"/>
            </w:tcBorders>
            <w:noWrap/>
            <w:vAlign w:val="center"/>
          </w:tcPr>
          <w:p w14:paraId="30072585"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电梯（含扶梯）</w:t>
            </w:r>
          </w:p>
        </w:tc>
        <w:tc>
          <w:tcPr>
            <w:tcW w:w="1284" w:type="pct"/>
            <w:tcBorders>
              <w:top w:val="single" w:sz="4" w:space="0" w:color="000000"/>
              <w:left w:val="single" w:sz="4" w:space="0" w:color="000000"/>
              <w:bottom w:val="single" w:sz="4" w:space="0" w:color="000000"/>
              <w:right w:val="single" w:sz="4" w:space="0" w:color="000000"/>
            </w:tcBorders>
            <w:vAlign w:val="center"/>
          </w:tcPr>
          <w:p w14:paraId="1D371B56" w14:textId="77777777" w:rsidR="00B814C4" w:rsidRPr="00027B50" w:rsidRDefault="00B814C4" w:rsidP="00944DE0">
            <w:pPr>
              <w:textAlignment w:val="center"/>
              <w:rPr>
                <w:rFonts w:ascii="宋体" w:hAnsi="宋体" w:cs="宋体" w:hint="eastAsia"/>
                <w:szCs w:val="24"/>
              </w:rPr>
            </w:pPr>
            <w:r w:rsidRPr="00027B50">
              <w:rPr>
                <w:rFonts w:ascii="宋体" w:hAnsi="宋体" w:cs="宋体" w:hint="eastAsia"/>
                <w:kern w:val="0"/>
                <w:szCs w:val="24"/>
                <w:lang w:bidi="ar"/>
              </w:rPr>
              <w:t>曳引驱动电梯（直梯）共45台/套</w:t>
            </w:r>
            <w:r w:rsidRPr="00027B50">
              <w:rPr>
                <w:rFonts w:ascii="宋体" w:hAnsi="宋体" w:cs="宋体" w:hint="eastAsia"/>
                <w:kern w:val="0"/>
                <w:szCs w:val="24"/>
                <w:lang w:bidi="ar"/>
              </w:rPr>
              <w:br/>
              <w:t>自动扶梯（扶梯）共10台/套</w:t>
            </w:r>
            <w:r w:rsidRPr="00027B50">
              <w:rPr>
                <w:rFonts w:ascii="宋体" w:hAnsi="宋体" w:cs="宋体" w:hint="eastAsia"/>
                <w:kern w:val="0"/>
                <w:szCs w:val="24"/>
                <w:lang w:bidi="ar"/>
              </w:rPr>
              <w:br/>
              <w:t>合共55台/套</w:t>
            </w:r>
          </w:p>
        </w:tc>
        <w:tc>
          <w:tcPr>
            <w:tcW w:w="2279" w:type="pct"/>
            <w:tcBorders>
              <w:top w:val="single" w:sz="4" w:space="0" w:color="000000"/>
              <w:left w:val="single" w:sz="4" w:space="0" w:color="000000"/>
              <w:bottom w:val="single" w:sz="4" w:space="0" w:color="000000"/>
              <w:right w:val="single" w:sz="4" w:space="0" w:color="000000"/>
            </w:tcBorders>
            <w:vAlign w:val="center"/>
          </w:tcPr>
          <w:p w14:paraId="662078AC" w14:textId="77777777" w:rsidR="00B814C4" w:rsidRPr="00027B50" w:rsidRDefault="00B814C4" w:rsidP="00944DE0">
            <w:pPr>
              <w:textAlignment w:val="center"/>
              <w:rPr>
                <w:rFonts w:ascii="宋体" w:hAnsi="宋体" w:cs="宋体" w:hint="eastAsia"/>
                <w:szCs w:val="24"/>
              </w:rPr>
            </w:pPr>
            <w:r w:rsidRPr="00027B50">
              <w:rPr>
                <w:rFonts w:ascii="宋体" w:hAnsi="宋体" w:cs="宋体" w:hint="eastAsia"/>
                <w:kern w:val="0"/>
                <w:szCs w:val="24"/>
                <w:lang w:bidi="ar"/>
              </w:rPr>
              <w:t>A楼电梯7台/套、B楼电梯5台/套、C楼电梯2台/套、D楼电梯4台/套、E楼电梯1台/套、F楼电梯1台套、H楼电梯2台/套、布类组电梯1台/套、门诊电梯13台/套、门诊扶梯10台/套、行政楼1台/套、体检中心电梯1台/套、儿童分院电梯3台/套、新传染楼电梯4台/套</w:t>
            </w:r>
          </w:p>
        </w:tc>
      </w:tr>
      <w:tr w:rsidR="00C10583" w:rsidRPr="00027B50" w14:paraId="13BC5E4C" w14:textId="77777777" w:rsidTr="008F1197">
        <w:trPr>
          <w:trHeight w:val="1260"/>
        </w:trPr>
        <w:tc>
          <w:tcPr>
            <w:tcW w:w="406" w:type="pct"/>
            <w:tcBorders>
              <w:top w:val="single" w:sz="4" w:space="0" w:color="000000"/>
              <w:left w:val="single" w:sz="4" w:space="0" w:color="000000"/>
              <w:bottom w:val="single" w:sz="4" w:space="0" w:color="000000"/>
              <w:right w:val="single" w:sz="4" w:space="0" w:color="000000"/>
            </w:tcBorders>
            <w:noWrap/>
            <w:vAlign w:val="center"/>
          </w:tcPr>
          <w:p w14:paraId="683BE8AE"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lastRenderedPageBreak/>
              <w:t>2</w:t>
            </w:r>
          </w:p>
        </w:tc>
        <w:tc>
          <w:tcPr>
            <w:tcW w:w="1031" w:type="pct"/>
            <w:tcBorders>
              <w:top w:val="single" w:sz="4" w:space="0" w:color="000000"/>
              <w:left w:val="single" w:sz="4" w:space="0" w:color="000000"/>
              <w:bottom w:val="single" w:sz="4" w:space="0" w:color="000000"/>
              <w:right w:val="single" w:sz="4" w:space="0" w:color="000000"/>
            </w:tcBorders>
            <w:noWrap/>
            <w:vAlign w:val="center"/>
          </w:tcPr>
          <w:p w14:paraId="5D5A3B7E"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压缩空气机组</w:t>
            </w:r>
          </w:p>
        </w:tc>
        <w:tc>
          <w:tcPr>
            <w:tcW w:w="1284" w:type="pct"/>
            <w:tcBorders>
              <w:top w:val="single" w:sz="4" w:space="0" w:color="000000"/>
              <w:left w:val="single" w:sz="4" w:space="0" w:color="000000"/>
              <w:bottom w:val="single" w:sz="4" w:space="0" w:color="000000"/>
              <w:right w:val="single" w:sz="4" w:space="0" w:color="000000"/>
            </w:tcBorders>
            <w:vAlign w:val="center"/>
          </w:tcPr>
          <w:p w14:paraId="69A93A45"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合共12台/套</w:t>
            </w:r>
          </w:p>
        </w:tc>
        <w:tc>
          <w:tcPr>
            <w:tcW w:w="2279" w:type="pct"/>
            <w:tcBorders>
              <w:top w:val="single" w:sz="4" w:space="0" w:color="000000"/>
              <w:left w:val="single" w:sz="4" w:space="0" w:color="000000"/>
              <w:bottom w:val="single" w:sz="4" w:space="0" w:color="000000"/>
              <w:right w:val="single" w:sz="4" w:space="0" w:color="000000"/>
            </w:tcBorders>
            <w:vAlign w:val="center"/>
          </w:tcPr>
          <w:p w14:paraId="1C2D5FAE" w14:textId="77777777" w:rsidR="00B814C4" w:rsidRPr="00027B50" w:rsidRDefault="00B814C4" w:rsidP="00944DE0">
            <w:pPr>
              <w:textAlignment w:val="center"/>
              <w:rPr>
                <w:rFonts w:ascii="宋体" w:hAnsi="宋体" w:cs="宋体" w:hint="eastAsia"/>
                <w:szCs w:val="24"/>
              </w:rPr>
            </w:pPr>
            <w:r w:rsidRPr="00027B50">
              <w:rPr>
                <w:rFonts w:ascii="宋体" w:hAnsi="宋体" w:cs="宋体" w:hint="eastAsia"/>
                <w:kern w:val="0"/>
                <w:szCs w:val="24"/>
                <w:lang w:bidi="ar"/>
              </w:rPr>
              <w:t>A楼天面2台/套、B楼天面2台套、D楼天面2台/套、门诊负一层2台/套、儿童分院2台/套、新传染楼2台/套</w:t>
            </w:r>
          </w:p>
        </w:tc>
      </w:tr>
      <w:tr w:rsidR="00C10583" w:rsidRPr="00027B50" w14:paraId="74434C36" w14:textId="77777777" w:rsidTr="008F1197">
        <w:trPr>
          <w:trHeight w:val="1335"/>
        </w:trPr>
        <w:tc>
          <w:tcPr>
            <w:tcW w:w="406" w:type="pct"/>
            <w:tcBorders>
              <w:top w:val="single" w:sz="4" w:space="0" w:color="000000"/>
              <w:left w:val="single" w:sz="4" w:space="0" w:color="000000"/>
              <w:bottom w:val="single" w:sz="4" w:space="0" w:color="000000"/>
              <w:right w:val="single" w:sz="4" w:space="0" w:color="000000"/>
            </w:tcBorders>
            <w:noWrap/>
            <w:vAlign w:val="center"/>
          </w:tcPr>
          <w:p w14:paraId="3C7A330C"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3</w:t>
            </w:r>
          </w:p>
        </w:tc>
        <w:tc>
          <w:tcPr>
            <w:tcW w:w="1031" w:type="pct"/>
            <w:tcBorders>
              <w:top w:val="single" w:sz="4" w:space="0" w:color="000000"/>
              <w:left w:val="single" w:sz="4" w:space="0" w:color="000000"/>
              <w:bottom w:val="single" w:sz="4" w:space="0" w:color="000000"/>
              <w:right w:val="single" w:sz="4" w:space="0" w:color="000000"/>
            </w:tcBorders>
            <w:noWrap/>
            <w:vAlign w:val="center"/>
          </w:tcPr>
          <w:p w14:paraId="370517FF"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负压吸引机组</w:t>
            </w:r>
          </w:p>
        </w:tc>
        <w:tc>
          <w:tcPr>
            <w:tcW w:w="1284" w:type="pct"/>
            <w:tcBorders>
              <w:top w:val="single" w:sz="4" w:space="0" w:color="000000"/>
              <w:left w:val="single" w:sz="4" w:space="0" w:color="000000"/>
              <w:bottom w:val="single" w:sz="4" w:space="0" w:color="000000"/>
              <w:right w:val="single" w:sz="4" w:space="0" w:color="000000"/>
            </w:tcBorders>
            <w:vAlign w:val="center"/>
          </w:tcPr>
          <w:p w14:paraId="597653CC"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合共16台/套</w:t>
            </w:r>
          </w:p>
        </w:tc>
        <w:tc>
          <w:tcPr>
            <w:tcW w:w="2279" w:type="pct"/>
            <w:tcBorders>
              <w:top w:val="single" w:sz="4" w:space="0" w:color="000000"/>
              <w:left w:val="single" w:sz="4" w:space="0" w:color="000000"/>
              <w:bottom w:val="single" w:sz="4" w:space="0" w:color="000000"/>
              <w:right w:val="single" w:sz="4" w:space="0" w:color="000000"/>
            </w:tcBorders>
            <w:vAlign w:val="center"/>
          </w:tcPr>
          <w:p w14:paraId="2B79A1DC" w14:textId="77777777" w:rsidR="00B814C4" w:rsidRPr="00027B50" w:rsidRDefault="00B814C4" w:rsidP="00944DE0">
            <w:pPr>
              <w:textAlignment w:val="center"/>
              <w:rPr>
                <w:rFonts w:ascii="宋体" w:hAnsi="宋体" w:cs="宋体" w:hint="eastAsia"/>
                <w:szCs w:val="24"/>
              </w:rPr>
            </w:pPr>
            <w:r w:rsidRPr="00027B50">
              <w:rPr>
                <w:rFonts w:ascii="宋体" w:hAnsi="宋体" w:cs="宋体" w:hint="eastAsia"/>
                <w:kern w:val="0"/>
                <w:szCs w:val="24"/>
                <w:lang w:bidi="ar"/>
              </w:rPr>
              <w:t>A</w:t>
            </w:r>
            <w:proofErr w:type="gramStart"/>
            <w:r w:rsidRPr="00027B50">
              <w:rPr>
                <w:rFonts w:ascii="宋体" w:hAnsi="宋体" w:cs="宋体" w:hint="eastAsia"/>
                <w:kern w:val="0"/>
                <w:szCs w:val="24"/>
                <w:lang w:bidi="ar"/>
              </w:rPr>
              <w:t>楼负一层</w:t>
            </w:r>
            <w:proofErr w:type="gramEnd"/>
            <w:r w:rsidRPr="00027B50">
              <w:rPr>
                <w:rFonts w:ascii="宋体" w:hAnsi="宋体" w:cs="宋体" w:hint="eastAsia"/>
                <w:kern w:val="0"/>
                <w:szCs w:val="24"/>
                <w:lang w:bidi="ar"/>
              </w:rPr>
              <w:t>5台/套、B楼天面2台/套、门诊负一层3台/套、E楼天面2台/套、新传染楼天面2台/套、儿童分院2台/套</w:t>
            </w:r>
          </w:p>
        </w:tc>
      </w:tr>
      <w:tr w:rsidR="00C10583" w:rsidRPr="00027B50" w14:paraId="5B7830B6" w14:textId="77777777" w:rsidTr="008F1197">
        <w:trPr>
          <w:trHeight w:val="1110"/>
        </w:trPr>
        <w:tc>
          <w:tcPr>
            <w:tcW w:w="406" w:type="pct"/>
            <w:tcBorders>
              <w:top w:val="single" w:sz="4" w:space="0" w:color="000000"/>
              <w:left w:val="single" w:sz="4" w:space="0" w:color="000000"/>
              <w:bottom w:val="single" w:sz="4" w:space="0" w:color="000000"/>
              <w:right w:val="single" w:sz="4" w:space="0" w:color="000000"/>
            </w:tcBorders>
            <w:noWrap/>
            <w:vAlign w:val="center"/>
          </w:tcPr>
          <w:p w14:paraId="54CFA4E8"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4</w:t>
            </w:r>
          </w:p>
        </w:tc>
        <w:tc>
          <w:tcPr>
            <w:tcW w:w="1031" w:type="pct"/>
            <w:tcBorders>
              <w:top w:val="single" w:sz="4" w:space="0" w:color="000000"/>
              <w:left w:val="single" w:sz="4" w:space="0" w:color="000000"/>
              <w:bottom w:val="single" w:sz="4" w:space="0" w:color="000000"/>
              <w:right w:val="single" w:sz="4" w:space="0" w:color="000000"/>
            </w:tcBorders>
            <w:noWrap/>
            <w:vAlign w:val="center"/>
          </w:tcPr>
          <w:p w14:paraId="3CF64AB2"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分体空调</w:t>
            </w:r>
          </w:p>
        </w:tc>
        <w:tc>
          <w:tcPr>
            <w:tcW w:w="1284" w:type="pct"/>
            <w:tcBorders>
              <w:top w:val="single" w:sz="4" w:space="0" w:color="000000"/>
              <w:left w:val="single" w:sz="4" w:space="0" w:color="000000"/>
              <w:bottom w:val="single" w:sz="4" w:space="0" w:color="000000"/>
              <w:right w:val="single" w:sz="4" w:space="0" w:color="000000"/>
            </w:tcBorders>
            <w:vAlign w:val="center"/>
          </w:tcPr>
          <w:p w14:paraId="4F9C7684"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合共约1400台/套</w:t>
            </w:r>
          </w:p>
        </w:tc>
        <w:tc>
          <w:tcPr>
            <w:tcW w:w="2279" w:type="pct"/>
            <w:tcBorders>
              <w:top w:val="single" w:sz="4" w:space="0" w:color="000000"/>
              <w:left w:val="single" w:sz="4" w:space="0" w:color="000000"/>
              <w:bottom w:val="single" w:sz="4" w:space="0" w:color="000000"/>
              <w:right w:val="single" w:sz="4" w:space="0" w:color="000000"/>
            </w:tcBorders>
            <w:vAlign w:val="center"/>
          </w:tcPr>
          <w:p w14:paraId="407B765A"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全院分体空调</w:t>
            </w:r>
            <w:r w:rsidRPr="00027B50">
              <w:rPr>
                <w:rFonts w:ascii="宋体" w:hAnsi="宋体" w:cs="宋体" w:hint="eastAsia"/>
                <w:kern w:val="0"/>
                <w:szCs w:val="24"/>
                <w:lang w:bidi="ar"/>
              </w:rPr>
              <w:br/>
              <w:t>（</w:t>
            </w:r>
            <w:proofErr w:type="gramStart"/>
            <w:r w:rsidRPr="00027B50">
              <w:rPr>
                <w:rFonts w:ascii="宋体" w:hAnsi="宋体" w:cs="宋体" w:hint="eastAsia"/>
                <w:kern w:val="0"/>
                <w:szCs w:val="24"/>
                <w:lang w:bidi="ar"/>
              </w:rPr>
              <w:t>含儿童</w:t>
            </w:r>
            <w:proofErr w:type="gramEnd"/>
            <w:r w:rsidRPr="00027B50">
              <w:rPr>
                <w:rFonts w:ascii="宋体" w:hAnsi="宋体" w:cs="宋体" w:hint="eastAsia"/>
                <w:kern w:val="0"/>
                <w:szCs w:val="24"/>
                <w:lang w:bidi="ar"/>
              </w:rPr>
              <w:t>分院、院外宿舍)</w:t>
            </w:r>
          </w:p>
        </w:tc>
      </w:tr>
      <w:tr w:rsidR="00C10583" w:rsidRPr="00027B50" w14:paraId="63F7DF9B" w14:textId="77777777" w:rsidTr="008F1197">
        <w:trPr>
          <w:trHeight w:val="975"/>
        </w:trPr>
        <w:tc>
          <w:tcPr>
            <w:tcW w:w="406" w:type="pct"/>
            <w:tcBorders>
              <w:top w:val="single" w:sz="4" w:space="0" w:color="000000"/>
              <w:left w:val="single" w:sz="4" w:space="0" w:color="000000"/>
              <w:bottom w:val="single" w:sz="4" w:space="0" w:color="000000"/>
              <w:right w:val="single" w:sz="4" w:space="0" w:color="000000"/>
            </w:tcBorders>
            <w:noWrap/>
            <w:vAlign w:val="center"/>
          </w:tcPr>
          <w:p w14:paraId="2CF1A40A"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5</w:t>
            </w:r>
          </w:p>
        </w:tc>
        <w:tc>
          <w:tcPr>
            <w:tcW w:w="1031" w:type="pct"/>
            <w:tcBorders>
              <w:top w:val="single" w:sz="4" w:space="0" w:color="000000"/>
              <w:left w:val="single" w:sz="4" w:space="0" w:color="000000"/>
              <w:bottom w:val="single" w:sz="4" w:space="0" w:color="000000"/>
              <w:right w:val="single" w:sz="4" w:space="0" w:color="000000"/>
            </w:tcBorders>
            <w:noWrap/>
            <w:vAlign w:val="center"/>
          </w:tcPr>
          <w:p w14:paraId="4D2ED904"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中央空调机组</w:t>
            </w:r>
          </w:p>
        </w:tc>
        <w:tc>
          <w:tcPr>
            <w:tcW w:w="1284" w:type="pct"/>
            <w:tcBorders>
              <w:top w:val="single" w:sz="4" w:space="0" w:color="000000"/>
              <w:left w:val="single" w:sz="4" w:space="0" w:color="000000"/>
              <w:bottom w:val="single" w:sz="4" w:space="0" w:color="000000"/>
              <w:right w:val="single" w:sz="4" w:space="0" w:color="000000"/>
            </w:tcBorders>
            <w:vAlign w:val="center"/>
          </w:tcPr>
          <w:p w14:paraId="19484FF0"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合共6台/套</w:t>
            </w:r>
          </w:p>
        </w:tc>
        <w:tc>
          <w:tcPr>
            <w:tcW w:w="2279" w:type="pct"/>
            <w:tcBorders>
              <w:top w:val="single" w:sz="4" w:space="0" w:color="000000"/>
              <w:left w:val="single" w:sz="4" w:space="0" w:color="000000"/>
              <w:bottom w:val="single" w:sz="4" w:space="0" w:color="000000"/>
              <w:right w:val="single" w:sz="4" w:space="0" w:color="000000"/>
            </w:tcBorders>
            <w:vAlign w:val="center"/>
          </w:tcPr>
          <w:p w14:paraId="062F69BB" w14:textId="77777777" w:rsidR="00B814C4" w:rsidRPr="00027B50" w:rsidRDefault="00B814C4" w:rsidP="00944DE0">
            <w:pPr>
              <w:textAlignment w:val="center"/>
              <w:rPr>
                <w:rFonts w:ascii="宋体" w:hAnsi="宋体" w:cs="宋体" w:hint="eastAsia"/>
                <w:szCs w:val="24"/>
              </w:rPr>
            </w:pPr>
            <w:r w:rsidRPr="00027B50">
              <w:rPr>
                <w:rFonts w:ascii="宋体" w:hAnsi="宋体" w:cs="宋体" w:hint="eastAsia"/>
                <w:kern w:val="0"/>
                <w:szCs w:val="24"/>
                <w:lang w:bidi="ar"/>
              </w:rPr>
              <w:t>A</w:t>
            </w:r>
            <w:proofErr w:type="gramStart"/>
            <w:r w:rsidRPr="00027B50">
              <w:rPr>
                <w:rFonts w:ascii="宋体" w:hAnsi="宋体" w:cs="宋体" w:hint="eastAsia"/>
                <w:kern w:val="0"/>
                <w:szCs w:val="24"/>
                <w:lang w:bidi="ar"/>
              </w:rPr>
              <w:t>楼负一层</w:t>
            </w:r>
            <w:proofErr w:type="gramEnd"/>
            <w:r w:rsidRPr="00027B50">
              <w:rPr>
                <w:rFonts w:ascii="宋体" w:hAnsi="宋体" w:cs="宋体" w:hint="eastAsia"/>
                <w:kern w:val="0"/>
                <w:szCs w:val="24"/>
                <w:lang w:bidi="ar"/>
              </w:rPr>
              <w:t>空调机房3台/套、门诊负一层空调机房3台/套</w:t>
            </w:r>
          </w:p>
        </w:tc>
      </w:tr>
      <w:tr w:rsidR="00C10583" w:rsidRPr="00027B50" w14:paraId="4BEC26B7" w14:textId="77777777" w:rsidTr="008F1197">
        <w:trPr>
          <w:trHeight w:val="960"/>
        </w:trPr>
        <w:tc>
          <w:tcPr>
            <w:tcW w:w="406" w:type="pct"/>
            <w:tcBorders>
              <w:top w:val="single" w:sz="4" w:space="0" w:color="000000"/>
              <w:left w:val="single" w:sz="4" w:space="0" w:color="000000"/>
              <w:bottom w:val="single" w:sz="4" w:space="0" w:color="000000"/>
              <w:right w:val="single" w:sz="4" w:space="0" w:color="000000"/>
            </w:tcBorders>
            <w:noWrap/>
            <w:vAlign w:val="center"/>
          </w:tcPr>
          <w:p w14:paraId="374A31BF"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6</w:t>
            </w:r>
          </w:p>
        </w:tc>
        <w:tc>
          <w:tcPr>
            <w:tcW w:w="1031" w:type="pct"/>
            <w:tcBorders>
              <w:top w:val="single" w:sz="4" w:space="0" w:color="000000"/>
              <w:left w:val="single" w:sz="4" w:space="0" w:color="000000"/>
              <w:bottom w:val="single" w:sz="4" w:space="0" w:color="000000"/>
              <w:right w:val="single" w:sz="4" w:space="0" w:color="000000"/>
            </w:tcBorders>
            <w:vAlign w:val="center"/>
          </w:tcPr>
          <w:p w14:paraId="34635091"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风冷模块机组</w:t>
            </w:r>
            <w:r w:rsidRPr="00027B50">
              <w:rPr>
                <w:rFonts w:ascii="宋体" w:hAnsi="宋体" w:cs="宋体" w:hint="eastAsia"/>
                <w:kern w:val="0"/>
                <w:szCs w:val="24"/>
                <w:lang w:bidi="ar"/>
              </w:rPr>
              <w:br/>
              <w:t>多联机设备</w:t>
            </w:r>
          </w:p>
        </w:tc>
        <w:tc>
          <w:tcPr>
            <w:tcW w:w="1284" w:type="pct"/>
            <w:tcBorders>
              <w:top w:val="single" w:sz="4" w:space="0" w:color="000000"/>
              <w:left w:val="single" w:sz="4" w:space="0" w:color="000000"/>
              <w:bottom w:val="single" w:sz="4" w:space="0" w:color="000000"/>
              <w:right w:val="single" w:sz="4" w:space="0" w:color="000000"/>
            </w:tcBorders>
            <w:vAlign w:val="center"/>
          </w:tcPr>
          <w:p w14:paraId="61169EE5"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合共75台/套</w:t>
            </w:r>
          </w:p>
        </w:tc>
        <w:tc>
          <w:tcPr>
            <w:tcW w:w="2279" w:type="pct"/>
            <w:tcBorders>
              <w:top w:val="single" w:sz="4" w:space="0" w:color="000000"/>
              <w:left w:val="single" w:sz="4" w:space="0" w:color="000000"/>
              <w:bottom w:val="single" w:sz="4" w:space="0" w:color="000000"/>
              <w:right w:val="single" w:sz="4" w:space="0" w:color="000000"/>
            </w:tcBorders>
            <w:vAlign w:val="center"/>
          </w:tcPr>
          <w:p w14:paraId="3BDA9753" w14:textId="55EE11B3" w:rsidR="00B814C4" w:rsidRPr="00027B50" w:rsidRDefault="00B814C4" w:rsidP="00D95783">
            <w:pPr>
              <w:jc w:val="center"/>
              <w:textAlignment w:val="center"/>
              <w:rPr>
                <w:rFonts w:ascii="宋体" w:hAnsi="宋体" w:cs="宋体" w:hint="eastAsia"/>
                <w:szCs w:val="24"/>
              </w:rPr>
            </w:pPr>
            <w:r w:rsidRPr="00027B50">
              <w:rPr>
                <w:rFonts w:ascii="宋体" w:hAnsi="宋体" w:cs="宋体" w:hint="eastAsia"/>
                <w:kern w:val="0"/>
                <w:szCs w:val="24"/>
                <w:lang w:bidi="ar"/>
              </w:rPr>
              <w:t>风冷模块机组全院合共61台/套</w:t>
            </w:r>
            <w:r w:rsidRPr="00027B50">
              <w:rPr>
                <w:rFonts w:ascii="宋体" w:hAnsi="宋体" w:cs="宋体" w:hint="eastAsia"/>
                <w:kern w:val="0"/>
                <w:szCs w:val="24"/>
                <w:lang w:bidi="ar"/>
              </w:rPr>
              <w:br/>
              <w:t>新传染楼多联机室外机设备合共</w:t>
            </w:r>
            <w:r w:rsidRPr="00027B50">
              <w:rPr>
                <w:rFonts w:ascii="宋体" w:hAnsi="宋体" w:cs="宋体" w:hint="eastAsia"/>
                <w:kern w:val="0"/>
                <w:szCs w:val="24"/>
                <w:lang w:bidi="ar"/>
              </w:rPr>
              <w:br/>
            </w:r>
            <w:r w:rsidR="00D95783" w:rsidRPr="00027B50">
              <w:rPr>
                <w:rFonts w:ascii="宋体" w:hAnsi="宋体" w:cs="宋体"/>
                <w:kern w:val="0"/>
                <w:szCs w:val="24"/>
                <w:lang w:bidi="ar"/>
              </w:rPr>
              <w:t>21</w:t>
            </w:r>
            <w:r w:rsidRPr="00027B50">
              <w:rPr>
                <w:rFonts w:ascii="宋体" w:hAnsi="宋体" w:cs="宋体" w:hint="eastAsia"/>
                <w:kern w:val="0"/>
                <w:szCs w:val="24"/>
                <w:lang w:bidi="ar"/>
              </w:rPr>
              <w:t>台/套</w:t>
            </w:r>
          </w:p>
        </w:tc>
      </w:tr>
      <w:tr w:rsidR="00C10583" w:rsidRPr="00027B50" w14:paraId="35F8BF27" w14:textId="77777777" w:rsidTr="008F1197">
        <w:trPr>
          <w:trHeight w:val="1290"/>
        </w:trPr>
        <w:tc>
          <w:tcPr>
            <w:tcW w:w="406" w:type="pct"/>
            <w:tcBorders>
              <w:top w:val="single" w:sz="4" w:space="0" w:color="000000"/>
              <w:left w:val="single" w:sz="4" w:space="0" w:color="000000"/>
              <w:bottom w:val="single" w:sz="4" w:space="0" w:color="000000"/>
              <w:right w:val="single" w:sz="4" w:space="0" w:color="000000"/>
            </w:tcBorders>
            <w:noWrap/>
            <w:vAlign w:val="center"/>
          </w:tcPr>
          <w:p w14:paraId="3D9612F9"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7</w:t>
            </w:r>
          </w:p>
        </w:tc>
        <w:tc>
          <w:tcPr>
            <w:tcW w:w="1031" w:type="pct"/>
            <w:tcBorders>
              <w:top w:val="single" w:sz="4" w:space="0" w:color="000000"/>
              <w:left w:val="single" w:sz="4" w:space="0" w:color="000000"/>
              <w:bottom w:val="single" w:sz="4" w:space="0" w:color="000000"/>
              <w:right w:val="single" w:sz="4" w:space="0" w:color="000000"/>
            </w:tcBorders>
            <w:noWrap/>
            <w:vAlign w:val="center"/>
          </w:tcPr>
          <w:p w14:paraId="4162A1CA"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空气能热泵机组</w:t>
            </w:r>
          </w:p>
        </w:tc>
        <w:tc>
          <w:tcPr>
            <w:tcW w:w="1284" w:type="pct"/>
            <w:tcBorders>
              <w:top w:val="single" w:sz="4" w:space="0" w:color="000000"/>
              <w:left w:val="single" w:sz="4" w:space="0" w:color="000000"/>
              <w:bottom w:val="single" w:sz="4" w:space="0" w:color="000000"/>
              <w:right w:val="single" w:sz="4" w:space="0" w:color="000000"/>
            </w:tcBorders>
            <w:vAlign w:val="center"/>
          </w:tcPr>
          <w:p w14:paraId="7FE59939"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合共38台/套</w:t>
            </w:r>
          </w:p>
        </w:tc>
        <w:tc>
          <w:tcPr>
            <w:tcW w:w="2279" w:type="pct"/>
            <w:tcBorders>
              <w:top w:val="single" w:sz="4" w:space="0" w:color="000000"/>
              <w:left w:val="single" w:sz="4" w:space="0" w:color="000000"/>
              <w:bottom w:val="single" w:sz="4" w:space="0" w:color="000000"/>
              <w:right w:val="single" w:sz="4" w:space="0" w:color="000000"/>
            </w:tcBorders>
            <w:vAlign w:val="center"/>
          </w:tcPr>
          <w:p w14:paraId="26340D8E" w14:textId="77777777" w:rsidR="00B814C4" w:rsidRPr="00027B50" w:rsidRDefault="00B814C4" w:rsidP="00944DE0">
            <w:pPr>
              <w:textAlignment w:val="center"/>
              <w:rPr>
                <w:rFonts w:ascii="宋体" w:hAnsi="宋体" w:cs="宋体" w:hint="eastAsia"/>
                <w:szCs w:val="24"/>
              </w:rPr>
            </w:pPr>
            <w:r w:rsidRPr="00027B50">
              <w:rPr>
                <w:rFonts w:ascii="宋体" w:hAnsi="宋体" w:cs="宋体" w:hint="eastAsia"/>
                <w:kern w:val="0"/>
                <w:szCs w:val="24"/>
                <w:lang w:bidi="ar"/>
              </w:rPr>
              <w:t>A楼12台/套、C楼3台/套、D楼5台/套、E楼5台/套、H楼2台/套、门诊5台/套，儿童分院2台/套、新传染楼4台/套</w:t>
            </w:r>
          </w:p>
        </w:tc>
      </w:tr>
      <w:tr w:rsidR="002132F1" w:rsidRPr="00027B50" w14:paraId="46D515F8" w14:textId="77777777" w:rsidTr="008F1197">
        <w:trPr>
          <w:trHeight w:val="1200"/>
        </w:trPr>
        <w:tc>
          <w:tcPr>
            <w:tcW w:w="406" w:type="pct"/>
            <w:tcBorders>
              <w:top w:val="single" w:sz="4" w:space="0" w:color="000000"/>
              <w:left w:val="single" w:sz="4" w:space="0" w:color="000000"/>
              <w:bottom w:val="single" w:sz="4" w:space="0" w:color="000000"/>
              <w:right w:val="single" w:sz="4" w:space="0" w:color="000000"/>
            </w:tcBorders>
            <w:noWrap/>
            <w:vAlign w:val="center"/>
          </w:tcPr>
          <w:p w14:paraId="22CA0859"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8</w:t>
            </w:r>
          </w:p>
        </w:tc>
        <w:tc>
          <w:tcPr>
            <w:tcW w:w="1031" w:type="pct"/>
            <w:tcBorders>
              <w:top w:val="single" w:sz="4" w:space="0" w:color="000000"/>
              <w:left w:val="single" w:sz="4" w:space="0" w:color="000000"/>
              <w:bottom w:val="single" w:sz="4" w:space="0" w:color="000000"/>
              <w:right w:val="single" w:sz="4" w:space="0" w:color="000000"/>
            </w:tcBorders>
            <w:noWrap/>
            <w:vAlign w:val="center"/>
          </w:tcPr>
          <w:p w14:paraId="3BAEF541"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制氧机组</w:t>
            </w:r>
          </w:p>
        </w:tc>
        <w:tc>
          <w:tcPr>
            <w:tcW w:w="1284" w:type="pct"/>
            <w:tcBorders>
              <w:top w:val="single" w:sz="4" w:space="0" w:color="000000"/>
              <w:left w:val="single" w:sz="4" w:space="0" w:color="000000"/>
              <w:bottom w:val="single" w:sz="4" w:space="0" w:color="000000"/>
              <w:right w:val="single" w:sz="4" w:space="0" w:color="000000"/>
            </w:tcBorders>
            <w:vAlign w:val="center"/>
          </w:tcPr>
          <w:p w14:paraId="42039DEC" w14:textId="2929E4BC" w:rsidR="00B814C4" w:rsidRPr="00027B50" w:rsidRDefault="00B814C4" w:rsidP="00D95783">
            <w:pPr>
              <w:jc w:val="center"/>
              <w:textAlignment w:val="center"/>
              <w:rPr>
                <w:rFonts w:ascii="宋体" w:hAnsi="宋体" w:cs="宋体" w:hint="eastAsia"/>
                <w:szCs w:val="24"/>
              </w:rPr>
            </w:pPr>
            <w:r w:rsidRPr="00027B50">
              <w:rPr>
                <w:rFonts w:ascii="宋体" w:hAnsi="宋体" w:cs="宋体" w:hint="eastAsia"/>
                <w:kern w:val="0"/>
                <w:szCs w:val="24"/>
                <w:lang w:bidi="ar"/>
              </w:rPr>
              <w:t>合共</w:t>
            </w:r>
            <w:r w:rsidR="00D95783" w:rsidRPr="00027B50">
              <w:rPr>
                <w:rFonts w:ascii="宋体" w:hAnsi="宋体" w:cs="宋体"/>
                <w:kern w:val="0"/>
                <w:szCs w:val="24"/>
                <w:lang w:bidi="ar"/>
              </w:rPr>
              <w:t>9</w:t>
            </w:r>
            <w:r w:rsidRPr="00027B50">
              <w:rPr>
                <w:rFonts w:ascii="宋体" w:hAnsi="宋体" w:cs="宋体" w:hint="eastAsia"/>
                <w:kern w:val="0"/>
                <w:szCs w:val="24"/>
                <w:lang w:bidi="ar"/>
              </w:rPr>
              <w:t>台/套</w:t>
            </w:r>
          </w:p>
        </w:tc>
        <w:tc>
          <w:tcPr>
            <w:tcW w:w="2279" w:type="pct"/>
            <w:tcBorders>
              <w:top w:val="single" w:sz="4" w:space="0" w:color="000000"/>
              <w:left w:val="single" w:sz="4" w:space="0" w:color="000000"/>
              <w:bottom w:val="single" w:sz="4" w:space="0" w:color="000000"/>
              <w:right w:val="single" w:sz="4" w:space="0" w:color="000000"/>
            </w:tcBorders>
            <w:vAlign w:val="center"/>
          </w:tcPr>
          <w:p w14:paraId="1FCE4260" w14:textId="4738B891" w:rsidR="00B814C4" w:rsidRPr="00027B50" w:rsidRDefault="00B814C4" w:rsidP="00D95783">
            <w:pPr>
              <w:textAlignment w:val="center"/>
              <w:rPr>
                <w:rFonts w:ascii="宋体" w:hAnsi="宋体" w:cs="宋体" w:hint="eastAsia"/>
                <w:szCs w:val="24"/>
              </w:rPr>
            </w:pPr>
            <w:r w:rsidRPr="00027B50">
              <w:rPr>
                <w:rFonts w:ascii="宋体" w:hAnsi="宋体" w:cs="宋体" w:hint="eastAsia"/>
                <w:kern w:val="0"/>
                <w:szCs w:val="24"/>
                <w:lang w:bidi="ar"/>
              </w:rPr>
              <w:t>1号制氧机房3台/套、2号制氧机房</w:t>
            </w:r>
            <w:r w:rsidR="00D95783" w:rsidRPr="00027B50">
              <w:rPr>
                <w:rFonts w:ascii="宋体" w:hAnsi="宋体" w:cs="宋体"/>
                <w:kern w:val="0"/>
                <w:szCs w:val="24"/>
                <w:lang w:bidi="ar"/>
              </w:rPr>
              <w:t>3</w:t>
            </w:r>
            <w:r w:rsidRPr="00027B50">
              <w:rPr>
                <w:rFonts w:ascii="宋体" w:hAnsi="宋体" w:cs="宋体" w:hint="eastAsia"/>
                <w:kern w:val="0"/>
                <w:szCs w:val="24"/>
                <w:lang w:bidi="ar"/>
              </w:rPr>
              <w:t>台/套、3号制氧机房2台/套、儿童分院制氧机房1台/套</w:t>
            </w:r>
          </w:p>
        </w:tc>
      </w:tr>
    </w:tbl>
    <w:p w14:paraId="77B8B4AA" w14:textId="77777777" w:rsidR="00B814C4" w:rsidRPr="00027B50" w:rsidRDefault="00B814C4" w:rsidP="00B814C4">
      <w:pPr>
        <w:pStyle w:val="p0"/>
        <w:ind w:firstLineChars="200" w:firstLine="480"/>
        <w:rPr>
          <w:rFonts w:ascii="宋体" w:hAnsi="宋体" w:hint="eastAsia"/>
          <w:kern w:val="2"/>
          <w:sz w:val="24"/>
          <w:szCs w:val="24"/>
        </w:rPr>
      </w:pPr>
    </w:p>
    <w:p w14:paraId="03F7DB57" w14:textId="77777777" w:rsidR="00B814C4" w:rsidRPr="00027B50" w:rsidRDefault="00B814C4" w:rsidP="00B814C4">
      <w:pPr>
        <w:pStyle w:val="p0"/>
        <w:ind w:firstLineChars="200" w:firstLine="480"/>
        <w:rPr>
          <w:rFonts w:ascii="宋体" w:hAnsi="宋体" w:hint="eastAsia"/>
          <w:kern w:val="2"/>
          <w:sz w:val="24"/>
          <w:szCs w:val="24"/>
        </w:rPr>
      </w:pPr>
    </w:p>
    <w:p w14:paraId="56A65C90" w14:textId="77777777" w:rsidR="00B814C4" w:rsidRPr="00027B50" w:rsidRDefault="00B814C4" w:rsidP="00B814C4">
      <w:pPr>
        <w:pStyle w:val="p0"/>
        <w:ind w:firstLineChars="200" w:firstLine="480"/>
        <w:rPr>
          <w:rFonts w:ascii="宋体" w:hAnsi="宋体" w:hint="eastAsia"/>
          <w:kern w:val="2"/>
          <w:sz w:val="24"/>
          <w:szCs w:val="24"/>
        </w:rPr>
      </w:pPr>
    </w:p>
    <w:tbl>
      <w:tblPr>
        <w:tblW w:w="5000" w:type="pct"/>
        <w:tblLook w:val="0000" w:firstRow="0" w:lastRow="0" w:firstColumn="0" w:lastColumn="0" w:noHBand="0" w:noVBand="0"/>
      </w:tblPr>
      <w:tblGrid>
        <w:gridCol w:w="3445"/>
        <w:gridCol w:w="755"/>
        <w:gridCol w:w="2224"/>
        <w:gridCol w:w="1293"/>
        <w:gridCol w:w="727"/>
        <w:gridCol w:w="743"/>
        <w:gridCol w:w="775"/>
      </w:tblGrid>
      <w:tr w:rsidR="00C10583" w:rsidRPr="00027B50" w14:paraId="15BFCA50" w14:textId="77777777" w:rsidTr="00944DE0">
        <w:trPr>
          <w:trHeight w:val="770"/>
        </w:trPr>
        <w:tc>
          <w:tcPr>
            <w:tcW w:w="5000" w:type="pct"/>
            <w:gridSpan w:val="7"/>
            <w:tcBorders>
              <w:top w:val="single" w:sz="4" w:space="0" w:color="000000"/>
              <w:left w:val="single" w:sz="4" w:space="0" w:color="000000"/>
              <w:bottom w:val="single" w:sz="4" w:space="0" w:color="000000"/>
              <w:right w:val="single" w:sz="4" w:space="0" w:color="000000"/>
            </w:tcBorders>
            <w:noWrap/>
            <w:vAlign w:val="center"/>
          </w:tcPr>
          <w:p w14:paraId="4739F6D9"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柴油发电机组设备清单</w:t>
            </w:r>
          </w:p>
        </w:tc>
      </w:tr>
      <w:tr w:rsidR="00C10583" w:rsidRPr="00027B50" w14:paraId="72FC5647" w14:textId="77777777" w:rsidTr="008F1197">
        <w:trPr>
          <w:trHeight w:val="1148"/>
        </w:trPr>
        <w:tc>
          <w:tcPr>
            <w:tcW w:w="1729" w:type="pct"/>
            <w:tcBorders>
              <w:top w:val="single" w:sz="4" w:space="0" w:color="000000"/>
              <w:left w:val="single" w:sz="4" w:space="0" w:color="000000"/>
              <w:bottom w:val="single" w:sz="4" w:space="0" w:color="000000"/>
              <w:right w:val="single" w:sz="4" w:space="0" w:color="000000"/>
            </w:tcBorders>
            <w:noWrap/>
            <w:vAlign w:val="center"/>
          </w:tcPr>
          <w:p w14:paraId="79C10C9E"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配电房名称</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7E0DF405"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序号</w:t>
            </w:r>
          </w:p>
        </w:tc>
        <w:tc>
          <w:tcPr>
            <w:tcW w:w="1116" w:type="pct"/>
            <w:tcBorders>
              <w:top w:val="single" w:sz="4" w:space="0" w:color="000000"/>
              <w:left w:val="single" w:sz="4" w:space="0" w:color="000000"/>
              <w:bottom w:val="single" w:sz="4" w:space="0" w:color="000000"/>
              <w:right w:val="single" w:sz="4" w:space="0" w:color="000000"/>
            </w:tcBorders>
            <w:noWrap/>
            <w:vAlign w:val="center"/>
          </w:tcPr>
          <w:p w14:paraId="78574FEF"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设备名称</w:t>
            </w:r>
          </w:p>
        </w:tc>
        <w:tc>
          <w:tcPr>
            <w:tcW w:w="649" w:type="pct"/>
            <w:tcBorders>
              <w:top w:val="single" w:sz="4" w:space="0" w:color="000000"/>
              <w:left w:val="single" w:sz="4" w:space="0" w:color="000000"/>
              <w:bottom w:val="single" w:sz="4" w:space="0" w:color="000000"/>
              <w:right w:val="single" w:sz="4" w:space="0" w:color="000000"/>
            </w:tcBorders>
            <w:noWrap/>
            <w:vAlign w:val="center"/>
          </w:tcPr>
          <w:p w14:paraId="48A28839"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规格型号</w:t>
            </w:r>
          </w:p>
        </w:tc>
        <w:tc>
          <w:tcPr>
            <w:tcW w:w="365" w:type="pct"/>
            <w:tcBorders>
              <w:top w:val="single" w:sz="4" w:space="0" w:color="000000"/>
              <w:left w:val="single" w:sz="4" w:space="0" w:color="000000"/>
              <w:bottom w:val="single" w:sz="4" w:space="0" w:color="000000"/>
              <w:right w:val="single" w:sz="4" w:space="0" w:color="000000"/>
            </w:tcBorders>
            <w:noWrap/>
            <w:vAlign w:val="center"/>
          </w:tcPr>
          <w:p w14:paraId="1E50CB0D"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单位</w:t>
            </w:r>
          </w:p>
        </w:tc>
        <w:tc>
          <w:tcPr>
            <w:tcW w:w="373" w:type="pct"/>
            <w:tcBorders>
              <w:top w:val="single" w:sz="4" w:space="0" w:color="000000"/>
              <w:left w:val="single" w:sz="4" w:space="0" w:color="000000"/>
              <w:bottom w:val="single" w:sz="4" w:space="0" w:color="000000"/>
              <w:right w:val="single" w:sz="4" w:space="0" w:color="000000"/>
            </w:tcBorders>
            <w:noWrap/>
            <w:vAlign w:val="center"/>
          </w:tcPr>
          <w:p w14:paraId="1C8A6B1F"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数量</w:t>
            </w:r>
          </w:p>
        </w:tc>
        <w:tc>
          <w:tcPr>
            <w:tcW w:w="386" w:type="pct"/>
            <w:tcBorders>
              <w:top w:val="single" w:sz="4" w:space="0" w:color="000000"/>
              <w:left w:val="single" w:sz="4" w:space="0" w:color="000000"/>
              <w:bottom w:val="single" w:sz="4" w:space="0" w:color="000000"/>
              <w:right w:val="single" w:sz="4" w:space="0" w:color="000000"/>
            </w:tcBorders>
            <w:noWrap/>
            <w:vAlign w:val="center"/>
          </w:tcPr>
          <w:p w14:paraId="053C3CFD"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备注</w:t>
            </w:r>
          </w:p>
        </w:tc>
      </w:tr>
      <w:tr w:rsidR="00C10583" w:rsidRPr="00027B50" w14:paraId="11F7BD9A" w14:textId="77777777" w:rsidTr="00944DE0">
        <w:trPr>
          <w:trHeight w:val="1260"/>
        </w:trPr>
        <w:tc>
          <w:tcPr>
            <w:tcW w:w="1729" w:type="pct"/>
            <w:tcBorders>
              <w:top w:val="single" w:sz="4" w:space="0" w:color="000000"/>
              <w:left w:val="single" w:sz="4" w:space="0" w:color="000000"/>
              <w:bottom w:val="single" w:sz="4" w:space="0" w:color="000000"/>
              <w:right w:val="single" w:sz="4" w:space="0" w:color="000000"/>
            </w:tcBorders>
            <w:noWrap/>
            <w:vAlign w:val="center"/>
          </w:tcPr>
          <w:p w14:paraId="5586CD9D"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lastRenderedPageBreak/>
              <w:t>医院发电机房</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2F8AE890"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1</w:t>
            </w:r>
          </w:p>
        </w:tc>
        <w:tc>
          <w:tcPr>
            <w:tcW w:w="1116" w:type="pct"/>
            <w:tcBorders>
              <w:top w:val="single" w:sz="4" w:space="0" w:color="000000"/>
              <w:left w:val="single" w:sz="4" w:space="0" w:color="000000"/>
              <w:bottom w:val="single" w:sz="4" w:space="0" w:color="000000"/>
              <w:right w:val="single" w:sz="4" w:space="0" w:color="000000"/>
            </w:tcBorders>
            <w:noWrap/>
            <w:vAlign w:val="center"/>
          </w:tcPr>
          <w:p w14:paraId="7F089EB2"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柴油发电机组</w:t>
            </w:r>
          </w:p>
        </w:tc>
        <w:tc>
          <w:tcPr>
            <w:tcW w:w="649" w:type="pct"/>
            <w:tcBorders>
              <w:top w:val="single" w:sz="4" w:space="0" w:color="000000"/>
              <w:left w:val="single" w:sz="4" w:space="0" w:color="000000"/>
              <w:bottom w:val="single" w:sz="4" w:space="0" w:color="000000"/>
              <w:right w:val="single" w:sz="4" w:space="0" w:color="000000"/>
            </w:tcBorders>
            <w:noWrap/>
            <w:vAlign w:val="center"/>
          </w:tcPr>
          <w:p w14:paraId="08BD1053"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KM-1650E</w:t>
            </w:r>
          </w:p>
        </w:tc>
        <w:tc>
          <w:tcPr>
            <w:tcW w:w="365" w:type="pct"/>
            <w:tcBorders>
              <w:top w:val="single" w:sz="4" w:space="0" w:color="000000"/>
              <w:left w:val="single" w:sz="4" w:space="0" w:color="000000"/>
              <w:bottom w:val="single" w:sz="4" w:space="0" w:color="000000"/>
              <w:right w:val="single" w:sz="4" w:space="0" w:color="000000"/>
            </w:tcBorders>
            <w:noWrap/>
            <w:vAlign w:val="center"/>
          </w:tcPr>
          <w:p w14:paraId="5827E4CB"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组</w:t>
            </w:r>
          </w:p>
        </w:tc>
        <w:tc>
          <w:tcPr>
            <w:tcW w:w="373" w:type="pct"/>
            <w:tcBorders>
              <w:top w:val="single" w:sz="4" w:space="0" w:color="000000"/>
              <w:left w:val="single" w:sz="4" w:space="0" w:color="000000"/>
              <w:bottom w:val="single" w:sz="4" w:space="0" w:color="000000"/>
              <w:right w:val="single" w:sz="4" w:space="0" w:color="000000"/>
            </w:tcBorders>
            <w:noWrap/>
            <w:vAlign w:val="center"/>
          </w:tcPr>
          <w:p w14:paraId="0D8112C5"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2</w:t>
            </w:r>
          </w:p>
        </w:tc>
        <w:tc>
          <w:tcPr>
            <w:tcW w:w="386" w:type="pct"/>
            <w:tcBorders>
              <w:top w:val="single" w:sz="4" w:space="0" w:color="000000"/>
              <w:left w:val="single" w:sz="4" w:space="0" w:color="000000"/>
              <w:bottom w:val="single" w:sz="4" w:space="0" w:color="000000"/>
              <w:right w:val="single" w:sz="4" w:space="0" w:color="000000"/>
            </w:tcBorders>
            <w:noWrap/>
            <w:vAlign w:val="center"/>
          </w:tcPr>
          <w:p w14:paraId="2BB9CCEF" w14:textId="77777777" w:rsidR="00B814C4" w:rsidRPr="00027B50" w:rsidRDefault="00B814C4" w:rsidP="00944DE0">
            <w:pPr>
              <w:jc w:val="center"/>
              <w:rPr>
                <w:rFonts w:ascii="宋体" w:hAnsi="宋体" w:cs="宋体" w:hint="eastAsia"/>
                <w:szCs w:val="24"/>
              </w:rPr>
            </w:pPr>
          </w:p>
        </w:tc>
      </w:tr>
      <w:tr w:rsidR="00C10583" w:rsidRPr="00027B50" w14:paraId="5BF8D190" w14:textId="77777777" w:rsidTr="00944DE0">
        <w:trPr>
          <w:trHeight w:val="1335"/>
        </w:trPr>
        <w:tc>
          <w:tcPr>
            <w:tcW w:w="1729" w:type="pct"/>
            <w:tcBorders>
              <w:top w:val="single" w:sz="4" w:space="0" w:color="000000"/>
              <w:left w:val="single" w:sz="4" w:space="0" w:color="000000"/>
              <w:bottom w:val="single" w:sz="4" w:space="0" w:color="000000"/>
              <w:right w:val="single" w:sz="4" w:space="0" w:color="000000"/>
            </w:tcBorders>
            <w:noWrap/>
            <w:vAlign w:val="center"/>
          </w:tcPr>
          <w:p w14:paraId="68316913"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儿童分院发电机房</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4A98FD94"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1</w:t>
            </w:r>
          </w:p>
        </w:tc>
        <w:tc>
          <w:tcPr>
            <w:tcW w:w="1116" w:type="pct"/>
            <w:tcBorders>
              <w:top w:val="single" w:sz="4" w:space="0" w:color="000000"/>
              <w:left w:val="single" w:sz="4" w:space="0" w:color="000000"/>
              <w:bottom w:val="single" w:sz="4" w:space="0" w:color="000000"/>
              <w:right w:val="single" w:sz="4" w:space="0" w:color="000000"/>
            </w:tcBorders>
            <w:noWrap/>
            <w:vAlign w:val="center"/>
          </w:tcPr>
          <w:p w14:paraId="6A450462"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柴油发电机组</w:t>
            </w:r>
          </w:p>
        </w:tc>
        <w:tc>
          <w:tcPr>
            <w:tcW w:w="649" w:type="pct"/>
            <w:tcBorders>
              <w:top w:val="single" w:sz="4" w:space="0" w:color="000000"/>
              <w:left w:val="single" w:sz="4" w:space="0" w:color="000000"/>
              <w:bottom w:val="single" w:sz="4" w:space="0" w:color="000000"/>
              <w:right w:val="single" w:sz="4" w:space="0" w:color="000000"/>
            </w:tcBorders>
            <w:noWrap/>
            <w:vAlign w:val="center"/>
          </w:tcPr>
          <w:p w14:paraId="74C619D6"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DY-528</w:t>
            </w:r>
          </w:p>
        </w:tc>
        <w:tc>
          <w:tcPr>
            <w:tcW w:w="365" w:type="pct"/>
            <w:tcBorders>
              <w:top w:val="single" w:sz="4" w:space="0" w:color="000000"/>
              <w:left w:val="single" w:sz="4" w:space="0" w:color="000000"/>
              <w:bottom w:val="single" w:sz="4" w:space="0" w:color="000000"/>
              <w:right w:val="single" w:sz="4" w:space="0" w:color="000000"/>
            </w:tcBorders>
            <w:noWrap/>
            <w:vAlign w:val="center"/>
          </w:tcPr>
          <w:p w14:paraId="6EDA18B5"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组</w:t>
            </w:r>
          </w:p>
        </w:tc>
        <w:tc>
          <w:tcPr>
            <w:tcW w:w="373" w:type="pct"/>
            <w:tcBorders>
              <w:top w:val="single" w:sz="4" w:space="0" w:color="000000"/>
              <w:left w:val="single" w:sz="4" w:space="0" w:color="000000"/>
              <w:bottom w:val="single" w:sz="4" w:space="0" w:color="000000"/>
              <w:right w:val="single" w:sz="4" w:space="0" w:color="000000"/>
            </w:tcBorders>
            <w:noWrap/>
            <w:vAlign w:val="center"/>
          </w:tcPr>
          <w:p w14:paraId="3FF2BC3C"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1</w:t>
            </w:r>
          </w:p>
        </w:tc>
        <w:tc>
          <w:tcPr>
            <w:tcW w:w="386" w:type="pct"/>
            <w:tcBorders>
              <w:top w:val="single" w:sz="4" w:space="0" w:color="000000"/>
              <w:left w:val="single" w:sz="4" w:space="0" w:color="000000"/>
              <w:bottom w:val="single" w:sz="4" w:space="0" w:color="000000"/>
              <w:right w:val="single" w:sz="4" w:space="0" w:color="000000"/>
            </w:tcBorders>
            <w:noWrap/>
            <w:vAlign w:val="center"/>
          </w:tcPr>
          <w:p w14:paraId="5E2C139A" w14:textId="77777777" w:rsidR="00B814C4" w:rsidRPr="00027B50" w:rsidRDefault="00B814C4" w:rsidP="00944DE0">
            <w:pPr>
              <w:jc w:val="center"/>
              <w:rPr>
                <w:rFonts w:ascii="宋体" w:hAnsi="宋体" w:cs="宋体" w:hint="eastAsia"/>
                <w:szCs w:val="24"/>
              </w:rPr>
            </w:pPr>
          </w:p>
        </w:tc>
      </w:tr>
      <w:tr w:rsidR="00C10583" w:rsidRPr="00027B50" w14:paraId="03251B58" w14:textId="77777777" w:rsidTr="00944DE0">
        <w:trPr>
          <w:trHeight w:val="1110"/>
        </w:trPr>
        <w:tc>
          <w:tcPr>
            <w:tcW w:w="1729" w:type="pct"/>
            <w:tcBorders>
              <w:top w:val="single" w:sz="4" w:space="0" w:color="000000"/>
              <w:left w:val="single" w:sz="4" w:space="0" w:color="000000"/>
              <w:bottom w:val="single" w:sz="4" w:space="0" w:color="000000"/>
              <w:right w:val="single" w:sz="4" w:space="0" w:color="000000"/>
            </w:tcBorders>
            <w:noWrap/>
            <w:vAlign w:val="center"/>
          </w:tcPr>
          <w:p w14:paraId="738C5A40"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中心实验室箱式柴油发电机组</w:t>
            </w:r>
          </w:p>
        </w:tc>
        <w:tc>
          <w:tcPr>
            <w:tcW w:w="379" w:type="pct"/>
            <w:tcBorders>
              <w:top w:val="single" w:sz="4" w:space="0" w:color="000000"/>
              <w:left w:val="single" w:sz="4" w:space="0" w:color="000000"/>
              <w:bottom w:val="single" w:sz="4" w:space="0" w:color="000000"/>
              <w:right w:val="single" w:sz="4" w:space="0" w:color="000000"/>
            </w:tcBorders>
            <w:noWrap/>
            <w:vAlign w:val="center"/>
          </w:tcPr>
          <w:p w14:paraId="6A6F3A64"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2</w:t>
            </w:r>
          </w:p>
        </w:tc>
        <w:tc>
          <w:tcPr>
            <w:tcW w:w="1116" w:type="pct"/>
            <w:tcBorders>
              <w:top w:val="single" w:sz="4" w:space="0" w:color="000000"/>
              <w:left w:val="single" w:sz="4" w:space="0" w:color="000000"/>
              <w:bottom w:val="single" w:sz="4" w:space="0" w:color="000000"/>
              <w:right w:val="single" w:sz="4" w:space="0" w:color="000000"/>
            </w:tcBorders>
            <w:noWrap/>
            <w:vAlign w:val="center"/>
          </w:tcPr>
          <w:p w14:paraId="481FF2F5"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箱式柴油发电机组</w:t>
            </w:r>
          </w:p>
        </w:tc>
        <w:tc>
          <w:tcPr>
            <w:tcW w:w="649" w:type="pct"/>
            <w:tcBorders>
              <w:top w:val="single" w:sz="4" w:space="0" w:color="000000"/>
              <w:left w:val="single" w:sz="4" w:space="0" w:color="000000"/>
              <w:bottom w:val="single" w:sz="4" w:space="0" w:color="000000"/>
              <w:right w:val="single" w:sz="4" w:space="0" w:color="000000"/>
            </w:tcBorders>
            <w:noWrap/>
            <w:vAlign w:val="center"/>
          </w:tcPr>
          <w:p w14:paraId="0CB878AC"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WCD480E</w:t>
            </w:r>
          </w:p>
        </w:tc>
        <w:tc>
          <w:tcPr>
            <w:tcW w:w="365" w:type="pct"/>
            <w:tcBorders>
              <w:top w:val="single" w:sz="4" w:space="0" w:color="000000"/>
              <w:left w:val="single" w:sz="4" w:space="0" w:color="000000"/>
              <w:bottom w:val="single" w:sz="4" w:space="0" w:color="000000"/>
              <w:right w:val="single" w:sz="4" w:space="0" w:color="000000"/>
            </w:tcBorders>
            <w:noWrap/>
            <w:vAlign w:val="center"/>
          </w:tcPr>
          <w:p w14:paraId="1BFA25E5"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组</w:t>
            </w:r>
          </w:p>
        </w:tc>
        <w:tc>
          <w:tcPr>
            <w:tcW w:w="373" w:type="pct"/>
            <w:tcBorders>
              <w:top w:val="single" w:sz="4" w:space="0" w:color="000000"/>
              <w:left w:val="single" w:sz="4" w:space="0" w:color="000000"/>
              <w:bottom w:val="single" w:sz="4" w:space="0" w:color="000000"/>
              <w:right w:val="single" w:sz="4" w:space="0" w:color="000000"/>
            </w:tcBorders>
            <w:noWrap/>
            <w:vAlign w:val="center"/>
          </w:tcPr>
          <w:p w14:paraId="668C79A3" w14:textId="77777777" w:rsidR="00B814C4" w:rsidRPr="00027B50" w:rsidRDefault="00B814C4" w:rsidP="00944DE0">
            <w:pPr>
              <w:jc w:val="center"/>
              <w:textAlignment w:val="center"/>
              <w:rPr>
                <w:rFonts w:ascii="宋体" w:hAnsi="宋体" w:cs="宋体" w:hint="eastAsia"/>
                <w:szCs w:val="24"/>
              </w:rPr>
            </w:pPr>
            <w:r w:rsidRPr="00027B50">
              <w:rPr>
                <w:rFonts w:ascii="宋体" w:hAnsi="宋体" w:cs="宋体" w:hint="eastAsia"/>
                <w:kern w:val="0"/>
                <w:szCs w:val="24"/>
                <w:lang w:bidi="ar"/>
              </w:rPr>
              <w:t>1</w:t>
            </w:r>
          </w:p>
        </w:tc>
        <w:tc>
          <w:tcPr>
            <w:tcW w:w="386" w:type="pct"/>
            <w:tcBorders>
              <w:top w:val="single" w:sz="4" w:space="0" w:color="000000"/>
              <w:left w:val="single" w:sz="4" w:space="0" w:color="000000"/>
              <w:bottom w:val="single" w:sz="4" w:space="0" w:color="000000"/>
              <w:right w:val="single" w:sz="4" w:space="0" w:color="000000"/>
            </w:tcBorders>
            <w:noWrap/>
            <w:vAlign w:val="center"/>
          </w:tcPr>
          <w:p w14:paraId="36234BF1" w14:textId="77777777" w:rsidR="00B814C4" w:rsidRPr="00027B50" w:rsidRDefault="00B814C4" w:rsidP="00944DE0">
            <w:pPr>
              <w:jc w:val="center"/>
              <w:rPr>
                <w:rFonts w:ascii="宋体" w:hAnsi="宋体" w:cs="宋体" w:hint="eastAsia"/>
                <w:szCs w:val="24"/>
              </w:rPr>
            </w:pPr>
          </w:p>
        </w:tc>
      </w:tr>
      <w:tr w:rsidR="002132F1" w:rsidRPr="00027B50" w14:paraId="4E84C2DD" w14:textId="77777777" w:rsidTr="00944DE0">
        <w:trPr>
          <w:trHeight w:val="975"/>
        </w:trPr>
        <w:tc>
          <w:tcPr>
            <w:tcW w:w="5000" w:type="pct"/>
            <w:gridSpan w:val="7"/>
            <w:tcBorders>
              <w:top w:val="single" w:sz="4" w:space="0" w:color="000000"/>
              <w:left w:val="single" w:sz="4" w:space="0" w:color="000000"/>
              <w:bottom w:val="single" w:sz="4" w:space="0" w:color="000000"/>
              <w:right w:val="nil"/>
            </w:tcBorders>
            <w:vAlign w:val="center"/>
          </w:tcPr>
          <w:p w14:paraId="4196BAB0" w14:textId="77777777" w:rsidR="00B814C4" w:rsidRPr="00027B50" w:rsidRDefault="00B814C4" w:rsidP="00944DE0">
            <w:pPr>
              <w:textAlignment w:val="center"/>
            </w:pPr>
            <w:r w:rsidRPr="00027B50">
              <w:rPr>
                <w:rFonts w:hint="eastAsia"/>
              </w:rPr>
              <w:t>备注：</w:t>
            </w:r>
            <w:r w:rsidRPr="00027B50">
              <w:rPr>
                <w:rFonts w:hint="eastAsia"/>
              </w:rPr>
              <w:t>1650kW</w:t>
            </w:r>
            <w:r w:rsidRPr="00027B50">
              <w:rPr>
                <w:rFonts w:hint="eastAsia"/>
              </w:rPr>
              <w:t>柴油发电机组共计</w:t>
            </w:r>
            <w:r w:rsidRPr="00027B50">
              <w:rPr>
                <w:rFonts w:hint="eastAsia"/>
              </w:rPr>
              <w:t>2</w:t>
            </w:r>
            <w:r w:rsidRPr="00027B50">
              <w:rPr>
                <w:rFonts w:hint="eastAsia"/>
              </w:rPr>
              <w:t>组；</w:t>
            </w:r>
            <w:r w:rsidRPr="00027B50">
              <w:rPr>
                <w:rFonts w:hint="eastAsia"/>
              </w:rPr>
              <w:t>528kW</w:t>
            </w:r>
            <w:r w:rsidRPr="00027B50">
              <w:rPr>
                <w:rFonts w:hint="eastAsia"/>
              </w:rPr>
              <w:t>柴油发电机组共计</w:t>
            </w:r>
            <w:r w:rsidRPr="00027B50">
              <w:rPr>
                <w:rFonts w:hint="eastAsia"/>
              </w:rPr>
              <w:t>1</w:t>
            </w:r>
            <w:r w:rsidRPr="00027B50">
              <w:rPr>
                <w:rFonts w:hint="eastAsia"/>
              </w:rPr>
              <w:t>组；</w:t>
            </w:r>
            <w:r w:rsidRPr="00027B50">
              <w:rPr>
                <w:rFonts w:hint="eastAsia"/>
              </w:rPr>
              <w:t>480kW</w:t>
            </w:r>
            <w:r w:rsidRPr="00027B50">
              <w:rPr>
                <w:rFonts w:hint="eastAsia"/>
              </w:rPr>
              <w:t>箱式柴油发电机组共计</w:t>
            </w:r>
            <w:r w:rsidRPr="00027B50">
              <w:rPr>
                <w:rFonts w:hint="eastAsia"/>
              </w:rPr>
              <w:t>1</w:t>
            </w:r>
            <w:r w:rsidRPr="00027B50">
              <w:rPr>
                <w:rFonts w:hint="eastAsia"/>
              </w:rPr>
              <w:t>组。</w:t>
            </w:r>
          </w:p>
        </w:tc>
      </w:tr>
    </w:tbl>
    <w:p w14:paraId="5634695B" w14:textId="77777777" w:rsidR="00B814C4" w:rsidRPr="00027B50" w:rsidRDefault="00B814C4" w:rsidP="00B814C4">
      <w:pPr>
        <w:pStyle w:val="p0"/>
        <w:ind w:firstLineChars="200" w:firstLine="480"/>
        <w:rPr>
          <w:rFonts w:ascii="宋体" w:hAnsi="宋体" w:hint="eastAsia"/>
          <w:kern w:val="2"/>
          <w:sz w:val="24"/>
          <w:szCs w:val="24"/>
        </w:rPr>
      </w:pPr>
    </w:p>
    <w:p w14:paraId="33BAB66E" w14:textId="77777777" w:rsidR="00B814C4" w:rsidRPr="00027B50" w:rsidRDefault="00B814C4" w:rsidP="00B814C4">
      <w:pPr>
        <w:pStyle w:val="p0"/>
        <w:ind w:firstLineChars="200" w:firstLine="480"/>
        <w:rPr>
          <w:rFonts w:ascii="宋体" w:hAnsi="宋体" w:hint="eastAsia"/>
          <w:kern w:val="2"/>
          <w:sz w:val="24"/>
          <w:szCs w:val="24"/>
        </w:rPr>
      </w:pPr>
    </w:p>
    <w:tbl>
      <w:tblPr>
        <w:tblW w:w="5000" w:type="pct"/>
        <w:tblLayout w:type="fixed"/>
        <w:tblLook w:val="0000" w:firstRow="0" w:lastRow="0" w:firstColumn="0" w:lastColumn="0" w:noHBand="0" w:noVBand="0"/>
      </w:tblPr>
      <w:tblGrid>
        <w:gridCol w:w="2265"/>
        <w:gridCol w:w="530"/>
        <w:gridCol w:w="1893"/>
        <w:gridCol w:w="2674"/>
        <w:gridCol w:w="733"/>
        <w:gridCol w:w="530"/>
        <w:gridCol w:w="1337"/>
      </w:tblGrid>
      <w:tr w:rsidR="00C10583" w:rsidRPr="00027B50" w14:paraId="0CDBCE81" w14:textId="77777777" w:rsidTr="00944DE0">
        <w:trPr>
          <w:trHeight w:val="405"/>
        </w:trPr>
        <w:tc>
          <w:tcPr>
            <w:tcW w:w="5000" w:type="pct"/>
            <w:gridSpan w:val="7"/>
            <w:tcBorders>
              <w:top w:val="single" w:sz="4" w:space="0" w:color="000000"/>
              <w:left w:val="single" w:sz="4" w:space="0" w:color="000000"/>
              <w:bottom w:val="single" w:sz="4" w:space="0" w:color="000000"/>
              <w:right w:val="single" w:sz="4" w:space="0" w:color="000000"/>
            </w:tcBorders>
            <w:noWrap/>
            <w:vAlign w:val="center"/>
          </w:tcPr>
          <w:p w14:paraId="1CF562CB" w14:textId="77777777" w:rsidR="00B814C4" w:rsidRPr="00027B50" w:rsidRDefault="00B814C4" w:rsidP="00944DE0">
            <w:pPr>
              <w:jc w:val="center"/>
              <w:textAlignment w:val="center"/>
              <w:rPr>
                <w:rFonts w:ascii="宋体" w:hAnsi="宋体" w:cs="宋体" w:hint="eastAsia"/>
                <w:sz w:val="32"/>
                <w:szCs w:val="32"/>
              </w:rPr>
            </w:pPr>
            <w:r w:rsidRPr="00027B50">
              <w:rPr>
                <w:rFonts w:ascii="宋体" w:hAnsi="宋体" w:cs="宋体" w:hint="eastAsia"/>
                <w:kern w:val="0"/>
                <w:sz w:val="32"/>
                <w:szCs w:val="32"/>
                <w:lang w:bidi="ar"/>
              </w:rPr>
              <w:t>配电房</w:t>
            </w:r>
            <w:proofErr w:type="gramStart"/>
            <w:r w:rsidRPr="00027B50">
              <w:rPr>
                <w:rFonts w:ascii="宋体" w:hAnsi="宋体" w:cs="宋体" w:hint="eastAsia"/>
                <w:kern w:val="0"/>
                <w:sz w:val="32"/>
                <w:szCs w:val="32"/>
                <w:lang w:bidi="ar"/>
              </w:rPr>
              <w:t>及箱变设备</w:t>
            </w:r>
            <w:proofErr w:type="gramEnd"/>
            <w:r w:rsidRPr="00027B50">
              <w:rPr>
                <w:rFonts w:ascii="宋体" w:hAnsi="宋体" w:cs="宋体" w:hint="eastAsia"/>
                <w:kern w:val="0"/>
                <w:sz w:val="32"/>
                <w:szCs w:val="32"/>
                <w:lang w:bidi="ar"/>
              </w:rPr>
              <w:t>清单</w:t>
            </w:r>
          </w:p>
        </w:tc>
      </w:tr>
      <w:tr w:rsidR="00C10583" w:rsidRPr="00027B50" w14:paraId="17EF1BA4"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678DECA6"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配电房名称</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4ABC8893"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序号</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3DD05B4D"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设备名称</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7D4B6206"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规格型号</w:t>
            </w: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4FFC8434"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单位</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25689AD4"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数量</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39088BFC"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备注</w:t>
            </w:r>
          </w:p>
        </w:tc>
      </w:tr>
      <w:tr w:rsidR="00C10583" w:rsidRPr="00027B50" w14:paraId="306ADB72"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7C5A77E8" w14:textId="77777777" w:rsidR="00D011D9" w:rsidRPr="00027B50" w:rsidRDefault="00D011D9" w:rsidP="00D011D9">
            <w:pPr>
              <w:jc w:val="center"/>
              <w:textAlignment w:val="center"/>
              <w:rPr>
                <w:rFonts w:ascii="宋体" w:hAnsi="宋体" w:cs="宋体" w:hint="eastAsia"/>
                <w:kern w:val="0"/>
                <w:sz w:val="22"/>
                <w:lang w:bidi="ar"/>
              </w:rPr>
            </w:pPr>
            <w:r w:rsidRPr="00027B50">
              <w:rPr>
                <w:rFonts w:ascii="宋体" w:hAnsi="宋体" w:cs="宋体" w:hint="eastAsia"/>
                <w:kern w:val="0"/>
                <w:sz w:val="22"/>
                <w:lang w:bidi="ar"/>
              </w:rPr>
              <w:t>中心医院A楼配电站(金P2382)</w:t>
            </w:r>
          </w:p>
          <w:p w14:paraId="4B0414EE" w14:textId="2E675A57" w:rsidR="00B814C4"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（A楼地下室配电房）</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76A3CAB2"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1</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04A3FF83"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10kV高压环网柜</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228DE6FC"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施耐德SM6</w:t>
            </w: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38E31356"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单元</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7A699026"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6</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3ECBEDB4" w14:textId="77777777" w:rsidR="00B814C4" w:rsidRPr="00027B50" w:rsidRDefault="00B814C4" w:rsidP="00944DE0">
            <w:pPr>
              <w:jc w:val="center"/>
              <w:rPr>
                <w:rFonts w:ascii="宋体" w:hAnsi="宋体" w:cs="宋体" w:hint="eastAsia"/>
                <w:sz w:val="22"/>
              </w:rPr>
            </w:pPr>
          </w:p>
        </w:tc>
      </w:tr>
      <w:tr w:rsidR="00C10583" w:rsidRPr="00027B50" w14:paraId="0CD50AD2"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0E718214" w14:textId="77777777" w:rsidR="00B814C4" w:rsidRPr="00027B50" w:rsidRDefault="00B814C4" w:rsidP="00944DE0">
            <w:pPr>
              <w:jc w:val="center"/>
              <w:rPr>
                <w:rFonts w:ascii="宋体" w:hAnsi="宋体" w:cs="宋体" w:hint="eastAsia"/>
                <w:sz w:val="22"/>
              </w:rPr>
            </w:pP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3397EEB1"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2</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66ACC355"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10kV电力变压器</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0CCE7537"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许继:树脂浇注干式电力变压器SCB10-1600kVA</w:t>
            </w: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67737095"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台</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52B2E768"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2</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34647479" w14:textId="77777777" w:rsidR="00B814C4" w:rsidRPr="00027B50" w:rsidRDefault="00B814C4" w:rsidP="00944DE0">
            <w:pPr>
              <w:jc w:val="center"/>
              <w:rPr>
                <w:rFonts w:ascii="宋体" w:hAnsi="宋体" w:cs="宋体" w:hint="eastAsia"/>
                <w:sz w:val="22"/>
              </w:rPr>
            </w:pPr>
          </w:p>
        </w:tc>
      </w:tr>
      <w:tr w:rsidR="00C10583" w:rsidRPr="00027B50" w14:paraId="6F3B6C32"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640CCAFE" w14:textId="77777777" w:rsidR="00D011D9" w:rsidRPr="00027B50" w:rsidRDefault="00D011D9" w:rsidP="00D011D9">
            <w:pPr>
              <w:jc w:val="center"/>
              <w:rPr>
                <w:rFonts w:ascii="宋体" w:hAnsi="宋体" w:cs="宋体" w:hint="eastAsia"/>
                <w:sz w:val="22"/>
              </w:rPr>
            </w:pP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59D44EA9" w14:textId="4E017B72" w:rsidR="00D011D9" w:rsidRPr="00027B50" w:rsidRDefault="00D011D9" w:rsidP="00D011D9">
            <w:pPr>
              <w:jc w:val="center"/>
              <w:textAlignment w:val="center"/>
              <w:rPr>
                <w:rFonts w:ascii="宋体" w:hAnsi="宋体" w:cs="宋体" w:hint="eastAsia"/>
                <w:sz w:val="22"/>
              </w:rPr>
            </w:pPr>
            <w:r w:rsidRPr="00027B50">
              <w:rPr>
                <w:rFonts w:ascii="宋体" w:hAnsi="宋体" w:cs="宋体"/>
                <w:kern w:val="0"/>
                <w:sz w:val="22"/>
                <w:lang w:bidi="ar"/>
              </w:rPr>
              <w:t>3</w:t>
            </w:r>
          </w:p>
        </w:tc>
        <w:tc>
          <w:tcPr>
            <w:tcW w:w="950" w:type="pct"/>
            <w:tcBorders>
              <w:top w:val="nil"/>
              <w:left w:val="nil"/>
              <w:bottom w:val="single" w:sz="4" w:space="0" w:color="000000"/>
              <w:right w:val="single" w:sz="4" w:space="0" w:color="000000"/>
            </w:tcBorders>
            <w:noWrap/>
          </w:tcPr>
          <w:p w14:paraId="40DA81CF" w14:textId="29E994F7" w:rsidR="00D011D9" w:rsidRPr="00027B50" w:rsidRDefault="00D011D9" w:rsidP="00D011D9">
            <w:pPr>
              <w:jc w:val="center"/>
              <w:textAlignment w:val="center"/>
              <w:rPr>
                <w:rFonts w:ascii="宋体" w:hAnsi="宋体" w:cs="宋体" w:hint="eastAsia"/>
                <w:sz w:val="22"/>
              </w:rPr>
            </w:pPr>
            <w:r w:rsidRPr="00027B50">
              <w:rPr>
                <w:rFonts w:ascii="Calibri" w:eastAsia="宋体" w:hAnsi="Calibri" w:cs="Times New Roman"/>
                <w:sz w:val="22"/>
                <w:szCs w:val="24"/>
              </w:rPr>
              <w:t>10kV</w:t>
            </w:r>
            <w:r w:rsidRPr="00027B50">
              <w:rPr>
                <w:rFonts w:ascii="Calibri" w:eastAsia="宋体" w:hAnsi="Calibri" w:cs="Times New Roman"/>
                <w:sz w:val="22"/>
                <w:szCs w:val="24"/>
              </w:rPr>
              <w:t>电力变压器</w:t>
            </w:r>
          </w:p>
        </w:tc>
        <w:tc>
          <w:tcPr>
            <w:tcW w:w="1342" w:type="pct"/>
            <w:tcBorders>
              <w:top w:val="nil"/>
              <w:left w:val="nil"/>
              <w:bottom w:val="single" w:sz="4" w:space="0" w:color="000000"/>
              <w:right w:val="single" w:sz="4" w:space="0" w:color="000000"/>
            </w:tcBorders>
            <w:noWrap/>
          </w:tcPr>
          <w:p w14:paraId="19B2C8EE" w14:textId="0DDCD9A5" w:rsidR="00D011D9" w:rsidRPr="00027B50" w:rsidRDefault="00D011D9" w:rsidP="00D011D9">
            <w:pPr>
              <w:jc w:val="center"/>
              <w:rPr>
                <w:rFonts w:ascii="宋体" w:hAnsi="宋体" w:cs="宋体" w:hint="eastAsia"/>
                <w:sz w:val="22"/>
              </w:rPr>
            </w:pPr>
            <w:r w:rsidRPr="00027B50">
              <w:rPr>
                <w:rFonts w:ascii="Calibri" w:eastAsia="宋体" w:hAnsi="Calibri" w:cs="Times New Roman" w:hint="eastAsia"/>
                <w:sz w:val="22"/>
                <w:szCs w:val="24"/>
              </w:rPr>
              <w:t>中鹏：干式变压器</w:t>
            </w:r>
            <w:r w:rsidRPr="00027B50">
              <w:rPr>
                <w:rFonts w:ascii="Calibri" w:eastAsia="宋体" w:hAnsi="Calibri" w:cs="Times New Roman" w:hint="eastAsia"/>
                <w:sz w:val="22"/>
                <w:szCs w:val="24"/>
              </w:rPr>
              <w:t>SCB14-</w:t>
            </w:r>
            <w:r w:rsidRPr="00027B50">
              <w:rPr>
                <w:rFonts w:ascii="Calibri" w:eastAsia="宋体" w:hAnsi="Calibri" w:cs="Times New Roman"/>
                <w:sz w:val="22"/>
                <w:szCs w:val="24"/>
              </w:rPr>
              <w:t>1600kVA</w:t>
            </w:r>
          </w:p>
        </w:tc>
        <w:tc>
          <w:tcPr>
            <w:tcW w:w="368" w:type="pct"/>
            <w:tcBorders>
              <w:top w:val="nil"/>
              <w:left w:val="nil"/>
              <w:bottom w:val="single" w:sz="4" w:space="0" w:color="000000"/>
              <w:right w:val="single" w:sz="4" w:space="0" w:color="000000"/>
            </w:tcBorders>
            <w:noWrap/>
          </w:tcPr>
          <w:p w14:paraId="7AD3070F" w14:textId="01048553" w:rsidR="00D011D9" w:rsidRPr="00027B50" w:rsidRDefault="00D011D9" w:rsidP="00D011D9">
            <w:pPr>
              <w:jc w:val="center"/>
              <w:textAlignment w:val="center"/>
              <w:rPr>
                <w:rFonts w:ascii="宋体" w:hAnsi="宋体" w:cs="宋体" w:hint="eastAsia"/>
                <w:sz w:val="22"/>
              </w:rPr>
            </w:pPr>
            <w:r w:rsidRPr="00027B50">
              <w:rPr>
                <w:rFonts w:ascii="Calibri" w:eastAsia="宋体" w:hAnsi="Calibri" w:cs="Times New Roman"/>
                <w:sz w:val="22"/>
                <w:szCs w:val="24"/>
              </w:rPr>
              <w:t>台</w:t>
            </w:r>
          </w:p>
        </w:tc>
        <w:tc>
          <w:tcPr>
            <w:tcW w:w="266" w:type="pct"/>
            <w:tcBorders>
              <w:top w:val="nil"/>
              <w:left w:val="nil"/>
              <w:bottom w:val="single" w:sz="4" w:space="0" w:color="000000"/>
              <w:right w:val="single" w:sz="4" w:space="0" w:color="000000"/>
            </w:tcBorders>
            <w:noWrap/>
          </w:tcPr>
          <w:p w14:paraId="0CC2B7EC" w14:textId="257B8078" w:rsidR="00D011D9" w:rsidRPr="00027B50" w:rsidRDefault="00D011D9" w:rsidP="00D011D9">
            <w:pPr>
              <w:jc w:val="center"/>
              <w:textAlignment w:val="center"/>
              <w:rPr>
                <w:rFonts w:ascii="宋体" w:hAnsi="宋体" w:cs="宋体" w:hint="eastAsia"/>
                <w:sz w:val="22"/>
              </w:rPr>
            </w:pPr>
            <w:r w:rsidRPr="00027B50">
              <w:rPr>
                <w:rFonts w:ascii="Calibri" w:eastAsia="宋体" w:hAnsi="Calibri" w:cs="Times New Roman" w:hint="eastAsia"/>
                <w:sz w:val="22"/>
                <w:szCs w:val="24"/>
              </w:rPr>
              <w:t>1</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25169AC0" w14:textId="0DFC41BB" w:rsidR="00D011D9" w:rsidRPr="00027B50" w:rsidRDefault="00D011D9" w:rsidP="00D011D9">
            <w:pPr>
              <w:jc w:val="center"/>
              <w:textAlignment w:val="center"/>
              <w:rPr>
                <w:rFonts w:ascii="宋体" w:hAnsi="宋体" w:cs="宋体" w:hint="eastAsia"/>
                <w:sz w:val="22"/>
              </w:rPr>
            </w:pPr>
          </w:p>
        </w:tc>
      </w:tr>
      <w:tr w:rsidR="00C10583" w:rsidRPr="00027B50" w14:paraId="4F6903DD"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34C507EA" w14:textId="77777777" w:rsidR="00D011D9" w:rsidRPr="00027B50" w:rsidRDefault="00D011D9" w:rsidP="00D011D9">
            <w:pPr>
              <w:jc w:val="center"/>
              <w:rPr>
                <w:rFonts w:ascii="宋体" w:hAnsi="宋体" w:cs="宋体" w:hint="eastAsia"/>
                <w:sz w:val="22"/>
              </w:rPr>
            </w:pP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05CD75A0" w14:textId="2928A786" w:rsidR="00D011D9" w:rsidRPr="00027B50" w:rsidRDefault="00D011D9" w:rsidP="00D011D9">
            <w:pPr>
              <w:jc w:val="center"/>
              <w:textAlignment w:val="center"/>
              <w:rPr>
                <w:rFonts w:ascii="宋体" w:hAnsi="宋体" w:cs="宋体" w:hint="eastAsia"/>
                <w:kern w:val="0"/>
                <w:sz w:val="22"/>
                <w:lang w:bidi="ar"/>
              </w:rPr>
            </w:pPr>
            <w:r w:rsidRPr="00027B50">
              <w:rPr>
                <w:rFonts w:ascii="宋体" w:hAnsi="宋体" w:cs="宋体"/>
                <w:kern w:val="0"/>
                <w:sz w:val="22"/>
                <w:lang w:bidi="ar"/>
              </w:rPr>
              <w:t>4</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362637E5" w14:textId="11D89362" w:rsidR="00D011D9" w:rsidRPr="00027B50" w:rsidRDefault="00D011D9" w:rsidP="00D011D9">
            <w:pPr>
              <w:jc w:val="center"/>
              <w:textAlignment w:val="center"/>
              <w:rPr>
                <w:rFonts w:ascii="宋体" w:hAnsi="宋体" w:cs="宋体" w:hint="eastAsia"/>
                <w:kern w:val="0"/>
                <w:sz w:val="22"/>
                <w:lang w:bidi="ar"/>
              </w:rPr>
            </w:pPr>
            <w:r w:rsidRPr="00027B50">
              <w:rPr>
                <w:rFonts w:ascii="宋体" w:hAnsi="宋体" w:cs="宋体" w:hint="eastAsia"/>
                <w:kern w:val="0"/>
                <w:sz w:val="22"/>
                <w:lang w:bidi="ar"/>
              </w:rPr>
              <w:t>低压配电柜</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733B0B94" w14:textId="77777777" w:rsidR="00D011D9" w:rsidRPr="00027B50" w:rsidRDefault="00D011D9" w:rsidP="00D011D9">
            <w:pPr>
              <w:jc w:val="center"/>
              <w:rPr>
                <w:rFonts w:ascii="宋体" w:hAnsi="宋体" w:cs="宋体" w:hint="eastAsia"/>
                <w:sz w:val="22"/>
              </w:rPr>
            </w:pP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3B38203B" w14:textId="3C9AE188" w:rsidR="00D011D9" w:rsidRPr="00027B50" w:rsidRDefault="00D011D9" w:rsidP="00D011D9">
            <w:pPr>
              <w:jc w:val="center"/>
              <w:textAlignment w:val="center"/>
              <w:rPr>
                <w:rFonts w:ascii="宋体" w:hAnsi="宋体" w:cs="宋体" w:hint="eastAsia"/>
                <w:kern w:val="0"/>
                <w:sz w:val="22"/>
                <w:lang w:bidi="ar"/>
              </w:rPr>
            </w:pPr>
            <w:r w:rsidRPr="00027B50">
              <w:rPr>
                <w:rFonts w:ascii="宋体" w:hAnsi="宋体" w:cs="宋体" w:hint="eastAsia"/>
                <w:kern w:val="0"/>
                <w:sz w:val="22"/>
                <w:lang w:bidi="ar"/>
              </w:rPr>
              <w:t>面</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73394DD3" w14:textId="1CCAEA76" w:rsidR="00D011D9" w:rsidRPr="00027B50" w:rsidRDefault="00D011D9" w:rsidP="00D011D9">
            <w:pPr>
              <w:jc w:val="center"/>
              <w:textAlignment w:val="center"/>
              <w:rPr>
                <w:rFonts w:ascii="宋体" w:hAnsi="宋体" w:cs="宋体" w:hint="eastAsia"/>
                <w:kern w:val="0"/>
                <w:sz w:val="22"/>
                <w:lang w:bidi="ar"/>
              </w:rPr>
            </w:pPr>
            <w:r w:rsidRPr="00027B50">
              <w:rPr>
                <w:rFonts w:ascii="宋体" w:hAnsi="宋体" w:cs="宋体" w:hint="eastAsia"/>
                <w:kern w:val="0"/>
                <w:sz w:val="22"/>
                <w:lang w:bidi="ar"/>
              </w:rPr>
              <w:t>20</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786B820C" w14:textId="2F91725B" w:rsidR="00D011D9" w:rsidRPr="00027B50" w:rsidRDefault="00D011D9" w:rsidP="00D011D9">
            <w:pPr>
              <w:jc w:val="center"/>
              <w:textAlignment w:val="center"/>
              <w:rPr>
                <w:rFonts w:ascii="宋体" w:hAnsi="宋体" w:cs="宋体" w:hint="eastAsia"/>
                <w:kern w:val="0"/>
                <w:sz w:val="22"/>
                <w:lang w:bidi="ar"/>
              </w:rPr>
            </w:pPr>
            <w:r w:rsidRPr="00027B50">
              <w:rPr>
                <w:rFonts w:ascii="宋体" w:hAnsi="宋体" w:cs="宋体" w:hint="eastAsia"/>
                <w:kern w:val="0"/>
                <w:sz w:val="22"/>
                <w:lang w:bidi="ar"/>
              </w:rPr>
              <w:t>西门子低压开关</w:t>
            </w:r>
          </w:p>
        </w:tc>
      </w:tr>
      <w:tr w:rsidR="00C10583" w:rsidRPr="00027B50" w14:paraId="09D88F6E"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66F11974" w14:textId="77777777" w:rsidR="00D011D9" w:rsidRPr="00027B50" w:rsidRDefault="00D011D9" w:rsidP="00D011D9">
            <w:pPr>
              <w:jc w:val="center"/>
              <w:textAlignment w:val="center"/>
              <w:rPr>
                <w:rFonts w:ascii="宋体" w:hAnsi="宋体" w:cs="宋体" w:hint="eastAsia"/>
                <w:kern w:val="0"/>
                <w:sz w:val="22"/>
                <w:lang w:bidi="ar"/>
              </w:rPr>
            </w:pPr>
            <w:r w:rsidRPr="00027B50">
              <w:rPr>
                <w:rFonts w:ascii="宋体" w:hAnsi="宋体" w:cs="宋体" w:hint="eastAsia"/>
                <w:kern w:val="0"/>
                <w:sz w:val="22"/>
                <w:lang w:bidi="ar"/>
              </w:rPr>
              <w:t>中心医院C专用配电站(金P2388)</w:t>
            </w:r>
          </w:p>
          <w:p w14:paraId="55B2C00F" w14:textId="21726283"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（门急诊综合楼地下</w:t>
            </w:r>
            <w:r w:rsidRPr="00027B50">
              <w:rPr>
                <w:rFonts w:ascii="宋体" w:hAnsi="宋体" w:cs="宋体" w:hint="eastAsia"/>
                <w:kern w:val="0"/>
                <w:sz w:val="22"/>
                <w:lang w:bidi="ar"/>
              </w:rPr>
              <w:lastRenderedPageBreak/>
              <w:t>室配电房）</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457EF011"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lastRenderedPageBreak/>
              <w:t>1</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31CC963E"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10kV高压环网柜</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10AC88BD"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施耐德SM6</w:t>
            </w: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460687B0"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单元</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03903A4A"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6</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4F18EA12" w14:textId="77777777" w:rsidR="00D011D9" w:rsidRPr="00027B50" w:rsidRDefault="00D011D9" w:rsidP="00D011D9">
            <w:pPr>
              <w:jc w:val="center"/>
              <w:rPr>
                <w:rFonts w:ascii="宋体" w:hAnsi="宋体" w:cs="宋体" w:hint="eastAsia"/>
                <w:sz w:val="22"/>
              </w:rPr>
            </w:pPr>
          </w:p>
        </w:tc>
      </w:tr>
      <w:tr w:rsidR="00C10583" w:rsidRPr="00027B50" w14:paraId="6B2BB898"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54032F19" w14:textId="77777777" w:rsidR="00D011D9" w:rsidRPr="00027B50" w:rsidRDefault="00D011D9" w:rsidP="00D011D9">
            <w:pPr>
              <w:jc w:val="center"/>
              <w:rPr>
                <w:rFonts w:ascii="宋体" w:hAnsi="宋体" w:cs="宋体" w:hint="eastAsia"/>
                <w:sz w:val="22"/>
              </w:rPr>
            </w:pP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1932BE82"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2</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4AC32E55"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10kV电力变压器</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3CD55A0E"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许继:树脂浇注干式电力变压器SCB10-1600kVA</w:t>
            </w: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5FECA97E"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台</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152F41E2"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4</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50FF3F49" w14:textId="77777777" w:rsidR="00D011D9" w:rsidRPr="00027B50" w:rsidRDefault="00D011D9" w:rsidP="00D011D9">
            <w:pPr>
              <w:jc w:val="center"/>
              <w:rPr>
                <w:rFonts w:ascii="宋体" w:hAnsi="宋体" w:cs="宋体" w:hint="eastAsia"/>
                <w:sz w:val="22"/>
              </w:rPr>
            </w:pPr>
          </w:p>
        </w:tc>
      </w:tr>
      <w:tr w:rsidR="00C10583" w:rsidRPr="00027B50" w14:paraId="6B74BFB2" w14:textId="77777777" w:rsidTr="00E8448F">
        <w:trPr>
          <w:trHeight w:val="562"/>
        </w:trPr>
        <w:tc>
          <w:tcPr>
            <w:tcW w:w="1137" w:type="pct"/>
            <w:tcBorders>
              <w:top w:val="single" w:sz="4" w:space="0" w:color="000000"/>
              <w:left w:val="single" w:sz="4" w:space="0" w:color="000000"/>
              <w:bottom w:val="single" w:sz="4" w:space="0" w:color="000000"/>
              <w:right w:val="single" w:sz="4" w:space="0" w:color="000000"/>
            </w:tcBorders>
            <w:noWrap/>
            <w:vAlign w:val="center"/>
          </w:tcPr>
          <w:p w14:paraId="0755A0B3" w14:textId="77777777" w:rsidR="00D011D9" w:rsidRPr="00027B50" w:rsidRDefault="00D011D9" w:rsidP="00D011D9">
            <w:pPr>
              <w:jc w:val="center"/>
              <w:rPr>
                <w:rFonts w:ascii="宋体" w:hAnsi="宋体" w:cs="宋体" w:hint="eastAsia"/>
                <w:sz w:val="22"/>
              </w:rPr>
            </w:pP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7B02A1B4"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3</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2F027CD0"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低压配电柜</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0D7B0C4F" w14:textId="77777777" w:rsidR="00D011D9" w:rsidRPr="00027B50" w:rsidRDefault="00D011D9" w:rsidP="00D011D9">
            <w:pPr>
              <w:jc w:val="center"/>
              <w:rPr>
                <w:rFonts w:ascii="宋体" w:hAnsi="宋体" w:cs="宋体" w:hint="eastAsia"/>
                <w:sz w:val="22"/>
              </w:rPr>
            </w:pP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4493F6E2"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面</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7B73212D"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26</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0ACCBCD4"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西门子低压开关</w:t>
            </w:r>
          </w:p>
        </w:tc>
      </w:tr>
      <w:tr w:rsidR="00C10583" w:rsidRPr="00027B50" w14:paraId="4168F7D2"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5C7A168F" w14:textId="77777777" w:rsidR="00D011D9" w:rsidRPr="00027B50" w:rsidRDefault="00D011D9" w:rsidP="00D011D9">
            <w:pPr>
              <w:jc w:val="center"/>
              <w:textAlignment w:val="center"/>
              <w:rPr>
                <w:rFonts w:ascii="宋体" w:hAnsi="宋体" w:cs="宋体" w:hint="eastAsia"/>
                <w:kern w:val="0"/>
                <w:sz w:val="22"/>
                <w:lang w:bidi="ar"/>
              </w:rPr>
            </w:pPr>
            <w:r w:rsidRPr="00027B50">
              <w:rPr>
                <w:rFonts w:ascii="宋体" w:hAnsi="宋体" w:cs="宋体" w:hint="eastAsia"/>
                <w:kern w:val="0"/>
                <w:sz w:val="22"/>
                <w:lang w:bidi="ar"/>
              </w:rPr>
              <w:t>中心医院A专用配电站(金P2383)</w:t>
            </w:r>
          </w:p>
          <w:p w14:paraId="78EAEFB8" w14:textId="3C3A06EE"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（老电工组配电房）</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67FB60F3"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1</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31C334E7"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10kV高压环网柜</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28D1479A"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施耐德SM6</w:t>
            </w: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7FB4B5EF"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单元</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52B48D9B"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5</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73A94FD8" w14:textId="77777777" w:rsidR="00D011D9" w:rsidRPr="00027B50" w:rsidRDefault="00D011D9" w:rsidP="00D011D9">
            <w:pPr>
              <w:jc w:val="center"/>
              <w:rPr>
                <w:rFonts w:ascii="宋体" w:hAnsi="宋体" w:cs="宋体" w:hint="eastAsia"/>
                <w:sz w:val="22"/>
              </w:rPr>
            </w:pPr>
          </w:p>
        </w:tc>
      </w:tr>
      <w:tr w:rsidR="00C10583" w:rsidRPr="00027B50" w14:paraId="028E3102"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72F811EC" w14:textId="77777777" w:rsidR="00D011D9" w:rsidRPr="00027B50" w:rsidRDefault="00D011D9" w:rsidP="00D011D9">
            <w:pPr>
              <w:jc w:val="center"/>
              <w:rPr>
                <w:rFonts w:ascii="宋体" w:hAnsi="宋体" w:cs="宋体" w:hint="eastAsia"/>
                <w:sz w:val="22"/>
              </w:rPr>
            </w:pP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31D47462"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2</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3E81B1F0"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10kV电力变压器</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109411F7"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许继:树脂浇注干式电力变压器SCB10-1600kVA</w:t>
            </w: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1B81F90A"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台</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643BB2F9"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2</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614DD917" w14:textId="77777777" w:rsidR="00D011D9" w:rsidRPr="00027B50" w:rsidRDefault="00D011D9" w:rsidP="00D011D9">
            <w:pPr>
              <w:jc w:val="center"/>
              <w:rPr>
                <w:rFonts w:ascii="宋体" w:hAnsi="宋体" w:cs="宋体" w:hint="eastAsia"/>
                <w:sz w:val="22"/>
              </w:rPr>
            </w:pPr>
          </w:p>
        </w:tc>
      </w:tr>
      <w:tr w:rsidR="00C10583" w:rsidRPr="00027B50" w14:paraId="7505787C"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23FAD18D" w14:textId="77777777" w:rsidR="00D011D9" w:rsidRPr="00027B50" w:rsidRDefault="00D011D9" w:rsidP="00D011D9">
            <w:pPr>
              <w:jc w:val="center"/>
              <w:rPr>
                <w:rFonts w:ascii="宋体" w:hAnsi="宋体" w:cs="宋体" w:hint="eastAsia"/>
                <w:sz w:val="22"/>
              </w:rPr>
            </w:pP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6845CE10"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3</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58FF235D"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低压配电柜</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4EFC81AC" w14:textId="77777777" w:rsidR="00D011D9" w:rsidRPr="00027B50" w:rsidRDefault="00D011D9" w:rsidP="00D011D9">
            <w:pPr>
              <w:jc w:val="center"/>
              <w:rPr>
                <w:rFonts w:ascii="宋体" w:hAnsi="宋体" w:cs="宋体" w:hint="eastAsia"/>
                <w:sz w:val="22"/>
              </w:rPr>
            </w:pP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480789FC"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面</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644574F7"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31</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57A52190"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西门子低压开关</w:t>
            </w:r>
          </w:p>
        </w:tc>
      </w:tr>
      <w:tr w:rsidR="00C10583" w:rsidRPr="00027B50" w14:paraId="4B691ADF"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237F73D5" w14:textId="77777777" w:rsidR="00D011D9" w:rsidRPr="00027B50" w:rsidRDefault="00D011D9" w:rsidP="00D011D9">
            <w:pPr>
              <w:jc w:val="center"/>
              <w:textAlignment w:val="center"/>
              <w:rPr>
                <w:rFonts w:ascii="宋体" w:hAnsi="宋体" w:cs="宋体" w:hint="eastAsia"/>
                <w:kern w:val="0"/>
                <w:sz w:val="22"/>
                <w:lang w:bidi="ar"/>
              </w:rPr>
            </w:pPr>
            <w:r w:rsidRPr="00027B50">
              <w:rPr>
                <w:rFonts w:ascii="宋体" w:hAnsi="宋体" w:cs="宋体" w:hint="eastAsia"/>
                <w:kern w:val="0"/>
                <w:sz w:val="22"/>
                <w:lang w:bidi="ar"/>
              </w:rPr>
              <w:t>中心医院D专用配电站(金P3302)</w:t>
            </w:r>
          </w:p>
          <w:p w14:paraId="6DEC31D1" w14:textId="4A1A8C6F"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（F楼新配电房）</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19401A09"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1</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4B338F87"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10kV高压环网柜</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14161A18"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施耐德SM6</w:t>
            </w: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2EF3BB59"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单元</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57671AC0"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5</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297A144A" w14:textId="77777777" w:rsidR="00D011D9" w:rsidRPr="00027B50" w:rsidRDefault="00D011D9" w:rsidP="00D011D9">
            <w:pPr>
              <w:jc w:val="center"/>
              <w:rPr>
                <w:rFonts w:ascii="宋体" w:hAnsi="宋体" w:cs="宋体" w:hint="eastAsia"/>
                <w:sz w:val="22"/>
              </w:rPr>
            </w:pPr>
          </w:p>
        </w:tc>
      </w:tr>
      <w:tr w:rsidR="00C10583" w:rsidRPr="00027B50" w14:paraId="05D0549A"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1A38BB80" w14:textId="77777777" w:rsidR="00D011D9" w:rsidRPr="00027B50" w:rsidRDefault="00D011D9" w:rsidP="00D011D9">
            <w:pPr>
              <w:jc w:val="center"/>
              <w:rPr>
                <w:rFonts w:ascii="宋体" w:hAnsi="宋体" w:cs="宋体" w:hint="eastAsia"/>
                <w:sz w:val="22"/>
              </w:rPr>
            </w:pP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0D7DD2DA"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2</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2F0EB543"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10kV电力变压器</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624C8A6D"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许继:树脂浇注干式电力变压器SCB10-1600kVA</w:t>
            </w: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2D67758E"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台</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75158905"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1</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56368D1C" w14:textId="77777777" w:rsidR="00D011D9" w:rsidRPr="00027B50" w:rsidRDefault="00D011D9" w:rsidP="00D011D9">
            <w:pPr>
              <w:jc w:val="center"/>
              <w:rPr>
                <w:rFonts w:ascii="宋体" w:hAnsi="宋体" w:cs="宋体" w:hint="eastAsia"/>
                <w:sz w:val="22"/>
              </w:rPr>
            </w:pPr>
          </w:p>
        </w:tc>
      </w:tr>
      <w:tr w:rsidR="00C10583" w:rsidRPr="00027B50" w14:paraId="53533D0A"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244A3ADD" w14:textId="77777777" w:rsidR="00D011D9" w:rsidRPr="00027B50" w:rsidRDefault="00D011D9" w:rsidP="00D011D9">
            <w:pPr>
              <w:jc w:val="center"/>
              <w:rPr>
                <w:rFonts w:ascii="宋体" w:hAnsi="宋体" w:cs="宋体" w:hint="eastAsia"/>
                <w:sz w:val="22"/>
              </w:rPr>
            </w:pP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4EC0FC7D"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3</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5CA316D5"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低压配电柜</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77AFD7E5" w14:textId="77777777" w:rsidR="00D011D9" w:rsidRPr="00027B50" w:rsidRDefault="00D011D9" w:rsidP="00D011D9">
            <w:pPr>
              <w:jc w:val="center"/>
              <w:rPr>
                <w:rFonts w:ascii="宋体" w:hAnsi="宋体" w:cs="宋体" w:hint="eastAsia"/>
                <w:sz w:val="22"/>
              </w:rPr>
            </w:pP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2FFA6953"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面</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34A755D1"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6</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12940367"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西门子低压开关</w:t>
            </w:r>
          </w:p>
        </w:tc>
      </w:tr>
      <w:tr w:rsidR="00C10583" w:rsidRPr="00027B50" w14:paraId="79A9D7A2"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37E2CED1" w14:textId="77777777" w:rsidR="00D011D9" w:rsidRPr="00027B50" w:rsidRDefault="00D011D9" w:rsidP="00D011D9">
            <w:pPr>
              <w:jc w:val="center"/>
              <w:textAlignment w:val="center"/>
              <w:rPr>
                <w:rFonts w:ascii="宋体" w:hAnsi="宋体" w:cs="宋体" w:hint="eastAsia"/>
                <w:kern w:val="0"/>
                <w:sz w:val="22"/>
                <w:lang w:bidi="ar"/>
              </w:rPr>
            </w:pPr>
            <w:r w:rsidRPr="00027B50">
              <w:rPr>
                <w:rFonts w:ascii="宋体" w:hAnsi="宋体" w:cs="宋体" w:hint="eastAsia"/>
                <w:kern w:val="0"/>
                <w:sz w:val="22"/>
                <w:lang w:bidi="ar"/>
              </w:rPr>
              <w:t>中心医院B专用配电站(金P2386)</w:t>
            </w:r>
          </w:p>
          <w:p w14:paraId="3B59926F" w14:textId="778A6772"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（9号楼天面配电房）</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76537214"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1</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7A4C6D96"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10kV高压环网柜</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61150B4D"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施耐德</w:t>
            </w: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7F5F73E4"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单元</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0BEDF9C0"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3</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43930168" w14:textId="77777777" w:rsidR="00D011D9" w:rsidRPr="00027B50" w:rsidRDefault="00D011D9" w:rsidP="00D011D9">
            <w:pPr>
              <w:jc w:val="center"/>
              <w:rPr>
                <w:rFonts w:ascii="宋体" w:hAnsi="宋体" w:cs="宋体" w:hint="eastAsia"/>
                <w:sz w:val="22"/>
              </w:rPr>
            </w:pPr>
          </w:p>
        </w:tc>
      </w:tr>
      <w:tr w:rsidR="00C10583" w:rsidRPr="00027B50" w14:paraId="132E50DC"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03C24E6D" w14:textId="77777777" w:rsidR="00D011D9" w:rsidRPr="00027B50" w:rsidRDefault="00D011D9" w:rsidP="00D011D9">
            <w:pPr>
              <w:jc w:val="center"/>
              <w:rPr>
                <w:rFonts w:ascii="宋体" w:hAnsi="宋体" w:cs="宋体" w:hint="eastAsia"/>
                <w:sz w:val="22"/>
              </w:rPr>
            </w:pP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504766B7"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2</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5E3C6062"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10kV电力变压器</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4D4A6AA4"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许继:树脂浇注干式电力变压器SCB13-1000kVA</w:t>
            </w: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3AE9E3A7"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台</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39CF61D9"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1</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63E9960D" w14:textId="77777777" w:rsidR="00D011D9" w:rsidRPr="00027B50" w:rsidRDefault="00D011D9" w:rsidP="00D011D9">
            <w:pPr>
              <w:jc w:val="center"/>
              <w:rPr>
                <w:rFonts w:ascii="宋体" w:hAnsi="宋体" w:cs="宋体" w:hint="eastAsia"/>
                <w:sz w:val="22"/>
              </w:rPr>
            </w:pPr>
          </w:p>
        </w:tc>
      </w:tr>
      <w:tr w:rsidR="00C10583" w:rsidRPr="00027B50" w14:paraId="3002D2EA"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72E0BD1E" w14:textId="77777777" w:rsidR="00D011D9" w:rsidRPr="00027B50" w:rsidRDefault="00D011D9" w:rsidP="00D011D9">
            <w:pPr>
              <w:jc w:val="center"/>
              <w:rPr>
                <w:rFonts w:ascii="宋体" w:hAnsi="宋体" w:cs="宋体" w:hint="eastAsia"/>
                <w:sz w:val="22"/>
              </w:rPr>
            </w:pP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32C426C1"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3</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2A0F8186"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低压配电柜</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2FE8A921" w14:textId="77777777" w:rsidR="00D011D9" w:rsidRPr="00027B50" w:rsidRDefault="00D011D9" w:rsidP="00D011D9">
            <w:pPr>
              <w:jc w:val="center"/>
              <w:rPr>
                <w:rFonts w:ascii="宋体" w:hAnsi="宋体" w:cs="宋体" w:hint="eastAsia"/>
                <w:sz w:val="22"/>
              </w:rPr>
            </w:pP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0BAD1A5A"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面</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0AD8AD7D"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6</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35845021"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西门子低压开关</w:t>
            </w:r>
          </w:p>
        </w:tc>
      </w:tr>
      <w:tr w:rsidR="00C10583" w:rsidRPr="00027B50" w14:paraId="5FA3989F"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5AA9D7EA" w14:textId="77777777" w:rsidR="00D011D9" w:rsidRPr="00027B50" w:rsidRDefault="00D011D9" w:rsidP="00D011D9">
            <w:pPr>
              <w:jc w:val="center"/>
              <w:textAlignment w:val="center"/>
              <w:rPr>
                <w:rFonts w:ascii="宋体" w:hAnsi="宋体" w:cs="宋体" w:hint="eastAsia"/>
                <w:kern w:val="0"/>
                <w:sz w:val="22"/>
                <w:lang w:bidi="ar"/>
              </w:rPr>
            </w:pPr>
            <w:r w:rsidRPr="00027B50">
              <w:rPr>
                <w:rFonts w:ascii="宋体" w:hAnsi="宋体" w:cs="宋体" w:hint="eastAsia"/>
                <w:kern w:val="0"/>
                <w:sz w:val="22"/>
                <w:lang w:bidi="ar"/>
              </w:rPr>
              <w:t>儿童医院专用配电站(金P2353)</w:t>
            </w:r>
          </w:p>
          <w:p w14:paraId="77621513" w14:textId="13AF7A8D"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lastRenderedPageBreak/>
              <w:t>（儿童分院配电房）</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08CF7157"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lastRenderedPageBreak/>
              <w:t>1</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193BDEC4"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10kV高压环网柜</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28DDB59C" w14:textId="77777777" w:rsidR="00D011D9" w:rsidRPr="00027B50" w:rsidRDefault="00D011D9" w:rsidP="00D011D9">
            <w:pPr>
              <w:jc w:val="center"/>
              <w:rPr>
                <w:rFonts w:ascii="宋体" w:hAnsi="宋体" w:cs="宋体" w:hint="eastAsia"/>
                <w:sz w:val="22"/>
              </w:rPr>
            </w:pP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5C8CE22F"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单元</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23CE0DFA"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6</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32FAEEB0" w14:textId="77777777" w:rsidR="00D011D9" w:rsidRPr="00027B50" w:rsidRDefault="00D011D9" w:rsidP="00D011D9">
            <w:pPr>
              <w:jc w:val="center"/>
              <w:rPr>
                <w:rFonts w:ascii="宋体" w:hAnsi="宋体" w:cs="宋体" w:hint="eastAsia"/>
                <w:sz w:val="22"/>
              </w:rPr>
            </w:pPr>
          </w:p>
        </w:tc>
      </w:tr>
      <w:tr w:rsidR="00C10583" w:rsidRPr="00027B50" w14:paraId="7D59D90B"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2222FEEE" w14:textId="77777777" w:rsidR="00D011D9" w:rsidRPr="00027B50" w:rsidRDefault="00D011D9" w:rsidP="00D011D9">
            <w:pPr>
              <w:jc w:val="center"/>
              <w:rPr>
                <w:rFonts w:ascii="宋体" w:hAnsi="宋体" w:cs="宋体" w:hint="eastAsia"/>
                <w:sz w:val="22"/>
              </w:rPr>
            </w:pP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339AAAE8"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2</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4F9B53D5"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10kV电力变压器</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14EBEC25"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干式电力变压器SCB10-1000kVA</w:t>
            </w: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39CF1225"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台</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57F7F2F3"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1</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5E30487D" w14:textId="77777777" w:rsidR="00D011D9" w:rsidRPr="00027B50" w:rsidRDefault="00D011D9" w:rsidP="00D011D9">
            <w:pPr>
              <w:jc w:val="center"/>
              <w:rPr>
                <w:rFonts w:ascii="宋体" w:hAnsi="宋体" w:cs="宋体" w:hint="eastAsia"/>
                <w:sz w:val="22"/>
              </w:rPr>
            </w:pPr>
          </w:p>
        </w:tc>
      </w:tr>
      <w:tr w:rsidR="00C10583" w:rsidRPr="00027B50" w14:paraId="1884D3BB"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7AE881F0" w14:textId="77777777" w:rsidR="00D011D9" w:rsidRPr="00027B50" w:rsidRDefault="00D011D9" w:rsidP="00D011D9">
            <w:pPr>
              <w:jc w:val="center"/>
              <w:rPr>
                <w:rFonts w:ascii="宋体" w:hAnsi="宋体" w:cs="宋体" w:hint="eastAsia"/>
                <w:sz w:val="22"/>
              </w:rPr>
            </w:pP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44CDD9A3"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3</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28230906"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低压配电柜</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631DF79B" w14:textId="77777777" w:rsidR="00D011D9" w:rsidRPr="00027B50" w:rsidRDefault="00D011D9" w:rsidP="00D011D9">
            <w:pPr>
              <w:jc w:val="center"/>
              <w:rPr>
                <w:rFonts w:ascii="宋体" w:hAnsi="宋体" w:cs="宋体" w:hint="eastAsia"/>
                <w:sz w:val="22"/>
              </w:rPr>
            </w:pP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0FB0D9A4"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面</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0E9A2460"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9</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4A722867" w14:textId="77777777" w:rsidR="00D011D9" w:rsidRPr="00027B50" w:rsidRDefault="00D011D9" w:rsidP="00D011D9">
            <w:pPr>
              <w:jc w:val="center"/>
              <w:rPr>
                <w:rFonts w:ascii="宋体" w:hAnsi="宋体" w:cs="宋体" w:hint="eastAsia"/>
                <w:sz w:val="22"/>
              </w:rPr>
            </w:pPr>
          </w:p>
        </w:tc>
      </w:tr>
      <w:tr w:rsidR="00C10583" w:rsidRPr="00027B50" w14:paraId="4C136E00"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3ABB7E62" w14:textId="4DFD29B2"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中心医院专用箱变(金X3117)体检中心箱变</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45EC3A16"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1</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127D3895"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10kV高压环网柜</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68F076C1" w14:textId="77777777" w:rsidR="00D011D9" w:rsidRPr="00027B50" w:rsidRDefault="00D011D9" w:rsidP="00D011D9">
            <w:pPr>
              <w:jc w:val="center"/>
              <w:rPr>
                <w:rFonts w:ascii="宋体" w:hAnsi="宋体" w:cs="宋体" w:hint="eastAsia"/>
                <w:sz w:val="22"/>
              </w:rPr>
            </w:pP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6C08C704"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单元</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27C7DCCA"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3</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396E006F" w14:textId="77777777" w:rsidR="00D011D9" w:rsidRPr="00027B50" w:rsidRDefault="00D011D9" w:rsidP="00D011D9">
            <w:pPr>
              <w:jc w:val="center"/>
              <w:rPr>
                <w:rFonts w:ascii="宋体" w:hAnsi="宋体" w:cs="宋体" w:hint="eastAsia"/>
                <w:sz w:val="22"/>
              </w:rPr>
            </w:pPr>
          </w:p>
        </w:tc>
      </w:tr>
      <w:tr w:rsidR="00C10583" w:rsidRPr="00027B50" w14:paraId="0500CAB3"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206FE160" w14:textId="77777777" w:rsidR="00D011D9" w:rsidRPr="00027B50" w:rsidRDefault="00D011D9" w:rsidP="00D011D9">
            <w:pPr>
              <w:jc w:val="center"/>
              <w:rPr>
                <w:rFonts w:ascii="宋体" w:hAnsi="宋体" w:cs="宋体" w:hint="eastAsia"/>
                <w:sz w:val="22"/>
              </w:rPr>
            </w:pP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7F25DE83"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2</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6AD64218"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10kV电力变压器</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38B29253"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干式电力变压器SCB10-400kVA</w:t>
            </w: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35A43A84"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台</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7865B4EA"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1</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70DA627A" w14:textId="77777777" w:rsidR="00D011D9" w:rsidRPr="00027B50" w:rsidRDefault="00D011D9" w:rsidP="00D011D9">
            <w:pPr>
              <w:jc w:val="center"/>
              <w:rPr>
                <w:rFonts w:ascii="宋体" w:hAnsi="宋体" w:cs="宋体" w:hint="eastAsia"/>
                <w:sz w:val="22"/>
              </w:rPr>
            </w:pPr>
          </w:p>
        </w:tc>
      </w:tr>
      <w:tr w:rsidR="00C10583" w:rsidRPr="00027B50" w14:paraId="49D98E35"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0A6CE98E" w14:textId="77777777" w:rsidR="00D011D9" w:rsidRPr="00027B50" w:rsidRDefault="00D011D9" w:rsidP="00D011D9">
            <w:pPr>
              <w:jc w:val="center"/>
              <w:rPr>
                <w:rFonts w:ascii="宋体" w:hAnsi="宋体" w:cs="宋体" w:hint="eastAsia"/>
                <w:sz w:val="22"/>
              </w:rPr>
            </w:pP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0F48ACBA"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3</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721721A0"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低压配电柜</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7C71F0F4" w14:textId="77777777" w:rsidR="00D011D9" w:rsidRPr="00027B50" w:rsidRDefault="00D011D9" w:rsidP="00D011D9">
            <w:pPr>
              <w:jc w:val="center"/>
              <w:rPr>
                <w:rFonts w:ascii="宋体" w:hAnsi="宋体" w:cs="宋体" w:hint="eastAsia"/>
                <w:sz w:val="22"/>
              </w:rPr>
            </w:pP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3A35CE55"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面</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3D3958F0"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3</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5C15C2A8" w14:textId="77777777" w:rsidR="00D011D9" w:rsidRPr="00027B50" w:rsidRDefault="00D011D9" w:rsidP="00D011D9">
            <w:pPr>
              <w:jc w:val="center"/>
              <w:rPr>
                <w:rFonts w:ascii="宋体" w:hAnsi="宋体" w:cs="宋体" w:hint="eastAsia"/>
                <w:sz w:val="22"/>
              </w:rPr>
            </w:pPr>
          </w:p>
        </w:tc>
      </w:tr>
      <w:tr w:rsidR="00C10583" w:rsidRPr="00027B50" w14:paraId="23AFC0B0"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248C11D8" w14:textId="77777777" w:rsidR="00D011D9" w:rsidRPr="00027B50" w:rsidRDefault="00D011D9" w:rsidP="00D011D9">
            <w:pPr>
              <w:jc w:val="center"/>
              <w:textAlignment w:val="center"/>
              <w:rPr>
                <w:rFonts w:ascii="宋体" w:hAnsi="宋体" w:cs="宋体" w:hint="eastAsia"/>
                <w:kern w:val="0"/>
                <w:sz w:val="22"/>
                <w:lang w:bidi="ar"/>
              </w:rPr>
            </w:pPr>
            <w:r w:rsidRPr="00027B50">
              <w:rPr>
                <w:rFonts w:ascii="宋体" w:hAnsi="宋体" w:cs="宋体" w:hint="eastAsia"/>
                <w:kern w:val="0"/>
                <w:sz w:val="22"/>
                <w:lang w:bidi="ar"/>
              </w:rPr>
              <w:t>中心医院实验室专用箱变(金X3525)</w:t>
            </w:r>
          </w:p>
          <w:p w14:paraId="3A3165AA" w14:textId="04356D88"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（中心实验室箱变）</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1415FF81"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1</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2AF7BC0D"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10kV高压环网柜</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7CF5FD6F" w14:textId="77777777" w:rsidR="00D011D9" w:rsidRPr="00027B50" w:rsidRDefault="00D011D9" w:rsidP="00D011D9">
            <w:pPr>
              <w:jc w:val="center"/>
              <w:rPr>
                <w:rFonts w:ascii="宋体" w:hAnsi="宋体" w:cs="宋体" w:hint="eastAsia"/>
                <w:sz w:val="22"/>
              </w:rPr>
            </w:pP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04088CCE"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单元</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570E6984"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2</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5EF2CD02" w14:textId="77777777" w:rsidR="00D011D9" w:rsidRPr="00027B50" w:rsidRDefault="00D011D9" w:rsidP="00D011D9">
            <w:pPr>
              <w:jc w:val="center"/>
              <w:rPr>
                <w:rFonts w:ascii="宋体" w:hAnsi="宋体" w:cs="宋体" w:hint="eastAsia"/>
                <w:sz w:val="22"/>
              </w:rPr>
            </w:pPr>
          </w:p>
        </w:tc>
      </w:tr>
      <w:tr w:rsidR="00C10583" w:rsidRPr="00027B50" w14:paraId="26EE3942"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287FD630" w14:textId="77777777" w:rsidR="00D011D9" w:rsidRPr="00027B50" w:rsidRDefault="00D011D9" w:rsidP="00D011D9">
            <w:pPr>
              <w:jc w:val="center"/>
              <w:rPr>
                <w:rFonts w:ascii="宋体" w:hAnsi="宋体" w:cs="宋体" w:hint="eastAsia"/>
                <w:sz w:val="22"/>
              </w:rPr>
            </w:pP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4B48B665"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2</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3F8A1B0E"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10kV电力变压器</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303CC42D"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油浸式电力变压器S11-M-500kVA</w:t>
            </w: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263EAEE4"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台</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4DC831AD"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1</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14269351" w14:textId="77777777" w:rsidR="00D011D9" w:rsidRPr="00027B50" w:rsidRDefault="00D011D9" w:rsidP="00D011D9">
            <w:pPr>
              <w:jc w:val="center"/>
              <w:rPr>
                <w:rFonts w:ascii="宋体" w:hAnsi="宋体" w:cs="宋体" w:hint="eastAsia"/>
                <w:sz w:val="22"/>
              </w:rPr>
            </w:pPr>
          </w:p>
        </w:tc>
      </w:tr>
      <w:tr w:rsidR="00C10583" w:rsidRPr="00027B50" w14:paraId="07A32F6D" w14:textId="77777777" w:rsidTr="00E8448F">
        <w:trPr>
          <w:trHeight w:val="270"/>
        </w:trPr>
        <w:tc>
          <w:tcPr>
            <w:tcW w:w="1137" w:type="pct"/>
            <w:tcBorders>
              <w:top w:val="single" w:sz="4" w:space="0" w:color="000000"/>
              <w:left w:val="single" w:sz="4" w:space="0" w:color="000000"/>
              <w:bottom w:val="single" w:sz="4" w:space="0" w:color="000000"/>
              <w:right w:val="single" w:sz="4" w:space="0" w:color="000000"/>
            </w:tcBorders>
            <w:noWrap/>
            <w:vAlign w:val="center"/>
          </w:tcPr>
          <w:p w14:paraId="1C17609C" w14:textId="77777777" w:rsidR="00D011D9" w:rsidRPr="00027B50" w:rsidRDefault="00D011D9" w:rsidP="00D011D9">
            <w:pPr>
              <w:jc w:val="center"/>
              <w:rPr>
                <w:rFonts w:ascii="宋体" w:hAnsi="宋体" w:cs="宋体" w:hint="eastAsia"/>
                <w:sz w:val="22"/>
              </w:rPr>
            </w:pP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47E20D06"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3</w:t>
            </w:r>
          </w:p>
        </w:tc>
        <w:tc>
          <w:tcPr>
            <w:tcW w:w="950" w:type="pct"/>
            <w:tcBorders>
              <w:top w:val="single" w:sz="4" w:space="0" w:color="000000"/>
              <w:left w:val="single" w:sz="4" w:space="0" w:color="000000"/>
              <w:bottom w:val="single" w:sz="4" w:space="0" w:color="000000"/>
              <w:right w:val="single" w:sz="4" w:space="0" w:color="000000"/>
            </w:tcBorders>
            <w:noWrap/>
            <w:vAlign w:val="center"/>
          </w:tcPr>
          <w:p w14:paraId="461A7C8A"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低压配电柜</w:t>
            </w:r>
          </w:p>
        </w:tc>
        <w:tc>
          <w:tcPr>
            <w:tcW w:w="1342" w:type="pct"/>
            <w:tcBorders>
              <w:top w:val="single" w:sz="4" w:space="0" w:color="000000"/>
              <w:left w:val="single" w:sz="4" w:space="0" w:color="000000"/>
              <w:bottom w:val="single" w:sz="4" w:space="0" w:color="000000"/>
              <w:right w:val="single" w:sz="4" w:space="0" w:color="000000"/>
            </w:tcBorders>
            <w:noWrap/>
            <w:vAlign w:val="center"/>
          </w:tcPr>
          <w:p w14:paraId="0128A06A" w14:textId="77777777" w:rsidR="00D011D9" w:rsidRPr="00027B50" w:rsidRDefault="00D011D9" w:rsidP="00D011D9">
            <w:pPr>
              <w:jc w:val="center"/>
              <w:rPr>
                <w:rFonts w:ascii="宋体" w:hAnsi="宋体" w:cs="宋体" w:hint="eastAsia"/>
                <w:sz w:val="22"/>
              </w:rPr>
            </w:pPr>
          </w:p>
        </w:tc>
        <w:tc>
          <w:tcPr>
            <w:tcW w:w="368" w:type="pct"/>
            <w:tcBorders>
              <w:top w:val="single" w:sz="4" w:space="0" w:color="000000"/>
              <w:left w:val="single" w:sz="4" w:space="0" w:color="000000"/>
              <w:bottom w:val="single" w:sz="4" w:space="0" w:color="000000"/>
              <w:right w:val="single" w:sz="4" w:space="0" w:color="000000"/>
            </w:tcBorders>
            <w:noWrap/>
            <w:vAlign w:val="center"/>
          </w:tcPr>
          <w:p w14:paraId="0E9EB3AA"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面</w:t>
            </w:r>
          </w:p>
        </w:tc>
        <w:tc>
          <w:tcPr>
            <w:tcW w:w="266" w:type="pct"/>
            <w:tcBorders>
              <w:top w:val="single" w:sz="4" w:space="0" w:color="000000"/>
              <w:left w:val="single" w:sz="4" w:space="0" w:color="000000"/>
              <w:bottom w:val="single" w:sz="4" w:space="0" w:color="000000"/>
              <w:right w:val="single" w:sz="4" w:space="0" w:color="000000"/>
            </w:tcBorders>
            <w:noWrap/>
            <w:vAlign w:val="center"/>
          </w:tcPr>
          <w:p w14:paraId="795F3A3A" w14:textId="77777777" w:rsidR="00D011D9" w:rsidRPr="00027B50" w:rsidRDefault="00D011D9" w:rsidP="00D011D9">
            <w:pPr>
              <w:jc w:val="center"/>
              <w:textAlignment w:val="center"/>
              <w:rPr>
                <w:rFonts w:ascii="宋体" w:hAnsi="宋体" w:cs="宋体" w:hint="eastAsia"/>
                <w:sz w:val="22"/>
              </w:rPr>
            </w:pPr>
            <w:r w:rsidRPr="00027B50">
              <w:rPr>
                <w:rFonts w:ascii="宋体" w:hAnsi="宋体" w:cs="宋体" w:hint="eastAsia"/>
                <w:kern w:val="0"/>
                <w:sz w:val="22"/>
                <w:lang w:bidi="ar"/>
              </w:rPr>
              <w:t>3</w:t>
            </w:r>
          </w:p>
        </w:tc>
        <w:tc>
          <w:tcPr>
            <w:tcW w:w="671" w:type="pct"/>
            <w:tcBorders>
              <w:top w:val="single" w:sz="4" w:space="0" w:color="000000"/>
              <w:left w:val="single" w:sz="4" w:space="0" w:color="000000"/>
              <w:bottom w:val="single" w:sz="4" w:space="0" w:color="000000"/>
              <w:right w:val="single" w:sz="4" w:space="0" w:color="000000"/>
            </w:tcBorders>
            <w:noWrap/>
            <w:vAlign w:val="center"/>
          </w:tcPr>
          <w:p w14:paraId="5549B4A0" w14:textId="77777777" w:rsidR="00D011D9" w:rsidRPr="00027B50" w:rsidRDefault="00D011D9" w:rsidP="00D011D9">
            <w:pPr>
              <w:jc w:val="center"/>
              <w:rPr>
                <w:rFonts w:ascii="宋体" w:hAnsi="宋体" w:cs="宋体" w:hint="eastAsia"/>
                <w:sz w:val="22"/>
              </w:rPr>
            </w:pPr>
          </w:p>
        </w:tc>
      </w:tr>
      <w:tr w:rsidR="00D011D9" w:rsidRPr="00027B50" w14:paraId="4E3AB145" w14:textId="77777777" w:rsidTr="00944DE0">
        <w:trPr>
          <w:trHeight w:val="285"/>
        </w:trPr>
        <w:tc>
          <w:tcPr>
            <w:tcW w:w="5000" w:type="pct"/>
            <w:gridSpan w:val="7"/>
            <w:tcBorders>
              <w:top w:val="single" w:sz="4" w:space="0" w:color="000000"/>
              <w:left w:val="single" w:sz="4" w:space="0" w:color="000000"/>
              <w:bottom w:val="single" w:sz="4" w:space="0" w:color="000000"/>
              <w:right w:val="single" w:sz="4" w:space="0" w:color="000000"/>
            </w:tcBorders>
            <w:vAlign w:val="center"/>
          </w:tcPr>
          <w:p w14:paraId="1A5F1F26" w14:textId="10B7A20C" w:rsidR="00D011D9" w:rsidRPr="00027B50" w:rsidRDefault="00D011D9" w:rsidP="00433C9B">
            <w:pPr>
              <w:textAlignment w:val="center"/>
              <w:rPr>
                <w:rFonts w:ascii="宋体" w:hAnsi="宋体" w:cs="宋体" w:hint="eastAsia"/>
                <w:szCs w:val="24"/>
              </w:rPr>
            </w:pPr>
            <w:r w:rsidRPr="00027B50">
              <w:rPr>
                <w:rFonts w:ascii="宋体" w:hAnsi="宋体" w:cs="宋体" w:hint="eastAsia"/>
                <w:kern w:val="0"/>
                <w:szCs w:val="24"/>
                <w:lang w:bidi="ar"/>
              </w:rPr>
              <w:t>备注：配电房共计</w:t>
            </w:r>
            <w:r w:rsidR="00433C9B" w:rsidRPr="00027B50">
              <w:rPr>
                <w:rFonts w:ascii="宋体" w:hAnsi="宋体" w:cs="宋体"/>
                <w:kern w:val="0"/>
                <w:szCs w:val="24"/>
                <w:lang w:bidi="ar"/>
              </w:rPr>
              <w:t>6</w:t>
            </w:r>
            <w:r w:rsidRPr="00027B50">
              <w:rPr>
                <w:rFonts w:ascii="宋体" w:hAnsi="宋体" w:cs="宋体" w:hint="eastAsia"/>
                <w:kern w:val="0"/>
                <w:szCs w:val="24"/>
                <w:lang w:bidi="ar"/>
              </w:rPr>
              <w:t>个，箱变2台；10kV高压环网柜共计36单元；1600kVA电力变压器共计9台、1000kVA电力变压器共计2台、</w:t>
            </w:r>
            <w:r w:rsidRPr="00027B50">
              <w:rPr>
                <w:rFonts w:ascii="宋体" w:hAnsi="宋体" w:cs="宋体" w:hint="eastAsia"/>
                <w:kern w:val="0"/>
                <w:szCs w:val="24"/>
                <w:lang w:bidi="ar"/>
              </w:rPr>
              <w:br/>
              <w:t>500kVA电力变压器共计1台、400kVA电力变压器共计1台；低压配电柜共计104面。</w:t>
            </w:r>
          </w:p>
        </w:tc>
      </w:tr>
    </w:tbl>
    <w:p w14:paraId="3CAF944F" w14:textId="77777777" w:rsidR="00B814C4" w:rsidRPr="00027B50" w:rsidRDefault="00B814C4" w:rsidP="00B814C4">
      <w:pPr>
        <w:pStyle w:val="p0"/>
        <w:ind w:firstLineChars="200" w:firstLine="480"/>
        <w:rPr>
          <w:rFonts w:ascii="宋体" w:hAnsi="宋体" w:hint="eastAsia"/>
          <w:kern w:val="2"/>
          <w:sz w:val="24"/>
          <w:szCs w:val="24"/>
        </w:rPr>
      </w:pPr>
    </w:p>
    <w:tbl>
      <w:tblPr>
        <w:tblW w:w="5000" w:type="pct"/>
        <w:tblLook w:val="0000" w:firstRow="0" w:lastRow="0" w:firstColumn="0" w:lastColumn="0" w:noHBand="0" w:noVBand="0"/>
      </w:tblPr>
      <w:tblGrid>
        <w:gridCol w:w="737"/>
        <w:gridCol w:w="946"/>
        <w:gridCol w:w="874"/>
        <w:gridCol w:w="367"/>
        <w:gridCol w:w="263"/>
        <w:gridCol w:w="518"/>
        <w:gridCol w:w="707"/>
        <w:gridCol w:w="1378"/>
        <w:gridCol w:w="635"/>
        <w:gridCol w:w="1749"/>
        <w:gridCol w:w="596"/>
        <w:gridCol w:w="596"/>
        <w:gridCol w:w="596"/>
      </w:tblGrid>
      <w:tr w:rsidR="00C10583" w:rsidRPr="00027B50" w14:paraId="707AE354" w14:textId="77777777" w:rsidTr="00D011D9">
        <w:trPr>
          <w:trHeight w:val="600"/>
        </w:trPr>
        <w:tc>
          <w:tcPr>
            <w:tcW w:w="5000" w:type="pct"/>
            <w:gridSpan w:val="13"/>
            <w:tcBorders>
              <w:top w:val="single" w:sz="4" w:space="0" w:color="000000"/>
              <w:left w:val="single" w:sz="4" w:space="0" w:color="000000"/>
              <w:bottom w:val="single" w:sz="4" w:space="0" w:color="000000"/>
              <w:right w:val="single" w:sz="4" w:space="0" w:color="000000"/>
            </w:tcBorders>
            <w:noWrap/>
            <w:vAlign w:val="center"/>
          </w:tcPr>
          <w:p w14:paraId="019C9E8B" w14:textId="77777777" w:rsidR="00D011D9" w:rsidRPr="00027B50" w:rsidRDefault="00D011D9" w:rsidP="00D011D9">
            <w:pPr>
              <w:jc w:val="center"/>
              <w:textAlignment w:val="center"/>
              <w:rPr>
                <w:rFonts w:ascii="宋体" w:hAnsi="宋体" w:cs="宋体" w:hint="eastAsia"/>
                <w:kern w:val="0"/>
                <w:sz w:val="32"/>
                <w:szCs w:val="32"/>
                <w:lang w:bidi="ar"/>
              </w:rPr>
            </w:pPr>
            <w:r w:rsidRPr="00027B50">
              <w:rPr>
                <w:rFonts w:ascii="宋体" w:hAnsi="宋体" w:cs="宋体" w:hint="eastAsia"/>
                <w:kern w:val="0"/>
                <w:sz w:val="32"/>
                <w:szCs w:val="32"/>
                <w:lang w:bidi="ar"/>
              </w:rPr>
              <w:t>UPS交流不间断电源</w:t>
            </w:r>
            <w:r w:rsidRPr="00027B50">
              <w:rPr>
                <w:rFonts w:ascii="宋体" w:hAnsi="宋体" w:cs="宋体"/>
                <w:kern w:val="0"/>
                <w:sz w:val="32"/>
                <w:szCs w:val="32"/>
                <w:lang w:bidi="ar"/>
              </w:rPr>
              <w:t>设备清单</w:t>
            </w:r>
          </w:p>
        </w:tc>
      </w:tr>
      <w:tr w:rsidR="00C10583" w:rsidRPr="00027B50" w14:paraId="4DA9A684" w14:textId="77777777" w:rsidTr="008A143B">
        <w:tblPrEx>
          <w:tblBorders>
            <w:top w:val="none" w:sz="4" w:space="0" w:color="000000"/>
            <w:left w:val="none" w:sz="4" w:space="0" w:color="000000"/>
            <w:bottom w:val="none" w:sz="4" w:space="0" w:color="000000"/>
            <w:right w:val="none" w:sz="4" w:space="0" w:color="000000"/>
          </w:tblBorders>
        </w:tblPrEx>
        <w:trPr>
          <w:tblHeader/>
        </w:trPr>
        <w:tc>
          <w:tcPr>
            <w:tcW w:w="367" w:type="pct"/>
            <w:tcBorders>
              <w:top w:val="nil"/>
              <w:left w:val="single" w:sz="4" w:space="0" w:color="000000"/>
              <w:bottom w:val="single" w:sz="4" w:space="0" w:color="000000"/>
              <w:right w:val="single" w:sz="4" w:space="0" w:color="000000"/>
            </w:tcBorders>
          </w:tcPr>
          <w:p w14:paraId="35700D7F" w14:textId="77777777" w:rsidR="00D011D9" w:rsidRPr="00027B50" w:rsidRDefault="00D011D9" w:rsidP="007B00CD">
            <w:pPr>
              <w:jc w:val="center"/>
              <w:rPr>
                <w:rFonts w:ascii="Calibri" w:eastAsia="宋体" w:hAnsi="Calibri" w:cs="Times New Roman"/>
                <w:szCs w:val="24"/>
              </w:rPr>
            </w:pPr>
            <w:r w:rsidRPr="00027B50">
              <w:rPr>
                <w:rFonts w:ascii="Calibri" w:eastAsia="宋体" w:hAnsi="Calibri" w:cs="Times New Roman"/>
                <w:szCs w:val="24"/>
              </w:rPr>
              <w:t>序号</w:t>
            </w:r>
          </w:p>
        </w:tc>
        <w:tc>
          <w:tcPr>
            <w:tcW w:w="476" w:type="pct"/>
            <w:tcBorders>
              <w:top w:val="single" w:sz="4" w:space="0" w:color="000000"/>
              <w:left w:val="nil"/>
              <w:bottom w:val="single" w:sz="4" w:space="0" w:color="000000"/>
              <w:right w:val="single" w:sz="4" w:space="0" w:color="000000"/>
            </w:tcBorders>
            <w:vAlign w:val="center"/>
          </w:tcPr>
          <w:p w14:paraId="26C28972"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b/>
                <w:bCs/>
                <w:kern w:val="0"/>
                <w:szCs w:val="21"/>
              </w:rPr>
              <w:t>品牌</w:t>
            </w:r>
          </w:p>
        </w:tc>
        <w:tc>
          <w:tcPr>
            <w:tcW w:w="626" w:type="pct"/>
            <w:gridSpan w:val="2"/>
            <w:tcBorders>
              <w:top w:val="single" w:sz="4" w:space="0" w:color="000000"/>
              <w:left w:val="nil"/>
              <w:bottom w:val="single" w:sz="4" w:space="0" w:color="000000"/>
              <w:right w:val="single" w:sz="4" w:space="0" w:color="000000"/>
            </w:tcBorders>
            <w:vAlign w:val="center"/>
          </w:tcPr>
          <w:p w14:paraId="101F98C2"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b/>
                <w:bCs/>
                <w:kern w:val="0"/>
                <w:szCs w:val="21"/>
              </w:rPr>
              <w:t>规格型号</w:t>
            </w:r>
          </w:p>
        </w:tc>
        <w:tc>
          <w:tcPr>
            <w:tcW w:w="386" w:type="pct"/>
            <w:gridSpan w:val="2"/>
            <w:tcBorders>
              <w:top w:val="single" w:sz="4" w:space="0" w:color="000000"/>
              <w:left w:val="nil"/>
              <w:bottom w:val="single" w:sz="4" w:space="0" w:color="000000"/>
              <w:right w:val="single" w:sz="4" w:space="0" w:color="000000"/>
            </w:tcBorders>
            <w:vAlign w:val="center"/>
          </w:tcPr>
          <w:p w14:paraId="273402C0"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b/>
                <w:bCs/>
                <w:kern w:val="0"/>
                <w:szCs w:val="21"/>
              </w:rPr>
              <w:t>单位</w:t>
            </w:r>
          </w:p>
        </w:tc>
        <w:tc>
          <w:tcPr>
            <w:tcW w:w="352" w:type="pct"/>
            <w:tcBorders>
              <w:top w:val="single" w:sz="4" w:space="0" w:color="000000"/>
              <w:left w:val="nil"/>
              <w:bottom w:val="single" w:sz="4" w:space="0" w:color="000000"/>
              <w:right w:val="single" w:sz="4" w:space="0" w:color="000000"/>
            </w:tcBorders>
            <w:vAlign w:val="center"/>
          </w:tcPr>
          <w:p w14:paraId="115A430A"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b/>
                <w:bCs/>
                <w:kern w:val="0"/>
                <w:szCs w:val="21"/>
              </w:rPr>
              <w:t>数量</w:t>
            </w:r>
          </w:p>
        </w:tc>
        <w:tc>
          <w:tcPr>
            <w:tcW w:w="1010" w:type="pct"/>
            <w:gridSpan w:val="2"/>
            <w:tcBorders>
              <w:top w:val="single" w:sz="4" w:space="0" w:color="000000"/>
              <w:left w:val="nil"/>
              <w:bottom w:val="single" w:sz="4" w:space="0" w:color="000000"/>
              <w:right w:val="single" w:sz="4" w:space="0" w:color="000000"/>
            </w:tcBorders>
            <w:vAlign w:val="center"/>
          </w:tcPr>
          <w:p w14:paraId="4ECA8E74"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b/>
                <w:bCs/>
                <w:kern w:val="0"/>
                <w:szCs w:val="21"/>
              </w:rPr>
              <w:t>所属科室</w:t>
            </w:r>
          </w:p>
        </w:tc>
        <w:tc>
          <w:tcPr>
            <w:tcW w:w="1784" w:type="pct"/>
            <w:gridSpan w:val="4"/>
            <w:tcBorders>
              <w:top w:val="single" w:sz="4" w:space="0" w:color="000000"/>
              <w:left w:val="nil"/>
              <w:bottom w:val="single" w:sz="4" w:space="0" w:color="000000"/>
              <w:right w:val="single" w:sz="4" w:space="0" w:color="000000"/>
            </w:tcBorders>
            <w:vAlign w:val="center"/>
          </w:tcPr>
          <w:p w14:paraId="4BC7DE58"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b/>
                <w:bCs/>
                <w:kern w:val="0"/>
                <w:szCs w:val="21"/>
              </w:rPr>
              <w:t>安装位置</w:t>
            </w:r>
          </w:p>
        </w:tc>
      </w:tr>
      <w:tr w:rsidR="00C10583" w:rsidRPr="00027B50" w14:paraId="50FE85BA"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0065F9E9"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1</w:t>
            </w:r>
          </w:p>
        </w:tc>
        <w:tc>
          <w:tcPr>
            <w:tcW w:w="476" w:type="pct"/>
            <w:tcBorders>
              <w:top w:val="nil"/>
              <w:left w:val="nil"/>
              <w:bottom w:val="single" w:sz="4" w:space="0" w:color="000000"/>
              <w:right w:val="single" w:sz="4" w:space="0" w:color="000000"/>
            </w:tcBorders>
            <w:vAlign w:val="center"/>
          </w:tcPr>
          <w:p w14:paraId="63311EF5"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易事特</w:t>
            </w:r>
          </w:p>
        </w:tc>
        <w:tc>
          <w:tcPr>
            <w:tcW w:w="626" w:type="pct"/>
            <w:gridSpan w:val="2"/>
            <w:tcBorders>
              <w:top w:val="nil"/>
              <w:left w:val="nil"/>
              <w:bottom w:val="single" w:sz="4" w:space="0" w:color="000000"/>
              <w:right w:val="single" w:sz="4" w:space="0" w:color="000000"/>
            </w:tcBorders>
            <w:vAlign w:val="center"/>
          </w:tcPr>
          <w:p w14:paraId="6E7D8980"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EA9920</w:t>
            </w:r>
          </w:p>
        </w:tc>
        <w:tc>
          <w:tcPr>
            <w:tcW w:w="386" w:type="pct"/>
            <w:gridSpan w:val="2"/>
            <w:tcBorders>
              <w:top w:val="nil"/>
              <w:left w:val="nil"/>
              <w:bottom w:val="single" w:sz="4" w:space="0" w:color="000000"/>
              <w:right w:val="single" w:sz="4" w:space="0" w:color="000000"/>
            </w:tcBorders>
            <w:vAlign w:val="center"/>
          </w:tcPr>
          <w:p w14:paraId="6110DC53"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套</w:t>
            </w:r>
          </w:p>
        </w:tc>
        <w:tc>
          <w:tcPr>
            <w:tcW w:w="352" w:type="pct"/>
            <w:tcBorders>
              <w:top w:val="nil"/>
              <w:left w:val="nil"/>
              <w:bottom w:val="single" w:sz="4" w:space="0" w:color="000000"/>
              <w:right w:val="single" w:sz="4" w:space="0" w:color="000000"/>
            </w:tcBorders>
            <w:vAlign w:val="center"/>
          </w:tcPr>
          <w:p w14:paraId="5EE13A7C"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1</w:t>
            </w:r>
          </w:p>
        </w:tc>
        <w:tc>
          <w:tcPr>
            <w:tcW w:w="1010" w:type="pct"/>
            <w:gridSpan w:val="2"/>
            <w:tcBorders>
              <w:top w:val="nil"/>
              <w:left w:val="nil"/>
              <w:bottom w:val="single" w:sz="4" w:space="0" w:color="000000"/>
              <w:right w:val="single" w:sz="4" w:space="0" w:color="000000"/>
            </w:tcBorders>
            <w:vAlign w:val="center"/>
          </w:tcPr>
          <w:p w14:paraId="018D9B31"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F楼血库</w:t>
            </w:r>
          </w:p>
        </w:tc>
        <w:tc>
          <w:tcPr>
            <w:tcW w:w="1784" w:type="pct"/>
            <w:gridSpan w:val="4"/>
            <w:tcBorders>
              <w:top w:val="nil"/>
              <w:left w:val="nil"/>
              <w:bottom w:val="single" w:sz="4" w:space="0" w:color="000000"/>
              <w:right w:val="single" w:sz="4" w:space="0" w:color="000000"/>
            </w:tcBorders>
            <w:vAlign w:val="center"/>
          </w:tcPr>
          <w:p w14:paraId="308748BF"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F楼楼梯底</w:t>
            </w:r>
          </w:p>
        </w:tc>
      </w:tr>
      <w:tr w:rsidR="00C10583" w:rsidRPr="00027B50" w14:paraId="5BA439F2"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4F5D1AB5"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2</w:t>
            </w:r>
          </w:p>
        </w:tc>
        <w:tc>
          <w:tcPr>
            <w:tcW w:w="476" w:type="pct"/>
            <w:tcBorders>
              <w:top w:val="nil"/>
              <w:left w:val="nil"/>
              <w:bottom w:val="single" w:sz="4" w:space="0" w:color="000000"/>
              <w:right w:val="single" w:sz="4" w:space="0" w:color="000000"/>
            </w:tcBorders>
            <w:vAlign w:val="center"/>
          </w:tcPr>
          <w:p w14:paraId="41D663BA"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科华</w:t>
            </w:r>
          </w:p>
        </w:tc>
        <w:tc>
          <w:tcPr>
            <w:tcW w:w="626" w:type="pct"/>
            <w:gridSpan w:val="2"/>
            <w:tcBorders>
              <w:top w:val="nil"/>
              <w:left w:val="nil"/>
              <w:bottom w:val="single" w:sz="4" w:space="0" w:color="000000"/>
              <w:right w:val="single" w:sz="4" w:space="0" w:color="000000"/>
            </w:tcBorders>
            <w:vAlign w:val="center"/>
          </w:tcPr>
          <w:p w14:paraId="58BCA578"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YTR3340</w:t>
            </w:r>
          </w:p>
        </w:tc>
        <w:tc>
          <w:tcPr>
            <w:tcW w:w="386" w:type="pct"/>
            <w:gridSpan w:val="2"/>
            <w:tcBorders>
              <w:top w:val="nil"/>
              <w:left w:val="nil"/>
              <w:bottom w:val="single" w:sz="4" w:space="0" w:color="000000"/>
              <w:right w:val="single" w:sz="4" w:space="0" w:color="000000"/>
            </w:tcBorders>
            <w:vAlign w:val="center"/>
          </w:tcPr>
          <w:p w14:paraId="5824D0B2"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套</w:t>
            </w:r>
          </w:p>
        </w:tc>
        <w:tc>
          <w:tcPr>
            <w:tcW w:w="352" w:type="pct"/>
            <w:tcBorders>
              <w:top w:val="nil"/>
              <w:left w:val="nil"/>
              <w:bottom w:val="single" w:sz="4" w:space="0" w:color="000000"/>
              <w:right w:val="single" w:sz="4" w:space="0" w:color="000000"/>
            </w:tcBorders>
            <w:vAlign w:val="center"/>
          </w:tcPr>
          <w:p w14:paraId="17673048"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1</w:t>
            </w:r>
          </w:p>
        </w:tc>
        <w:tc>
          <w:tcPr>
            <w:tcW w:w="1010" w:type="pct"/>
            <w:gridSpan w:val="2"/>
            <w:tcBorders>
              <w:top w:val="nil"/>
              <w:left w:val="nil"/>
              <w:bottom w:val="single" w:sz="4" w:space="0" w:color="000000"/>
              <w:right w:val="single" w:sz="4" w:space="0" w:color="000000"/>
            </w:tcBorders>
            <w:vAlign w:val="center"/>
          </w:tcPr>
          <w:p w14:paraId="6CB3F80B"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住院部A楼7楼手术室</w:t>
            </w:r>
          </w:p>
        </w:tc>
        <w:tc>
          <w:tcPr>
            <w:tcW w:w="1784" w:type="pct"/>
            <w:gridSpan w:val="4"/>
            <w:tcBorders>
              <w:top w:val="nil"/>
              <w:left w:val="nil"/>
              <w:bottom w:val="single" w:sz="4" w:space="0" w:color="000000"/>
              <w:right w:val="single" w:sz="4" w:space="0" w:color="000000"/>
            </w:tcBorders>
            <w:vAlign w:val="center"/>
          </w:tcPr>
          <w:p w14:paraId="4F3FBF8C"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A7走廊UPS机房</w:t>
            </w:r>
          </w:p>
        </w:tc>
      </w:tr>
      <w:tr w:rsidR="00C10583" w:rsidRPr="00027B50" w14:paraId="078DA41E"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464FDBD2"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3</w:t>
            </w:r>
          </w:p>
        </w:tc>
        <w:tc>
          <w:tcPr>
            <w:tcW w:w="476" w:type="pct"/>
            <w:tcBorders>
              <w:top w:val="nil"/>
              <w:left w:val="nil"/>
              <w:bottom w:val="single" w:sz="4" w:space="0" w:color="000000"/>
              <w:right w:val="single" w:sz="4" w:space="0" w:color="000000"/>
            </w:tcBorders>
            <w:vAlign w:val="center"/>
          </w:tcPr>
          <w:p w14:paraId="00B0D824"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科华</w:t>
            </w:r>
          </w:p>
        </w:tc>
        <w:tc>
          <w:tcPr>
            <w:tcW w:w="626" w:type="pct"/>
            <w:gridSpan w:val="2"/>
            <w:tcBorders>
              <w:top w:val="nil"/>
              <w:left w:val="nil"/>
              <w:bottom w:val="single" w:sz="4" w:space="0" w:color="000000"/>
              <w:right w:val="single" w:sz="4" w:space="0" w:color="000000"/>
            </w:tcBorders>
            <w:vAlign w:val="center"/>
          </w:tcPr>
          <w:p w14:paraId="1B60902F"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YTR3380</w:t>
            </w:r>
          </w:p>
        </w:tc>
        <w:tc>
          <w:tcPr>
            <w:tcW w:w="386" w:type="pct"/>
            <w:gridSpan w:val="2"/>
            <w:tcBorders>
              <w:top w:val="nil"/>
              <w:left w:val="nil"/>
              <w:bottom w:val="single" w:sz="4" w:space="0" w:color="000000"/>
              <w:right w:val="single" w:sz="4" w:space="0" w:color="000000"/>
            </w:tcBorders>
            <w:vAlign w:val="center"/>
          </w:tcPr>
          <w:p w14:paraId="628809E7"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套</w:t>
            </w:r>
          </w:p>
        </w:tc>
        <w:tc>
          <w:tcPr>
            <w:tcW w:w="352" w:type="pct"/>
            <w:tcBorders>
              <w:top w:val="nil"/>
              <w:left w:val="nil"/>
              <w:bottom w:val="single" w:sz="4" w:space="0" w:color="000000"/>
              <w:right w:val="single" w:sz="4" w:space="0" w:color="000000"/>
            </w:tcBorders>
            <w:vAlign w:val="center"/>
          </w:tcPr>
          <w:p w14:paraId="17F0DC6B"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1</w:t>
            </w:r>
          </w:p>
        </w:tc>
        <w:tc>
          <w:tcPr>
            <w:tcW w:w="1010" w:type="pct"/>
            <w:gridSpan w:val="2"/>
            <w:tcBorders>
              <w:top w:val="nil"/>
              <w:left w:val="nil"/>
              <w:bottom w:val="single" w:sz="4" w:space="0" w:color="000000"/>
              <w:right w:val="single" w:sz="4" w:space="0" w:color="000000"/>
            </w:tcBorders>
            <w:vAlign w:val="center"/>
          </w:tcPr>
          <w:p w14:paraId="0E44A979"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住院部A楼7楼手术室</w:t>
            </w:r>
          </w:p>
        </w:tc>
        <w:tc>
          <w:tcPr>
            <w:tcW w:w="1784" w:type="pct"/>
            <w:gridSpan w:val="4"/>
            <w:tcBorders>
              <w:top w:val="nil"/>
              <w:left w:val="nil"/>
              <w:bottom w:val="single" w:sz="4" w:space="0" w:color="000000"/>
              <w:right w:val="single" w:sz="4" w:space="0" w:color="000000"/>
            </w:tcBorders>
            <w:vAlign w:val="center"/>
          </w:tcPr>
          <w:p w14:paraId="7B264E10"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A7走廊UPS机房</w:t>
            </w:r>
          </w:p>
        </w:tc>
      </w:tr>
      <w:tr w:rsidR="00C10583" w:rsidRPr="00027B50" w14:paraId="30B97353"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5FDDC061"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lastRenderedPageBreak/>
              <w:t>4</w:t>
            </w:r>
          </w:p>
        </w:tc>
        <w:tc>
          <w:tcPr>
            <w:tcW w:w="476" w:type="pct"/>
            <w:tcBorders>
              <w:top w:val="nil"/>
              <w:left w:val="nil"/>
              <w:bottom w:val="single" w:sz="4" w:space="0" w:color="000000"/>
              <w:right w:val="single" w:sz="4" w:space="0" w:color="000000"/>
            </w:tcBorders>
            <w:vAlign w:val="center"/>
          </w:tcPr>
          <w:p w14:paraId="592A2CE4"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科华</w:t>
            </w:r>
          </w:p>
        </w:tc>
        <w:tc>
          <w:tcPr>
            <w:tcW w:w="626" w:type="pct"/>
            <w:gridSpan w:val="2"/>
            <w:tcBorders>
              <w:top w:val="nil"/>
              <w:left w:val="nil"/>
              <w:bottom w:val="single" w:sz="4" w:space="0" w:color="000000"/>
              <w:right w:val="single" w:sz="4" w:space="0" w:color="000000"/>
            </w:tcBorders>
            <w:vAlign w:val="center"/>
          </w:tcPr>
          <w:p w14:paraId="420916FF"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YTR3340</w:t>
            </w:r>
          </w:p>
        </w:tc>
        <w:tc>
          <w:tcPr>
            <w:tcW w:w="386" w:type="pct"/>
            <w:gridSpan w:val="2"/>
            <w:tcBorders>
              <w:top w:val="nil"/>
              <w:left w:val="nil"/>
              <w:bottom w:val="single" w:sz="4" w:space="0" w:color="000000"/>
              <w:right w:val="single" w:sz="4" w:space="0" w:color="000000"/>
            </w:tcBorders>
            <w:vAlign w:val="center"/>
          </w:tcPr>
          <w:p w14:paraId="71C40B40"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套</w:t>
            </w:r>
          </w:p>
        </w:tc>
        <w:tc>
          <w:tcPr>
            <w:tcW w:w="352" w:type="pct"/>
            <w:tcBorders>
              <w:top w:val="nil"/>
              <w:left w:val="nil"/>
              <w:bottom w:val="single" w:sz="4" w:space="0" w:color="000000"/>
              <w:right w:val="single" w:sz="4" w:space="0" w:color="000000"/>
            </w:tcBorders>
            <w:vAlign w:val="center"/>
          </w:tcPr>
          <w:p w14:paraId="08F0958F"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1</w:t>
            </w:r>
          </w:p>
        </w:tc>
        <w:tc>
          <w:tcPr>
            <w:tcW w:w="1010" w:type="pct"/>
            <w:gridSpan w:val="2"/>
            <w:tcBorders>
              <w:top w:val="nil"/>
              <w:left w:val="nil"/>
              <w:bottom w:val="single" w:sz="4" w:space="0" w:color="000000"/>
              <w:right w:val="single" w:sz="4" w:space="0" w:color="000000"/>
            </w:tcBorders>
            <w:vAlign w:val="center"/>
          </w:tcPr>
          <w:p w14:paraId="10A63371"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住院部A楼8楼ICU二区</w:t>
            </w:r>
          </w:p>
        </w:tc>
        <w:tc>
          <w:tcPr>
            <w:tcW w:w="1784" w:type="pct"/>
            <w:gridSpan w:val="4"/>
            <w:tcBorders>
              <w:top w:val="nil"/>
              <w:left w:val="nil"/>
              <w:bottom w:val="single" w:sz="4" w:space="0" w:color="000000"/>
              <w:right w:val="single" w:sz="4" w:space="0" w:color="000000"/>
            </w:tcBorders>
            <w:vAlign w:val="center"/>
          </w:tcPr>
          <w:p w14:paraId="53103B22"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A8走廊机房</w:t>
            </w:r>
          </w:p>
        </w:tc>
      </w:tr>
      <w:tr w:rsidR="00C10583" w:rsidRPr="00027B50" w14:paraId="3D7C7777"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558A072D"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5</w:t>
            </w:r>
          </w:p>
        </w:tc>
        <w:tc>
          <w:tcPr>
            <w:tcW w:w="476" w:type="pct"/>
            <w:tcBorders>
              <w:top w:val="nil"/>
              <w:left w:val="nil"/>
              <w:bottom w:val="single" w:sz="4" w:space="0" w:color="000000"/>
              <w:right w:val="single" w:sz="4" w:space="0" w:color="000000"/>
            </w:tcBorders>
            <w:vAlign w:val="center"/>
          </w:tcPr>
          <w:p w14:paraId="2B4222E3"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科华</w:t>
            </w:r>
          </w:p>
        </w:tc>
        <w:tc>
          <w:tcPr>
            <w:tcW w:w="626" w:type="pct"/>
            <w:gridSpan w:val="2"/>
            <w:tcBorders>
              <w:top w:val="nil"/>
              <w:left w:val="nil"/>
              <w:bottom w:val="single" w:sz="4" w:space="0" w:color="000000"/>
              <w:right w:val="single" w:sz="4" w:space="0" w:color="000000"/>
            </w:tcBorders>
            <w:vAlign w:val="center"/>
          </w:tcPr>
          <w:p w14:paraId="23413AA1"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KR3360</w:t>
            </w:r>
          </w:p>
        </w:tc>
        <w:tc>
          <w:tcPr>
            <w:tcW w:w="386" w:type="pct"/>
            <w:gridSpan w:val="2"/>
            <w:tcBorders>
              <w:top w:val="nil"/>
              <w:left w:val="nil"/>
              <w:bottom w:val="single" w:sz="4" w:space="0" w:color="000000"/>
              <w:right w:val="single" w:sz="4" w:space="0" w:color="000000"/>
            </w:tcBorders>
            <w:vAlign w:val="center"/>
          </w:tcPr>
          <w:p w14:paraId="1872F600"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套</w:t>
            </w:r>
          </w:p>
        </w:tc>
        <w:tc>
          <w:tcPr>
            <w:tcW w:w="352" w:type="pct"/>
            <w:tcBorders>
              <w:top w:val="nil"/>
              <w:left w:val="nil"/>
              <w:bottom w:val="single" w:sz="4" w:space="0" w:color="000000"/>
              <w:right w:val="single" w:sz="4" w:space="0" w:color="000000"/>
            </w:tcBorders>
            <w:vAlign w:val="center"/>
          </w:tcPr>
          <w:p w14:paraId="0D542ABB"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1</w:t>
            </w:r>
          </w:p>
        </w:tc>
        <w:tc>
          <w:tcPr>
            <w:tcW w:w="1010" w:type="pct"/>
            <w:gridSpan w:val="2"/>
            <w:tcBorders>
              <w:top w:val="nil"/>
              <w:left w:val="nil"/>
              <w:bottom w:val="single" w:sz="4" w:space="0" w:color="000000"/>
              <w:right w:val="single" w:sz="4" w:space="0" w:color="000000"/>
            </w:tcBorders>
            <w:vAlign w:val="center"/>
          </w:tcPr>
          <w:p w14:paraId="70F7FB68"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住院部A楼22楼ICU一区</w:t>
            </w:r>
          </w:p>
        </w:tc>
        <w:tc>
          <w:tcPr>
            <w:tcW w:w="1784" w:type="pct"/>
            <w:gridSpan w:val="4"/>
            <w:tcBorders>
              <w:top w:val="nil"/>
              <w:left w:val="nil"/>
              <w:bottom w:val="single" w:sz="4" w:space="0" w:color="000000"/>
              <w:right w:val="single" w:sz="4" w:space="0" w:color="000000"/>
            </w:tcBorders>
            <w:vAlign w:val="center"/>
          </w:tcPr>
          <w:p w14:paraId="7474BCD0"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A22西面UPS机房</w:t>
            </w:r>
          </w:p>
        </w:tc>
      </w:tr>
      <w:tr w:rsidR="00C10583" w:rsidRPr="00027B50" w14:paraId="7E8CE99A"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6AFFEC77"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6</w:t>
            </w:r>
          </w:p>
        </w:tc>
        <w:tc>
          <w:tcPr>
            <w:tcW w:w="476" w:type="pct"/>
            <w:tcBorders>
              <w:top w:val="nil"/>
              <w:left w:val="nil"/>
              <w:bottom w:val="single" w:sz="4" w:space="0" w:color="000000"/>
              <w:right w:val="single" w:sz="4" w:space="0" w:color="000000"/>
            </w:tcBorders>
            <w:vAlign w:val="center"/>
          </w:tcPr>
          <w:p w14:paraId="771F8212"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科华</w:t>
            </w:r>
          </w:p>
        </w:tc>
        <w:tc>
          <w:tcPr>
            <w:tcW w:w="626" w:type="pct"/>
            <w:gridSpan w:val="2"/>
            <w:tcBorders>
              <w:top w:val="nil"/>
              <w:left w:val="nil"/>
              <w:bottom w:val="single" w:sz="4" w:space="0" w:color="000000"/>
              <w:right w:val="single" w:sz="4" w:space="0" w:color="000000"/>
            </w:tcBorders>
            <w:vAlign w:val="center"/>
          </w:tcPr>
          <w:p w14:paraId="0ECDDBA9"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YTR3340</w:t>
            </w:r>
          </w:p>
        </w:tc>
        <w:tc>
          <w:tcPr>
            <w:tcW w:w="386" w:type="pct"/>
            <w:gridSpan w:val="2"/>
            <w:tcBorders>
              <w:top w:val="nil"/>
              <w:left w:val="nil"/>
              <w:bottom w:val="single" w:sz="4" w:space="0" w:color="000000"/>
              <w:right w:val="single" w:sz="4" w:space="0" w:color="000000"/>
            </w:tcBorders>
            <w:vAlign w:val="center"/>
          </w:tcPr>
          <w:p w14:paraId="0A70A443"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套</w:t>
            </w:r>
          </w:p>
        </w:tc>
        <w:tc>
          <w:tcPr>
            <w:tcW w:w="352" w:type="pct"/>
            <w:tcBorders>
              <w:top w:val="nil"/>
              <w:left w:val="nil"/>
              <w:bottom w:val="single" w:sz="4" w:space="0" w:color="000000"/>
              <w:right w:val="single" w:sz="4" w:space="0" w:color="000000"/>
            </w:tcBorders>
            <w:vAlign w:val="center"/>
          </w:tcPr>
          <w:p w14:paraId="1E5A44DB"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1</w:t>
            </w:r>
          </w:p>
        </w:tc>
        <w:tc>
          <w:tcPr>
            <w:tcW w:w="1010" w:type="pct"/>
            <w:gridSpan w:val="2"/>
            <w:tcBorders>
              <w:top w:val="nil"/>
              <w:left w:val="nil"/>
              <w:bottom w:val="single" w:sz="4" w:space="0" w:color="000000"/>
              <w:right w:val="single" w:sz="4" w:space="0" w:color="000000"/>
            </w:tcBorders>
            <w:vAlign w:val="center"/>
          </w:tcPr>
          <w:p w14:paraId="081046FA"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住院部B楼4楼产科手术室</w:t>
            </w:r>
          </w:p>
        </w:tc>
        <w:tc>
          <w:tcPr>
            <w:tcW w:w="1784" w:type="pct"/>
            <w:gridSpan w:val="4"/>
            <w:tcBorders>
              <w:top w:val="nil"/>
              <w:left w:val="nil"/>
              <w:bottom w:val="single" w:sz="4" w:space="0" w:color="000000"/>
              <w:right w:val="single" w:sz="4" w:space="0" w:color="000000"/>
            </w:tcBorders>
            <w:vAlign w:val="center"/>
          </w:tcPr>
          <w:p w14:paraId="737F87E2"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B4西面机房</w:t>
            </w:r>
          </w:p>
        </w:tc>
      </w:tr>
      <w:tr w:rsidR="00C10583" w:rsidRPr="00027B50" w14:paraId="679F95A7"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7EEAA690"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7</w:t>
            </w:r>
          </w:p>
        </w:tc>
        <w:tc>
          <w:tcPr>
            <w:tcW w:w="476" w:type="pct"/>
            <w:tcBorders>
              <w:top w:val="nil"/>
              <w:left w:val="nil"/>
              <w:bottom w:val="single" w:sz="4" w:space="0" w:color="000000"/>
              <w:right w:val="single" w:sz="4" w:space="0" w:color="000000"/>
            </w:tcBorders>
            <w:vAlign w:val="center"/>
          </w:tcPr>
          <w:p w14:paraId="0B04D8A1"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科华</w:t>
            </w:r>
          </w:p>
        </w:tc>
        <w:tc>
          <w:tcPr>
            <w:tcW w:w="626" w:type="pct"/>
            <w:gridSpan w:val="2"/>
            <w:tcBorders>
              <w:top w:val="nil"/>
              <w:left w:val="nil"/>
              <w:bottom w:val="single" w:sz="4" w:space="0" w:color="000000"/>
              <w:right w:val="single" w:sz="4" w:space="0" w:color="000000"/>
            </w:tcBorders>
            <w:vAlign w:val="center"/>
          </w:tcPr>
          <w:p w14:paraId="53F744C5"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YTR3360</w:t>
            </w:r>
          </w:p>
        </w:tc>
        <w:tc>
          <w:tcPr>
            <w:tcW w:w="386" w:type="pct"/>
            <w:gridSpan w:val="2"/>
            <w:tcBorders>
              <w:top w:val="nil"/>
              <w:left w:val="nil"/>
              <w:bottom w:val="single" w:sz="4" w:space="0" w:color="000000"/>
              <w:right w:val="single" w:sz="4" w:space="0" w:color="000000"/>
            </w:tcBorders>
            <w:vAlign w:val="center"/>
          </w:tcPr>
          <w:p w14:paraId="501620D1"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套</w:t>
            </w:r>
          </w:p>
        </w:tc>
        <w:tc>
          <w:tcPr>
            <w:tcW w:w="352" w:type="pct"/>
            <w:tcBorders>
              <w:top w:val="nil"/>
              <w:left w:val="nil"/>
              <w:bottom w:val="single" w:sz="4" w:space="0" w:color="000000"/>
              <w:right w:val="single" w:sz="4" w:space="0" w:color="000000"/>
            </w:tcBorders>
            <w:vAlign w:val="center"/>
          </w:tcPr>
          <w:p w14:paraId="7BF5D74D"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1</w:t>
            </w:r>
          </w:p>
        </w:tc>
        <w:tc>
          <w:tcPr>
            <w:tcW w:w="1010" w:type="pct"/>
            <w:gridSpan w:val="2"/>
            <w:tcBorders>
              <w:top w:val="nil"/>
              <w:left w:val="nil"/>
              <w:bottom w:val="single" w:sz="4" w:space="0" w:color="000000"/>
              <w:right w:val="single" w:sz="4" w:space="0" w:color="000000"/>
            </w:tcBorders>
            <w:vAlign w:val="center"/>
          </w:tcPr>
          <w:p w14:paraId="21519BF6"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住院部B楼6楼心内CCU</w:t>
            </w:r>
          </w:p>
        </w:tc>
        <w:tc>
          <w:tcPr>
            <w:tcW w:w="1784" w:type="pct"/>
            <w:gridSpan w:val="4"/>
            <w:tcBorders>
              <w:top w:val="nil"/>
              <w:left w:val="nil"/>
              <w:bottom w:val="single" w:sz="4" w:space="0" w:color="000000"/>
              <w:right w:val="single" w:sz="4" w:space="0" w:color="000000"/>
            </w:tcBorders>
            <w:vAlign w:val="center"/>
          </w:tcPr>
          <w:p w14:paraId="52D8F0ED"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B6西面机房</w:t>
            </w:r>
          </w:p>
        </w:tc>
      </w:tr>
      <w:tr w:rsidR="00C10583" w:rsidRPr="00027B50" w14:paraId="7596EBE8"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703D1489"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8</w:t>
            </w:r>
          </w:p>
        </w:tc>
        <w:tc>
          <w:tcPr>
            <w:tcW w:w="476" w:type="pct"/>
            <w:tcBorders>
              <w:top w:val="nil"/>
              <w:left w:val="nil"/>
              <w:bottom w:val="single" w:sz="4" w:space="0" w:color="000000"/>
              <w:right w:val="single" w:sz="4" w:space="0" w:color="000000"/>
            </w:tcBorders>
            <w:vAlign w:val="center"/>
          </w:tcPr>
          <w:p w14:paraId="7249C90C"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易事特</w:t>
            </w:r>
          </w:p>
        </w:tc>
        <w:tc>
          <w:tcPr>
            <w:tcW w:w="626" w:type="pct"/>
            <w:gridSpan w:val="2"/>
            <w:tcBorders>
              <w:top w:val="nil"/>
              <w:left w:val="nil"/>
              <w:bottom w:val="single" w:sz="4" w:space="0" w:color="000000"/>
              <w:right w:val="single" w:sz="4" w:space="0" w:color="000000"/>
            </w:tcBorders>
            <w:vAlign w:val="center"/>
          </w:tcPr>
          <w:p w14:paraId="13B2C62D"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EA9930</w:t>
            </w:r>
          </w:p>
        </w:tc>
        <w:tc>
          <w:tcPr>
            <w:tcW w:w="386" w:type="pct"/>
            <w:gridSpan w:val="2"/>
            <w:tcBorders>
              <w:top w:val="nil"/>
              <w:left w:val="nil"/>
              <w:bottom w:val="single" w:sz="4" w:space="0" w:color="000000"/>
              <w:right w:val="single" w:sz="4" w:space="0" w:color="000000"/>
            </w:tcBorders>
            <w:vAlign w:val="center"/>
          </w:tcPr>
          <w:p w14:paraId="4C6966B7"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套</w:t>
            </w:r>
          </w:p>
        </w:tc>
        <w:tc>
          <w:tcPr>
            <w:tcW w:w="352" w:type="pct"/>
            <w:tcBorders>
              <w:top w:val="nil"/>
              <w:left w:val="nil"/>
              <w:bottom w:val="single" w:sz="4" w:space="0" w:color="000000"/>
              <w:right w:val="single" w:sz="4" w:space="0" w:color="000000"/>
            </w:tcBorders>
            <w:vAlign w:val="center"/>
          </w:tcPr>
          <w:p w14:paraId="0296676E"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1</w:t>
            </w:r>
          </w:p>
        </w:tc>
        <w:tc>
          <w:tcPr>
            <w:tcW w:w="1010" w:type="pct"/>
            <w:gridSpan w:val="2"/>
            <w:tcBorders>
              <w:top w:val="nil"/>
              <w:left w:val="nil"/>
              <w:bottom w:val="single" w:sz="4" w:space="0" w:color="000000"/>
              <w:right w:val="single" w:sz="4" w:space="0" w:color="000000"/>
            </w:tcBorders>
            <w:vAlign w:val="center"/>
          </w:tcPr>
          <w:p w14:paraId="5F0A9E7B"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数据中心</w:t>
            </w:r>
          </w:p>
        </w:tc>
        <w:tc>
          <w:tcPr>
            <w:tcW w:w="1784" w:type="pct"/>
            <w:gridSpan w:val="4"/>
            <w:tcBorders>
              <w:top w:val="nil"/>
              <w:left w:val="nil"/>
              <w:bottom w:val="single" w:sz="4" w:space="0" w:color="000000"/>
              <w:right w:val="single" w:sz="4" w:space="0" w:color="000000"/>
            </w:tcBorders>
            <w:vAlign w:val="center"/>
          </w:tcPr>
          <w:p w14:paraId="356EC561"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B6西面机房</w:t>
            </w:r>
          </w:p>
        </w:tc>
      </w:tr>
      <w:tr w:rsidR="00C10583" w:rsidRPr="00027B50" w14:paraId="22660D32"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39E52309"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9</w:t>
            </w:r>
          </w:p>
        </w:tc>
        <w:tc>
          <w:tcPr>
            <w:tcW w:w="476" w:type="pct"/>
            <w:tcBorders>
              <w:top w:val="nil"/>
              <w:left w:val="nil"/>
              <w:bottom w:val="single" w:sz="4" w:space="0" w:color="000000"/>
              <w:right w:val="single" w:sz="4" w:space="0" w:color="000000"/>
            </w:tcBorders>
            <w:vAlign w:val="center"/>
          </w:tcPr>
          <w:p w14:paraId="267DDE92"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易事特</w:t>
            </w:r>
          </w:p>
        </w:tc>
        <w:tc>
          <w:tcPr>
            <w:tcW w:w="626" w:type="pct"/>
            <w:gridSpan w:val="2"/>
            <w:tcBorders>
              <w:top w:val="nil"/>
              <w:left w:val="nil"/>
              <w:bottom w:val="single" w:sz="4" w:space="0" w:color="000000"/>
              <w:right w:val="single" w:sz="4" w:space="0" w:color="000000"/>
            </w:tcBorders>
            <w:vAlign w:val="center"/>
          </w:tcPr>
          <w:p w14:paraId="45D059C3"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EA9015H（3/1)</w:t>
            </w:r>
          </w:p>
        </w:tc>
        <w:tc>
          <w:tcPr>
            <w:tcW w:w="386" w:type="pct"/>
            <w:gridSpan w:val="2"/>
            <w:tcBorders>
              <w:top w:val="nil"/>
              <w:left w:val="nil"/>
              <w:bottom w:val="single" w:sz="4" w:space="0" w:color="000000"/>
              <w:right w:val="single" w:sz="4" w:space="0" w:color="000000"/>
            </w:tcBorders>
            <w:vAlign w:val="center"/>
          </w:tcPr>
          <w:p w14:paraId="651055B2"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套</w:t>
            </w:r>
          </w:p>
        </w:tc>
        <w:tc>
          <w:tcPr>
            <w:tcW w:w="352" w:type="pct"/>
            <w:tcBorders>
              <w:top w:val="nil"/>
              <w:left w:val="nil"/>
              <w:bottom w:val="single" w:sz="4" w:space="0" w:color="000000"/>
              <w:right w:val="single" w:sz="4" w:space="0" w:color="000000"/>
            </w:tcBorders>
            <w:vAlign w:val="center"/>
          </w:tcPr>
          <w:p w14:paraId="3EB46EEC"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9</w:t>
            </w:r>
          </w:p>
        </w:tc>
        <w:tc>
          <w:tcPr>
            <w:tcW w:w="1010" w:type="pct"/>
            <w:gridSpan w:val="2"/>
            <w:tcBorders>
              <w:top w:val="nil"/>
              <w:left w:val="nil"/>
              <w:bottom w:val="single" w:sz="4" w:space="0" w:color="000000"/>
              <w:right w:val="single" w:sz="4" w:space="0" w:color="000000"/>
            </w:tcBorders>
            <w:vAlign w:val="center"/>
          </w:tcPr>
          <w:p w14:paraId="2B1024BC"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住院部B楼7楼手术室</w:t>
            </w:r>
          </w:p>
        </w:tc>
        <w:tc>
          <w:tcPr>
            <w:tcW w:w="1784" w:type="pct"/>
            <w:gridSpan w:val="4"/>
            <w:tcBorders>
              <w:top w:val="nil"/>
              <w:left w:val="nil"/>
              <w:bottom w:val="single" w:sz="4" w:space="0" w:color="000000"/>
              <w:right w:val="single" w:sz="4" w:space="0" w:color="000000"/>
            </w:tcBorders>
            <w:vAlign w:val="center"/>
          </w:tcPr>
          <w:p w14:paraId="255E0156"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B7（1-9手术室配电间）</w:t>
            </w:r>
          </w:p>
        </w:tc>
      </w:tr>
      <w:tr w:rsidR="00C10583" w:rsidRPr="00027B50" w14:paraId="2E679588"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4014FF8C"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10</w:t>
            </w:r>
          </w:p>
        </w:tc>
        <w:tc>
          <w:tcPr>
            <w:tcW w:w="476" w:type="pct"/>
            <w:tcBorders>
              <w:top w:val="nil"/>
              <w:left w:val="nil"/>
              <w:bottom w:val="single" w:sz="4" w:space="0" w:color="000000"/>
              <w:right w:val="single" w:sz="4" w:space="0" w:color="000000"/>
            </w:tcBorders>
            <w:vAlign w:val="center"/>
          </w:tcPr>
          <w:p w14:paraId="009C632C"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科华</w:t>
            </w:r>
          </w:p>
        </w:tc>
        <w:tc>
          <w:tcPr>
            <w:tcW w:w="626" w:type="pct"/>
            <w:gridSpan w:val="2"/>
            <w:tcBorders>
              <w:top w:val="nil"/>
              <w:left w:val="nil"/>
              <w:bottom w:val="single" w:sz="4" w:space="0" w:color="000000"/>
              <w:right w:val="single" w:sz="4" w:space="0" w:color="000000"/>
            </w:tcBorders>
            <w:vAlign w:val="center"/>
          </w:tcPr>
          <w:p w14:paraId="0A954323"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YTR3360</w:t>
            </w:r>
          </w:p>
        </w:tc>
        <w:tc>
          <w:tcPr>
            <w:tcW w:w="386" w:type="pct"/>
            <w:gridSpan w:val="2"/>
            <w:tcBorders>
              <w:top w:val="nil"/>
              <w:left w:val="nil"/>
              <w:bottom w:val="single" w:sz="4" w:space="0" w:color="000000"/>
              <w:right w:val="single" w:sz="4" w:space="0" w:color="000000"/>
            </w:tcBorders>
            <w:vAlign w:val="center"/>
          </w:tcPr>
          <w:p w14:paraId="1B3D5961"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套</w:t>
            </w:r>
          </w:p>
        </w:tc>
        <w:tc>
          <w:tcPr>
            <w:tcW w:w="352" w:type="pct"/>
            <w:tcBorders>
              <w:top w:val="nil"/>
              <w:left w:val="nil"/>
              <w:bottom w:val="single" w:sz="4" w:space="0" w:color="000000"/>
              <w:right w:val="single" w:sz="4" w:space="0" w:color="000000"/>
            </w:tcBorders>
            <w:vAlign w:val="center"/>
          </w:tcPr>
          <w:p w14:paraId="1B9A9E0B"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1</w:t>
            </w:r>
          </w:p>
        </w:tc>
        <w:tc>
          <w:tcPr>
            <w:tcW w:w="1010" w:type="pct"/>
            <w:gridSpan w:val="2"/>
            <w:tcBorders>
              <w:top w:val="nil"/>
              <w:left w:val="nil"/>
              <w:bottom w:val="single" w:sz="4" w:space="0" w:color="000000"/>
              <w:right w:val="single" w:sz="4" w:space="0" w:color="000000"/>
            </w:tcBorders>
            <w:vAlign w:val="center"/>
          </w:tcPr>
          <w:p w14:paraId="15ADC5E2"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住院部B楼10</w:t>
            </w:r>
            <w:proofErr w:type="gramStart"/>
            <w:r w:rsidRPr="00027B50">
              <w:rPr>
                <w:rFonts w:ascii="宋体" w:eastAsia="宋体" w:hAnsi="宋体" w:cs="宋体" w:hint="eastAsia"/>
                <w:kern w:val="0"/>
                <w:szCs w:val="21"/>
              </w:rPr>
              <w:t>楼神内</w:t>
            </w:r>
            <w:proofErr w:type="gramEnd"/>
            <w:r w:rsidRPr="00027B50">
              <w:rPr>
                <w:rFonts w:ascii="宋体" w:eastAsia="宋体" w:hAnsi="宋体" w:cs="宋体" w:hint="eastAsia"/>
                <w:kern w:val="0"/>
                <w:szCs w:val="21"/>
              </w:rPr>
              <w:t>NICU</w:t>
            </w:r>
          </w:p>
        </w:tc>
        <w:tc>
          <w:tcPr>
            <w:tcW w:w="1784" w:type="pct"/>
            <w:gridSpan w:val="4"/>
            <w:tcBorders>
              <w:top w:val="nil"/>
              <w:left w:val="nil"/>
              <w:bottom w:val="single" w:sz="4" w:space="0" w:color="000000"/>
              <w:right w:val="single" w:sz="4" w:space="0" w:color="000000"/>
            </w:tcBorders>
            <w:vAlign w:val="center"/>
          </w:tcPr>
          <w:p w14:paraId="468D1B92"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B10西面机房</w:t>
            </w:r>
          </w:p>
        </w:tc>
      </w:tr>
      <w:tr w:rsidR="00C10583" w:rsidRPr="00027B50" w14:paraId="66EE6DB0"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56E04A56"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11</w:t>
            </w:r>
          </w:p>
        </w:tc>
        <w:tc>
          <w:tcPr>
            <w:tcW w:w="476" w:type="pct"/>
            <w:tcBorders>
              <w:top w:val="nil"/>
              <w:left w:val="nil"/>
              <w:bottom w:val="single" w:sz="4" w:space="0" w:color="000000"/>
              <w:right w:val="single" w:sz="4" w:space="0" w:color="000000"/>
            </w:tcBorders>
            <w:vAlign w:val="center"/>
          </w:tcPr>
          <w:p w14:paraId="7590AD77"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科华</w:t>
            </w:r>
          </w:p>
        </w:tc>
        <w:tc>
          <w:tcPr>
            <w:tcW w:w="626" w:type="pct"/>
            <w:gridSpan w:val="2"/>
            <w:tcBorders>
              <w:top w:val="nil"/>
              <w:left w:val="nil"/>
              <w:bottom w:val="single" w:sz="4" w:space="0" w:color="000000"/>
              <w:right w:val="single" w:sz="4" w:space="0" w:color="000000"/>
            </w:tcBorders>
            <w:vAlign w:val="center"/>
          </w:tcPr>
          <w:p w14:paraId="4A5BA178"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YTR3340</w:t>
            </w:r>
          </w:p>
        </w:tc>
        <w:tc>
          <w:tcPr>
            <w:tcW w:w="386" w:type="pct"/>
            <w:gridSpan w:val="2"/>
            <w:tcBorders>
              <w:top w:val="nil"/>
              <w:left w:val="nil"/>
              <w:bottom w:val="single" w:sz="4" w:space="0" w:color="000000"/>
              <w:right w:val="single" w:sz="4" w:space="0" w:color="000000"/>
            </w:tcBorders>
            <w:vAlign w:val="center"/>
          </w:tcPr>
          <w:p w14:paraId="384E6085"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套</w:t>
            </w:r>
          </w:p>
        </w:tc>
        <w:tc>
          <w:tcPr>
            <w:tcW w:w="352" w:type="pct"/>
            <w:tcBorders>
              <w:top w:val="nil"/>
              <w:left w:val="nil"/>
              <w:bottom w:val="single" w:sz="4" w:space="0" w:color="000000"/>
              <w:right w:val="single" w:sz="4" w:space="0" w:color="000000"/>
            </w:tcBorders>
            <w:vAlign w:val="center"/>
          </w:tcPr>
          <w:p w14:paraId="31D9A5AF"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1</w:t>
            </w:r>
          </w:p>
        </w:tc>
        <w:tc>
          <w:tcPr>
            <w:tcW w:w="1010" w:type="pct"/>
            <w:gridSpan w:val="2"/>
            <w:tcBorders>
              <w:top w:val="nil"/>
              <w:left w:val="nil"/>
              <w:bottom w:val="single" w:sz="4" w:space="0" w:color="000000"/>
              <w:right w:val="single" w:sz="4" w:space="0" w:color="000000"/>
            </w:tcBorders>
            <w:vAlign w:val="center"/>
          </w:tcPr>
          <w:p w14:paraId="05B5FC7A"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住院部B楼12楼眼科手术室</w:t>
            </w:r>
          </w:p>
        </w:tc>
        <w:tc>
          <w:tcPr>
            <w:tcW w:w="1784" w:type="pct"/>
            <w:gridSpan w:val="4"/>
            <w:tcBorders>
              <w:top w:val="nil"/>
              <w:left w:val="nil"/>
              <w:bottom w:val="single" w:sz="4" w:space="0" w:color="000000"/>
              <w:right w:val="single" w:sz="4" w:space="0" w:color="000000"/>
            </w:tcBorders>
            <w:vAlign w:val="center"/>
          </w:tcPr>
          <w:p w14:paraId="31A375E4"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B12西面机房</w:t>
            </w:r>
          </w:p>
        </w:tc>
      </w:tr>
      <w:tr w:rsidR="00C10583" w:rsidRPr="00027B50" w14:paraId="2428DDAA"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63F2EC2D"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12</w:t>
            </w:r>
          </w:p>
        </w:tc>
        <w:tc>
          <w:tcPr>
            <w:tcW w:w="476" w:type="pct"/>
            <w:tcBorders>
              <w:top w:val="nil"/>
              <w:left w:val="nil"/>
              <w:bottom w:val="single" w:sz="4" w:space="0" w:color="000000"/>
              <w:right w:val="single" w:sz="4" w:space="0" w:color="000000"/>
            </w:tcBorders>
            <w:vAlign w:val="center"/>
          </w:tcPr>
          <w:p w14:paraId="795B621F"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易事特</w:t>
            </w:r>
          </w:p>
        </w:tc>
        <w:tc>
          <w:tcPr>
            <w:tcW w:w="626" w:type="pct"/>
            <w:gridSpan w:val="2"/>
            <w:tcBorders>
              <w:top w:val="nil"/>
              <w:left w:val="nil"/>
              <w:bottom w:val="single" w:sz="4" w:space="0" w:color="000000"/>
              <w:right w:val="single" w:sz="4" w:space="0" w:color="000000"/>
            </w:tcBorders>
            <w:vAlign w:val="center"/>
          </w:tcPr>
          <w:p w14:paraId="41D02F0E"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EA89100</w:t>
            </w:r>
          </w:p>
        </w:tc>
        <w:tc>
          <w:tcPr>
            <w:tcW w:w="386" w:type="pct"/>
            <w:gridSpan w:val="2"/>
            <w:tcBorders>
              <w:top w:val="nil"/>
              <w:left w:val="nil"/>
              <w:bottom w:val="single" w:sz="4" w:space="0" w:color="000000"/>
              <w:right w:val="single" w:sz="4" w:space="0" w:color="000000"/>
            </w:tcBorders>
            <w:vAlign w:val="center"/>
          </w:tcPr>
          <w:p w14:paraId="6AAA0639"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套</w:t>
            </w:r>
          </w:p>
        </w:tc>
        <w:tc>
          <w:tcPr>
            <w:tcW w:w="352" w:type="pct"/>
            <w:tcBorders>
              <w:top w:val="nil"/>
              <w:left w:val="nil"/>
              <w:bottom w:val="single" w:sz="4" w:space="0" w:color="000000"/>
              <w:right w:val="single" w:sz="4" w:space="0" w:color="000000"/>
            </w:tcBorders>
            <w:vAlign w:val="center"/>
          </w:tcPr>
          <w:p w14:paraId="17BDA641"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1</w:t>
            </w:r>
          </w:p>
        </w:tc>
        <w:tc>
          <w:tcPr>
            <w:tcW w:w="1010" w:type="pct"/>
            <w:gridSpan w:val="2"/>
            <w:tcBorders>
              <w:top w:val="nil"/>
              <w:left w:val="nil"/>
              <w:bottom w:val="single" w:sz="4" w:space="0" w:color="000000"/>
              <w:right w:val="single" w:sz="4" w:space="0" w:color="000000"/>
            </w:tcBorders>
            <w:vAlign w:val="center"/>
          </w:tcPr>
          <w:p w14:paraId="619FD484"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门诊1楼急诊科</w:t>
            </w:r>
          </w:p>
        </w:tc>
        <w:tc>
          <w:tcPr>
            <w:tcW w:w="1784" w:type="pct"/>
            <w:gridSpan w:val="4"/>
            <w:tcBorders>
              <w:top w:val="nil"/>
              <w:left w:val="nil"/>
              <w:bottom w:val="single" w:sz="4" w:space="0" w:color="000000"/>
              <w:right w:val="single" w:sz="4" w:space="0" w:color="000000"/>
            </w:tcBorders>
            <w:vAlign w:val="center"/>
          </w:tcPr>
          <w:p w14:paraId="4BA8C20A"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门诊-1楼电井及隔壁的配电间</w:t>
            </w:r>
          </w:p>
        </w:tc>
      </w:tr>
      <w:tr w:rsidR="00C10583" w:rsidRPr="00027B50" w14:paraId="3B90F007"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4ECC890A"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13</w:t>
            </w:r>
          </w:p>
        </w:tc>
        <w:tc>
          <w:tcPr>
            <w:tcW w:w="476" w:type="pct"/>
            <w:tcBorders>
              <w:top w:val="nil"/>
              <w:left w:val="nil"/>
              <w:bottom w:val="single" w:sz="4" w:space="0" w:color="000000"/>
              <w:right w:val="single" w:sz="4" w:space="0" w:color="000000"/>
            </w:tcBorders>
            <w:vAlign w:val="center"/>
          </w:tcPr>
          <w:p w14:paraId="17B22D03" w14:textId="77777777" w:rsidR="00D011D9" w:rsidRPr="00027B50" w:rsidRDefault="00D011D9" w:rsidP="007B00CD">
            <w:pPr>
              <w:widowControl/>
              <w:jc w:val="center"/>
              <w:rPr>
                <w:rFonts w:ascii="Calibri" w:eastAsia="宋体" w:hAnsi="Calibri" w:cs="Times New Roman"/>
                <w:szCs w:val="24"/>
              </w:rPr>
            </w:pPr>
            <w:proofErr w:type="gramStart"/>
            <w:r w:rsidRPr="00027B50">
              <w:rPr>
                <w:rFonts w:ascii="宋体" w:eastAsia="宋体" w:hAnsi="宋体" w:cs="宋体" w:hint="eastAsia"/>
                <w:kern w:val="0"/>
                <w:szCs w:val="21"/>
              </w:rPr>
              <w:t>捷益达</w:t>
            </w:r>
            <w:proofErr w:type="gramEnd"/>
          </w:p>
        </w:tc>
        <w:tc>
          <w:tcPr>
            <w:tcW w:w="626" w:type="pct"/>
            <w:gridSpan w:val="2"/>
            <w:tcBorders>
              <w:top w:val="nil"/>
              <w:left w:val="nil"/>
              <w:bottom w:val="single" w:sz="4" w:space="0" w:color="000000"/>
              <w:right w:val="single" w:sz="4" w:space="0" w:color="000000"/>
            </w:tcBorders>
            <w:vAlign w:val="center"/>
          </w:tcPr>
          <w:p w14:paraId="2975808B"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BH60L-H</w:t>
            </w:r>
          </w:p>
        </w:tc>
        <w:tc>
          <w:tcPr>
            <w:tcW w:w="386" w:type="pct"/>
            <w:gridSpan w:val="2"/>
            <w:tcBorders>
              <w:top w:val="nil"/>
              <w:left w:val="nil"/>
              <w:bottom w:val="single" w:sz="4" w:space="0" w:color="000000"/>
              <w:right w:val="single" w:sz="4" w:space="0" w:color="000000"/>
            </w:tcBorders>
            <w:vAlign w:val="center"/>
          </w:tcPr>
          <w:p w14:paraId="1BD10DAB"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套</w:t>
            </w:r>
          </w:p>
        </w:tc>
        <w:tc>
          <w:tcPr>
            <w:tcW w:w="352" w:type="pct"/>
            <w:tcBorders>
              <w:top w:val="nil"/>
              <w:left w:val="nil"/>
              <w:bottom w:val="single" w:sz="4" w:space="0" w:color="000000"/>
              <w:right w:val="single" w:sz="4" w:space="0" w:color="000000"/>
            </w:tcBorders>
            <w:vAlign w:val="center"/>
          </w:tcPr>
          <w:p w14:paraId="3E06234D"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1</w:t>
            </w:r>
          </w:p>
        </w:tc>
        <w:tc>
          <w:tcPr>
            <w:tcW w:w="1010" w:type="pct"/>
            <w:gridSpan w:val="2"/>
            <w:tcBorders>
              <w:top w:val="nil"/>
              <w:left w:val="nil"/>
              <w:bottom w:val="single" w:sz="4" w:space="0" w:color="000000"/>
              <w:right w:val="single" w:sz="4" w:space="0" w:color="000000"/>
            </w:tcBorders>
            <w:vAlign w:val="center"/>
          </w:tcPr>
          <w:p w14:paraId="0C851412"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门诊4</w:t>
            </w:r>
            <w:proofErr w:type="gramStart"/>
            <w:r w:rsidRPr="00027B50">
              <w:rPr>
                <w:rFonts w:ascii="宋体" w:eastAsia="宋体" w:hAnsi="宋体" w:cs="宋体" w:hint="eastAsia"/>
                <w:kern w:val="0"/>
                <w:szCs w:val="21"/>
              </w:rPr>
              <w:t>楼药物</w:t>
            </w:r>
            <w:proofErr w:type="gramEnd"/>
            <w:r w:rsidRPr="00027B50">
              <w:rPr>
                <w:rFonts w:ascii="宋体" w:eastAsia="宋体" w:hAnsi="宋体" w:cs="宋体" w:hint="eastAsia"/>
                <w:kern w:val="0"/>
                <w:szCs w:val="21"/>
              </w:rPr>
              <w:t>临床试验机构</w:t>
            </w:r>
          </w:p>
        </w:tc>
        <w:tc>
          <w:tcPr>
            <w:tcW w:w="1784" w:type="pct"/>
            <w:gridSpan w:val="4"/>
            <w:tcBorders>
              <w:top w:val="nil"/>
              <w:left w:val="nil"/>
              <w:bottom w:val="single" w:sz="4" w:space="0" w:color="000000"/>
              <w:right w:val="single" w:sz="4" w:space="0" w:color="000000"/>
            </w:tcBorders>
            <w:vAlign w:val="center"/>
          </w:tcPr>
          <w:p w14:paraId="685FBADF"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门诊4</w:t>
            </w:r>
            <w:proofErr w:type="gramStart"/>
            <w:r w:rsidRPr="00027B50">
              <w:rPr>
                <w:rFonts w:ascii="宋体" w:eastAsia="宋体" w:hAnsi="宋体" w:cs="宋体" w:hint="eastAsia"/>
                <w:kern w:val="0"/>
                <w:szCs w:val="21"/>
              </w:rPr>
              <w:t>楼药物</w:t>
            </w:r>
            <w:proofErr w:type="gramEnd"/>
            <w:r w:rsidRPr="00027B50">
              <w:rPr>
                <w:rFonts w:ascii="宋体" w:eastAsia="宋体" w:hAnsi="宋体" w:cs="宋体" w:hint="eastAsia"/>
                <w:kern w:val="0"/>
                <w:szCs w:val="21"/>
              </w:rPr>
              <w:t>临床试验机构药物储存室</w:t>
            </w:r>
          </w:p>
        </w:tc>
      </w:tr>
      <w:tr w:rsidR="00C10583" w:rsidRPr="00027B50" w14:paraId="07AE4362"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42550F6A"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14</w:t>
            </w:r>
          </w:p>
        </w:tc>
        <w:tc>
          <w:tcPr>
            <w:tcW w:w="476" w:type="pct"/>
            <w:tcBorders>
              <w:top w:val="nil"/>
              <w:left w:val="nil"/>
              <w:bottom w:val="single" w:sz="4" w:space="0" w:color="000000"/>
              <w:right w:val="single" w:sz="4" w:space="0" w:color="000000"/>
            </w:tcBorders>
            <w:vAlign w:val="center"/>
          </w:tcPr>
          <w:p w14:paraId="543D2B4D" w14:textId="77777777" w:rsidR="00D011D9" w:rsidRPr="00027B50" w:rsidRDefault="00D011D9" w:rsidP="007B00CD">
            <w:pPr>
              <w:widowControl/>
              <w:jc w:val="center"/>
              <w:rPr>
                <w:rFonts w:ascii="Calibri" w:eastAsia="宋体" w:hAnsi="Calibri" w:cs="Times New Roman"/>
                <w:szCs w:val="24"/>
              </w:rPr>
            </w:pPr>
            <w:proofErr w:type="gramStart"/>
            <w:r w:rsidRPr="00027B50">
              <w:rPr>
                <w:rFonts w:ascii="宋体" w:eastAsia="宋体" w:hAnsi="宋体" w:cs="宋体" w:hint="eastAsia"/>
                <w:kern w:val="0"/>
                <w:szCs w:val="21"/>
              </w:rPr>
              <w:t>捷益达</w:t>
            </w:r>
            <w:proofErr w:type="gramEnd"/>
          </w:p>
        </w:tc>
        <w:tc>
          <w:tcPr>
            <w:tcW w:w="626" w:type="pct"/>
            <w:gridSpan w:val="2"/>
            <w:tcBorders>
              <w:top w:val="nil"/>
              <w:left w:val="nil"/>
              <w:bottom w:val="single" w:sz="4" w:space="0" w:color="000000"/>
              <w:right w:val="single" w:sz="4" w:space="0" w:color="000000"/>
            </w:tcBorders>
            <w:vAlign w:val="center"/>
          </w:tcPr>
          <w:p w14:paraId="49B301FD"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BH100L-H</w:t>
            </w:r>
          </w:p>
        </w:tc>
        <w:tc>
          <w:tcPr>
            <w:tcW w:w="386" w:type="pct"/>
            <w:gridSpan w:val="2"/>
            <w:tcBorders>
              <w:top w:val="nil"/>
              <w:left w:val="nil"/>
              <w:bottom w:val="single" w:sz="4" w:space="0" w:color="000000"/>
              <w:right w:val="single" w:sz="4" w:space="0" w:color="000000"/>
            </w:tcBorders>
            <w:vAlign w:val="center"/>
          </w:tcPr>
          <w:p w14:paraId="736018A7"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套</w:t>
            </w:r>
          </w:p>
        </w:tc>
        <w:tc>
          <w:tcPr>
            <w:tcW w:w="352" w:type="pct"/>
            <w:tcBorders>
              <w:top w:val="nil"/>
              <w:left w:val="nil"/>
              <w:bottom w:val="single" w:sz="4" w:space="0" w:color="000000"/>
              <w:right w:val="single" w:sz="4" w:space="0" w:color="000000"/>
            </w:tcBorders>
            <w:vAlign w:val="center"/>
          </w:tcPr>
          <w:p w14:paraId="489EC564"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1</w:t>
            </w:r>
          </w:p>
        </w:tc>
        <w:tc>
          <w:tcPr>
            <w:tcW w:w="1010" w:type="pct"/>
            <w:gridSpan w:val="2"/>
            <w:tcBorders>
              <w:top w:val="nil"/>
              <w:left w:val="nil"/>
              <w:bottom w:val="single" w:sz="4" w:space="0" w:color="000000"/>
              <w:right w:val="single" w:sz="4" w:space="0" w:color="000000"/>
            </w:tcBorders>
            <w:vAlign w:val="center"/>
          </w:tcPr>
          <w:p w14:paraId="0E075796"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门诊5楼检验科</w:t>
            </w:r>
          </w:p>
        </w:tc>
        <w:tc>
          <w:tcPr>
            <w:tcW w:w="1784" w:type="pct"/>
            <w:gridSpan w:val="4"/>
            <w:tcBorders>
              <w:top w:val="nil"/>
              <w:left w:val="nil"/>
              <w:bottom w:val="single" w:sz="4" w:space="0" w:color="000000"/>
              <w:right w:val="single" w:sz="4" w:space="0" w:color="000000"/>
            </w:tcBorders>
            <w:vAlign w:val="center"/>
          </w:tcPr>
          <w:p w14:paraId="4AB7C931"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门诊5楼检验科</w:t>
            </w:r>
          </w:p>
        </w:tc>
      </w:tr>
      <w:tr w:rsidR="00C10583" w:rsidRPr="00027B50" w14:paraId="1FC5CE5C"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435BAD44"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15</w:t>
            </w:r>
          </w:p>
        </w:tc>
        <w:tc>
          <w:tcPr>
            <w:tcW w:w="476" w:type="pct"/>
            <w:tcBorders>
              <w:top w:val="nil"/>
              <w:left w:val="nil"/>
              <w:bottom w:val="single" w:sz="4" w:space="0" w:color="000000"/>
              <w:right w:val="single" w:sz="4" w:space="0" w:color="000000"/>
            </w:tcBorders>
            <w:vAlign w:val="center"/>
          </w:tcPr>
          <w:p w14:paraId="2F12D90E"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易事特</w:t>
            </w:r>
          </w:p>
        </w:tc>
        <w:tc>
          <w:tcPr>
            <w:tcW w:w="626" w:type="pct"/>
            <w:gridSpan w:val="2"/>
            <w:tcBorders>
              <w:top w:val="nil"/>
              <w:left w:val="nil"/>
              <w:bottom w:val="single" w:sz="4" w:space="0" w:color="000000"/>
              <w:right w:val="single" w:sz="4" w:space="0" w:color="000000"/>
            </w:tcBorders>
            <w:vAlign w:val="center"/>
          </w:tcPr>
          <w:p w14:paraId="011DAF47"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EA8960</w:t>
            </w:r>
          </w:p>
        </w:tc>
        <w:tc>
          <w:tcPr>
            <w:tcW w:w="386" w:type="pct"/>
            <w:gridSpan w:val="2"/>
            <w:tcBorders>
              <w:top w:val="nil"/>
              <w:left w:val="nil"/>
              <w:bottom w:val="single" w:sz="4" w:space="0" w:color="000000"/>
              <w:right w:val="single" w:sz="4" w:space="0" w:color="000000"/>
            </w:tcBorders>
            <w:vAlign w:val="center"/>
          </w:tcPr>
          <w:p w14:paraId="6AD9EB51"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套</w:t>
            </w:r>
          </w:p>
        </w:tc>
        <w:tc>
          <w:tcPr>
            <w:tcW w:w="352" w:type="pct"/>
            <w:tcBorders>
              <w:top w:val="nil"/>
              <w:left w:val="nil"/>
              <w:bottom w:val="single" w:sz="4" w:space="0" w:color="000000"/>
              <w:right w:val="single" w:sz="4" w:space="0" w:color="000000"/>
            </w:tcBorders>
            <w:vAlign w:val="center"/>
          </w:tcPr>
          <w:p w14:paraId="452568EE"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1</w:t>
            </w:r>
          </w:p>
        </w:tc>
        <w:tc>
          <w:tcPr>
            <w:tcW w:w="1010" w:type="pct"/>
            <w:gridSpan w:val="2"/>
            <w:tcBorders>
              <w:top w:val="nil"/>
              <w:left w:val="nil"/>
              <w:bottom w:val="single" w:sz="4" w:space="0" w:color="000000"/>
              <w:right w:val="single" w:sz="4" w:space="0" w:color="000000"/>
            </w:tcBorders>
            <w:vAlign w:val="center"/>
          </w:tcPr>
          <w:p w14:paraId="4737440F"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门诊6楼手术室</w:t>
            </w:r>
          </w:p>
        </w:tc>
        <w:tc>
          <w:tcPr>
            <w:tcW w:w="1784" w:type="pct"/>
            <w:gridSpan w:val="4"/>
            <w:tcBorders>
              <w:top w:val="nil"/>
              <w:left w:val="nil"/>
              <w:bottom w:val="single" w:sz="4" w:space="0" w:color="000000"/>
              <w:right w:val="single" w:sz="4" w:space="0" w:color="000000"/>
            </w:tcBorders>
            <w:vAlign w:val="center"/>
          </w:tcPr>
          <w:p w14:paraId="2E3AC5DF"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门诊6楼电井</w:t>
            </w:r>
          </w:p>
        </w:tc>
      </w:tr>
      <w:tr w:rsidR="00C10583" w:rsidRPr="00027B50" w14:paraId="0348C367"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028A6ACE"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16</w:t>
            </w:r>
          </w:p>
        </w:tc>
        <w:tc>
          <w:tcPr>
            <w:tcW w:w="476" w:type="pct"/>
            <w:tcBorders>
              <w:top w:val="nil"/>
              <w:left w:val="nil"/>
              <w:bottom w:val="single" w:sz="4" w:space="0" w:color="000000"/>
              <w:right w:val="single" w:sz="4" w:space="0" w:color="000000"/>
            </w:tcBorders>
            <w:vAlign w:val="center"/>
          </w:tcPr>
          <w:p w14:paraId="133009FA"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易事特</w:t>
            </w:r>
          </w:p>
        </w:tc>
        <w:tc>
          <w:tcPr>
            <w:tcW w:w="626" w:type="pct"/>
            <w:gridSpan w:val="2"/>
            <w:tcBorders>
              <w:top w:val="nil"/>
              <w:left w:val="nil"/>
              <w:bottom w:val="single" w:sz="4" w:space="0" w:color="000000"/>
              <w:right w:val="single" w:sz="4" w:space="0" w:color="000000"/>
            </w:tcBorders>
            <w:vAlign w:val="center"/>
          </w:tcPr>
          <w:p w14:paraId="34FB6496"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EA66200</w:t>
            </w:r>
          </w:p>
        </w:tc>
        <w:tc>
          <w:tcPr>
            <w:tcW w:w="386" w:type="pct"/>
            <w:gridSpan w:val="2"/>
            <w:tcBorders>
              <w:top w:val="nil"/>
              <w:left w:val="nil"/>
              <w:bottom w:val="single" w:sz="4" w:space="0" w:color="000000"/>
              <w:right w:val="single" w:sz="4" w:space="0" w:color="000000"/>
            </w:tcBorders>
            <w:vAlign w:val="center"/>
          </w:tcPr>
          <w:p w14:paraId="2B4E91C8"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套</w:t>
            </w:r>
          </w:p>
        </w:tc>
        <w:tc>
          <w:tcPr>
            <w:tcW w:w="352" w:type="pct"/>
            <w:tcBorders>
              <w:top w:val="nil"/>
              <w:left w:val="nil"/>
              <w:bottom w:val="single" w:sz="4" w:space="0" w:color="000000"/>
              <w:right w:val="single" w:sz="4" w:space="0" w:color="000000"/>
            </w:tcBorders>
            <w:vAlign w:val="center"/>
          </w:tcPr>
          <w:p w14:paraId="003B5D7B"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1</w:t>
            </w:r>
          </w:p>
        </w:tc>
        <w:tc>
          <w:tcPr>
            <w:tcW w:w="1010" w:type="pct"/>
            <w:gridSpan w:val="2"/>
            <w:tcBorders>
              <w:top w:val="nil"/>
              <w:left w:val="nil"/>
              <w:bottom w:val="single" w:sz="4" w:space="0" w:color="000000"/>
              <w:right w:val="single" w:sz="4" w:space="0" w:color="000000"/>
            </w:tcBorders>
            <w:vAlign w:val="center"/>
          </w:tcPr>
          <w:p w14:paraId="007DF787"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门诊7楼检验科</w:t>
            </w:r>
          </w:p>
        </w:tc>
        <w:tc>
          <w:tcPr>
            <w:tcW w:w="1784" w:type="pct"/>
            <w:gridSpan w:val="4"/>
            <w:tcBorders>
              <w:top w:val="nil"/>
              <w:left w:val="nil"/>
              <w:bottom w:val="single" w:sz="4" w:space="0" w:color="000000"/>
              <w:right w:val="single" w:sz="4" w:space="0" w:color="000000"/>
            </w:tcBorders>
            <w:vAlign w:val="center"/>
          </w:tcPr>
          <w:p w14:paraId="7B8DA03A"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门诊7楼检验科UPS机房</w:t>
            </w:r>
          </w:p>
        </w:tc>
      </w:tr>
      <w:tr w:rsidR="00C10583" w:rsidRPr="00027B50" w14:paraId="658F948E"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197CF5B3"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17</w:t>
            </w:r>
          </w:p>
        </w:tc>
        <w:tc>
          <w:tcPr>
            <w:tcW w:w="476" w:type="pct"/>
            <w:tcBorders>
              <w:top w:val="nil"/>
              <w:left w:val="nil"/>
              <w:bottom w:val="single" w:sz="4" w:space="0" w:color="000000"/>
              <w:right w:val="single" w:sz="4" w:space="0" w:color="000000"/>
            </w:tcBorders>
            <w:vAlign w:val="center"/>
          </w:tcPr>
          <w:p w14:paraId="69EA9F1B"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易事特</w:t>
            </w:r>
          </w:p>
        </w:tc>
        <w:tc>
          <w:tcPr>
            <w:tcW w:w="626" w:type="pct"/>
            <w:gridSpan w:val="2"/>
            <w:tcBorders>
              <w:top w:val="nil"/>
              <w:left w:val="nil"/>
              <w:bottom w:val="single" w:sz="4" w:space="0" w:color="000000"/>
              <w:right w:val="single" w:sz="4" w:space="0" w:color="000000"/>
            </w:tcBorders>
            <w:vAlign w:val="center"/>
          </w:tcPr>
          <w:p w14:paraId="68E6BFCC"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EA66160</w:t>
            </w:r>
          </w:p>
        </w:tc>
        <w:tc>
          <w:tcPr>
            <w:tcW w:w="386" w:type="pct"/>
            <w:gridSpan w:val="2"/>
            <w:tcBorders>
              <w:top w:val="nil"/>
              <w:left w:val="nil"/>
              <w:bottom w:val="single" w:sz="4" w:space="0" w:color="000000"/>
              <w:right w:val="single" w:sz="4" w:space="0" w:color="000000"/>
            </w:tcBorders>
            <w:vAlign w:val="center"/>
          </w:tcPr>
          <w:p w14:paraId="7758F203"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套</w:t>
            </w:r>
          </w:p>
        </w:tc>
        <w:tc>
          <w:tcPr>
            <w:tcW w:w="352" w:type="pct"/>
            <w:tcBorders>
              <w:top w:val="nil"/>
              <w:left w:val="nil"/>
              <w:bottom w:val="single" w:sz="4" w:space="0" w:color="000000"/>
              <w:right w:val="single" w:sz="4" w:space="0" w:color="000000"/>
            </w:tcBorders>
            <w:vAlign w:val="center"/>
          </w:tcPr>
          <w:p w14:paraId="2A49556D"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1</w:t>
            </w:r>
          </w:p>
        </w:tc>
        <w:tc>
          <w:tcPr>
            <w:tcW w:w="1010" w:type="pct"/>
            <w:gridSpan w:val="2"/>
            <w:tcBorders>
              <w:top w:val="nil"/>
              <w:left w:val="nil"/>
              <w:bottom w:val="single" w:sz="4" w:space="0" w:color="000000"/>
              <w:right w:val="single" w:sz="4" w:space="0" w:color="000000"/>
            </w:tcBorders>
            <w:vAlign w:val="center"/>
          </w:tcPr>
          <w:p w14:paraId="5A5F05A5"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门诊8楼检验科及病理科</w:t>
            </w:r>
          </w:p>
        </w:tc>
        <w:tc>
          <w:tcPr>
            <w:tcW w:w="1784" w:type="pct"/>
            <w:gridSpan w:val="4"/>
            <w:tcBorders>
              <w:top w:val="nil"/>
              <w:left w:val="nil"/>
              <w:bottom w:val="single" w:sz="4" w:space="0" w:color="000000"/>
              <w:right w:val="single" w:sz="4" w:space="0" w:color="000000"/>
            </w:tcBorders>
            <w:vAlign w:val="center"/>
          </w:tcPr>
          <w:p w14:paraId="0A687CFC"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门诊8楼平台西面UPS机房</w:t>
            </w:r>
          </w:p>
        </w:tc>
      </w:tr>
      <w:tr w:rsidR="00C10583" w:rsidRPr="00027B50" w14:paraId="6FD947E3"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5042F097"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18</w:t>
            </w:r>
          </w:p>
        </w:tc>
        <w:tc>
          <w:tcPr>
            <w:tcW w:w="476" w:type="pct"/>
            <w:tcBorders>
              <w:top w:val="nil"/>
              <w:left w:val="nil"/>
              <w:bottom w:val="single" w:sz="4" w:space="0" w:color="000000"/>
              <w:right w:val="single" w:sz="4" w:space="0" w:color="000000"/>
            </w:tcBorders>
            <w:vAlign w:val="center"/>
          </w:tcPr>
          <w:p w14:paraId="3314A500"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易事特</w:t>
            </w:r>
          </w:p>
        </w:tc>
        <w:tc>
          <w:tcPr>
            <w:tcW w:w="626" w:type="pct"/>
            <w:gridSpan w:val="2"/>
            <w:tcBorders>
              <w:top w:val="nil"/>
              <w:left w:val="nil"/>
              <w:bottom w:val="single" w:sz="4" w:space="0" w:color="000000"/>
              <w:right w:val="single" w:sz="4" w:space="0" w:color="000000"/>
            </w:tcBorders>
            <w:vAlign w:val="center"/>
          </w:tcPr>
          <w:p w14:paraId="3A0ACA2A"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EA9015H（3/1)</w:t>
            </w:r>
          </w:p>
        </w:tc>
        <w:tc>
          <w:tcPr>
            <w:tcW w:w="386" w:type="pct"/>
            <w:gridSpan w:val="2"/>
            <w:tcBorders>
              <w:top w:val="nil"/>
              <w:left w:val="nil"/>
              <w:bottom w:val="single" w:sz="4" w:space="0" w:color="000000"/>
              <w:right w:val="single" w:sz="4" w:space="0" w:color="000000"/>
            </w:tcBorders>
            <w:vAlign w:val="center"/>
          </w:tcPr>
          <w:p w14:paraId="4AFA8CF1"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套</w:t>
            </w:r>
          </w:p>
        </w:tc>
        <w:tc>
          <w:tcPr>
            <w:tcW w:w="352" w:type="pct"/>
            <w:tcBorders>
              <w:top w:val="nil"/>
              <w:left w:val="nil"/>
              <w:bottom w:val="single" w:sz="4" w:space="0" w:color="000000"/>
              <w:right w:val="single" w:sz="4" w:space="0" w:color="000000"/>
            </w:tcBorders>
            <w:vAlign w:val="center"/>
          </w:tcPr>
          <w:p w14:paraId="08FDD1AC"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1</w:t>
            </w:r>
          </w:p>
        </w:tc>
        <w:tc>
          <w:tcPr>
            <w:tcW w:w="1010" w:type="pct"/>
            <w:gridSpan w:val="2"/>
            <w:tcBorders>
              <w:top w:val="nil"/>
              <w:left w:val="nil"/>
              <w:bottom w:val="single" w:sz="4" w:space="0" w:color="000000"/>
              <w:right w:val="single" w:sz="4" w:space="0" w:color="000000"/>
            </w:tcBorders>
            <w:vAlign w:val="center"/>
          </w:tcPr>
          <w:p w14:paraId="0C6157FA"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门诊10楼内镜中心</w:t>
            </w:r>
          </w:p>
        </w:tc>
        <w:tc>
          <w:tcPr>
            <w:tcW w:w="1784" w:type="pct"/>
            <w:gridSpan w:val="4"/>
            <w:tcBorders>
              <w:top w:val="nil"/>
              <w:left w:val="nil"/>
              <w:bottom w:val="single" w:sz="4" w:space="0" w:color="000000"/>
              <w:right w:val="single" w:sz="4" w:space="0" w:color="000000"/>
            </w:tcBorders>
            <w:vAlign w:val="center"/>
          </w:tcPr>
          <w:p w14:paraId="0D78D6E8"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门诊10楼电井内</w:t>
            </w:r>
          </w:p>
        </w:tc>
      </w:tr>
      <w:tr w:rsidR="00C10583" w:rsidRPr="00027B50" w14:paraId="09AAC17E"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7DA7C5D9"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19</w:t>
            </w:r>
          </w:p>
        </w:tc>
        <w:tc>
          <w:tcPr>
            <w:tcW w:w="476" w:type="pct"/>
            <w:tcBorders>
              <w:top w:val="nil"/>
              <w:left w:val="nil"/>
              <w:bottom w:val="single" w:sz="4" w:space="0" w:color="000000"/>
              <w:right w:val="single" w:sz="4" w:space="0" w:color="000000"/>
            </w:tcBorders>
            <w:vAlign w:val="center"/>
          </w:tcPr>
          <w:p w14:paraId="285E15BD"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易事特</w:t>
            </w:r>
          </w:p>
        </w:tc>
        <w:tc>
          <w:tcPr>
            <w:tcW w:w="626" w:type="pct"/>
            <w:gridSpan w:val="2"/>
            <w:tcBorders>
              <w:top w:val="nil"/>
              <w:left w:val="nil"/>
              <w:bottom w:val="single" w:sz="4" w:space="0" w:color="000000"/>
              <w:right w:val="single" w:sz="4" w:space="0" w:color="000000"/>
            </w:tcBorders>
            <w:vAlign w:val="center"/>
          </w:tcPr>
          <w:p w14:paraId="3C74A989"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EA89250</w:t>
            </w:r>
          </w:p>
        </w:tc>
        <w:tc>
          <w:tcPr>
            <w:tcW w:w="386" w:type="pct"/>
            <w:gridSpan w:val="2"/>
            <w:tcBorders>
              <w:top w:val="nil"/>
              <w:left w:val="nil"/>
              <w:bottom w:val="single" w:sz="4" w:space="0" w:color="000000"/>
              <w:right w:val="single" w:sz="4" w:space="0" w:color="000000"/>
            </w:tcBorders>
            <w:vAlign w:val="center"/>
          </w:tcPr>
          <w:p w14:paraId="6298B73F"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套</w:t>
            </w:r>
          </w:p>
        </w:tc>
        <w:tc>
          <w:tcPr>
            <w:tcW w:w="352" w:type="pct"/>
            <w:tcBorders>
              <w:top w:val="nil"/>
              <w:left w:val="nil"/>
              <w:bottom w:val="single" w:sz="4" w:space="0" w:color="000000"/>
              <w:right w:val="single" w:sz="4" w:space="0" w:color="000000"/>
            </w:tcBorders>
            <w:vAlign w:val="center"/>
          </w:tcPr>
          <w:p w14:paraId="17BADADC"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1</w:t>
            </w:r>
          </w:p>
        </w:tc>
        <w:tc>
          <w:tcPr>
            <w:tcW w:w="1010" w:type="pct"/>
            <w:gridSpan w:val="2"/>
            <w:tcBorders>
              <w:top w:val="nil"/>
              <w:left w:val="nil"/>
              <w:bottom w:val="single" w:sz="4" w:space="0" w:color="000000"/>
              <w:right w:val="single" w:sz="4" w:space="0" w:color="000000"/>
            </w:tcBorders>
            <w:vAlign w:val="center"/>
          </w:tcPr>
          <w:p w14:paraId="766ADDC5"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门诊13楼血液净化中心</w:t>
            </w:r>
          </w:p>
        </w:tc>
        <w:tc>
          <w:tcPr>
            <w:tcW w:w="1784" w:type="pct"/>
            <w:gridSpan w:val="4"/>
            <w:tcBorders>
              <w:top w:val="nil"/>
              <w:left w:val="nil"/>
              <w:bottom w:val="single" w:sz="4" w:space="0" w:color="000000"/>
              <w:right w:val="single" w:sz="4" w:space="0" w:color="000000"/>
            </w:tcBorders>
            <w:vAlign w:val="center"/>
          </w:tcPr>
          <w:p w14:paraId="7CCAC314"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门诊13楼血液净化中心UPS机房</w:t>
            </w:r>
          </w:p>
        </w:tc>
      </w:tr>
      <w:tr w:rsidR="00C10583" w:rsidRPr="00027B50" w14:paraId="7569C13C"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76CDAF8C"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lastRenderedPageBreak/>
              <w:t>20</w:t>
            </w:r>
          </w:p>
        </w:tc>
        <w:tc>
          <w:tcPr>
            <w:tcW w:w="476" w:type="pct"/>
            <w:tcBorders>
              <w:top w:val="nil"/>
              <w:left w:val="nil"/>
              <w:bottom w:val="single" w:sz="4" w:space="0" w:color="000000"/>
              <w:right w:val="single" w:sz="4" w:space="0" w:color="000000"/>
            </w:tcBorders>
            <w:vAlign w:val="center"/>
          </w:tcPr>
          <w:p w14:paraId="4BD49794"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易事特</w:t>
            </w:r>
          </w:p>
        </w:tc>
        <w:tc>
          <w:tcPr>
            <w:tcW w:w="626" w:type="pct"/>
            <w:gridSpan w:val="2"/>
            <w:tcBorders>
              <w:top w:val="nil"/>
              <w:left w:val="nil"/>
              <w:bottom w:val="single" w:sz="4" w:space="0" w:color="000000"/>
              <w:right w:val="single" w:sz="4" w:space="0" w:color="000000"/>
            </w:tcBorders>
            <w:vAlign w:val="center"/>
          </w:tcPr>
          <w:p w14:paraId="35C7DD36"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EA8930</w:t>
            </w:r>
          </w:p>
        </w:tc>
        <w:tc>
          <w:tcPr>
            <w:tcW w:w="386" w:type="pct"/>
            <w:gridSpan w:val="2"/>
            <w:tcBorders>
              <w:top w:val="nil"/>
              <w:left w:val="nil"/>
              <w:bottom w:val="single" w:sz="4" w:space="0" w:color="000000"/>
              <w:right w:val="single" w:sz="4" w:space="0" w:color="000000"/>
            </w:tcBorders>
            <w:vAlign w:val="center"/>
          </w:tcPr>
          <w:p w14:paraId="4F7E2F4B"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套</w:t>
            </w:r>
          </w:p>
        </w:tc>
        <w:tc>
          <w:tcPr>
            <w:tcW w:w="352" w:type="pct"/>
            <w:tcBorders>
              <w:top w:val="nil"/>
              <w:left w:val="nil"/>
              <w:bottom w:val="single" w:sz="4" w:space="0" w:color="000000"/>
              <w:right w:val="single" w:sz="4" w:space="0" w:color="000000"/>
            </w:tcBorders>
            <w:vAlign w:val="center"/>
          </w:tcPr>
          <w:p w14:paraId="36E91F72"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1</w:t>
            </w:r>
          </w:p>
        </w:tc>
        <w:tc>
          <w:tcPr>
            <w:tcW w:w="1010" w:type="pct"/>
            <w:gridSpan w:val="2"/>
            <w:tcBorders>
              <w:top w:val="nil"/>
              <w:left w:val="nil"/>
              <w:bottom w:val="single" w:sz="4" w:space="0" w:color="000000"/>
              <w:right w:val="single" w:sz="4" w:space="0" w:color="000000"/>
            </w:tcBorders>
            <w:vAlign w:val="center"/>
          </w:tcPr>
          <w:p w14:paraId="28683208"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门诊14楼生殖科</w:t>
            </w:r>
          </w:p>
        </w:tc>
        <w:tc>
          <w:tcPr>
            <w:tcW w:w="1784" w:type="pct"/>
            <w:gridSpan w:val="4"/>
            <w:tcBorders>
              <w:top w:val="nil"/>
              <w:left w:val="nil"/>
              <w:bottom w:val="single" w:sz="4" w:space="0" w:color="000000"/>
              <w:right w:val="single" w:sz="4" w:space="0" w:color="000000"/>
            </w:tcBorders>
            <w:vAlign w:val="center"/>
          </w:tcPr>
          <w:p w14:paraId="405419AC"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门诊14楼电井内</w:t>
            </w:r>
          </w:p>
        </w:tc>
      </w:tr>
      <w:tr w:rsidR="00C10583" w:rsidRPr="00027B50" w14:paraId="793049C7"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75270E42"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21</w:t>
            </w:r>
          </w:p>
        </w:tc>
        <w:tc>
          <w:tcPr>
            <w:tcW w:w="476" w:type="pct"/>
            <w:tcBorders>
              <w:top w:val="nil"/>
              <w:left w:val="nil"/>
              <w:bottom w:val="single" w:sz="4" w:space="0" w:color="000000"/>
              <w:right w:val="single" w:sz="4" w:space="0" w:color="000000"/>
            </w:tcBorders>
            <w:vAlign w:val="center"/>
          </w:tcPr>
          <w:p w14:paraId="765AF6BB"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易事特</w:t>
            </w:r>
          </w:p>
        </w:tc>
        <w:tc>
          <w:tcPr>
            <w:tcW w:w="626" w:type="pct"/>
            <w:gridSpan w:val="2"/>
            <w:tcBorders>
              <w:top w:val="nil"/>
              <w:left w:val="nil"/>
              <w:bottom w:val="single" w:sz="4" w:space="0" w:color="000000"/>
              <w:right w:val="single" w:sz="4" w:space="0" w:color="000000"/>
            </w:tcBorders>
            <w:vAlign w:val="center"/>
          </w:tcPr>
          <w:p w14:paraId="1AB84E69"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EA9980</w:t>
            </w:r>
          </w:p>
        </w:tc>
        <w:tc>
          <w:tcPr>
            <w:tcW w:w="386" w:type="pct"/>
            <w:gridSpan w:val="2"/>
            <w:tcBorders>
              <w:top w:val="nil"/>
              <w:left w:val="nil"/>
              <w:bottom w:val="single" w:sz="4" w:space="0" w:color="000000"/>
              <w:right w:val="single" w:sz="4" w:space="0" w:color="000000"/>
            </w:tcBorders>
            <w:vAlign w:val="center"/>
          </w:tcPr>
          <w:p w14:paraId="2BA4C9F8"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套</w:t>
            </w:r>
          </w:p>
        </w:tc>
        <w:tc>
          <w:tcPr>
            <w:tcW w:w="352" w:type="pct"/>
            <w:tcBorders>
              <w:top w:val="nil"/>
              <w:left w:val="nil"/>
              <w:bottom w:val="single" w:sz="4" w:space="0" w:color="000000"/>
              <w:right w:val="single" w:sz="4" w:space="0" w:color="000000"/>
            </w:tcBorders>
            <w:vAlign w:val="center"/>
          </w:tcPr>
          <w:p w14:paraId="6BE4EEEE"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2</w:t>
            </w:r>
          </w:p>
        </w:tc>
        <w:tc>
          <w:tcPr>
            <w:tcW w:w="1010" w:type="pct"/>
            <w:gridSpan w:val="2"/>
            <w:tcBorders>
              <w:top w:val="nil"/>
              <w:left w:val="nil"/>
              <w:bottom w:val="single" w:sz="4" w:space="0" w:color="000000"/>
              <w:right w:val="single" w:sz="4" w:space="0" w:color="000000"/>
            </w:tcBorders>
            <w:vAlign w:val="center"/>
          </w:tcPr>
          <w:p w14:paraId="48AF175F"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门诊17</w:t>
            </w:r>
            <w:proofErr w:type="gramStart"/>
            <w:r w:rsidRPr="00027B50">
              <w:rPr>
                <w:rFonts w:ascii="宋体" w:eastAsia="宋体" w:hAnsi="宋体" w:cs="宋体" w:hint="eastAsia"/>
                <w:kern w:val="0"/>
                <w:szCs w:val="21"/>
              </w:rPr>
              <w:t>楼数据</w:t>
            </w:r>
            <w:proofErr w:type="gramEnd"/>
            <w:r w:rsidRPr="00027B50">
              <w:rPr>
                <w:rFonts w:ascii="宋体" w:eastAsia="宋体" w:hAnsi="宋体" w:cs="宋体" w:hint="eastAsia"/>
                <w:kern w:val="0"/>
                <w:szCs w:val="21"/>
              </w:rPr>
              <w:t>中心</w:t>
            </w:r>
          </w:p>
        </w:tc>
        <w:tc>
          <w:tcPr>
            <w:tcW w:w="1784" w:type="pct"/>
            <w:gridSpan w:val="4"/>
            <w:tcBorders>
              <w:top w:val="nil"/>
              <w:left w:val="nil"/>
              <w:bottom w:val="single" w:sz="4" w:space="0" w:color="000000"/>
              <w:right w:val="single" w:sz="4" w:space="0" w:color="000000"/>
            </w:tcBorders>
            <w:vAlign w:val="center"/>
          </w:tcPr>
          <w:p w14:paraId="00207B8C"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门诊17</w:t>
            </w:r>
            <w:proofErr w:type="gramStart"/>
            <w:r w:rsidRPr="00027B50">
              <w:rPr>
                <w:rFonts w:ascii="宋体" w:eastAsia="宋体" w:hAnsi="宋体" w:cs="宋体" w:hint="eastAsia"/>
                <w:kern w:val="0"/>
                <w:szCs w:val="21"/>
              </w:rPr>
              <w:t>楼数据</w:t>
            </w:r>
            <w:proofErr w:type="gramEnd"/>
            <w:r w:rsidRPr="00027B50">
              <w:rPr>
                <w:rFonts w:ascii="宋体" w:eastAsia="宋体" w:hAnsi="宋体" w:cs="宋体" w:hint="eastAsia"/>
                <w:kern w:val="0"/>
                <w:szCs w:val="21"/>
              </w:rPr>
              <w:t>中心UPS机房</w:t>
            </w:r>
          </w:p>
        </w:tc>
      </w:tr>
      <w:tr w:rsidR="00C10583" w:rsidRPr="00027B50" w14:paraId="450A9C16"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4C8B3FAB"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22</w:t>
            </w:r>
          </w:p>
        </w:tc>
        <w:tc>
          <w:tcPr>
            <w:tcW w:w="476" w:type="pct"/>
            <w:tcBorders>
              <w:top w:val="nil"/>
              <w:left w:val="nil"/>
              <w:bottom w:val="single" w:sz="4" w:space="0" w:color="000000"/>
              <w:right w:val="single" w:sz="4" w:space="0" w:color="000000"/>
            </w:tcBorders>
            <w:vAlign w:val="center"/>
          </w:tcPr>
          <w:p w14:paraId="15166C66" w14:textId="77777777" w:rsidR="00D011D9" w:rsidRPr="00027B50" w:rsidRDefault="00D011D9" w:rsidP="007B00CD">
            <w:pPr>
              <w:widowControl/>
              <w:jc w:val="center"/>
              <w:rPr>
                <w:rFonts w:ascii="Calibri" w:eastAsia="宋体" w:hAnsi="Calibri" w:cs="Times New Roman"/>
                <w:szCs w:val="24"/>
              </w:rPr>
            </w:pPr>
            <w:proofErr w:type="gramStart"/>
            <w:r w:rsidRPr="00027B50">
              <w:rPr>
                <w:rFonts w:ascii="宋体" w:eastAsia="宋体" w:hAnsi="宋体" w:cs="宋体" w:hint="eastAsia"/>
                <w:kern w:val="0"/>
                <w:szCs w:val="21"/>
              </w:rPr>
              <w:t>捷益达</w:t>
            </w:r>
            <w:proofErr w:type="gramEnd"/>
          </w:p>
        </w:tc>
        <w:tc>
          <w:tcPr>
            <w:tcW w:w="626" w:type="pct"/>
            <w:gridSpan w:val="2"/>
            <w:tcBorders>
              <w:top w:val="nil"/>
              <w:left w:val="nil"/>
              <w:bottom w:val="single" w:sz="4" w:space="0" w:color="000000"/>
              <w:right w:val="single" w:sz="4" w:space="0" w:color="000000"/>
            </w:tcBorders>
            <w:vAlign w:val="center"/>
          </w:tcPr>
          <w:p w14:paraId="18494067"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RP200L33-H</w:t>
            </w:r>
          </w:p>
        </w:tc>
        <w:tc>
          <w:tcPr>
            <w:tcW w:w="386" w:type="pct"/>
            <w:gridSpan w:val="2"/>
            <w:tcBorders>
              <w:top w:val="nil"/>
              <w:left w:val="nil"/>
              <w:bottom w:val="single" w:sz="4" w:space="0" w:color="000000"/>
              <w:right w:val="single" w:sz="4" w:space="0" w:color="000000"/>
            </w:tcBorders>
            <w:vAlign w:val="center"/>
          </w:tcPr>
          <w:p w14:paraId="4D385D80"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套</w:t>
            </w:r>
          </w:p>
        </w:tc>
        <w:tc>
          <w:tcPr>
            <w:tcW w:w="352" w:type="pct"/>
            <w:tcBorders>
              <w:top w:val="nil"/>
              <w:left w:val="nil"/>
              <w:bottom w:val="single" w:sz="4" w:space="0" w:color="000000"/>
              <w:right w:val="single" w:sz="4" w:space="0" w:color="000000"/>
            </w:tcBorders>
            <w:vAlign w:val="center"/>
          </w:tcPr>
          <w:p w14:paraId="0667C62E"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1</w:t>
            </w:r>
          </w:p>
        </w:tc>
        <w:tc>
          <w:tcPr>
            <w:tcW w:w="1010" w:type="pct"/>
            <w:gridSpan w:val="2"/>
            <w:tcBorders>
              <w:top w:val="nil"/>
              <w:left w:val="nil"/>
              <w:bottom w:val="single" w:sz="4" w:space="0" w:color="000000"/>
              <w:right w:val="single" w:sz="4" w:space="0" w:color="000000"/>
            </w:tcBorders>
            <w:vAlign w:val="center"/>
          </w:tcPr>
          <w:p w14:paraId="562A7B8C"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门诊20楼会议中心</w:t>
            </w:r>
          </w:p>
        </w:tc>
        <w:tc>
          <w:tcPr>
            <w:tcW w:w="1784" w:type="pct"/>
            <w:gridSpan w:val="4"/>
            <w:tcBorders>
              <w:top w:val="nil"/>
              <w:left w:val="nil"/>
              <w:bottom w:val="single" w:sz="4" w:space="0" w:color="000000"/>
              <w:right w:val="single" w:sz="4" w:space="0" w:color="000000"/>
            </w:tcBorders>
            <w:vAlign w:val="center"/>
          </w:tcPr>
          <w:p w14:paraId="36D28379"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门诊20楼电井内</w:t>
            </w:r>
          </w:p>
        </w:tc>
      </w:tr>
      <w:tr w:rsidR="00C10583" w:rsidRPr="00027B50" w14:paraId="4F7885A7"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4312DDBF"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23</w:t>
            </w:r>
          </w:p>
        </w:tc>
        <w:tc>
          <w:tcPr>
            <w:tcW w:w="476" w:type="pct"/>
            <w:tcBorders>
              <w:top w:val="nil"/>
              <w:left w:val="nil"/>
              <w:bottom w:val="single" w:sz="4" w:space="0" w:color="000000"/>
              <w:right w:val="single" w:sz="4" w:space="0" w:color="000000"/>
            </w:tcBorders>
            <w:vAlign w:val="center"/>
          </w:tcPr>
          <w:p w14:paraId="45D1B57D" w14:textId="77777777" w:rsidR="00D011D9" w:rsidRPr="00027B50" w:rsidRDefault="00D011D9" w:rsidP="007B00CD">
            <w:pPr>
              <w:widowControl/>
              <w:jc w:val="center"/>
              <w:rPr>
                <w:rFonts w:ascii="Calibri" w:eastAsia="宋体" w:hAnsi="Calibri" w:cs="Times New Roman"/>
                <w:szCs w:val="24"/>
              </w:rPr>
            </w:pPr>
            <w:proofErr w:type="gramStart"/>
            <w:r w:rsidRPr="00027B50">
              <w:rPr>
                <w:rFonts w:ascii="宋体" w:eastAsia="宋体" w:hAnsi="宋体" w:cs="宋体" w:hint="eastAsia"/>
                <w:kern w:val="0"/>
                <w:szCs w:val="21"/>
              </w:rPr>
              <w:t>捷益达</w:t>
            </w:r>
            <w:proofErr w:type="gramEnd"/>
          </w:p>
        </w:tc>
        <w:tc>
          <w:tcPr>
            <w:tcW w:w="626" w:type="pct"/>
            <w:gridSpan w:val="2"/>
            <w:tcBorders>
              <w:top w:val="nil"/>
              <w:left w:val="nil"/>
              <w:bottom w:val="single" w:sz="4" w:space="0" w:color="000000"/>
              <w:right w:val="single" w:sz="4" w:space="0" w:color="000000"/>
            </w:tcBorders>
            <w:vAlign w:val="center"/>
          </w:tcPr>
          <w:p w14:paraId="192C52BB"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DT100L33-H</w:t>
            </w:r>
          </w:p>
        </w:tc>
        <w:tc>
          <w:tcPr>
            <w:tcW w:w="386" w:type="pct"/>
            <w:gridSpan w:val="2"/>
            <w:tcBorders>
              <w:top w:val="nil"/>
              <w:left w:val="nil"/>
              <w:bottom w:val="single" w:sz="4" w:space="0" w:color="000000"/>
              <w:right w:val="single" w:sz="4" w:space="0" w:color="000000"/>
            </w:tcBorders>
            <w:vAlign w:val="center"/>
          </w:tcPr>
          <w:p w14:paraId="546E8D00"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套</w:t>
            </w:r>
          </w:p>
        </w:tc>
        <w:tc>
          <w:tcPr>
            <w:tcW w:w="352" w:type="pct"/>
            <w:tcBorders>
              <w:top w:val="nil"/>
              <w:left w:val="nil"/>
              <w:bottom w:val="single" w:sz="4" w:space="0" w:color="000000"/>
              <w:right w:val="single" w:sz="4" w:space="0" w:color="000000"/>
            </w:tcBorders>
            <w:vAlign w:val="center"/>
          </w:tcPr>
          <w:p w14:paraId="30241444"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1</w:t>
            </w:r>
          </w:p>
        </w:tc>
        <w:tc>
          <w:tcPr>
            <w:tcW w:w="1010" w:type="pct"/>
            <w:gridSpan w:val="2"/>
            <w:tcBorders>
              <w:top w:val="nil"/>
              <w:left w:val="nil"/>
              <w:bottom w:val="single" w:sz="4" w:space="0" w:color="000000"/>
              <w:right w:val="single" w:sz="4" w:space="0" w:color="000000"/>
            </w:tcBorders>
            <w:vAlign w:val="center"/>
          </w:tcPr>
          <w:p w14:paraId="732A3151"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H楼3楼计划免疫室</w:t>
            </w:r>
          </w:p>
        </w:tc>
        <w:tc>
          <w:tcPr>
            <w:tcW w:w="1784" w:type="pct"/>
            <w:gridSpan w:val="4"/>
            <w:tcBorders>
              <w:top w:val="nil"/>
              <w:left w:val="nil"/>
              <w:bottom w:val="single" w:sz="4" w:space="0" w:color="000000"/>
              <w:right w:val="single" w:sz="4" w:space="0" w:color="000000"/>
            </w:tcBorders>
            <w:vAlign w:val="center"/>
          </w:tcPr>
          <w:p w14:paraId="34B2EE9B"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H楼3楼计划免疫室针剂储存室</w:t>
            </w:r>
          </w:p>
        </w:tc>
      </w:tr>
      <w:tr w:rsidR="00C10583" w:rsidRPr="00027B50" w14:paraId="0C262AA9"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5DAC2D3C"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24</w:t>
            </w:r>
          </w:p>
        </w:tc>
        <w:tc>
          <w:tcPr>
            <w:tcW w:w="476" w:type="pct"/>
            <w:tcBorders>
              <w:top w:val="nil"/>
              <w:left w:val="nil"/>
              <w:bottom w:val="single" w:sz="4" w:space="0" w:color="000000"/>
              <w:right w:val="single" w:sz="4" w:space="0" w:color="000000"/>
            </w:tcBorders>
            <w:vAlign w:val="center"/>
          </w:tcPr>
          <w:p w14:paraId="31504145" w14:textId="77777777" w:rsidR="00D011D9" w:rsidRPr="00027B50" w:rsidRDefault="00D011D9" w:rsidP="007B00CD">
            <w:pPr>
              <w:widowControl/>
              <w:jc w:val="center"/>
              <w:rPr>
                <w:rFonts w:ascii="Calibri" w:eastAsia="宋体" w:hAnsi="Calibri" w:cs="Times New Roman"/>
                <w:szCs w:val="24"/>
              </w:rPr>
            </w:pPr>
            <w:proofErr w:type="gramStart"/>
            <w:r w:rsidRPr="00027B50">
              <w:rPr>
                <w:rFonts w:ascii="宋体" w:eastAsia="宋体" w:hAnsi="宋体" w:cs="宋体" w:hint="eastAsia"/>
                <w:kern w:val="0"/>
                <w:szCs w:val="21"/>
              </w:rPr>
              <w:t>捷益达</w:t>
            </w:r>
            <w:proofErr w:type="gramEnd"/>
          </w:p>
        </w:tc>
        <w:tc>
          <w:tcPr>
            <w:tcW w:w="626" w:type="pct"/>
            <w:gridSpan w:val="2"/>
            <w:tcBorders>
              <w:top w:val="nil"/>
              <w:left w:val="nil"/>
              <w:bottom w:val="single" w:sz="4" w:space="0" w:color="000000"/>
              <w:right w:val="single" w:sz="4" w:space="0" w:color="000000"/>
            </w:tcBorders>
            <w:vAlign w:val="center"/>
          </w:tcPr>
          <w:p w14:paraId="6EE4D22C"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BH20S-V</w:t>
            </w:r>
          </w:p>
        </w:tc>
        <w:tc>
          <w:tcPr>
            <w:tcW w:w="386" w:type="pct"/>
            <w:gridSpan w:val="2"/>
            <w:tcBorders>
              <w:top w:val="nil"/>
              <w:left w:val="nil"/>
              <w:bottom w:val="single" w:sz="4" w:space="0" w:color="000000"/>
              <w:right w:val="single" w:sz="4" w:space="0" w:color="000000"/>
            </w:tcBorders>
            <w:vAlign w:val="center"/>
          </w:tcPr>
          <w:p w14:paraId="5B5FE795"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套</w:t>
            </w:r>
          </w:p>
        </w:tc>
        <w:tc>
          <w:tcPr>
            <w:tcW w:w="352" w:type="pct"/>
            <w:tcBorders>
              <w:top w:val="nil"/>
              <w:left w:val="nil"/>
              <w:bottom w:val="single" w:sz="4" w:space="0" w:color="000000"/>
              <w:right w:val="single" w:sz="4" w:space="0" w:color="000000"/>
            </w:tcBorders>
            <w:vAlign w:val="center"/>
          </w:tcPr>
          <w:p w14:paraId="094413E0"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1</w:t>
            </w:r>
          </w:p>
        </w:tc>
        <w:tc>
          <w:tcPr>
            <w:tcW w:w="1010" w:type="pct"/>
            <w:gridSpan w:val="2"/>
            <w:tcBorders>
              <w:top w:val="nil"/>
              <w:left w:val="nil"/>
              <w:bottom w:val="single" w:sz="4" w:space="0" w:color="000000"/>
              <w:right w:val="single" w:sz="4" w:space="0" w:color="000000"/>
            </w:tcBorders>
            <w:vAlign w:val="center"/>
          </w:tcPr>
          <w:p w14:paraId="13BB3C90"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总务科</w:t>
            </w:r>
          </w:p>
        </w:tc>
        <w:tc>
          <w:tcPr>
            <w:tcW w:w="1784" w:type="pct"/>
            <w:gridSpan w:val="4"/>
            <w:tcBorders>
              <w:top w:val="nil"/>
              <w:left w:val="nil"/>
              <w:bottom w:val="single" w:sz="4" w:space="0" w:color="000000"/>
              <w:right w:val="single" w:sz="4" w:space="0" w:color="000000"/>
            </w:tcBorders>
            <w:vAlign w:val="center"/>
          </w:tcPr>
          <w:p w14:paraId="110F1F08"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临床科室应急使用</w:t>
            </w:r>
          </w:p>
        </w:tc>
      </w:tr>
      <w:tr w:rsidR="00C10583" w:rsidRPr="00027B50" w14:paraId="24387D5D"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2F3F4414"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25</w:t>
            </w:r>
          </w:p>
        </w:tc>
        <w:tc>
          <w:tcPr>
            <w:tcW w:w="476" w:type="pct"/>
            <w:tcBorders>
              <w:top w:val="nil"/>
              <w:left w:val="nil"/>
              <w:bottom w:val="single" w:sz="4" w:space="0" w:color="000000"/>
              <w:right w:val="single" w:sz="4" w:space="0" w:color="000000"/>
            </w:tcBorders>
            <w:vAlign w:val="center"/>
          </w:tcPr>
          <w:p w14:paraId="29236CF6"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易事特</w:t>
            </w:r>
          </w:p>
        </w:tc>
        <w:tc>
          <w:tcPr>
            <w:tcW w:w="626" w:type="pct"/>
            <w:gridSpan w:val="2"/>
            <w:tcBorders>
              <w:top w:val="nil"/>
              <w:left w:val="nil"/>
              <w:bottom w:val="single" w:sz="4" w:space="0" w:color="000000"/>
              <w:right w:val="single" w:sz="4" w:space="0" w:color="000000"/>
            </w:tcBorders>
            <w:vAlign w:val="center"/>
          </w:tcPr>
          <w:p w14:paraId="4F17EDF6"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EA66100</w:t>
            </w:r>
          </w:p>
        </w:tc>
        <w:tc>
          <w:tcPr>
            <w:tcW w:w="386" w:type="pct"/>
            <w:gridSpan w:val="2"/>
            <w:tcBorders>
              <w:top w:val="nil"/>
              <w:left w:val="nil"/>
              <w:bottom w:val="single" w:sz="4" w:space="0" w:color="000000"/>
              <w:right w:val="single" w:sz="4" w:space="0" w:color="000000"/>
            </w:tcBorders>
            <w:vAlign w:val="center"/>
          </w:tcPr>
          <w:p w14:paraId="6410D2FA"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套</w:t>
            </w:r>
          </w:p>
        </w:tc>
        <w:tc>
          <w:tcPr>
            <w:tcW w:w="352" w:type="pct"/>
            <w:tcBorders>
              <w:top w:val="nil"/>
              <w:left w:val="nil"/>
              <w:bottom w:val="single" w:sz="4" w:space="0" w:color="000000"/>
              <w:right w:val="single" w:sz="4" w:space="0" w:color="000000"/>
            </w:tcBorders>
            <w:vAlign w:val="center"/>
          </w:tcPr>
          <w:p w14:paraId="747AAE23"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1</w:t>
            </w:r>
          </w:p>
        </w:tc>
        <w:tc>
          <w:tcPr>
            <w:tcW w:w="1010" w:type="pct"/>
            <w:gridSpan w:val="2"/>
            <w:tcBorders>
              <w:top w:val="nil"/>
              <w:left w:val="nil"/>
              <w:bottom w:val="single" w:sz="4" w:space="0" w:color="000000"/>
              <w:right w:val="single" w:sz="4" w:space="0" w:color="000000"/>
            </w:tcBorders>
            <w:vAlign w:val="center"/>
          </w:tcPr>
          <w:p w14:paraId="21777572"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容灾机房</w:t>
            </w:r>
          </w:p>
        </w:tc>
        <w:tc>
          <w:tcPr>
            <w:tcW w:w="1784" w:type="pct"/>
            <w:gridSpan w:val="4"/>
            <w:tcBorders>
              <w:top w:val="nil"/>
              <w:left w:val="nil"/>
              <w:bottom w:val="single" w:sz="4" w:space="0" w:color="000000"/>
              <w:right w:val="single" w:sz="4" w:space="0" w:color="000000"/>
            </w:tcBorders>
            <w:vAlign w:val="center"/>
          </w:tcPr>
          <w:p w14:paraId="7EE14C49"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计算机中心应急机房</w:t>
            </w:r>
          </w:p>
        </w:tc>
      </w:tr>
      <w:tr w:rsidR="00C10583" w:rsidRPr="00027B50" w14:paraId="41AA1BF4"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262E218B"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26</w:t>
            </w:r>
          </w:p>
        </w:tc>
        <w:tc>
          <w:tcPr>
            <w:tcW w:w="476" w:type="pct"/>
            <w:tcBorders>
              <w:top w:val="nil"/>
              <w:left w:val="nil"/>
              <w:bottom w:val="single" w:sz="4" w:space="0" w:color="000000"/>
              <w:right w:val="single" w:sz="4" w:space="0" w:color="000000"/>
            </w:tcBorders>
            <w:vAlign w:val="center"/>
          </w:tcPr>
          <w:p w14:paraId="52C99348"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科士达</w:t>
            </w:r>
          </w:p>
        </w:tc>
        <w:tc>
          <w:tcPr>
            <w:tcW w:w="626" w:type="pct"/>
            <w:gridSpan w:val="2"/>
            <w:tcBorders>
              <w:top w:val="nil"/>
              <w:left w:val="nil"/>
              <w:bottom w:val="single" w:sz="4" w:space="0" w:color="000000"/>
              <w:right w:val="single" w:sz="4" w:space="0" w:color="000000"/>
            </w:tcBorders>
            <w:vAlign w:val="center"/>
          </w:tcPr>
          <w:p w14:paraId="1A241D6E"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YDC3340H</w:t>
            </w:r>
          </w:p>
        </w:tc>
        <w:tc>
          <w:tcPr>
            <w:tcW w:w="386" w:type="pct"/>
            <w:gridSpan w:val="2"/>
            <w:tcBorders>
              <w:top w:val="nil"/>
              <w:left w:val="nil"/>
              <w:bottom w:val="single" w:sz="4" w:space="0" w:color="000000"/>
              <w:right w:val="single" w:sz="4" w:space="0" w:color="000000"/>
            </w:tcBorders>
            <w:vAlign w:val="center"/>
          </w:tcPr>
          <w:p w14:paraId="7689CA7E"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套</w:t>
            </w:r>
          </w:p>
        </w:tc>
        <w:tc>
          <w:tcPr>
            <w:tcW w:w="352" w:type="pct"/>
            <w:tcBorders>
              <w:top w:val="nil"/>
              <w:left w:val="nil"/>
              <w:bottom w:val="single" w:sz="4" w:space="0" w:color="000000"/>
              <w:right w:val="single" w:sz="4" w:space="0" w:color="000000"/>
            </w:tcBorders>
            <w:vAlign w:val="center"/>
          </w:tcPr>
          <w:p w14:paraId="1F2A3332"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1</w:t>
            </w:r>
          </w:p>
        </w:tc>
        <w:tc>
          <w:tcPr>
            <w:tcW w:w="1010" w:type="pct"/>
            <w:gridSpan w:val="2"/>
            <w:tcBorders>
              <w:top w:val="nil"/>
              <w:left w:val="nil"/>
              <w:bottom w:val="single" w:sz="4" w:space="0" w:color="000000"/>
              <w:right w:val="single" w:sz="4" w:space="0" w:color="000000"/>
            </w:tcBorders>
            <w:vAlign w:val="center"/>
          </w:tcPr>
          <w:p w14:paraId="30FABC8A"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D楼5楼 儿科PICU</w:t>
            </w:r>
          </w:p>
        </w:tc>
        <w:tc>
          <w:tcPr>
            <w:tcW w:w="1784" w:type="pct"/>
            <w:gridSpan w:val="4"/>
            <w:tcBorders>
              <w:top w:val="nil"/>
              <w:left w:val="nil"/>
              <w:bottom w:val="single" w:sz="4" w:space="0" w:color="000000"/>
              <w:right w:val="single" w:sz="4" w:space="0" w:color="000000"/>
            </w:tcBorders>
            <w:vAlign w:val="center"/>
          </w:tcPr>
          <w:p w14:paraId="1E1FB687"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D楼1楼UPS机房</w:t>
            </w:r>
          </w:p>
        </w:tc>
      </w:tr>
      <w:tr w:rsidR="00C10583" w:rsidRPr="00027B50" w14:paraId="448AC66C" w14:textId="77777777" w:rsidTr="008A143B">
        <w:tblPrEx>
          <w:tblBorders>
            <w:top w:val="none" w:sz="4" w:space="0" w:color="000000"/>
            <w:left w:val="none" w:sz="4" w:space="0" w:color="000000"/>
            <w:bottom w:val="none" w:sz="4" w:space="0" w:color="000000"/>
            <w:right w:val="none" w:sz="4" w:space="0" w:color="000000"/>
          </w:tblBorders>
        </w:tblPrEx>
        <w:trPr>
          <w:trHeight w:val="446"/>
        </w:trPr>
        <w:tc>
          <w:tcPr>
            <w:tcW w:w="367" w:type="pct"/>
            <w:tcBorders>
              <w:top w:val="nil"/>
              <w:left w:val="single" w:sz="4" w:space="0" w:color="000000"/>
              <w:bottom w:val="single" w:sz="4" w:space="0" w:color="000000"/>
              <w:right w:val="single" w:sz="4" w:space="0" w:color="000000"/>
            </w:tcBorders>
            <w:vAlign w:val="center"/>
          </w:tcPr>
          <w:p w14:paraId="35FF4159"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27</w:t>
            </w:r>
          </w:p>
        </w:tc>
        <w:tc>
          <w:tcPr>
            <w:tcW w:w="476" w:type="pct"/>
            <w:tcBorders>
              <w:top w:val="nil"/>
              <w:left w:val="nil"/>
              <w:bottom w:val="single" w:sz="4" w:space="0" w:color="000000"/>
              <w:right w:val="single" w:sz="4" w:space="0" w:color="000000"/>
            </w:tcBorders>
            <w:vAlign w:val="center"/>
          </w:tcPr>
          <w:p w14:paraId="1C7AC7C7"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科士达</w:t>
            </w:r>
          </w:p>
        </w:tc>
        <w:tc>
          <w:tcPr>
            <w:tcW w:w="626" w:type="pct"/>
            <w:gridSpan w:val="2"/>
            <w:tcBorders>
              <w:top w:val="nil"/>
              <w:left w:val="nil"/>
              <w:bottom w:val="single" w:sz="4" w:space="0" w:color="000000"/>
              <w:right w:val="single" w:sz="4" w:space="0" w:color="000000"/>
            </w:tcBorders>
            <w:vAlign w:val="center"/>
          </w:tcPr>
          <w:p w14:paraId="2D4EEBF8"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HI3310</w:t>
            </w:r>
          </w:p>
        </w:tc>
        <w:tc>
          <w:tcPr>
            <w:tcW w:w="386" w:type="pct"/>
            <w:gridSpan w:val="2"/>
            <w:tcBorders>
              <w:top w:val="nil"/>
              <w:left w:val="nil"/>
              <w:bottom w:val="single" w:sz="4" w:space="0" w:color="000000"/>
              <w:right w:val="single" w:sz="4" w:space="0" w:color="000000"/>
            </w:tcBorders>
            <w:vAlign w:val="center"/>
          </w:tcPr>
          <w:p w14:paraId="47BF584B"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套</w:t>
            </w:r>
          </w:p>
        </w:tc>
        <w:tc>
          <w:tcPr>
            <w:tcW w:w="352" w:type="pct"/>
            <w:tcBorders>
              <w:top w:val="nil"/>
              <w:left w:val="nil"/>
              <w:bottom w:val="single" w:sz="4" w:space="0" w:color="000000"/>
              <w:right w:val="single" w:sz="4" w:space="0" w:color="000000"/>
            </w:tcBorders>
            <w:vAlign w:val="center"/>
          </w:tcPr>
          <w:p w14:paraId="12AB0EDD"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1</w:t>
            </w:r>
          </w:p>
        </w:tc>
        <w:tc>
          <w:tcPr>
            <w:tcW w:w="1010" w:type="pct"/>
            <w:gridSpan w:val="2"/>
            <w:tcBorders>
              <w:top w:val="nil"/>
              <w:left w:val="nil"/>
              <w:bottom w:val="single" w:sz="4" w:space="0" w:color="000000"/>
              <w:right w:val="single" w:sz="4" w:space="0" w:color="000000"/>
            </w:tcBorders>
            <w:vAlign w:val="center"/>
          </w:tcPr>
          <w:p w14:paraId="4765F10D"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D楼6楼 新生儿科NICU</w:t>
            </w:r>
          </w:p>
        </w:tc>
        <w:tc>
          <w:tcPr>
            <w:tcW w:w="1784" w:type="pct"/>
            <w:gridSpan w:val="4"/>
            <w:tcBorders>
              <w:top w:val="nil"/>
              <w:left w:val="nil"/>
              <w:bottom w:val="single" w:sz="4" w:space="0" w:color="000000"/>
              <w:right w:val="single" w:sz="4" w:space="0" w:color="000000"/>
            </w:tcBorders>
            <w:vAlign w:val="center"/>
          </w:tcPr>
          <w:p w14:paraId="2CDD657A"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D楼1楼UPS机房</w:t>
            </w:r>
          </w:p>
        </w:tc>
      </w:tr>
      <w:tr w:rsidR="00C10583" w:rsidRPr="00027B50" w14:paraId="5E148F94"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1AEAF38E"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28</w:t>
            </w:r>
          </w:p>
        </w:tc>
        <w:tc>
          <w:tcPr>
            <w:tcW w:w="476" w:type="pct"/>
            <w:tcBorders>
              <w:top w:val="nil"/>
              <w:left w:val="nil"/>
              <w:bottom w:val="single" w:sz="4" w:space="0" w:color="000000"/>
              <w:right w:val="single" w:sz="4" w:space="0" w:color="000000"/>
            </w:tcBorders>
            <w:vAlign w:val="center"/>
          </w:tcPr>
          <w:p w14:paraId="428E4BA7"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易事特</w:t>
            </w:r>
          </w:p>
        </w:tc>
        <w:tc>
          <w:tcPr>
            <w:tcW w:w="626" w:type="pct"/>
            <w:gridSpan w:val="2"/>
            <w:tcBorders>
              <w:top w:val="nil"/>
              <w:left w:val="nil"/>
              <w:bottom w:val="single" w:sz="4" w:space="0" w:color="000000"/>
              <w:right w:val="single" w:sz="4" w:space="0" w:color="000000"/>
            </w:tcBorders>
            <w:vAlign w:val="center"/>
          </w:tcPr>
          <w:p w14:paraId="67F920EE"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EA906H</w:t>
            </w:r>
          </w:p>
        </w:tc>
        <w:tc>
          <w:tcPr>
            <w:tcW w:w="386" w:type="pct"/>
            <w:gridSpan w:val="2"/>
            <w:tcBorders>
              <w:top w:val="nil"/>
              <w:left w:val="nil"/>
              <w:bottom w:val="single" w:sz="4" w:space="0" w:color="000000"/>
              <w:right w:val="single" w:sz="4" w:space="0" w:color="000000"/>
            </w:tcBorders>
            <w:vAlign w:val="center"/>
          </w:tcPr>
          <w:p w14:paraId="5B712D71"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套</w:t>
            </w:r>
          </w:p>
        </w:tc>
        <w:tc>
          <w:tcPr>
            <w:tcW w:w="352" w:type="pct"/>
            <w:tcBorders>
              <w:top w:val="nil"/>
              <w:left w:val="nil"/>
              <w:bottom w:val="single" w:sz="4" w:space="0" w:color="000000"/>
              <w:right w:val="single" w:sz="4" w:space="0" w:color="000000"/>
            </w:tcBorders>
            <w:vAlign w:val="center"/>
          </w:tcPr>
          <w:p w14:paraId="1FE91FDE"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2</w:t>
            </w:r>
          </w:p>
        </w:tc>
        <w:tc>
          <w:tcPr>
            <w:tcW w:w="1010" w:type="pct"/>
            <w:gridSpan w:val="2"/>
            <w:tcBorders>
              <w:top w:val="nil"/>
              <w:left w:val="nil"/>
              <w:bottom w:val="single" w:sz="4" w:space="0" w:color="000000"/>
              <w:right w:val="single" w:sz="4" w:space="0" w:color="000000"/>
            </w:tcBorders>
            <w:vAlign w:val="center"/>
          </w:tcPr>
          <w:p w14:paraId="4D785CFE"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儿童医院1楼检验科</w:t>
            </w:r>
          </w:p>
        </w:tc>
        <w:tc>
          <w:tcPr>
            <w:tcW w:w="1784" w:type="pct"/>
            <w:gridSpan w:val="4"/>
            <w:tcBorders>
              <w:top w:val="nil"/>
              <w:left w:val="nil"/>
              <w:bottom w:val="single" w:sz="4" w:space="0" w:color="000000"/>
              <w:right w:val="single" w:sz="4" w:space="0" w:color="000000"/>
            </w:tcBorders>
            <w:vAlign w:val="center"/>
          </w:tcPr>
          <w:p w14:paraId="1D9451D8"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儿童医院1楼检验科</w:t>
            </w:r>
          </w:p>
        </w:tc>
      </w:tr>
      <w:tr w:rsidR="00C10583" w:rsidRPr="00027B50" w14:paraId="74BC11BC"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55D4FEE0"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29</w:t>
            </w:r>
          </w:p>
        </w:tc>
        <w:tc>
          <w:tcPr>
            <w:tcW w:w="476" w:type="pct"/>
            <w:tcBorders>
              <w:top w:val="nil"/>
              <w:left w:val="nil"/>
              <w:bottom w:val="single" w:sz="4" w:space="0" w:color="000000"/>
              <w:right w:val="single" w:sz="4" w:space="0" w:color="000000"/>
            </w:tcBorders>
            <w:vAlign w:val="center"/>
          </w:tcPr>
          <w:p w14:paraId="6742B69B"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易事特</w:t>
            </w:r>
          </w:p>
        </w:tc>
        <w:tc>
          <w:tcPr>
            <w:tcW w:w="626" w:type="pct"/>
            <w:gridSpan w:val="2"/>
            <w:tcBorders>
              <w:top w:val="nil"/>
              <w:left w:val="nil"/>
              <w:bottom w:val="single" w:sz="4" w:space="0" w:color="000000"/>
              <w:right w:val="single" w:sz="4" w:space="0" w:color="000000"/>
            </w:tcBorders>
            <w:vAlign w:val="center"/>
          </w:tcPr>
          <w:p w14:paraId="05645358"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EA8960</w:t>
            </w:r>
          </w:p>
        </w:tc>
        <w:tc>
          <w:tcPr>
            <w:tcW w:w="386" w:type="pct"/>
            <w:gridSpan w:val="2"/>
            <w:tcBorders>
              <w:top w:val="nil"/>
              <w:left w:val="nil"/>
              <w:bottom w:val="single" w:sz="4" w:space="0" w:color="000000"/>
              <w:right w:val="single" w:sz="4" w:space="0" w:color="000000"/>
            </w:tcBorders>
            <w:vAlign w:val="center"/>
          </w:tcPr>
          <w:p w14:paraId="74DE142F"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套</w:t>
            </w:r>
          </w:p>
        </w:tc>
        <w:tc>
          <w:tcPr>
            <w:tcW w:w="352" w:type="pct"/>
            <w:tcBorders>
              <w:top w:val="nil"/>
              <w:left w:val="nil"/>
              <w:bottom w:val="single" w:sz="4" w:space="0" w:color="000000"/>
              <w:right w:val="single" w:sz="4" w:space="0" w:color="000000"/>
            </w:tcBorders>
            <w:vAlign w:val="center"/>
          </w:tcPr>
          <w:p w14:paraId="06B93847"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1</w:t>
            </w:r>
          </w:p>
        </w:tc>
        <w:tc>
          <w:tcPr>
            <w:tcW w:w="1010" w:type="pct"/>
            <w:gridSpan w:val="2"/>
            <w:tcBorders>
              <w:top w:val="nil"/>
              <w:left w:val="nil"/>
              <w:bottom w:val="single" w:sz="4" w:space="0" w:color="000000"/>
              <w:right w:val="single" w:sz="4" w:space="0" w:color="000000"/>
            </w:tcBorders>
            <w:vAlign w:val="center"/>
          </w:tcPr>
          <w:p w14:paraId="0AB0B02C"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中心实验室</w:t>
            </w:r>
          </w:p>
        </w:tc>
        <w:tc>
          <w:tcPr>
            <w:tcW w:w="1784" w:type="pct"/>
            <w:gridSpan w:val="4"/>
            <w:tcBorders>
              <w:top w:val="nil"/>
              <w:left w:val="nil"/>
              <w:bottom w:val="single" w:sz="4" w:space="0" w:color="000000"/>
              <w:right w:val="single" w:sz="4" w:space="0" w:color="000000"/>
            </w:tcBorders>
            <w:vAlign w:val="center"/>
          </w:tcPr>
          <w:p w14:paraId="37633A30"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120指挥中心大楼5楼中心实验室</w:t>
            </w:r>
          </w:p>
        </w:tc>
      </w:tr>
      <w:tr w:rsidR="00C10583" w:rsidRPr="00027B50" w14:paraId="78401C1D"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6E015261"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30</w:t>
            </w:r>
          </w:p>
        </w:tc>
        <w:tc>
          <w:tcPr>
            <w:tcW w:w="476" w:type="pct"/>
            <w:tcBorders>
              <w:top w:val="nil"/>
              <w:left w:val="nil"/>
              <w:bottom w:val="single" w:sz="4" w:space="0" w:color="000000"/>
              <w:right w:val="single" w:sz="4" w:space="0" w:color="000000"/>
            </w:tcBorders>
            <w:vAlign w:val="center"/>
          </w:tcPr>
          <w:p w14:paraId="43C24175"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科华</w:t>
            </w:r>
          </w:p>
        </w:tc>
        <w:tc>
          <w:tcPr>
            <w:tcW w:w="626" w:type="pct"/>
            <w:gridSpan w:val="2"/>
            <w:tcBorders>
              <w:top w:val="nil"/>
              <w:left w:val="nil"/>
              <w:bottom w:val="single" w:sz="4" w:space="0" w:color="000000"/>
              <w:right w:val="single" w:sz="4" w:space="0" w:color="000000"/>
            </w:tcBorders>
            <w:vAlign w:val="center"/>
          </w:tcPr>
          <w:p w14:paraId="0E5606D7"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YTR3330</w:t>
            </w:r>
          </w:p>
        </w:tc>
        <w:tc>
          <w:tcPr>
            <w:tcW w:w="386" w:type="pct"/>
            <w:gridSpan w:val="2"/>
            <w:tcBorders>
              <w:top w:val="nil"/>
              <w:left w:val="nil"/>
              <w:bottom w:val="single" w:sz="4" w:space="0" w:color="000000"/>
              <w:right w:val="single" w:sz="4" w:space="0" w:color="000000"/>
            </w:tcBorders>
            <w:vAlign w:val="center"/>
          </w:tcPr>
          <w:p w14:paraId="155117B6"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套</w:t>
            </w:r>
          </w:p>
        </w:tc>
        <w:tc>
          <w:tcPr>
            <w:tcW w:w="352" w:type="pct"/>
            <w:tcBorders>
              <w:top w:val="nil"/>
              <w:left w:val="nil"/>
              <w:bottom w:val="single" w:sz="4" w:space="0" w:color="000000"/>
              <w:right w:val="single" w:sz="4" w:space="0" w:color="000000"/>
            </w:tcBorders>
            <w:vAlign w:val="center"/>
          </w:tcPr>
          <w:p w14:paraId="63075E08"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1</w:t>
            </w:r>
          </w:p>
        </w:tc>
        <w:tc>
          <w:tcPr>
            <w:tcW w:w="1010" w:type="pct"/>
            <w:gridSpan w:val="2"/>
            <w:tcBorders>
              <w:top w:val="nil"/>
              <w:left w:val="nil"/>
              <w:bottom w:val="single" w:sz="4" w:space="0" w:color="000000"/>
              <w:right w:val="single" w:sz="4" w:space="0" w:color="000000"/>
            </w:tcBorders>
            <w:vAlign w:val="center"/>
          </w:tcPr>
          <w:p w14:paraId="2CAF4C99"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9号楼1楼PCR</w:t>
            </w:r>
          </w:p>
        </w:tc>
        <w:tc>
          <w:tcPr>
            <w:tcW w:w="1784" w:type="pct"/>
            <w:gridSpan w:val="4"/>
            <w:tcBorders>
              <w:top w:val="nil"/>
              <w:left w:val="nil"/>
              <w:bottom w:val="single" w:sz="4" w:space="0" w:color="000000"/>
              <w:right w:val="single" w:sz="4" w:space="0" w:color="000000"/>
            </w:tcBorders>
            <w:vAlign w:val="center"/>
          </w:tcPr>
          <w:p w14:paraId="5C1A4E71"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9号楼1楼电井内</w:t>
            </w:r>
          </w:p>
        </w:tc>
      </w:tr>
      <w:tr w:rsidR="00C10583" w:rsidRPr="00027B50" w14:paraId="7AA66BB9"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nil"/>
              <w:left w:val="single" w:sz="4" w:space="0" w:color="000000"/>
              <w:bottom w:val="single" w:sz="4" w:space="0" w:color="000000"/>
              <w:right w:val="single" w:sz="4" w:space="0" w:color="000000"/>
            </w:tcBorders>
            <w:vAlign w:val="center"/>
          </w:tcPr>
          <w:p w14:paraId="4E838749"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31</w:t>
            </w:r>
          </w:p>
        </w:tc>
        <w:tc>
          <w:tcPr>
            <w:tcW w:w="476" w:type="pct"/>
            <w:tcBorders>
              <w:top w:val="nil"/>
              <w:left w:val="nil"/>
              <w:bottom w:val="single" w:sz="4" w:space="0" w:color="000000"/>
              <w:right w:val="single" w:sz="4" w:space="0" w:color="000000"/>
            </w:tcBorders>
            <w:vAlign w:val="center"/>
          </w:tcPr>
          <w:p w14:paraId="26E9D403"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伊特</w:t>
            </w:r>
          </w:p>
        </w:tc>
        <w:tc>
          <w:tcPr>
            <w:tcW w:w="626" w:type="pct"/>
            <w:gridSpan w:val="2"/>
            <w:tcBorders>
              <w:top w:val="nil"/>
              <w:left w:val="nil"/>
              <w:bottom w:val="single" w:sz="4" w:space="0" w:color="000000"/>
              <w:right w:val="single" w:sz="4" w:space="0" w:color="000000"/>
            </w:tcBorders>
            <w:vAlign w:val="center"/>
          </w:tcPr>
          <w:p w14:paraId="73773E6B"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C6K</w:t>
            </w:r>
          </w:p>
        </w:tc>
        <w:tc>
          <w:tcPr>
            <w:tcW w:w="386" w:type="pct"/>
            <w:gridSpan w:val="2"/>
            <w:tcBorders>
              <w:top w:val="nil"/>
              <w:left w:val="nil"/>
              <w:bottom w:val="single" w:sz="4" w:space="0" w:color="000000"/>
              <w:right w:val="single" w:sz="4" w:space="0" w:color="000000"/>
            </w:tcBorders>
            <w:vAlign w:val="center"/>
          </w:tcPr>
          <w:p w14:paraId="40A28C14"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套</w:t>
            </w:r>
          </w:p>
        </w:tc>
        <w:tc>
          <w:tcPr>
            <w:tcW w:w="352" w:type="pct"/>
            <w:tcBorders>
              <w:top w:val="nil"/>
              <w:left w:val="nil"/>
              <w:bottom w:val="single" w:sz="4" w:space="0" w:color="000000"/>
              <w:right w:val="single" w:sz="4" w:space="0" w:color="000000"/>
            </w:tcBorders>
            <w:vAlign w:val="center"/>
          </w:tcPr>
          <w:p w14:paraId="36E4A2D3"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1</w:t>
            </w:r>
          </w:p>
        </w:tc>
        <w:tc>
          <w:tcPr>
            <w:tcW w:w="1010" w:type="pct"/>
            <w:gridSpan w:val="2"/>
            <w:tcBorders>
              <w:top w:val="nil"/>
              <w:left w:val="nil"/>
              <w:bottom w:val="single" w:sz="4" w:space="0" w:color="000000"/>
              <w:right w:val="single" w:sz="4" w:space="0" w:color="000000"/>
            </w:tcBorders>
            <w:vAlign w:val="center"/>
          </w:tcPr>
          <w:p w14:paraId="7C473E08"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9号楼1楼</w:t>
            </w:r>
          </w:p>
        </w:tc>
        <w:tc>
          <w:tcPr>
            <w:tcW w:w="1784" w:type="pct"/>
            <w:gridSpan w:val="4"/>
            <w:tcBorders>
              <w:top w:val="nil"/>
              <w:left w:val="nil"/>
              <w:bottom w:val="single" w:sz="4" w:space="0" w:color="000000"/>
              <w:right w:val="single" w:sz="4" w:space="0" w:color="000000"/>
            </w:tcBorders>
            <w:vAlign w:val="center"/>
          </w:tcPr>
          <w:p w14:paraId="5423C0C0"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9号楼1楼电井内</w:t>
            </w:r>
          </w:p>
        </w:tc>
      </w:tr>
      <w:tr w:rsidR="00C10583" w:rsidRPr="00027B50" w14:paraId="609CB5A3"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single" w:sz="4" w:space="0" w:color="000000"/>
              <w:left w:val="single" w:sz="4" w:space="0" w:color="000000"/>
              <w:bottom w:val="single" w:sz="4" w:space="0" w:color="000000"/>
              <w:right w:val="single" w:sz="4" w:space="0" w:color="000000"/>
            </w:tcBorders>
            <w:vAlign w:val="center"/>
          </w:tcPr>
          <w:p w14:paraId="5D7FA093"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32</w:t>
            </w:r>
          </w:p>
        </w:tc>
        <w:tc>
          <w:tcPr>
            <w:tcW w:w="476" w:type="pct"/>
            <w:tcBorders>
              <w:top w:val="single" w:sz="4" w:space="0" w:color="000000"/>
              <w:left w:val="single" w:sz="4" w:space="0" w:color="000000"/>
              <w:bottom w:val="single" w:sz="4" w:space="0" w:color="000000"/>
              <w:right w:val="single" w:sz="4" w:space="0" w:color="000000"/>
            </w:tcBorders>
            <w:vAlign w:val="center"/>
          </w:tcPr>
          <w:p w14:paraId="044017B9"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伊特</w:t>
            </w:r>
          </w:p>
        </w:tc>
        <w:tc>
          <w:tcPr>
            <w:tcW w:w="626" w:type="pct"/>
            <w:gridSpan w:val="2"/>
            <w:tcBorders>
              <w:top w:val="single" w:sz="4" w:space="0" w:color="000000"/>
              <w:left w:val="single" w:sz="4" w:space="0" w:color="000000"/>
              <w:bottom w:val="single" w:sz="4" w:space="0" w:color="000000"/>
              <w:right w:val="single" w:sz="4" w:space="0" w:color="000000"/>
            </w:tcBorders>
            <w:vAlign w:val="center"/>
          </w:tcPr>
          <w:p w14:paraId="29DAD266"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OT33 40KS</w:t>
            </w:r>
          </w:p>
        </w:tc>
        <w:tc>
          <w:tcPr>
            <w:tcW w:w="386" w:type="pct"/>
            <w:gridSpan w:val="2"/>
            <w:tcBorders>
              <w:top w:val="single" w:sz="4" w:space="0" w:color="000000"/>
              <w:left w:val="single" w:sz="4" w:space="0" w:color="000000"/>
              <w:bottom w:val="single" w:sz="4" w:space="0" w:color="000000"/>
              <w:right w:val="single" w:sz="4" w:space="0" w:color="000000"/>
            </w:tcBorders>
            <w:vAlign w:val="center"/>
          </w:tcPr>
          <w:p w14:paraId="4AC663C1"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套</w:t>
            </w:r>
          </w:p>
        </w:tc>
        <w:tc>
          <w:tcPr>
            <w:tcW w:w="352" w:type="pct"/>
            <w:tcBorders>
              <w:top w:val="single" w:sz="4" w:space="0" w:color="000000"/>
              <w:left w:val="single" w:sz="4" w:space="0" w:color="000000"/>
              <w:bottom w:val="single" w:sz="4" w:space="0" w:color="000000"/>
              <w:right w:val="single" w:sz="4" w:space="0" w:color="000000"/>
            </w:tcBorders>
            <w:vAlign w:val="center"/>
          </w:tcPr>
          <w:p w14:paraId="37EDAEA4"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1</w:t>
            </w:r>
          </w:p>
        </w:tc>
        <w:tc>
          <w:tcPr>
            <w:tcW w:w="1010" w:type="pct"/>
            <w:gridSpan w:val="2"/>
            <w:tcBorders>
              <w:top w:val="single" w:sz="4" w:space="0" w:color="000000"/>
              <w:left w:val="single" w:sz="4" w:space="0" w:color="000000"/>
              <w:bottom w:val="single" w:sz="4" w:space="0" w:color="000000"/>
              <w:right w:val="single" w:sz="4" w:space="0" w:color="000000"/>
            </w:tcBorders>
            <w:vAlign w:val="center"/>
          </w:tcPr>
          <w:p w14:paraId="3451A704"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9号楼5楼负压病房</w:t>
            </w:r>
          </w:p>
        </w:tc>
        <w:tc>
          <w:tcPr>
            <w:tcW w:w="1784" w:type="pct"/>
            <w:gridSpan w:val="4"/>
            <w:tcBorders>
              <w:top w:val="single" w:sz="4" w:space="0" w:color="000000"/>
              <w:left w:val="single" w:sz="4" w:space="0" w:color="000000"/>
              <w:bottom w:val="single" w:sz="4" w:space="0" w:color="000000"/>
              <w:right w:val="single" w:sz="4" w:space="0" w:color="000000"/>
            </w:tcBorders>
            <w:vAlign w:val="center"/>
          </w:tcPr>
          <w:p w14:paraId="3B810B56"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9号楼5楼电井内</w:t>
            </w:r>
          </w:p>
        </w:tc>
      </w:tr>
      <w:tr w:rsidR="00C10583" w:rsidRPr="00027B50" w14:paraId="76CCD5EC"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single" w:sz="4" w:space="0" w:color="000000"/>
              <w:left w:val="single" w:sz="4" w:space="0" w:color="000000"/>
              <w:bottom w:val="single" w:sz="4" w:space="0" w:color="000000"/>
              <w:right w:val="single" w:sz="4" w:space="0" w:color="000000"/>
            </w:tcBorders>
            <w:vAlign w:val="center"/>
          </w:tcPr>
          <w:p w14:paraId="76F10E6B"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33</w:t>
            </w:r>
          </w:p>
        </w:tc>
        <w:tc>
          <w:tcPr>
            <w:tcW w:w="476" w:type="pct"/>
            <w:tcBorders>
              <w:top w:val="single" w:sz="4" w:space="0" w:color="000000"/>
              <w:left w:val="single" w:sz="4" w:space="0" w:color="000000"/>
              <w:bottom w:val="single" w:sz="4" w:space="0" w:color="000000"/>
              <w:right w:val="single" w:sz="4" w:space="0" w:color="000000"/>
            </w:tcBorders>
            <w:vAlign w:val="center"/>
          </w:tcPr>
          <w:p w14:paraId="18C327C5"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伊特</w:t>
            </w:r>
          </w:p>
        </w:tc>
        <w:tc>
          <w:tcPr>
            <w:tcW w:w="626" w:type="pct"/>
            <w:gridSpan w:val="2"/>
            <w:tcBorders>
              <w:top w:val="single" w:sz="4" w:space="0" w:color="000000"/>
              <w:left w:val="single" w:sz="4" w:space="0" w:color="000000"/>
              <w:bottom w:val="single" w:sz="4" w:space="0" w:color="000000"/>
              <w:right w:val="single" w:sz="4" w:space="0" w:color="000000"/>
            </w:tcBorders>
            <w:vAlign w:val="center"/>
          </w:tcPr>
          <w:p w14:paraId="11D95EA7"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OT33 20KS</w:t>
            </w:r>
          </w:p>
        </w:tc>
        <w:tc>
          <w:tcPr>
            <w:tcW w:w="386" w:type="pct"/>
            <w:gridSpan w:val="2"/>
            <w:tcBorders>
              <w:top w:val="single" w:sz="4" w:space="0" w:color="000000"/>
              <w:left w:val="single" w:sz="4" w:space="0" w:color="000000"/>
              <w:bottom w:val="single" w:sz="4" w:space="0" w:color="000000"/>
              <w:right w:val="single" w:sz="4" w:space="0" w:color="000000"/>
            </w:tcBorders>
            <w:vAlign w:val="center"/>
          </w:tcPr>
          <w:p w14:paraId="5B10D4FA"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套</w:t>
            </w:r>
          </w:p>
        </w:tc>
        <w:tc>
          <w:tcPr>
            <w:tcW w:w="352" w:type="pct"/>
            <w:tcBorders>
              <w:top w:val="single" w:sz="4" w:space="0" w:color="000000"/>
              <w:left w:val="single" w:sz="4" w:space="0" w:color="000000"/>
              <w:bottom w:val="single" w:sz="4" w:space="0" w:color="000000"/>
              <w:right w:val="single" w:sz="4" w:space="0" w:color="000000"/>
            </w:tcBorders>
            <w:vAlign w:val="center"/>
          </w:tcPr>
          <w:p w14:paraId="2FC77062"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1</w:t>
            </w:r>
          </w:p>
        </w:tc>
        <w:tc>
          <w:tcPr>
            <w:tcW w:w="1010" w:type="pct"/>
            <w:gridSpan w:val="2"/>
            <w:tcBorders>
              <w:top w:val="single" w:sz="4" w:space="0" w:color="000000"/>
              <w:left w:val="single" w:sz="4" w:space="0" w:color="000000"/>
              <w:bottom w:val="single" w:sz="4" w:space="0" w:color="000000"/>
              <w:right w:val="single" w:sz="4" w:space="0" w:color="000000"/>
            </w:tcBorders>
            <w:vAlign w:val="center"/>
          </w:tcPr>
          <w:p w14:paraId="112F3938"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9号楼6楼负压ICU</w:t>
            </w:r>
          </w:p>
        </w:tc>
        <w:tc>
          <w:tcPr>
            <w:tcW w:w="1784" w:type="pct"/>
            <w:gridSpan w:val="4"/>
            <w:tcBorders>
              <w:top w:val="single" w:sz="4" w:space="0" w:color="000000"/>
              <w:left w:val="single" w:sz="4" w:space="0" w:color="000000"/>
              <w:bottom w:val="single" w:sz="4" w:space="0" w:color="000000"/>
              <w:right w:val="single" w:sz="4" w:space="0" w:color="000000"/>
            </w:tcBorders>
            <w:vAlign w:val="center"/>
          </w:tcPr>
          <w:p w14:paraId="5BB2D61C"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9号楼6楼电井内</w:t>
            </w:r>
          </w:p>
        </w:tc>
      </w:tr>
      <w:tr w:rsidR="00C10583" w:rsidRPr="00027B50" w14:paraId="241AD252" w14:textId="77777777" w:rsidTr="008A143B">
        <w:tblPrEx>
          <w:tblBorders>
            <w:top w:val="none" w:sz="4" w:space="0" w:color="000000"/>
            <w:left w:val="none" w:sz="4" w:space="0" w:color="000000"/>
            <w:bottom w:val="none" w:sz="4" w:space="0" w:color="000000"/>
            <w:right w:val="none" w:sz="4" w:space="0" w:color="000000"/>
          </w:tblBorders>
        </w:tblPrEx>
        <w:tc>
          <w:tcPr>
            <w:tcW w:w="367" w:type="pct"/>
            <w:tcBorders>
              <w:top w:val="single" w:sz="4" w:space="0" w:color="000000"/>
              <w:left w:val="single" w:sz="4" w:space="0" w:color="000000"/>
              <w:bottom w:val="single" w:sz="4" w:space="0" w:color="000000"/>
              <w:right w:val="single" w:sz="4" w:space="0" w:color="000000"/>
            </w:tcBorders>
            <w:vAlign w:val="center"/>
          </w:tcPr>
          <w:p w14:paraId="2B37B233"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34</w:t>
            </w:r>
          </w:p>
        </w:tc>
        <w:tc>
          <w:tcPr>
            <w:tcW w:w="476" w:type="pct"/>
            <w:tcBorders>
              <w:top w:val="single" w:sz="4" w:space="0" w:color="000000"/>
              <w:left w:val="single" w:sz="4" w:space="0" w:color="000000"/>
              <w:bottom w:val="single" w:sz="4" w:space="0" w:color="000000"/>
              <w:right w:val="single" w:sz="4" w:space="0" w:color="000000"/>
            </w:tcBorders>
            <w:vAlign w:val="center"/>
          </w:tcPr>
          <w:p w14:paraId="12BC24EC"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伊特</w:t>
            </w:r>
          </w:p>
        </w:tc>
        <w:tc>
          <w:tcPr>
            <w:tcW w:w="626" w:type="pct"/>
            <w:gridSpan w:val="2"/>
            <w:tcBorders>
              <w:top w:val="single" w:sz="4" w:space="0" w:color="000000"/>
              <w:left w:val="single" w:sz="4" w:space="0" w:color="000000"/>
              <w:bottom w:val="single" w:sz="4" w:space="0" w:color="000000"/>
              <w:right w:val="single" w:sz="4" w:space="0" w:color="000000"/>
            </w:tcBorders>
            <w:vAlign w:val="center"/>
          </w:tcPr>
          <w:p w14:paraId="56E135C5"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OT33 10KS</w:t>
            </w:r>
          </w:p>
        </w:tc>
        <w:tc>
          <w:tcPr>
            <w:tcW w:w="386" w:type="pct"/>
            <w:gridSpan w:val="2"/>
            <w:tcBorders>
              <w:top w:val="single" w:sz="4" w:space="0" w:color="000000"/>
              <w:left w:val="single" w:sz="4" w:space="0" w:color="000000"/>
              <w:bottom w:val="single" w:sz="4" w:space="0" w:color="000000"/>
              <w:right w:val="single" w:sz="4" w:space="0" w:color="000000"/>
            </w:tcBorders>
            <w:vAlign w:val="center"/>
          </w:tcPr>
          <w:p w14:paraId="18D89DB6"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套</w:t>
            </w:r>
          </w:p>
        </w:tc>
        <w:tc>
          <w:tcPr>
            <w:tcW w:w="352" w:type="pct"/>
            <w:tcBorders>
              <w:top w:val="single" w:sz="4" w:space="0" w:color="000000"/>
              <w:left w:val="single" w:sz="4" w:space="0" w:color="000000"/>
              <w:bottom w:val="single" w:sz="4" w:space="0" w:color="000000"/>
              <w:right w:val="single" w:sz="4" w:space="0" w:color="000000"/>
            </w:tcBorders>
            <w:vAlign w:val="center"/>
          </w:tcPr>
          <w:p w14:paraId="49270C1C" w14:textId="77777777" w:rsidR="00D011D9" w:rsidRPr="00027B50" w:rsidRDefault="00D011D9" w:rsidP="007B00CD">
            <w:pPr>
              <w:widowControl/>
              <w:jc w:val="center"/>
              <w:rPr>
                <w:rFonts w:ascii="Calibri" w:eastAsia="宋体" w:hAnsi="Calibri" w:cs="Times New Roman"/>
                <w:szCs w:val="24"/>
              </w:rPr>
            </w:pPr>
            <w:r w:rsidRPr="00027B50">
              <w:rPr>
                <w:rFonts w:ascii="宋体" w:eastAsia="宋体" w:hAnsi="宋体" w:cs="宋体" w:hint="eastAsia"/>
                <w:kern w:val="0"/>
                <w:szCs w:val="21"/>
              </w:rPr>
              <w:t>1</w:t>
            </w:r>
          </w:p>
        </w:tc>
        <w:tc>
          <w:tcPr>
            <w:tcW w:w="1010" w:type="pct"/>
            <w:gridSpan w:val="2"/>
            <w:tcBorders>
              <w:top w:val="single" w:sz="4" w:space="0" w:color="000000"/>
              <w:left w:val="single" w:sz="4" w:space="0" w:color="000000"/>
              <w:bottom w:val="single" w:sz="4" w:space="0" w:color="000000"/>
              <w:right w:val="single" w:sz="4" w:space="0" w:color="000000"/>
            </w:tcBorders>
            <w:vAlign w:val="center"/>
          </w:tcPr>
          <w:p w14:paraId="7A086277"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9号楼6楼负压手术室</w:t>
            </w:r>
          </w:p>
        </w:tc>
        <w:tc>
          <w:tcPr>
            <w:tcW w:w="1784" w:type="pct"/>
            <w:gridSpan w:val="4"/>
            <w:tcBorders>
              <w:top w:val="single" w:sz="4" w:space="0" w:color="000000"/>
              <w:left w:val="single" w:sz="4" w:space="0" w:color="000000"/>
              <w:bottom w:val="single" w:sz="4" w:space="0" w:color="000000"/>
              <w:right w:val="single" w:sz="4" w:space="0" w:color="000000"/>
            </w:tcBorders>
            <w:vAlign w:val="center"/>
          </w:tcPr>
          <w:p w14:paraId="2EB65655" w14:textId="77777777" w:rsidR="00D011D9" w:rsidRPr="00027B50" w:rsidRDefault="00D011D9" w:rsidP="007B00CD">
            <w:pPr>
              <w:widowControl/>
              <w:rPr>
                <w:rFonts w:ascii="Calibri" w:eastAsia="宋体" w:hAnsi="Calibri" w:cs="Times New Roman"/>
                <w:szCs w:val="24"/>
              </w:rPr>
            </w:pPr>
            <w:r w:rsidRPr="00027B50">
              <w:rPr>
                <w:rFonts w:ascii="宋体" w:eastAsia="宋体" w:hAnsi="宋体" w:cs="宋体" w:hint="eastAsia"/>
                <w:kern w:val="0"/>
                <w:szCs w:val="21"/>
              </w:rPr>
              <w:t>9号楼6楼电井内</w:t>
            </w:r>
          </w:p>
        </w:tc>
      </w:tr>
      <w:tr w:rsidR="00C10583" w:rsidRPr="00027B50" w14:paraId="026C2CD8" w14:textId="77777777" w:rsidTr="008A143B">
        <w:tblPrEx>
          <w:tblBorders>
            <w:top w:val="none" w:sz="4" w:space="0" w:color="000000"/>
            <w:left w:val="none" w:sz="4" w:space="0" w:color="000000"/>
            <w:bottom w:val="none" w:sz="4" w:space="0" w:color="000000"/>
            <w:right w:val="none" w:sz="4" w:space="0" w:color="000000"/>
          </w:tblBorders>
        </w:tblPrEx>
        <w:trPr>
          <w:trHeight w:val="632"/>
        </w:trPr>
        <w:tc>
          <w:tcPr>
            <w:tcW w:w="5000" w:type="pct"/>
            <w:gridSpan w:val="13"/>
            <w:tcBorders>
              <w:top w:val="single" w:sz="4" w:space="0" w:color="000000"/>
              <w:left w:val="single" w:sz="4" w:space="0" w:color="000000"/>
              <w:bottom w:val="single" w:sz="4" w:space="0" w:color="000000"/>
              <w:right w:val="single" w:sz="4" w:space="0" w:color="000000"/>
            </w:tcBorders>
            <w:vAlign w:val="center"/>
          </w:tcPr>
          <w:p w14:paraId="34036CA8" w14:textId="77777777" w:rsidR="00D011D9" w:rsidRPr="00027B50" w:rsidRDefault="00D011D9" w:rsidP="007B00CD">
            <w:pPr>
              <w:widowControl/>
              <w:rPr>
                <w:rFonts w:ascii="宋体" w:eastAsia="宋体" w:hAnsi="宋体" w:cs="宋体" w:hint="eastAsia"/>
                <w:kern w:val="0"/>
                <w:szCs w:val="21"/>
              </w:rPr>
            </w:pPr>
            <w:r w:rsidRPr="00027B50">
              <w:rPr>
                <w:rFonts w:ascii="宋体" w:eastAsia="宋体" w:hAnsi="宋体" w:cs="宋体" w:hint="eastAsia"/>
                <w:kern w:val="0"/>
                <w:szCs w:val="21"/>
              </w:rPr>
              <w:t>备注：</w:t>
            </w:r>
            <w:r w:rsidRPr="00027B50">
              <w:rPr>
                <w:rFonts w:ascii="宋体" w:eastAsia="宋体" w:hAnsi="宋体" w:cs="宋体" w:hint="eastAsia"/>
                <w:kern w:val="0"/>
                <w:szCs w:val="21"/>
                <w14:ligatures w14:val="standardContextual"/>
              </w:rPr>
              <w:t>UPS交流不间断电源设备共计44套。</w:t>
            </w:r>
          </w:p>
        </w:tc>
      </w:tr>
      <w:tr w:rsidR="00C10583" w:rsidRPr="00027B50" w14:paraId="54D31B33" w14:textId="77777777" w:rsidTr="00D011D9">
        <w:trPr>
          <w:trHeight w:val="600"/>
        </w:trPr>
        <w:tc>
          <w:tcPr>
            <w:tcW w:w="5000" w:type="pct"/>
            <w:gridSpan w:val="13"/>
            <w:tcBorders>
              <w:top w:val="single" w:sz="4" w:space="0" w:color="000000"/>
              <w:left w:val="single" w:sz="4" w:space="0" w:color="000000"/>
              <w:bottom w:val="single" w:sz="4" w:space="0" w:color="000000"/>
              <w:right w:val="single" w:sz="4" w:space="0" w:color="000000"/>
            </w:tcBorders>
            <w:noWrap/>
            <w:vAlign w:val="center"/>
          </w:tcPr>
          <w:p w14:paraId="6B1662A4" w14:textId="77777777" w:rsidR="00B814C4" w:rsidRPr="00027B50" w:rsidRDefault="00B814C4" w:rsidP="00944DE0">
            <w:pPr>
              <w:jc w:val="center"/>
              <w:textAlignment w:val="center"/>
              <w:rPr>
                <w:rFonts w:ascii="宋体" w:hAnsi="宋体" w:cs="宋体" w:hint="eastAsia"/>
                <w:sz w:val="32"/>
                <w:szCs w:val="32"/>
              </w:rPr>
            </w:pPr>
            <w:r w:rsidRPr="00027B50">
              <w:rPr>
                <w:rFonts w:ascii="宋体" w:hAnsi="宋体" w:cs="宋体" w:hint="eastAsia"/>
                <w:kern w:val="0"/>
                <w:sz w:val="32"/>
                <w:szCs w:val="32"/>
                <w:lang w:bidi="ar"/>
              </w:rPr>
              <w:t>水泵房设备清单</w:t>
            </w:r>
          </w:p>
        </w:tc>
      </w:tr>
      <w:tr w:rsidR="00C10583" w:rsidRPr="00027B50" w14:paraId="49145E44" w14:textId="77777777" w:rsidTr="008A143B">
        <w:trPr>
          <w:trHeight w:val="501"/>
        </w:trPr>
        <w:tc>
          <w:tcPr>
            <w:tcW w:w="1281" w:type="pct"/>
            <w:gridSpan w:val="3"/>
            <w:tcBorders>
              <w:top w:val="single" w:sz="4" w:space="0" w:color="000000"/>
              <w:left w:val="single" w:sz="4" w:space="0" w:color="000000"/>
              <w:bottom w:val="single" w:sz="4" w:space="0" w:color="000000"/>
              <w:right w:val="single" w:sz="4" w:space="0" w:color="000000"/>
            </w:tcBorders>
            <w:noWrap/>
            <w:vAlign w:val="center"/>
          </w:tcPr>
          <w:p w14:paraId="41C7437A" w14:textId="6FD05D34" w:rsidR="00B814C4" w:rsidRPr="00027B50" w:rsidRDefault="007A0115" w:rsidP="00944DE0">
            <w:pPr>
              <w:jc w:val="center"/>
              <w:textAlignment w:val="center"/>
              <w:rPr>
                <w:rFonts w:ascii="宋体" w:hAnsi="宋体" w:cs="宋体" w:hint="eastAsia"/>
                <w:sz w:val="22"/>
              </w:rPr>
            </w:pPr>
            <w:r w:rsidRPr="00027B50">
              <w:rPr>
                <w:rFonts w:ascii="宋体" w:hAnsi="宋体" w:cs="宋体" w:hint="eastAsia"/>
                <w:kern w:val="0"/>
                <w:sz w:val="22"/>
                <w:lang w:bidi="ar"/>
              </w:rPr>
              <w:lastRenderedPageBreak/>
              <w:t>水泵</w:t>
            </w:r>
            <w:r w:rsidR="00B814C4" w:rsidRPr="00027B50">
              <w:rPr>
                <w:rFonts w:ascii="宋体" w:hAnsi="宋体" w:cs="宋体" w:hint="eastAsia"/>
                <w:kern w:val="0"/>
                <w:sz w:val="22"/>
                <w:lang w:bidi="ar"/>
              </w:rPr>
              <w:t>房名称</w:t>
            </w:r>
          </w:p>
        </w:tc>
        <w:tc>
          <w:tcPr>
            <w:tcW w:w="320" w:type="pct"/>
            <w:gridSpan w:val="2"/>
            <w:tcBorders>
              <w:top w:val="single" w:sz="4" w:space="0" w:color="000000"/>
              <w:left w:val="single" w:sz="4" w:space="0" w:color="000000"/>
              <w:bottom w:val="single" w:sz="4" w:space="0" w:color="000000"/>
              <w:right w:val="single" w:sz="4" w:space="0" w:color="000000"/>
            </w:tcBorders>
            <w:noWrap/>
            <w:vAlign w:val="center"/>
          </w:tcPr>
          <w:p w14:paraId="147471E5"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序号</w:t>
            </w:r>
          </w:p>
        </w:tc>
        <w:tc>
          <w:tcPr>
            <w:tcW w:w="1306" w:type="pct"/>
            <w:gridSpan w:val="3"/>
            <w:tcBorders>
              <w:top w:val="single" w:sz="4" w:space="0" w:color="000000"/>
              <w:left w:val="single" w:sz="4" w:space="0" w:color="000000"/>
              <w:bottom w:val="single" w:sz="4" w:space="0" w:color="000000"/>
              <w:right w:val="single" w:sz="4" w:space="0" w:color="000000"/>
            </w:tcBorders>
            <w:noWrap/>
            <w:vAlign w:val="center"/>
          </w:tcPr>
          <w:p w14:paraId="5242181C"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设备名称</w:t>
            </w:r>
          </w:p>
        </w:tc>
        <w:tc>
          <w:tcPr>
            <w:tcW w:w="1191" w:type="pct"/>
            <w:gridSpan w:val="2"/>
            <w:tcBorders>
              <w:top w:val="single" w:sz="4" w:space="0" w:color="000000"/>
              <w:left w:val="single" w:sz="4" w:space="0" w:color="000000"/>
              <w:bottom w:val="single" w:sz="4" w:space="0" w:color="000000"/>
              <w:right w:val="single" w:sz="4" w:space="0" w:color="000000"/>
            </w:tcBorders>
            <w:noWrap/>
            <w:vAlign w:val="center"/>
          </w:tcPr>
          <w:p w14:paraId="4CA3D3AC"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规格型号</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43FC3DBC"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单位</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3ED91D61"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数量</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2A48E20A"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备注</w:t>
            </w:r>
          </w:p>
        </w:tc>
      </w:tr>
      <w:tr w:rsidR="00C10583" w:rsidRPr="00027B50" w14:paraId="0CA19A50" w14:textId="77777777" w:rsidTr="008A143B">
        <w:trPr>
          <w:trHeight w:val="501"/>
        </w:trPr>
        <w:tc>
          <w:tcPr>
            <w:tcW w:w="1281" w:type="pct"/>
            <w:gridSpan w:val="3"/>
            <w:tcBorders>
              <w:top w:val="single" w:sz="4" w:space="0" w:color="000000"/>
              <w:left w:val="single" w:sz="4" w:space="0" w:color="000000"/>
              <w:bottom w:val="single" w:sz="4" w:space="0" w:color="000000"/>
              <w:right w:val="single" w:sz="4" w:space="0" w:color="000000"/>
            </w:tcBorders>
            <w:noWrap/>
            <w:vAlign w:val="center"/>
          </w:tcPr>
          <w:p w14:paraId="2D713F3B"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A楼地下室水泵房</w:t>
            </w:r>
          </w:p>
        </w:tc>
        <w:tc>
          <w:tcPr>
            <w:tcW w:w="320" w:type="pct"/>
            <w:gridSpan w:val="2"/>
            <w:tcBorders>
              <w:top w:val="single" w:sz="4" w:space="0" w:color="000000"/>
              <w:left w:val="single" w:sz="4" w:space="0" w:color="000000"/>
              <w:bottom w:val="single" w:sz="4" w:space="0" w:color="000000"/>
              <w:right w:val="single" w:sz="4" w:space="0" w:color="000000"/>
            </w:tcBorders>
            <w:noWrap/>
            <w:vAlign w:val="center"/>
          </w:tcPr>
          <w:p w14:paraId="6C937CD1"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1</w:t>
            </w:r>
          </w:p>
        </w:tc>
        <w:tc>
          <w:tcPr>
            <w:tcW w:w="1306" w:type="pct"/>
            <w:gridSpan w:val="3"/>
            <w:tcBorders>
              <w:top w:val="single" w:sz="4" w:space="0" w:color="000000"/>
              <w:left w:val="single" w:sz="4" w:space="0" w:color="000000"/>
              <w:bottom w:val="single" w:sz="4" w:space="0" w:color="000000"/>
              <w:right w:val="single" w:sz="4" w:space="0" w:color="000000"/>
            </w:tcBorders>
            <w:noWrap/>
            <w:vAlign w:val="center"/>
          </w:tcPr>
          <w:p w14:paraId="71285B94" w14:textId="77777777" w:rsidR="00B814C4" w:rsidRPr="00027B50" w:rsidRDefault="00B814C4" w:rsidP="00944DE0">
            <w:pPr>
              <w:jc w:val="center"/>
              <w:textAlignment w:val="center"/>
              <w:rPr>
                <w:rFonts w:ascii="宋体" w:hAnsi="宋体" w:cs="宋体" w:hint="eastAsia"/>
                <w:sz w:val="22"/>
              </w:rPr>
            </w:pPr>
            <w:proofErr w:type="gramStart"/>
            <w:r w:rsidRPr="00027B50">
              <w:rPr>
                <w:rFonts w:ascii="宋体" w:hAnsi="宋体" w:cs="宋体" w:hint="eastAsia"/>
                <w:kern w:val="0"/>
                <w:sz w:val="22"/>
                <w:lang w:bidi="ar"/>
              </w:rPr>
              <w:t>离心式清水泵</w:t>
            </w:r>
            <w:proofErr w:type="gramEnd"/>
          </w:p>
        </w:tc>
        <w:tc>
          <w:tcPr>
            <w:tcW w:w="1191" w:type="pct"/>
            <w:gridSpan w:val="2"/>
            <w:tcBorders>
              <w:top w:val="single" w:sz="4" w:space="0" w:color="000000"/>
              <w:left w:val="single" w:sz="4" w:space="0" w:color="000000"/>
              <w:bottom w:val="single" w:sz="4" w:space="0" w:color="000000"/>
              <w:right w:val="single" w:sz="4" w:space="0" w:color="000000"/>
            </w:tcBorders>
            <w:noWrap/>
            <w:vAlign w:val="center"/>
          </w:tcPr>
          <w:p w14:paraId="344E2E22"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功率30kW；扬程120米</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364CA173"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台</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34DA7D1D"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3</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3CFE8E30" w14:textId="77777777" w:rsidR="00B814C4" w:rsidRPr="00027B50" w:rsidRDefault="00B814C4" w:rsidP="00944DE0">
            <w:pPr>
              <w:jc w:val="center"/>
              <w:rPr>
                <w:rFonts w:ascii="宋体" w:hAnsi="宋体" w:cs="宋体" w:hint="eastAsia"/>
                <w:sz w:val="22"/>
              </w:rPr>
            </w:pPr>
          </w:p>
        </w:tc>
      </w:tr>
      <w:tr w:rsidR="00C10583" w:rsidRPr="00027B50" w14:paraId="10B49EE2" w14:textId="77777777" w:rsidTr="008A143B">
        <w:trPr>
          <w:trHeight w:val="501"/>
        </w:trPr>
        <w:tc>
          <w:tcPr>
            <w:tcW w:w="1281" w:type="pct"/>
            <w:gridSpan w:val="3"/>
            <w:tcBorders>
              <w:top w:val="single" w:sz="4" w:space="0" w:color="000000"/>
              <w:left w:val="single" w:sz="4" w:space="0" w:color="000000"/>
              <w:bottom w:val="single" w:sz="4" w:space="0" w:color="000000"/>
              <w:right w:val="single" w:sz="4" w:space="0" w:color="000000"/>
            </w:tcBorders>
            <w:noWrap/>
            <w:vAlign w:val="center"/>
          </w:tcPr>
          <w:p w14:paraId="2EA99E7E" w14:textId="77777777" w:rsidR="00B814C4" w:rsidRPr="00027B50" w:rsidRDefault="00B814C4" w:rsidP="00944DE0">
            <w:pPr>
              <w:jc w:val="center"/>
              <w:rPr>
                <w:rFonts w:ascii="宋体" w:hAnsi="宋体" w:cs="宋体" w:hint="eastAsia"/>
                <w:sz w:val="22"/>
              </w:rPr>
            </w:pPr>
          </w:p>
        </w:tc>
        <w:tc>
          <w:tcPr>
            <w:tcW w:w="320" w:type="pct"/>
            <w:gridSpan w:val="2"/>
            <w:tcBorders>
              <w:top w:val="single" w:sz="4" w:space="0" w:color="000000"/>
              <w:left w:val="single" w:sz="4" w:space="0" w:color="000000"/>
              <w:bottom w:val="single" w:sz="4" w:space="0" w:color="000000"/>
              <w:right w:val="single" w:sz="4" w:space="0" w:color="000000"/>
            </w:tcBorders>
            <w:noWrap/>
            <w:vAlign w:val="center"/>
          </w:tcPr>
          <w:p w14:paraId="3C3220CA"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2</w:t>
            </w:r>
          </w:p>
        </w:tc>
        <w:tc>
          <w:tcPr>
            <w:tcW w:w="1306" w:type="pct"/>
            <w:gridSpan w:val="3"/>
            <w:tcBorders>
              <w:top w:val="single" w:sz="4" w:space="0" w:color="000000"/>
              <w:left w:val="single" w:sz="4" w:space="0" w:color="000000"/>
              <w:bottom w:val="single" w:sz="4" w:space="0" w:color="000000"/>
              <w:right w:val="single" w:sz="4" w:space="0" w:color="000000"/>
            </w:tcBorders>
            <w:noWrap/>
            <w:vAlign w:val="center"/>
          </w:tcPr>
          <w:p w14:paraId="6A20B721" w14:textId="77777777" w:rsidR="00B814C4" w:rsidRPr="00027B50" w:rsidRDefault="00B814C4" w:rsidP="00944DE0">
            <w:pPr>
              <w:jc w:val="center"/>
              <w:textAlignment w:val="center"/>
              <w:rPr>
                <w:rFonts w:ascii="宋体" w:hAnsi="宋体" w:cs="宋体" w:hint="eastAsia"/>
                <w:sz w:val="22"/>
              </w:rPr>
            </w:pPr>
            <w:proofErr w:type="gramStart"/>
            <w:r w:rsidRPr="00027B50">
              <w:rPr>
                <w:rFonts w:ascii="宋体" w:hAnsi="宋体" w:cs="宋体" w:hint="eastAsia"/>
                <w:kern w:val="0"/>
                <w:sz w:val="22"/>
                <w:lang w:bidi="ar"/>
              </w:rPr>
              <w:t>离心式清水泵</w:t>
            </w:r>
            <w:proofErr w:type="gramEnd"/>
          </w:p>
        </w:tc>
        <w:tc>
          <w:tcPr>
            <w:tcW w:w="1191" w:type="pct"/>
            <w:gridSpan w:val="2"/>
            <w:tcBorders>
              <w:top w:val="single" w:sz="4" w:space="0" w:color="000000"/>
              <w:left w:val="single" w:sz="4" w:space="0" w:color="000000"/>
              <w:bottom w:val="single" w:sz="4" w:space="0" w:color="000000"/>
              <w:right w:val="single" w:sz="4" w:space="0" w:color="000000"/>
            </w:tcBorders>
            <w:noWrap/>
            <w:vAlign w:val="center"/>
          </w:tcPr>
          <w:p w14:paraId="041E4D5A"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功率4kW；扬程110米</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198A1970"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台</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61FEA9D0"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1</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01C57F63" w14:textId="77777777" w:rsidR="00B814C4" w:rsidRPr="00027B50" w:rsidRDefault="00B814C4" w:rsidP="00944DE0">
            <w:pPr>
              <w:jc w:val="center"/>
              <w:rPr>
                <w:rFonts w:ascii="宋体" w:hAnsi="宋体" w:cs="宋体" w:hint="eastAsia"/>
                <w:sz w:val="22"/>
              </w:rPr>
            </w:pPr>
          </w:p>
        </w:tc>
      </w:tr>
      <w:tr w:rsidR="00C10583" w:rsidRPr="00027B50" w14:paraId="32A668D1" w14:textId="77777777" w:rsidTr="008A143B">
        <w:trPr>
          <w:trHeight w:val="501"/>
        </w:trPr>
        <w:tc>
          <w:tcPr>
            <w:tcW w:w="1281" w:type="pct"/>
            <w:gridSpan w:val="3"/>
            <w:tcBorders>
              <w:top w:val="single" w:sz="4" w:space="0" w:color="000000"/>
              <w:left w:val="single" w:sz="4" w:space="0" w:color="000000"/>
              <w:bottom w:val="single" w:sz="4" w:space="0" w:color="000000"/>
              <w:right w:val="single" w:sz="4" w:space="0" w:color="000000"/>
            </w:tcBorders>
            <w:noWrap/>
            <w:vAlign w:val="center"/>
          </w:tcPr>
          <w:p w14:paraId="7C3FF421"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门急诊综合楼地下室水泵房</w:t>
            </w:r>
          </w:p>
        </w:tc>
        <w:tc>
          <w:tcPr>
            <w:tcW w:w="320" w:type="pct"/>
            <w:gridSpan w:val="2"/>
            <w:tcBorders>
              <w:top w:val="single" w:sz="4" w:space="0" w:color="000000"/>
              <w:left w:val="single" w:sz="4" w:space="0" w:color="000000"/>
              <w:bottom w:val="single" w:sz="4" w:space="0" w:color="000000"/>
              <w:right w:val="single" w:sz="4" w:space="0" w:color="000000"/>
            </w:tcBorders>
            <w:noWrap/>
            <w:vAlign w:val="center"/>
          </w:tcPr>
          <w:p w14:paraId="3C859764"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1</w:t>
            </w:r>
          </w:p>
        </w:tc>
        <w:tc>
          <w:tcPr>
            <w:tcW w:w="1306" w:type="pct"/>
            <w:gridSpan w:val="3"/>
            <w:tcBorders>
              <w:top w:val="single" w:sz="4" w:space="0" w:color="000000"/>
              <w:left w:val="single" w:sz="4" w:space="0" w:color="000000"/>
              <w:bottom w:val="single" w:sz="4" w:space="0" w:color="000000"/>
              <w:right w:val="single" w:sz="4" w:space="0" w:color="000000"/>
            </w:tcBorders>
            <w:noWrap/>
            <w:vAlign w:val="center"/>
          </w:tcPr>
          <w:p w14:paraId="6C0DA57A"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GDLF立式多级不锈钢管道泵</w:t>
            </w:r>
          </w:p>
        </w:tc>
        <w:tc>
          <w:tcPr>
            <w:tcW w:w="1191" w:type="pct"/>
            <w:gridSpan w:val="2"/>
            <w:tcBorders>
              <w:top w:val="single" w:sz="4" w:space="0" w:color="000000"/>
              <w:left w:val="single" w:sz="4" w:space="0" w:color="000000"/>
              <w:bottom w:val="single" w:sz="4" w:space="0" w:color="000000"/>
              <w:right w:val="single" w:sz="4" w:space="0" w:color="000000"/>
            </w:tcBorders>
            <w:noWrap/>
            <w:vAlign w:val="center"/>
          </w:tcPr>
          <w:p w14:paraId="62922477"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功率3kW；扬程65米</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1B8DDFD8"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台</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2CD1298D"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1</w:t>
            </w:r>
          </w:p>
        </w:tc>
        <w:tc>
          <w:tcPr>
            <w:tcW w:w="301" w:type="pct"/>
            <w:vMerge w:val="restart"/>
            <w:tcBorders>
              <w:top w:val="single" w:sz="4" w:space="0" w:color="000000"/>
              <w:left w:val="single" w:sz="4" w:space="0" w:color="000000"/>
              <w:bottom w:val="single" w:sz="4" w:space="0" w:color="000000"/>
              <w:right w:val="single" w:sz="4" w:space="0" w:color="000000"/>
            </w:tcBorders>
            <w:noWrap/>
            <w:vAlign w:val="center"/>
          </w:tcPr>
          <w:p w14:paraId="6F33D605"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低区</w:t>
            </w:r>
          </w:p>
        </w:tc>
      </w:tr>
      <w:tr w:rsidR="00C10583" w:rsidRPr="00027B50" w14:paraId="3F1F34C9" w14:textId="77777777" w:rsidTr="008A143B">
        <w:trPr>
          <w:trHeight w:val="501"/>
        </w:trPr>
        <w:tc>
          <w:tcPr>
            <w:tcW w:w="1281" w:type="pct"/>
            <w:gridSpan w:val="3"/>
            <w:tcBorders>
              <w:top w:val="single" w:sz="4" w:space="0" w:color="000000"/>
              <w:left w:val="single" w:sz="4" w:space="0" w:color="000000"/>
              <w:bottom w:val="single" w:sz="4" w:space="0" w:color="000000"/>
              <w:right w:val="single" w:sz="4" w:space="0" w:color="000000"/>
            </w:tcBorders>
            <w:noWrap/>
            <w:vAlign w:val="center"/>
          </w:tcPr>
          <w:p w14:paraId="350FDC17" w14:textId="77777777" w:rsidR="00B814C4" w:rsidRPr="00027B50" w:rsidRDefault="00B814C4" w:rsidP="00944DE0">
            <w:pPr>
              <w:jc w:val="center"/>
              <w:rPr>
                <w:rFonts w:ascii="宋体" w:hAnsi="宋体" w:cs="宋体" w:hint="eastAsia"/>
                <w:sz w:val="22"/>
              </w:rPr>
            </w:pPr>
          </w:p>
        </w:tc>
        <w:tc>
          <w:tcPr>
            <w:tcW w:w="320" w:type="pct"/>
            <w:gridSpan w:val="2"/>
            <w:tcBorders>
              <w:top w:val="single" w:sz="4" w:space="0" w:color="000000"/>
              <w:left w:val="single" w:sz="4" w:space="0" w:color="000000"/>
              <w:bottom w:val="single" w:sz="4" w:space="0" w:color="000000"/>
              <w:right w:val="single" w:sz="4" w:space="0" w:color="000000"/>
            </w:tcBorders>
            <w:noWrap/>
            <w:vAlign w:val="center"/>
          </w:tcPr>
          <w:p w14:paraId="3C7B20BE"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2</w:t>
            </w:r>
          </w:p>
        </w:tc>
        <w:tc>
          <w:tcPr>
            <w:tcW w:w="1306" w:type="pct"/>
            <w:gridSpan w:val="3"/>
            <w:tcBorders>
              <w:top w:val="single" w:sz="4" w:space="0" w:color="000000"/>
              <w:left w:val="single" w:sz="4" w:space="0" w:color="000000"/>
              <w:bottom w:val="single" w:sz="4" w:space="0" w:color="000000"/>
              <w:right w:val="single" w:sz="4" w:space="0" w:color="000000"/>
            </w:tcBorders>
            <w:noWrap/>
            <w:vAlign w:val="center"/>
          </w:tcPr>
          <w:p w14:paraId="5AA3F050"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DL型立式多级离心泵</w:t>
            </w:r>
          </w:p>
        </w:tc>
        <w:tc>
          <w:tcPr>
            <w:tcW w:w="1191" w:type="pct"/>
            <w:gridSpan w:val="2"/>
            <w:tcBorders>
              <w:top w:val="single" w:sz="4" w:space="0" w:color="000000"/>
              <w:left w:val="single" w:sz="4" w:space="0" w:color="000000"/>
              <w:bottom w:val="single" w:sz="4" w:space="0" w:color="000000"/>
              <w:right w:val="single" w:sz="4" w:space="0" w:color="000000"/>
            </w:tcBorders>
            <w:noWrap/>
            <w:vAlign w:val="center"/>
          </w:tcPr>
          <w:p w14:paraId="5E471E5A"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功率11kW；扬程60米</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6964551C"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台</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4921FB06"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3</w:t>
            </w:r>
          </w:p>
        </w:tc>
        <w:tc>
          <w:tcPr>
            <w:tcW w:w="301" w:type="pct"/>
            <w:vMerge/>
            <w:tcBorders>
              <w:top w:val="single" w:sz="4" w:space="0" w:color="000000"/>
              <w:left w:val="single" w:sz="4" w:space="0" w:color="000000"/>
              <w:bottom w:val="single" w:sz="4" w:space="0" w:color="000000"/>
              <w:right w:val="single" w:sz="4" w:space="0" w:color="000000"/>
            </w:tcBorders>
            <w:noWrap/>
            <w:vAlign w:val="center"/>
          </w:tcPr>
          <w:p w14:paraId="37A7E594" w14:textId="77777777" w:rsidR="00B814C4" w:rsidRPr="00027B50" w:rsidRDefault="00B814C4" w:rsidP="00944DE0">
            <w:pPr>
              <w:jc w:val="center"/>
              <w:rPr>
                <w:rFonts w:ascii="宋体" w:hAnsi="宋体" w:cs="宋体" w:hint="eastAsia"/>
                <w:sz w:val="22"/>
              </w:rPr>
            </w:pPr>
          </w:p>
        </w:tc>
      </w:tr>
      <w:tr w:rsidR="00C10583" w:rsidRPr="00027B50" w14:paraId="10D15E38" w14:textId="77777777" w:rsidTr="008A143B">
        <w:trPr>
          <w:trHeight w:val="501"/>
        </w:trPr>
        <w:tc>
          <w:tcPr>
            <w:tcW w:w="1281" w:type="pct"/>
            <w:gridSpan w:val="3"/>
            <w:tcBorders>
              <w:top w:val="single" w:sz="4" w:space="0" w:color="000000"/>
              <w:left w:val="single" w:sz="4" w:space="0" w:color="000000"/>
              <w:bottom w:val="single" w:sz="4" w:space="0" w:color="000000"/>
              <w:right w:val="single" w:sz="4" w:space="0" w:color="000000"/>
            </w:tcBorders>
            <w:noWrap/>
            <w:vAlign w:val="center"/>
          </w:tcPr>
          <w:p w14:paraId="2B38CA94" w14:textId="77777777" w:rsidR="00B814C4" w:rsidRPr="00027B50" w:rsidRDefault="00B814C4" w:rsidP="00944DE0">
            <w:pPr>
              <w:jc w:val="center"/>
              <w:rPr>
                <w:rFonts w:ascii="宋体" w:hAnsi="宋体" w:cs="宋体" w:hint="eastAsia"/>
                <w:sz w:val="22"/>
              </w:rPr>
            </w:pPr>
          </w:p>
        </w:tc>
        <w:tc>
          <w:tcPr>
            <w:tcW w:w="320" w:type="pct"/>
            <w:gridSpan w:val="2"/>
            <w:tcBorders>
              <w:top w:val="single" w:sz="4" w:space="0" w:color="000000"/>
              <w:left w:val="single" w:sz="4" w:space="0" w:color="000000"/>
              <w:bottom w:val="single" w:sz="4" w:space="0" w:color="000000"/>
              <w:right w:val="single" w:sz="4" w:space="0" w:color="000000"/>
            </w:tcBorders>
            <w:noWrap/>
            <w:vAlign w:val="center"/>
          </w:tcPr>
          <w:p w14:paraId="3CC05526"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3</w:t>
            </w:r>
          </w:p>
        </w:tc>
        <w:tc>
          <w:tcPr>
            <w:tcW w:w="1306" w:type="pct"/>
            <w:gridSpan w:val="3"/>
            <w:tcBorders>
              <w:top w:val="single" w:sz="4" w:space="0" w:color="000000"/>
              <w:left w:val="single" w:sz="4" w:space="0" w:color="000000"/>
              <w:bottom w:val="single" w:sz="4" w:space="0" w:color="000000"/>
              <w:right w:val="single" w:sz="4" w:space="0" w:color="000000"/>
            </w:tcBorders>
            <w:noWrap/>
            <w:vAlign w:val="center"/>
          </w:tcPr>
          <w:p w14:paraId="398F744A"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DL型立式多级离心泵</w:t>
            </w:r>
          </w:p>
        </w:tc>
        <w:tc>
          <w:tcPr>
            <w:tcW w:w="1191" w:type="pct"/>
            <w:gridSpan w:val="2"/>
            <w:tcBorders>
              <w:top w:val="single" w:sz="4" w:space="0" w:color="000000"/>
              <w:left w:val="single" w:sz="4" w:space="0" w:color="000000"/>
              <w:bottom w:val="single" w:sz="4" w:space="0" w:color="000000"/>
              <w:right w:val="single" w:sz="4" w:space="0" w:color="000000"/>
            </w:tcBorders>
            <w:noWrap/>
            <w:vAlign w:val="center"/>
          </w:tcPr>
          <w:p w14:paraId="4F6CFA6C"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功率18.5kW；扬程120米</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22CFDC46"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台</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1B423782"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2</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5658340B"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高区</w:t>
            </w:r>
          </w:p>
        </w:tc>
      </w:tr>
      <w:tr w:rsidR="00C10583" w:rsidRPr="00027B50" w14:paraId="30C6A28B" w14:textId="77777777" w:rsidTr="008A143B">
        <w:trPr>
          <w:trHeight w:val="501"/>
        </w:trPr>
        <w:tc>
          <w:tcPr>
            <w:tcW w:w="1281" w:type="pct"/>
            <w:gridSpan w:val="3"/>
            <w:tcBorders>
              <w:top w:val="single" w:sz="4" w:space="0" w:color="000000"/>
              <w:left w:val="single" w:sz="4" w:space="0" w:color="000000"/>
              <w:bottom w:val="single" w:sz="4" w:space="0" w:color="000000"/>
              <w:right w:val="single" w:sz="4" w:space="0" w:color="000000"/>
            </w:tcBorders>
            <w:noWrap/>
            <w:vAlign w:val="center"/>
          </w:tcPr>
          <w:p w14:paraId="4B18441D"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B楼水泵房</w:t>
            </w:r>
          </w:p>
        </w:tc>
        <w:tc>
          <w:tcPr>
            <w:tcW w:w="320" w:type="pct"/>
            <w:gridSpan w:val="2"/>
            <w:tcBorders>
              <w:top w:val="single" w:sz="4" w:space="0" w:color="000000"/>
              <w:left w:val="single" w:sz="4" w:space="0" w:color="000000"/>
              <w:bottom w:val="single" w:sz="4" w:space="0" w:color="000000"/>
              <w:right w:val="single" w:sz="4" w:space="0" w:color="000000"/>
            </w:tcBorders>
            <w:noWrap/>
            <w:vAlign w:val="center"/>
          </w:tcPr>
          <w:p w14:paraId="7CF9E818"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1</w:t>
            </w:r>
          </w:p>
        </w:tc>
        <w:tc>
          <w:tcPr>
            <w:tcW w:w="1306" w:type="pct"/>
            <w:gridSpan w:val="3"/>
            <w:tcBorders>
              <w:top w:val="single" w:sz="4" w:space="0" w:color="000000"/>
              <w:left w:val="single" w:sz="4" w:space="0" w:color="000000"/>
              <w:bottom w:val="single" w:sz="4" w:space="0" w:color="000000"/>
              <w:right w:val="single" w:sz="4" w:space="0" w:color="000000"/>
            </w:tcBorders>
            <w:noWrap/>
            <w:vAlign w:val="center"/>
          </w:tcPr>
          <w:p w14:paraId="1A49DF93"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GDLF立式多级不锈钢管道泵</w:t>
            </w:r>
          </w:p>
        </w:tc>
        <w:tc>
          <w:tcPr>
            <w:tcW w:w="1191" w:type="pct"/>
            <w:gridSpan w:val="2"/>
            <w:tcBorders>
              <w:top w:val="single" w:sz="4" w:space="0" w:color="000000"/>
              <w:left w:val="single" w:sz="4" w:space="0" w:color="000000"/>
              <w:bottom w:val="single" w:sz="4" w:space="0" w:color="000000"/>
              <w:right w:val="single" w:sz="4" w:space="0" w:color="000000"/>
            </w:tcBorders>
            <w:noWrap/>
            <w:vAlign w:val="center"/>
          </w:tcPr>
          <w:p w14:paraId="1F12D1D0"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功率15kW；扬程77米</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3007D003"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台</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36C3C674"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4</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0FA10EEF" w14:textId="77777777" w:rsidR="00B814C4" w:rsidRPr="00027B50" w:rsidRDefault="00B814C4" w:rsidP="00944DE0">
            <w:pPr>
              <w:jc w:val="center"/>
              <w:rPr>
                <w:rFonts w:ascii="宋体" w:hAnsi="宋体" w:cs="宋体" w:hint="eastAsia"/>
                <w:sz w:val="22"/>
              </w:rPr>
            </w:pPr>
          </w:p>
        </w:tc>
      </w:tr>
      <w:tr w:rsidR="00C10583" w:rsidRPr="00027B50" w14:paraId="1CD2849D" w14:textId="77777777" w:rsidTr="008A143B">
        <w:trPr>
          <w:trHeight w:val="501"/>
        </w:trPr>
        <w:tc>
          <w:tcPr>
            <w:tcW w:w="1281" w:type="pct"/>
            <w:gridSpan w:val="3"/>
            <w:tcBorders>
              <w:top w:val="single" w:sz="4" w:space="0" w:color="000000"/>
              <w:left w:val="single" w:sz="4" w:space="0" w:color="000000"/>
              <w:bottom w:val="single" w:sz="4" w:space="0" w:color="000000"/>
              <w:right w:val="single" w:sz="4" w:space="0" w:color="000000"/>
            </w:tcBorders>
            <w:noWrap/>
            <w:vAlign w:val="center"/>
          </w:tcPr>
          <w:p w14:paraId="4F567F6B" w14:textId="77777777" w:rsidR="00B814C4" w:rsidRPr="00027B50" w:rsidRDefault="00B814C4" w:rsidP="00944DE0">
            <w:pPr>
              <w:jc w:val="center"/>
              <w:rPr>
                <w:rFonts w:ascii="宋体" w:hAnsi="宋体" w:cs="宋体" w:hint="eastAsia"/>
                <w:sz w:val="22"/>
              </w:rPr>
            </w:pPr>
          </w:p>
        </w:tc>
        <w:tc>
          <w:tcPr>
            <w:tcW w:w="320" w:type="pct"/>
            <w:gridSpan w:val="2"/>
            <w:tcBorders>
              <w:top w:val="single" w:sz="4" w:space="0" w:color="000000"/>
              <w:left w:val="single" w:sz="4" w:space="0" w:color="000000"/>
              <w:bottom w:val="single" w:sz="4" w:space="0" w:color="000000"/>
              <w:right w:val="single" w:sz="4" w:space="0" w:color="000000"/>
            </w:tcBorders>
            <w:noWrap/>
            <w:vAlign w:val="center"/>
          </w:tcPr>
          <w:p w14:paraId="44630C4E"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2</w:t>
            </w:r>
          </w:p>
        </w:tc>
        <w:tc>
          <w:tcPr>
            <w:tcW w:w="1306" w:type="pct"/>
            <w:gridSpan w:val="3"/>
            <w:tcBorders>
              <w:top w:val="single" w:sz="4" w:space="0" w:color="000000"/>
              <w:left w:val="single" w:sz="4" w:space="0" w:color="000000"/>
              <w:bottom w:val="single" w:sz="4" w:space="0" w:color="000000"/>
              <w:right w:val="single" w:sz="4" w:space="0" w:color="000000"/>
            </w:tcBorders>
            <w:noWrap/>
            <w:vAlign w:val="center"/>
          </w:tcPr>
          <w:p w14:paraId="26DBDD69"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GDLF立式多级不锈钢管道泵</w:t>
            </w:r>
          </w:p>
        </w:tc>
        <w:tc>
          <w:tcPr>
            <w:tcW w:w="1191" w:type="pct"/>
            <w:gridSpan w:val="2"/>
            <w:tcBorders>
              <w:top w:val="single" w:sz="4" w:space="0" w:color="000000"/>
              <w:left w:val="single" w:sz="4" w:space="0" w:color="000000"/>
              <w:bottom w:val="single" w:sz="4" w:space="0" w:color="000000"/>
              <w:right w:val="single" w:sz="4" w:space="0" w:color="000000"/>
            </w:tcBorders>
            <w:noWrap/>
            <w:vAlign w:val="center"/>
          </w:tcPr>
          <w:p w14:paraId="5BC9CD26"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功率4kW；扬程81米</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67D019FF"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台</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35823AC2"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1</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6014E643" w14:textId="77777777" w:rsidR="00B814C4" w:rsidRPr="00027B50" w:rsidRDefault="00B814C4" w:rsidP="00944DE0">
            <w:pPr>
              <w:jc w:val="center"/>
              <w:rPr>
                <w:rFonts w:ascii="宋体" w:hAnsi="宋体" w:cs="宋体" w:hint="eastAsia"/>
                <w:sz w:val="22"/>
              </w:rPr>
            </w:pPr>
          </w:p>
        </w:tc>
      </w:tr>
      <w:tr w:rsidR="00C10583" w:rsidRPr="00027B50" w14:paraId="4C01157D" w14:textId="77777777" w:rsidTr="008A143B">
        <w:trPr>
          <w:trHeight w:val="501"/>
        </w:trPr>
        <w:tc>
          <w:tcPr>
            <w:tcW w:w="1281" w:type="pct"/>
            <w:gridSpan w:val="3"/>
            <w:tcBorders>
              <w:top w:val="single" w:sz="4" w:space="0" w:color="000000"/>
              <w:left w:val="single" w:sz="4" w:space="0" w:color="000000"/>
              <w:bottom w:val="single" w:sz="4" w:space="0" w:color="000000"/>
              <w:right w:val="single" w:sz="4" w:space="0" w:color="000000"/>
            </w:tcBorders>
            <w:noWrap/>
            <w:vAlign w:val="center"/>
          </w:tcPr>
          <w:p w14:paraId="53364091"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H楼水泵</w:t>
            </w:r>
          </w:p>
        </w:tc>
        <w:tc>
          <w:tcPr>
            <w:tcW w:w="320" w:type="pct"/>
            <w:gridSpan w:val="2"/>
            <w:tcBorders>
              <w:top w:val="single" w:sz="4" w:space="0" w:color="000000"/>
              <w:left w:val="single" w:sz="4" w:space="0" w:color="000000"/>
              <w:bottom w:val="single" w:sz="4" w:space="0" w:color="000000"/>
              <w:right w:val="single" w:sz="4" w:space="0" w:color="000000"/>
            </w:tcBorders>
            <w:noWrap/>
            <w:vAlign w:val="center"/>
          </w:tcPr>
          <w:p w14:paraId="6357EA18"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1</w:t>
            </w:r>
          </w:p>
        </w:tc>
        <w:tc>
          <w:tcPr>
            <w:tcW w:w="1306" w:type="pct"/>
            <w:gridSpan w:val="3"/>
            <w:tcBorders>
              <w:top w:val="single" w:sz="4" w:space="0" w:color="000000"/>
              <w:left w:val="single" w:sz="4" w:space="0" w:color="000000"/>
              <w:bottom w:val="single" w:sz="4" w:space="0" w:color="000000"/>
              <w:right w:val="single" w:sz="4" w:space="0" w:color="000000"/>
            </w:tcBorders>
            <w:noWrap/>
            <w:vAlign w:val="center"/>
          </w:tcPr>
          <w:p w14:paraId="3EBC7861" w14:textId="77777777" w:rsidR="00B814C4" w:rsidRPr="00027B50" w:rsidRDefault="00B814C4" w:rsidP="00944DE0">
            <w:pPr>
              <w:jc w:val="center"/>
              <w:textAlignment w:val="center"/>
              <w:rPr>
                <w:rFonts w:ascii="宋体" w:hAnsi="宋体" w:cs="宋体" w:hint="eastAsia"/>
                <w:sz w:val="22"/>
              </w:rPr>
            </w:pPr>
            <w:proofErr w:type="gramStart"/>
            <w:r w:rsidRPr="00027B50">
              <w:rPr>
                <w:rFonts w:ascii="宋体" w:hAnsi="宋体" w:cs="宋体" w:hint="eastAsia"/>
                <w:kern w:val="0"/>
                <w:sz w:val="22"/>
                <w:lang w:bidi="ar"/>
              </w:rPr>
              <w:t>离心式清水泵</w:t>
            </w:r>
            <w:proofErr w:type="gramEnd"/>
          </w:p>
        </w:tc>
        <w:tc>
          <w:tcPr>
            <w:tcW w:w="1191" w:type="pct"/>
            <w:gridSpan w:val="2"/>
            <w:tcBorders>
              <w:top w:val="single" w:sz="4" w:space="0" w:color="000000"/>
              <w:left w:val="single" w:sz="4" w:space="0" w:color="000000"/>
              <w:bottom w:val="single" w:sz="4" w:space="0" w:color="000000"/>
              <w:right w:val="single" w:sz="4" w:space="0" w:color="000000"/>
            </w:tcBorders>
            <w:noWrap/>
            <w:vAlign w:val="center"/>
          </w:tcPr>
          <w:p w14:paraId="5F62FD06"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功率7.5kW；扬程50米</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7391BC92"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台</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38FC34BC"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2</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3E7FE857" w14:textId="77777777" w:rsidR="00B814C4" w:rsidRPr="00027B50" w:rsidRDefault="00B814C4" w:rsidP="00944DE0">
            <w:pPr>
              <w:jc w:val="center"/>
              <w:rPr>
                <w:rFonts w:ascii="宋体" w:hAnsi="宋体" w:cs="宋体" w:hint="eastAsia"/>
                <w:sz w:val="22"/>
              </w:rPr>
            </w:pPr>
          </w:p>
        </w:tc>
      </w:tr>
      <w:tr w:rsidR="00C10583" w:rsidRPr="00027B50" w14:paraId="3DBE445B" w14:textId="77777777" w:rsidTr="008A143B">
        <w:trPr>
          <w:trHeight w:val="501"/>
        </w:trPr>
        <w:tc>
          <w:tcPr>
            <w:tcW w:w="1281" w:type="pct"/>
            <w:gridSpan w:val="3"/>
            <w:tcBorders>
              <w:top w:val="single" w:sz="4" w:space="0" w:color="000000"/>
              <w:left w:val="single" w:sz="4" w:space="0" w:color="000000"/>
              <w:bottom w:val="single" w:sz="4" w:space="0" w:color="000000"/>
              <w:right w:val="single" w:sz="4" w:space="0" w:color="000000"/>
            </w:tcBorders>
            <w:noWrap/>
            <w:vAlign w:val="center"/>
          </w:tcPr>
          <w:p w14:paraId="60A24BFA"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儿童分院水泵</w:t>
            </w:r>
          </w:p>
        </w:tc>
        <w:tc>
          <w:tcPr>
            <w:tcW w:w="320" w:type="pct"/>
            <w:gridSpan w:val="2"/>
            <w:tcBorders>
              <w:top w:val="single" w:sz="4" w:space="0" w:color="000000"/>
              <w:left w:val="single" w:sz="4" w:space="0" w:color="000000"/>
              <w:bottom w:val="single" w:sz="4" w:space="0" w:color="000000"/>
              <w:right w:val="single" w:sz="4" w:space="0" w:color="000000"/>
            </w:tcBorders>
            <w:noWrap/>
            <w:vAlign w:val="center"/>
          </w:tcPr>
          <w:p w14:paraId="4D49A16B"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1</w:t>
            </w:r>
          </w:p>
        </w:tc>
        <w:tc>
          <w:tcPr>
            <w:tcW w:w="1306" w:type="pct"/>
            <w:gridSpan w:val="3"/>
            <w:tcBorders>
              <w:top w:val="single" w:sz="4" w:space="0" w:color="000000"/>
              <w:left w:val="single" w:sz="4" w:space="0" w:color="000000"/>
              <w:bottom w:val="single" w:sz="4" w:space="0" w:color="000000"/>
              <w:right w:val="single" w:sz="4" w:space="0" w:color="000000"/>
            </w:tcBorders>
            <w:noWrap/>
            <w:vAlign w:val="center"/>
          </w:tcPr>
          <w:p w14:paraId="1CC2596B"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轻型立式多级离心泵</w:t>
            </w:r>
          </w:p>
        </w:tc>
        <w:tc>
          <w:tcPr>
            <w:tcW w:w="1191" w:type="pct"/>
            <w:gridSpan w:val="2"/>
            <w:tcBorders>
              <w:top w:val="single" w:sz="4" w:space="0" w:color="000000"/>
              <w:left w:val="single" w:sz="4" w:space="0" w:color="000000"/>
              <w:bottom w:val="single" w:sz="4" w:space="0" w:color="000000"/>
              <w:right w:val="single" w:sz="4" w:space="0" w:color="000000"/>
            </w:tcBorders>
            <w:noWrap/>
            <w:vAlign w:val="center"/>
          </w:tcPr>
          <w:p w14:paraId="66ED25A6"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功率4kW；扬程46米</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32CA51F5"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台</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16B6F920" w14:textId="77777777" w:rsidR="00B814C4" w:rsidRPr="00027B50" w:rsidRDefault="00B814C4" w:rsidP="00944DE0">
            <w:pPr>
              <w:jc w:val="center"/>
              <w:textAlignment w:val="center"/>
              <w:rPr>
                <w:rFonts w:ascii="宋体" w:hAnsi="宋体" w:cs="宋体" w:hint="eastAsia"/>
                <w:sz w:val="22"/>
              </w:rPr>
            </w:pPr>
            <w:r w:rsidRPr="00027B50">
              <w:rPr>
                <w:rFonts w:ascii="宋体" w:hAnsi="宋体" w:cs="宋体" w:hint="eastAsia"/>
                <w:kern w:val="0"/>
                <w:sz w:val="22"/>
                <w:lang w:bidi="ar"/>
              </w:rPr>
              <w:t>2</w:t>
            </w:r>
          </w:p>
        </w:tc>
        <w:tc>
          <w:tcPr>
            <w:tcW w:w="301" w:type="pct"/>
            <w:tcBorders>
              <w:top w:val="single" w:sz="4" w:space="0" w:color="000000"/>
              <w:left w:val="single" w:sz="4" w:space="0" w:color="000000"/>
              <w:bottom w:val="single" w:sz="4" w:space="0" w:color="000000"/>
              <w:right w:val="single" w:sz="4" w:space="0" w:color="000000"/>
            </w:tcBorders>
            <w:noWrap/>
            <w:vAlign w:val="center"/>
          </w:tcPr>
          <w:p w14:paraId="0480014B" w14:textId="77777777" w:rsidR="00B814C4" w:rsidRPr="00027B50" w:rsidRDefault="00B814C4" w:rsidP="00944DE0">
            <w:pPr>
              <w:jc w:val="center"/>
              <w:rPr>
                <w:rFonts w:ascii="宋体" w:hAnsi="宋体" w:cs="宋体" w:hint="eastAsia"/>
                <w:sz w:val="22"/>
              </w:rPr>
            </w:pPr>
          </w:p>
        </w:tc>
      </w:tr>
      <w:tr w:rsidR="002132F1" w:rsidRPr="00027B50" w14:paraId="114673CC" w14:textId="77777777" w:rsidTr="00D011D9">
        <w:trPr>
          <w:trHeight w:val="501"/>
        </w:trPr>
        <w:tc>
          <w:tcPr>
            <w:tcW w:w="5000" w:type="pct"/>
            <w:gridSpan w:val="13"/>
            <w:tcBorders>
              <w:top w:val="single" w:sz="4" w:space="0" w:color="000000"/>
              <w:left w:val="single" w:sz="4" w:space="0" w:color="000000"/>
              <w:bottom w:val="single" w:sz="4" w:space="0" w:color="000000"/>
              <w:right w:val="single" w:sz="4" w:space="0" w:color="000000"/>
            </w:tcBorders>
            <w:noWrap/>
            <w:vAlign w:val="center"/>
          </w:tcPr>
          <w:p w14:paraId="4751340B" w14:textId="482D785F" w:rsidR="00B814C4" w:rsidRPr="00027B50" w:rsidRDefault="00B814C4" w:rsidP="00944DE0">
            <w:pPr>
              <w:textAlignment w:val="center"/>
              <w:rPr>
                <w:rFonts w:ascii="宋体" w:hAnsi="宋体" w:cs="宋体" w:hint="eastAsia"/>
                <w:sz w:val="22"/>
              </w:rPr>
            </w:pPr>
            <w:r w:rsidRPr="00027B50">
              <w:rPr>
                <w:rFonts w:ascii="宋体" w:hAnsi="宋体" w:cs="宋体" w:hint="eastAsia"/>
                <w:kern w:val="0"/>
                <w:sz w:val="22"/>
                <w:lang w:bidi="ar"/>
              </w:rPr>
              <w:t>备注：</w:t>
            </w:r>
            <w:r w:rsidR="007A0115" w:rsidRPr="00027B50">
              <w:rPr>
                <w:rFonts w:ascii="宋体" w:hAnsi="宋体" w:cs="宋体" w:hint="eastAsia"/>
                <w:kern w:val="0"/>
                <w:sz w:val="22"/>
                <w:lang w:bidi="ar"/>
              </w:rPr>
              <w:t>生活</w:t>
            </w:r>
            <w:r w:rsidRPr="00027B50">
              <w:rPr>
                <w:rFonts w:ascii="宋体" w:hAnsi="宋体" w:cs="宋体" w:hint="eastAsia"/>
                <w:kern w:val="0"/>
                <w:sz w:val="22"/>
                <w:lang w:bidi="ar"/>
              </w:rPr>
              <w:t>给水泵共计19台。</w:t>
            </w:r>
          </w:p>
        </w:tc>
      </w:tr>
    </w:tbl>
    <w:p w14:paraId="56D51EDE" w14:textId="77777777" w:rsidR="00B814C4" w:rsidRPr="00027B50" w:rsidRDefault="00B814C4" w:rsidP="00B814C4">
      <w:pPr>
        <w:pStyle w:val="p0"/>
        <w:ind w:firstLineChars="200" w:firstLine="480"/>
        <w:rPr>
          <w:rFonts w:ascii="宋体" w:hAnsi="宋体" w:cs="宋体" w:hint="eastAsia"/>
          <w:kern w:val="2"/>
          <w:sz w:val="24"/>
          <w:szCs w:val="24"/>
        </w:rPr>
      </w:pPr>
    </w:p>
    <w:p w14:paraId="490E089C" w14:textId="77777777" w:rsidR="00B814C4" w:rsidRPr="00027B50" w:rsidRDefault="00B814C4" w:rsidP="00B814C4">
      <w:pPr>
        <w:pStyle w:val="p0"/>
        <w:ind w:firstLineChars="200" w:firstLine="482"/>
        <w:rPr>
          <w:rFonts w:ascii="宋体" w:hAnsi="宋体" w:hint="eastAsia"/>
          <w:b/>
          <w:bCs/>
          <w:kern w:val="2"/>
          <w:sz w:val="24"/>
          <w:szCs w:val="24"/>
        </w:rPr>
      </w:pPr>
      <w:r w:rsidRPr="00027B50">
        <w:rPr>
          <w:rFonts w:ascii="宋体" w:hAnsi="宋体" w:hint="eastAsia"/>
          <w:b/>
          <w:bCs/>
          <w:kern w:val="2"/>
          <w:sz w:val="24"/>
          <w:szCs w:val="24"/>
        </w:rPr>
        <w:t>四、管理服务标准</w:t>
      </w:r>
    </w:p>
    <w:p w14:paraId="3A6D19F8"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（一）空调系统</w:t>
      </w:r>
    </w:p>
    <w:p w14:paraId="068A1C02"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1、中央空调系统的管理</w:t>
      </w:r>
    </w:p>
    <w:p w14:paraId="7B613531"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负责包括空调主机、热泵机组、冷却塔、水泵、配电屏、空调末端设备的日常节能运行与日常节能巡查、检修、保养、维护工作。</w:t>
      </w:r>
    </w:p>
    <w:p w14:paraId="5B42890B"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 xml:space="preserve">（1）做好中央空调系统的启停机、日常检查等全过程的节能运行管理工作，同时按医院规定的温度或时间开机，在满足日常需求的情况下减少中央空调系统的能耗。 </w:t>
      </w:r>
    </w:p>
    <w:p w14:paraId="229048BC"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（2）对风机盘管、新风机等设备的管道、阀门、控制器等设备定期检查维护、定时清洁，更换风机盘管的过滤网等工作，确保设备处于良好的性能状态，保证随时开机都能正常运转。</w:t>
      </w:r>
    </w:p>
    <w:p w14:paraId="144310B1"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lastRenderedPageBreak/>
        <w:t>（3）配合采购人要求做好节能管理事项。</w:t>
      </w:r>
    </w:p>
    <w:p w14:paraId="6BE41936"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2、其它空调设备的管理及维护</w:t>
      </w:r>
    </w:p>
    <w:p w14:paraId="28A80E53"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（1）其他空调设备是指医院内各部门公用的空调机（包括分体式、立柜式、吊顶式、天井式等家用空调）。</w:t>
      </w:r>
    </w:p>
    <w:p w14:paraId="523A5A99" w14:textId="5A930330"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（2）负责对上述空调机的日常保养及检测，包括</w:t>
      </w:r>
      <w:r w:rsidR="00D95783" w:rsidRPr="00027B50">
        <w:rPr>
          <w:rFonts w:ascii="宋体" w:hAnsi="宋体" w:hint="eastAsia"/>
          <w:kern w:val="2"/>
          <w:sz w:val="24"/>
          <w:szCs w:val="24"/>
        </w:rPr>
        <w:t>空调</w:t>
      </w:r>
      <w:r w:rsidR="00C33F9C" w:rsidRPr="00027B50">
        <w:rPr>
          <w:rFonts w:ascii="宋体" w:hAnsi="宋体" w:hint="eastAsia"/>
          <w:kern w:val="2"/>
          <w:sz w:val="24"/>
          <w:szCs w:val="24"/>
        </w:rPr>
        <w:t>运行</w:t>
      </w:r>
      <w:r w:rsidR="00D95783" w:rsidRPr="00027B50">
        <w:rPr>
          <w:rFonts w:ascii="宋体" w:hAnsi="宋体" w:hint="eastAsia"/>
          <w:kern w:val="2"/>
          <w:sz w:val="24"/>
          <w:szCs w:val="24"/>
        </w:rPr>
        <w:t>使用期</w:t>
      </w:r>
      <w:r w:rsidR="00C33F9C" w:rsidRPr="00027B50">
        <w:rPr>
          <w:rFonts w:ascii="宋体" w:hAnsi="宋体" w:hint="eastAsia"/>
          <w:kern w:val="2"/>
          <w:sz w:val="24"/>
          <w:szCs w:val="24"/>
        </w:rPr>
        <w:t>间</w:t>
      </w:r>
      <w:r w:rsidRPr="00027B50">
        <w:rPr>
          <w:rFonts w:ascii="宋体" w:hAnsi="宋体" w:hint="eastAsia"/>
          <w:kern w:val="2"/>
          <w:sz w:val="24"/>
          <w:szCs w:val="24"/>
        </w:rPr>
        <w:t>每月对空调过滤网进行一次清洗、每季度对室外机进行一次清洗，对各部门报修的空调机进行检测维护（包括加雪种等）和必要的技术检测。</w:t>
      </w:r>
    </w:p>
    <w:p w14:paraId="23B26E42"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（3）根据采购人的需要，配合采购人安装或拆除分体空调。</w:t>
      </w:r>
    </w:p>
    <w:p w14:paraId="0F3CA92E"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（4）配合采购人要求做好节能管理事项。</w:t>
      </w:r>
    </w:p>
    <w:p w14:paraId="6381F53A" w14:textId="55E27B05" w:rsidR="00A747A3" w:rsidRPr="00027B50" w:rsidRDefault="00B814C4" w:rsidP="00A747A3">
      <w:pPr>
        <w:pStyle w:val="p0"/>
        <w:ind w:firstLineChars="200" w:firstLine="480"/>
        <w:rPr>
          <w:rFonts w:ascii="宋体" w:hAnsi="宋体" w:hint="eastAsia"/>
          <w:kern w:val="2"/>
          <w:sz w:val="24"/>
          <w:szCs w:val="24"/>
        </w:rPr>
      </w:pPr>
      <w:r w:rsidRPr="00027B50">
        <w:rPr>
          <w:rFonts w:ascii="宋体" w:hAnsi="宋体" w:hint="eastAsia"/>
          <w:kern w:val="2"/>
          <w:sz w:val="24"/>
          <w:szCs w:val="24"/>
        </w:rPr>
        <w:t>（二）</w:t>
      </w:r>
      <w:r w:rsidR="00A747A3" w:rsidRPr="00027B50">
        <w:rPr>
          <w:rFonts w:ascii="宋体" w:hAnsi="宋体" w:hint="eastAsia"/>
          <w:kern w:val="2"/>
          <w:sz w:val="24"/>
          <w:szCs w:val="24"/>
        </w:rPr>
        <w:t>高、低压供配电系统（含照明、动力、重点区域UPS等）</w:t>
      </w:r>
    </w:p>
    <w:p w14:paraId="0BA9B114" w14:textId="77777777" w:rsidR="00A747A3" w:rsidRPr="00027B50" w:rsidRDefault="00A747A3" w:rsidP="00A747A3">
      <w:pPr>
        <w:pStyle w:val="p0"/>
        <w:ind w:firstLineChars="200" w:firstLine="480"/>
        <w:rPr>
          <w:rFonts w:ascii="宋体" w:hAnsi="宋体" w:hint="eastAsia"/>
          <w:kern w:val="2"/>
          <w:sz w:val="24"/>
          <w:szCs w:val="24"/>
        </w:rPr>
      </w:pPr>
      <w:r w:rsidRPr="00027B50">
        <w:rPr>
          <w:rFonts w:ascii="宋体" w:hAnsi="宋体" w:hint="eastAsia"/>
          <w:kern w:val="2"/>
          <w:sz w:val="24"/>
          <w:szCs w:val="24"/>
        </w:rPr>
        <w:t>1、高压供配电系统（高低压配电房、变压器房）</w:t>
      </w:r>
    </w:p>
    <w:p w14:paraId="07FAFB2D" w14:textId="77777777" w:rsidR="00A747A3" w:rsidRPr="00027B50" w:rsidRDefault="00A747A3" w:rsidP="00A747A3">
      <w:pPr>
        <w:pStyle w:val="p0"/>
        <w:ind w:firstLineChars="200" w:firstLine="480"/>
        <w:rPr>
          <w:rFonts w:ascii="宋体" w:hAnsi="宋体" w:hint="eastAsia"/>
          <w:kern w:val="2"/>
          <w:sz w:val="24"/>
          <w:szCs w:val="24"/>
        </w:rPr>
      </w:pPr>
      <w:r w:rsidRPr="00027B50">
        <w:rPr>
          <w:rFonts w:ascii="宋体" w:hAnsi="宋体" w:hint="eastAsia"/>
          <w:kern w:val="2"/>
          <w:sz w:val="24"/>
          <w:szCs w:val="24"/>
        </w:rPr>
        <w:t>（1）基础运维与现场标准化管理</w:t>
      </w:r>
    </w:p>
    <w:p w14:paraId="42829596" w14:textId="0B03B6FC" w:rsidR="00A747A3" w:rsidRPr="00027B50" w:rsidRDefault="00A747A3" w:rsidP="00A747A3">
      <w:pPr>
        <w:pStyle w:val="p0"/>
        <w:ind w:firstLineChars="200" w:firstLine="480"/>
        <w:rPr>
          <w:rFonts w:ascii="宋体" w:hAnsi="宋体" w:hint="eastAsia"/>
          <w:kern w:val="2"/>
          <w:sz w:val="24"/>
          <w:szCs w:val="24"/>
        </w:rPr>
      </w:pPr>
      <w:r w:rsidRPr="00027B50">
        <w:rPr>
          <w:rFonts w:ascii="宋体" w:hAnsi="宋体" w:hint="eastAsia"/>
          <w:kern w:val="2"/>
          <w:sz w:val="24"/>
          <w:szCs w:val="24"/>
        </w:rPr>
        <w:t>负责高低压配电房日常运行、操作、维保工作；统一设置供电保障等级、供电范围标识，建立完整设备台账，配齐配电系统一次接线图、配电柜及线路标识。</w:t>
      </w:r>
    </w:p>
    <w:p w14:paraId="26B163BA" w14:textId="77777777" w:rsidR="00A747A3" w:rsidRPr="00027B50" w:rsidRDefault="00A747A3" w:rsidP="00A747A3">
      <w:pPr>
        <w:pStyle w:val="p0"/>
        <w:ind w:firstLineChars="200" w:firstLine="480"/>
        <w:rPr>
          <w:rFonts w:ascii="宋体" w:hAnsi="宋体" w:hint="eastAsia"/>
          <w:kern w:val="2"/>
          <w:sz w:val="24"/>
          <w:szCs w:val="24"/>
        </w:rPr>
      </w:pPr>
      <w:r w:rsidRPr="00027B50">
        <w:rPr>
          <w:rFonts w:ascii="宋体" w:hAnsi="宋体" w:hint="eastAsia"/>
          <w:kern w:val="2"/>
          <w:sz w:val="24"/>
          <w:szCs w:val="24"/>
        </w:rPr>
        <w:t>建立配电房管理制度、电工值班责任制及标准化作业流程；配齐完好有效的安全防护工具，保持配电房柜体、地面洁净无积尘，照明、通风、</w:t>
      </w:r>
      <w:proofErr w:type="gramStart"/>
      <w:r w:rsidRPr="00027B50">
        <w:rPr>
          <w:rFonts w:ascii="宋体" w:hAnsi="宋体" w:hint="eastAsia"/>
          <w:kern w:val="2"/>
          <w:sz w:val="24"/>
          <w:szCs w:val="24"/>
        </w:rPr>
        <w:t>防小动物</w:t>
      </w:r>
      <w:proofErr w:type="gramEnd"/>
      <w:r w:rsidRPr="00027B50">
        <w:rPr>
          <w:rFonts w:ascii="宋体" w:hAnsi="宋体" w:hint="eastAsia"/>
          <w:kern w:val="2"/>
          <w:sz w:val="24"/>
          <w:szCs w:val="24"/>
        </w:rPr>
        <w:t>、消防设施完好可用；按规范定期校验</w:t>
      </w:r>
      <w:proofErr w:type="gramStart"/>
      <w:r w:rsidRPr="00027B50">
        <w:rPr>
          <w:rFonts w:ascii="宋体" w:hAnsi="宋体" w:hint="eastAsia"/>
          <w:kern w:val="2"/>
          <w:sz w:val="24"/>
          <w:szCs w:val="24"/>
        </w:rPr>
        <w:t>安全工</w:t>
      </w:r>
      <w:proofErr w:type="gramEnd"/>
      <w:r w:rsidRPr="00027B50">
        <w:rPr>
          <w:rFonts w:ascii="宋体" w:hAnsi="宋体" w:hint="eastAsia"/>
          <w:kern w:val="2"/>
          <w:sz w:val="24"/>
          <w:szCs w:val="24"/>
        </w:rPr>
        <w:t>器具，检查记录归档留存。</w:t>
      </w:r>
    </w:p>
    <w:p w14:paraId="7E4B8DF0" w14:textId="77777777" w:rsidR="00A747A3" w:rsidRPr="00027B50" w:rsidRDefault="00A747A3" w:rsidP="00A747A3">
      <w:pPr>
        <w:pStyle w:val="p0"/>
        <w:ind w:firstLineChars="200" w:firstLine="480"/>
        <w:rPr>
          <w:rFonts w:ascii="宋体" w:hAnsi="宋体" w:hint="eastAsia"/>
          <w:kern w:val="2"/>
          <w:sz w:val="24"/>
          <w:szCs w:val="24"/>
        </w:rPr>
      </w:pPr>
      <w:r w:rsidRPr="00027B50">
        <w:rPr>
          <w:rFonts w:ascii="宋体" w:hAnsi="宋体" w:hint="eastAsia"/>
          <w:kern w:val="2"/>
          <w:sz w:val="24"/>
          <w:szCs w:val="24"/>
        </w:rPr>
        <w:t>配电</w:t>
      </w:r>
      <w:proofErr w:type="gramStart"/>
      <w:r w:rsidRPr="00027B50">
        <w:rPr>
          <w:rFonts w:ascii="宋体" w:hAnsi="宋体" w:hint="eastAsia"/>
          <w:kern w:val="2"/>
          <w:sz w:val="24"/>
          <w:szCs w:val="24"/>
        </w:rPr>
        <w:t>房统一</w:t>
      </w:r>
      <w:proofErr w:type="gramEnd"/>
      <w:r w:rsidRPr="00027B50">
        <w:rPr>
          <w:rFonts w:ascii="宋体" w:hAnsi="宋体" w:hint="eastAsia"/>
          <w:kern w:val="2"/>
          <w:sz w:val="24"/>
          <w:szCs w:val="24"/>
        </w:rPr>
        <w:t>悬挂一次结线图、操作规程、应急预案、人员资质、每日值班表、月度排班表。</w:t>
      </w:r>
    </w:p>
    <w:p w14:paraId="3391394F" w14:textId="77777777" w:rsidR="00A747A3" w:rsidRPr="00027B50" w:rsidRDefault="00A747A3" w:rsidP="00A747A3">
      <w:pPr>
        <w:pStyle w:val="p0"/>
        <w:ind w:firstLineChars="200" w:firstLine="480"/>
        <w:rPr>
          <w:rFonts w:ascii="宋体" w:hAnsi="宋体" w:hint="eastAsia"/>
          <w:kern w:val="2"/>
          <w:sz w:val="24"/>
          <w:szCs w:val="24"/>
        </w:rPr>
      </w:pPr>
      <w:r w:rsidRPr="00027B50">
        <w:rPr>
          <w:rFonts w:ascii="宋体" w:hAnsi="宋体" w:hint="eastAsia"/>
          <w:kern w:val="2"/>
          <w:sz w:val="24"/>
          <w:szCs w:val="24"/>
        </w:rPr>
        <w:t>（2）人员值守、巡视与台账管理</w:t>
      </w:r>
    </w:p>
    <w:p w14:paraId="65504EC2" w14:textId="2E84C2C6" w:rsidR="00A747A3" w:rsidRPr="00027B50" w:rsidRDefault="00A747A3" w:rsidP="00A747A3">
      <w:pPr>
        <w:pStyle w:val="p0"/>
        <w:ind w:firstLineChars="200" w:firstLine="480"/>
        <w:rPr>
          <w:rFonts w:ascii="宋体" w:hAnsi="宋体" w:hint="eastAsia"/>
          <w:kern w:val="2"/>
          <w:sz w:val="24"/>
          <w:szCs w:val="24"/>
        </w:rPr>
      </w:pPr>
      <w:r w:rsidRPr="00027B50">
        <w:rPr>
          <w:rFonts w:ascii="宋体" w:hAnsi="宋体" w:hint="eastAsia"/>
          <w:kern w:val="2"/>
          <w:sz w:val="24"/>
          <w:szCs w:val="24"/>
        </w:rPr>
        <w:t>配电房实行 24 小时轮值，值班电工须持证上岗；熟练掌握院区线路走向、负荷参数、高低压柜操作、继电保护原理、消防器材使用，具备故障</w:t>
      </w:r>
      <w:proofErr w:type="gramStart"/>
      <w:r w:rsidRPr="00027B50">
        <w:rPr>
          <w:rFonts w:ascii="宋体" w:hAnsi="宋体" w:hint="eastAsia"/>
          <w:kern w:val="2"/>
          <w:sz w:val="24"/>
          <w:szCs w:val="24"/>
        </w:rPr>
        <w:t>研</w:t>
      </w:r>
      <w:proofErr w:type="gramEnd"/>
      <w:r w:rsidRPr="00027B50">
        <w:rPr>
          <w:rFonts w:ascii="宋体" w:hAnsi="宋体" w:hint="eastAsia"/>
          <w:kern w:val="2"/>
          <w:sz w:val="24"/>
          <w:szCs w:val="24"/>
        </w:rPr>
        <w:t>判、应急处置能力。</w:t>
      </w:r>
    </w:p>
    <w:p w14:paraId="54EA581E" w14:textId="77777777" w:rsidR="00A747A3" w:rsidRPr="00027B50" w:rsidRDefault="00A747A3" w:rsidP="00A747A3">
      <w:pPr>
        <w:pStyle w:val="p0"/>
        <w:ind w:firstLineChars="200" w:firstLine="480"/>
        <w:rPr>
          <w:rFonts w:ascii="宋体" w:hAnsi="宋体" w:hint="eastAsia"/>
          <w:kern w:val="2"/>
          <w:sz w:val="24"/>
          <w:szCs w:val="24"/>
        </w:rPr>
      </w:pPr>
      <w:r w:rsidRPr="00027B50">
        <w:rPr>
          <w:rFonts w:ascii="宋体" w:hAnsi="宋体" w:hint="eastAsia"/>
          <w:kern w:val="2"/>
          <w:sz w:val="24"/>
          <w:szCs w:val="24"/>
        </w:rPr>
        <w:t>每 2 小时开展一轮</w:t>
      </w:r>
      <w:proofErr w:type="gramStart"/>
      <w:r w:rsidRPr="00027B50">
        <w:rPr>
          <w:rFonts w:ascii="宋体" w:hAnsi="宋体" w:hint="eastAsia"/>
          <w:kern w:val="2"/>
          <w:sz w:val="24"/>
          <w:szCs w:val="24"/>
        </w:rPr>
        <w:t>配电房全范围</w:t>
      </w:r>
      <w:proofErr w:type="gramEnd"/>
      <w:r w:rsidRPr="00027B50">
        <w:rPr>
          <w:rFonts w:ascii="宋体" w:hAnsi="宋体" w:hint="eastAsia"/>
          <w:kern w:val="2"/>
          <w:sz w:val="24"/>
          <w:szCs w:val="24"/>
        </w:rPr>
        <w:t>巡视，记录双电源切换装置、环网柜、变压器、低压柜、电容补偿</w:t>
      </w:r>
      <w:proofErr w:type="gramStart"/>
      <w:r w:rsidRPr="00027B50">
        <w:rPr>
          <w:rFonts w:ascii="宋体" w:hAnsi="宋体" w:hint="eastAsia"/>
          <w:kern w:val="2"/>
          <w:sz w:val="24"/>
          <w:szCs w:val="24"/>
        </w:rPr>
        <w:t>柜运行</w:t>
      </w:r>
      <w:proofErr w:type="gramEnd"/>
      <w:r w:rsidRPr="00027B50">
        <w:rPr>
          <w:rFonts w:ascii="宋体" w:hAnsi="宋体" w:hint="eastAsia"/>
          <w:kern w:val="2"/>
          <w:sz w:val="24"/>
          <w:szCs w:val="24"/>
        </w:rPr>
        <w:t>数据，保障无功补偿功率因数≥0.90；每班交接前使用红外测温、热成像设备检测开关、</w:t>
      </w:r>
      <w:proofErr w:type="gramStart"/>
      <w:r w:rsidRPr="00027B50">
        <w:rPr>
          <w:rFonts w:ascii="宋体" w:hAnsi="宋体" w:hint="eastAsia"/>
          <w:kern w:val="2"/>
          <w:sz w:val="24"/>
          <w:szCs w:val="24"/>
        </w:rPr>
        <w:t>母排温度</w:t>
      </w:r>
      <w:proofErr w:type="gramEnd"/>
      <w:r w:rsidRPr="00027B50">
        <w:rPr>
          <w:rFonts w:ascii="宋体" w:hAnsi="宋体" w:hint="eastAsia"/>
          <w:kern w:val="2"/>
          <w:sz w:val="24"/>
          <w:szCs w:val="24"/>
        </w:rPr>
        <w:t>并留存数据。</w:t>
      </w:r>
    </w:p>
    <w:p w14:paraId="3D436977" w14:textId="77777777" w:rsidR="00A747A3" w:rsidRPr="00027B50" w:rsidRDefault="00A747A3" w:rsidP="00A747A3">
      <w:pPr>
        <w:pStyle w:val="p0"/>
        <w:ind w:firstLineChars="200" w:firstLine="480"/>
        <w:rPr>
          <w:rFonts w:ascii="宋体" w:hAnsi="宋体" w:hint="eastAsia"/>
          <w:kern w:val="2"/>
          <w:sz w:val="24"/>
          <w:szCs w:val="24"/>
        </w:rPr>
      </w:pPr>
      <w:r w:rsidRPr="00027B50">
        <w:rPr>
          <w:rFonts w:ascii="宋体" w:hAnsi="宋体" w:hint="eastAsia"/>
          <w:kern w:val="2"/>
          <w:sz w:val="24"/>
          <w:szCs w:val="24"/>
        </w:rPr>
        <w:t>规范建立全套台账：运行日志、交接班记录、设备操作记录、故障事故记录、设备</w:t>
      </w:r>
      <w:proofErr w:type="gramStart"/>
      <w:r w:rsidRPr="00027B50">
        <w:rPr>
          <w:rFonts w:ascii="宋体" w:hAnsi="宋体" w:hint="eastAsia"/>
          <w:kern w:val="2"/>
          <w:sz w:val="24"/>
          <w:szCs w:val="24"/>
        </w:rPr>
        <w:t>基础台</w:t>
      </w:r>
      <w:proofErr w:type="gramEnd"/>
      <w:r w:rsidRPr="00027B50">
        <w:rPr>
          <w:rFonts w:ascii="宋体" w:hAnsi="宋体" w:hint="eastAsia"/>
          <w:kern w:val="2"/>
          <w:sz w:val="24"/>
          <w:szCs w:val="24"/>
        </w:rPr>
        <w:t>账，所有运</w:t>
      </w:r>
      <w:proofErr w:type="gramStart"/>
      <w:r w:rsidRPr="00027B50">
        <w:rPr>
          <w:rFonts w:ascii="宋体" w:hAnsi="宋体" w:hint="eastAsia"/>
          <w:kern w:val="2"/>
          <w:sz w:val="24"/>
          <w:szCs w:val="24"/>
        </w:rPr>
        <w:t>维动作</w:t>
      </w:r>
      <w:proofErr w:type="gramEnd"/>
      <w:r w:rsidRPr="00027B50">
        <w:rPr>
          <w:rFonts w:ascii="宋体" w:hAnsi="宋体" w:hint="eastAsia"/>
          <w:kern w:val="2"/>
          <w:sz w:val="24"/>
          <w:szCs w:val="24"/>
        </w:rPr>
        <w:t>全程留痕可追溯。</w:t>
      </w:r>
    </w:p>
    <w:p w14:paraId="5E31C9A7" w14:textId="77777777" w:rsidR="00A747A3" w:rsidRPr="00027B50" w:rsidRDefault="00A747A3" w:rsidP="00A747A3">
      <w:pPr>
        <w:pStyle w:val="p0"/>
        <w:ind w:firstLineChars="200" w:firstLine="480"/>
        <w:rPr>
          <w:rFonts w:ascii="宋体" w:hAnsi="宋体" w:hint="eastAsia"/>
          <w:kern w:val="2"/>
          <w:sz w:val="24"/>
          <w:szCs w:val="24"/>
        </w:rPr>
      </w:pPr>
      <w:r w:rsidRPr="00027B50">
        <w:rPr>
          <w:rFonts w:ascii="宋体" w:hAnsi="宋体" w:hint="eastAsia"/>
          <w:kern w:val="2"/>
          <w:sz w:val="24"/>
          <w:szCs w:val="24"/>
        </w:rPr>
        <w:t>（3）停电作业、安全操作责任</w:t>
      </w:r>
    </w:p>
    <w:p w14:paraId="3711FA30" w14:textId="15CFC049" w:rsidR="00A747A3" w:rsidRPr="00027B50" w:rsidRDefault="00A747A3" w:rsidP="00A747A3">
      <w:pPr>
        <w:pStyle w:val="p0"/>
        <w:ind w:firstLineChars="200" w:firstLine="480"/>
        <w:rPr>
          <w:rFonts w:ascii="宋体" w:hAnsi="宋体" w:hint="eastAsia"/>
          <w:kern w:val="2"/>
          <w:sz w:val="24"/>
          <w:szCs w:val="24"/>
        </w:rPr>
      </w:pPr>
      <w:r w:rsidRPr="00027B50">
        <w:rPr>
          <w:rFonts w:ascii="宋体" w:hAnsi="宋体" w:hint="eastAsia"/>
          <w:kern w:val="2"/>
          <w:sz w:val="24"/>
          <w:szCs w:val="24"/>
        </w:rPr>
        <w:lastRenderedPageBreak/>
        <w:t>定期校验双路电源自动切换装置，确保常态可用；所有停电、复电操作必须第一时间上报院总务科并通知重点临床科室，严禁私自恢复供电。未按流程操作造成医疗设备损坏的，经鉴定后由中标人承担相应赔偿责任。</w:t>
      </w:r>
    </w:p>
    <w:p w14:paraId="47B7DA34" w14:textId="316B2924" w:rsidR="00A747A3" w:rsidRPr="00027B50" w:rsidRDefault="00A747A3" w:rsidP="00A747A3">
      <w:pPr>
        <w:pStyle w:val="p0"/>
        <w:ind w:firstLineChars="200" w:firstLine="480"/>
        <w:rPr>
          <w:rFonts w:ascii="宋体" w:hAnsi="宋体" w:hint="eastAsia"/>
          <w:kern w:val="2"/>
          <w:sz w:val="24"/>
          <w:szCs w:val="24"/>
        </w:rPr>
      </w:pPr>
      <w:r w:rsidRPr="00027B50">
        <w:rPr>
          <w:rFonts w:ascii="宋体" w:hAnsi="宋体" w:hint="eastAsia"/>
          <w:kern w:val="2"/>
          <w:sz w:val="24"/>
          <w:szCs w:val="24"/>
        </w:rPr>
        <w:t>倒闸操作及各类电力施工作业严格执行《电工安全操作规程》，违规操作引发人身、财产损失的，追究中标人全部责任。</w:t>
      </w:r>
    </w:p>
    <w:p w14:paraId="733AE3C4" w14:textId="77777777" w:rsidR="00A747A3" w:rsidRPr="00027B50" w:rsidRDefault="00A747A3" w:rsidP="00A747A3">
      <w:pPr>
        <w:pStyle w:val="p0"/>
        <w:ind w:firstLineChars="200" w:firstLine="480"/>
        <w:rPr>
          <w:rFonts w:ascii="宋体" w:hAnsi="宋体" w:hint="eastAsia"/>
          <w:kern w:val="2"/>
          <w:sz w:val="24"/>
          <w:szCs w:val="24"/>
        </w:rPr>
      </w:pPr>
      <w:r w:rsidRPr="00027B50">
        <w:rPr>
          <w:rFonts w:ascii="宋体" w:hAnsi="宋体" w:hint="eastAsia"/>
          <w:kern w:val="2"/>
          <w:sz w:val="24"/>
          <w:szCs w:val="24"/>
        </w:rPr>
        <w:t>（4）故障应急处置</w:t>
      </w:r>
    </w:p>
    <w:p w14:paraId="3540BF1B" w14:textId="77777777" w:rsidR="00A747A3" w:rsidRPr="00027B50" w:rsidRDefault="00A747A3" w:rsidP="00A747A3">
      <w:pPr>
        <w:pStyle w:val="p0"/>
        <w:ind w:firstLineChars="200" w:firstLine="480"/>
        <w:rPr>
          <w:rFonts w:ascii="宋体" w:hAnsi="宋体" w:hint="eastAsia"/>
          <w:kern w:val="2"/>
          <w:sz w:val="24"/>
          <w:szCs w:val="24"/>
        </w:rPr>
      </w:pPr>
      <w:r w:rsidRPr="00027B50">
        <w:rPr>
          <w:rFonts w:ascii="宋体" w:hAnsi="宋体" w:hint="eastAsia"/>
          <w:kern w:val="2"/>
          <w:sz w:val="24"/>
          <w:szCs w:val="24"/>
        </w:rPr>
        <w:t>配电系统突发故障，值班人员 5 分钟内响应并上报采购人；常规故障 10 分钟内到场处置、恢复供电；无法快速抢修</w:t>
      </w:r>
      <w:proofErr w:type="gramStart"/>
      <w:r w:rsidRPr="00027B50">
        <w:rPr>
          <w:rFonts w:ascii="宋体" w:hAnsi="宋体" w:hint="eastAsia"/>
          <w:kern w:val="2"/>
          <w:sz w:val="24"/>
          <w:szCs w:val="24"/>
        </w:rPr>
        <w:t>的须第一时间</w:t>
      </w:r>
      <w:proofErr w:type="gramEnd"/>
      <w:r w:rsidRPr="00027B50">
        <w:rPr>
          <w:rFonts w:ascii="宋体" w:hAnsi="宋体" w:hint="eastAsia"/>
          <w:kern w:val="2"/>
          <w:sz w:val="24"/>
          <w:szCs w:val="24"/>
        </w:rPr>
        <w:t>上报，采取措施控制风险，全程配合事故复盘和善后处理。</w:t>
      </w:r>
    </w:p>
    <w:p w14:paraId="0FF02DAD" w14:textId="77777777" w:rsidR="00A747A3" w:rsidRPr="00027B50" w:rsidRDefault="00A747A3" w:rsidP="00A747A3">
      <w:pPr>
        <w:pStyle w:val="p0"/>
        <w:ind w:firstLineChars="200" w:firstLine="480"/>
        <w:rPr>
          <w:rFonts w:ascii="宋体" w:hAnsi="宋体" w:hint="eastAsia"/>
          <w:kern w:val="2"/>
          <w:sz w:val="24"/>
          <w:szCs w:val="24"/>
        </w:rPr>
      </w:pPr>
      <w:r w:rsidRPr="00027B50">
        <w:rPr>
          <w:rFonts w:ascii="宋体" w:hAnsi="宋体" w:hint="eastAsia"/>
          <w:kern w:val="2"/>
          <w:sz w:val="24"/>
          <w:szCs w:val="24"/>
        </w:rPr>
        <w:t>编制并落实配电房供电应急预案，建立配电柜</w:t>
      </w:r>
      <w:proofErr w:type="gramStart"/>
      <w:r w:rsidRPr="00027B50">
        <w:rPr>
          <w:rFonts w:ascii="宋体" w:hAnsi="宋体" w:hint="eastAsia"/>
          <w:kern w:val="2"/>
          <w:sz w:val="24"/>
          <w:szCs w:val="24"/>
        </w:rPr>
        <w:t>清单台</w:t>
      </w:r>
      <w:proofErr w:type="gramEnd"/>
      <w:r w:rsidRPr="00027B50">
        <w:rPr>
          <w:rFonts w:ascii="宋体" w:hAnsi="宋体" w:hint="eastAsia"/>
          <w:kern w:val="2"/>
          <w:sz w:val="24"/>
          <w:szCs w:val="24"/>
        </w:rPr>
        <w:t>账，清晰标注各回路供电分区；定期开展电工技术、安全培训，熟练掌握重点科室主备电源、发电机应急供电范围与切换流程；依据用电规范及院方要求定期组织供电应急演练。</w:t>
      </w:r>
    </w:p>
    <w:p w14:paraId="1DF53C93" w14:textId="6689EFAF" w:rsidR="00A747A3" w:rsidRPr="00027B50" w:rsidRDefault="00A747A3" w:rsidP="00A747A3">
      <w:pPr>
        <w:pStyle w:val="p0"/>
        <w:ind w:firstLineChars="200" w:firstLine="480"/>
        <w:rPr>
          <w:rFonts w:ascii="宋体" w:hAnsi="宋体" w:hint="eastAsia"/>
          <w:kern w:val="2"/>
          <w:sz w:val="24"/>
          <w:szCs w:val="24"/>
        </w:rPr>
      </w:pPr>
      <w:r w:rsidRPr="00027B50">
        <w:rPr>
          <w:rFonts w:ascii="宋体" w:hAnsi="宋体" w:hint="eastAsia"/>
          <w:kern w:val="2"/>
          <w:sz w:val="24"/>
          <w:szCs w:val="24"/>
        </w:rPr>
        <w:t>（5）全程配合采购人开展高压配电设备预防性试验、检测等工作。</w:t>
      </w:r>
    </w:p>
    <w:p w14:paraId="64218DD8" w14:textId="77777777" w:rsidR="00A747A3" w:rsidRPr="00027B50" w:rsidRDefault="00A747A3" w:rsidP="00A747A3">
      <w:pPr>
        <w:pStyle w:val="p0"/>
        <w:ind w:firstLineChars="200" w:firstLine="480"/>
        <w:rPr>
          <w:rFonts w:ascii="宋体" w:hAnsi="宋体" w:hint="eastAsia"/>
          <w:kern w:val="2"/>
          <w:sz w:val="24"/>
          <w:szCs w:val="24"/>
        </w:rPr>
      </w:pPr>
      <w:r w:rsidRPr="00027B50">
        <w:rPr>
          <w:rFonts w:ascii="宋体" w:hAnsi="宋体" w:hint="eastAsia"/>
          <w:kern w:val="2"/>
          <w:sz w:val="24"/>
          <w:szCs w:val="24"/>
        </w:rPr>
        <w:t>2、低压供配电系统（楼栋配电间、层间强电井、照明、动力、UPS）</w:t>
      </w:r>
    </w:p>
    <w:p w14:paraId="764B8B61" w14:textId="77777777" w:rsidR="00A747A3" w:rsidRPr="00027B50" w:rsidRDefault="00A747A3" w:rsidP="00A747A3">
      <w:pPr>
        <w:pStyle w:val="p0"/>
        <w:ind w:firstLineChars="200" w:firstLine="480"/>
        <w:rPr>
          <w:rFonts w:ascii="宋体" w:hAnsi="宋体" w:hint="eastAsia"/>
          <w:kern w:val="2"/>
          <w:sz w:val="24"/>
          <w:szCs w:val="24"/>
        </w:rPr>
      </w:pPr>
      <w:r w:rsidRPr="00027B50">
        <w:rPr>
          <w:rFonts w:ascii="宋体" w:hAnsi="宋体" w:hint="eastAsia"/>
          <w:kern w:val="2"/>
          <w:sz w:val="24"/>
          <w:szCs w:val="24"/>
        </w:rPr>
        <w:t>（1）基础运维与</w:t>
      </w:r>
      <w:proofErr w:type="gramStart"/>
      <w:r w:rsidRPr="00027B50">
        <w:rPr>
          <w:rFonts w:ascii="宋体" w:hAnsi="宋体" w:hint="eastAsia"/>
          <w:kern w:val="2"/>
          <w:sz w:val="24"/>
          <w:szCs w:val="24"/>
        </w:rPr>
        <w:t>标识台</w:t>
      </w:r>
      <w:proofErr w:type="gramEnd"/>
      <w:r w:rsidRPr="00027B50">
        <w:rPr>
          <w:rFonts w:ascii="宋体" w:hAnsi="宋体" w:hint="eastAsia"/>
          <w:kern w:val="2"/>
          <w:sz w:val="24"/>
          <w:szCs w:val="24"/>
        </w:rPr>
        <w:t>账管理</w:t>
      </w:r>
    </w:p>
    <w:p w14:paraId="4B2F085E" w14:textId="77777777" w:rsidR="00A747A3" w:rsidRPr="00027B50" w:rsidRDefault="00A747A3" w:rsidP="00A747A3">
      <w:pPr>
        <w:pStyle w:val="p0"/>
        <w:ind w:firstLineChars="200" w:firstLine="480"/>
        <w:rPr>
          <w:rFonts w:ascii="宋体" w:hAnsi="宋体" w:hint="eastAsia"/>
          <w:kern w:val="2"/>
          <w:sz w:val="24"/>
          <w:szCs w:val="24"/>
        </w:rPr>
      </w:pPr>
      <w:r w:rsidRPr="00027B50">
        <w:rPr>
          <w:rFonts w:ascii="宋体" w:hAnsi="宋体" w:hint="eastAsia"/>
          <w:kern w:val="2"/>
          <w:sz w:val="24"/>
          <w:szCs w:val="24"/>
        </w:rPr>
        <w:t>负责楼栋配电间、层间强电井日常运行、操作、维保，配合高压系统停送电及高低压联动操作；及时更新配电箱、开关回路标识，完善接线图纸、设备台账；健全管理制度、岗位职责与作业流程，配齐防护工具，保障配电间照明、通风、</w:t>
      </w:r>
      <w:proofErr w:type="gramStart"/>
      <w:r w:rsidRPr="00027B50">
        <w:rPr>
          <w:rFonts w:ascii="宋体" w:hAnsi="宋体" w:hint="eastAsia"/>
          <w:kern w:val="2"/>
          <w:sz w:val="24"/>
          <w:szCs w:val="24"/>
        </w:rPr>
        <w:t>防小动物</w:t>
      </w:r>
      <w:proofErr w:type="gramEnd"/>
      <w:r w:rsidRPr="00027B50">
        <w:rPr>
          <w:rFonts w:ascii="宋体" w:hAnsi="宋体" w:hint="eastAsia"/>
          <w:kern w:val="2"/>
          <w:sz w:val="24"/>
          <w:szCs w:val="24"/>
        </w:rPr>
        <w:t>、消防设施完好，箱体洁净无积尘。</w:t>
      </w:r>
    </w:p>
    <w:p w14:paraId="6660C900" w14:textId="77777777" w:rsidR="00A747A3" w:rsidRPr="00027B50" w:rsidRDefault="00A747A3" w:rsidP="00A747A3">
      <w:pPr>
        <w:pStyle w:val="p0"/>
        <w:ind w:firstLineChars="200" w:firstLine="480"/>
        <w:rPr>
          <w:rFonts w:ascii="宋体" w:hAnsi="宋体" w:hint="eastAsia"/>
          <w:kern w:val="2"/>
          <w:sz w:val="24"/>
          <w:szCs w:val="24"/>
        </w:rPr>
      </w:pPr>
      <w:r w:rsidRPr="00027B50">
        <w:rPr>
          <w:rFonts w:ascii="宋体" w:hAnsi="宋体" w:hint="eastAsia"/>
          <w:kern w:val="2"/>
          <w:sz w:val="24"/>
          <w:szCs w:val="24"/>
        </w:rPr>
        <w:t>（2）分级巡查、预防性保养</w:t>
      </w:r>
    </w:p>
    <w:p w14:paraId="2A0BF073" w14:textId="77777777" w:rsidR="00A747A3" w:rsidRPr="00027B50" w:rsidRDefault="00A747A3" w:rsidP="00A747A3">
      <w:pPr>
        <w:pStyle w:val="p0"/>
        <w:ind w:firstLineChars="200" w:firstLine="480"/>
        <w:rPr>
          <w:rFonts w:ascii="宋体" w:hAnsi="宋体" w:hint="eastAsia"/>
          <w:kern w:val="2"/>
          <w:sz w:val="24"/>
          <w:szCs w:val="24"/>
        </w:rPr>
      </w:pPr>
      <w:r w:rsidRPr="00027B50">
        <w:rPr>
          <w:rFonts w:ascii="宋体" w:hAnsi="宋体" w:hint="eastAsia"/>
          <w:kern w:val="2"/>
          <w:sz w:val="24"/>
          <w:szCs w:val="24"/>
        </w:rPr>
        <w:t>配备万用表、钳形表、红外热成像仪等工具，定期</w:t>
      </w:r>
      <w:proofErr w:type="gramStart"/>
      <w:r w:rsidRPr="00027B50">
        <w:rPr>
          <w:rFonts w:ascii="宋体" w:hAnsi="宋体" w:hint="eastAsia"/>
          <w:kern w:val="2"/>
          <w:sz w:val="24"/>
          <w:szCs w:val="24"/>
        </w:rPr>
        <w:t>巡检各级</w:t>
      </w:r>
      <w:proofErr w:type="gramEnd"/>
      <w:r w:rsidRPr="00027B50">
        <w:rPr>
          <w:rFonts w:ascii="宋体" w:hAnsi="宋体" w:hint="eastAsia"/>
          <w:kern w:val="2"/>
          <w:sz w:val="24"/>
          <w:szCs w:val="24"/>
        </w:rPr>
        <w:t>配电箱、双电源箱、插接箱，检测回路电压、电流、负荷及母线、接头温度，异常情况立即上报采购人。</w:t>
      </w:r>
    </w:p>
    <w:p w14:paraId="27143163" w14:textId="77777777" w:rsidR="00A747A3" w:rsidRPr="00027B50" w:rsidRDefault="00A747A3" w:rsidP="00A747A3">
      <w:pPr>
        <w:pStyle w:val="p0"/>
        <w:ind w:firstLineChars="200" w:firstLine="480"/>
        <w:rPr>
          <w:rFonts w:ascii="宋体" w:hAnsi="宋体" w:hint="eastAsia"/>
          <w:kern w:val="2"/>
          <w:sz w:val="24"/>
          <w:szCs w:val="24"/>
        </w:rPr>
      </w:pPr>
      <w:r w:rsidRPr="00027B50">
        <w:rPr>
          <w:rFonts w:ascii="宋体" w:hAnsi="宋体" w:hint="eastAsia"/>
          <w:kern w:val="2"/>
          <w:sz w:val="24"/>
          <w:szCs w:val="24"/>
        </w:rPr>
        <w:t>制定周、月、季、年度分级巡查及预防性保养计划，完整留存巡检记录与评估意见，并落实对应整改保养措施；设备综合完好率不低于 95%，手术室、ICU 等重点区域设备完好率 100%。</w:t>
      </w:r>
    </w:p>
    <w:p w14:paraId="4CB772FD" w14:textId="77777777" w:rsidR="00A747A3" w:rsidRPr="00027B50" w:rsidRDefault="00A747A3" w:rsidP="00A747A3">
      <w:pPr>
        <w:pStyle w:val="p0"/>
        <w:ind w:firstLineChars="200" w:firstLine="480"/>
        <w:rPr>
          <w:rFonts w:ascii="宋体" w:hAnsi="宋体" w:hint="eastAsia"/>
          <w:kern w:val="2"/>
          <w:sz w:val="24"/>
          <w:szCs w:val="24"/>
        </w:rPr>
      </w:pPr>
      <w:r w:rsidRPr="00027B50">
        <w:rPr>
          <w:rFonts w:ascii="宋体" w:hAnsi="宋体" w:hint="eastAsia"/>
          <w:kern w:val="2"/>
          <w:sz w:val="24"/>
          <w:szCs w:val="24"/>
        </w:rPr>
        <w:t>手术室、ICU 配置专职电工，专项负责区域配电箱、双电源箱、IT 电源箱等巡检及故障处置。</w:t>
      </w:r>
    </w:p>
    <w:p w14:paraId="34C32D73" w14:textId="77777777" w:rsidR="00A747A3" w:rsidRPr="00027B50" w:rsidRDefault="00A747A3" w:rsidP="00A747A3">
      <w:pPr>
        <w:pStyle w:val="p0"/>
        <w:ind w:firstLineChars="200" w:firstLine="480"/>
        <w:rPr>
          <w:rFonts w:ascii="宋体" w:hAnsi="宋体" w:hint="eastAsia"/>
          <w:kern w:val="2"/>
          <w:sz w:val="24"/>
          <w:szCs w:val="24"/>
        </w:rPr>
      </w:pPr>
      <w:r w:rsidRPr="00027B50">
        <w:rPr>
          <w:rFonts w:ascii="宋体" w:hAnsi="宋体" w:hint="eastAsia"/>
          <w:kern w:val="2"/>
          <w:sz w:val="24"/>
          <w:szCs w:val="24"/>
        </w:rPr>
        <w:t>（3）日常故障处置</w:t>
      </w:r>
    </w:p>
    <w:p w14:paraId="3EB370F1" w14:textId="77777777" w:rsidR="00A747A3" w:rsidRPr="00027B50" w:rsidRDefault="00A747A3" w:rsidP="00A747A3">
      <w:pPr>
        <w:pStyle w:val="p0"/>
        <w:ind w:firstLineChars="200" w:firstLine="480"/>
        <w:rPr>
          <w:rFonts w:ascii="宋体" w:hAnsi="宋体" w:hint="eastAsia"/>
          <w:kern w:val="2"/>
          <w:sz w:val="24"/>
          <w:szCs w:val="24"/>
        </w:rPr>
      </w:pPr>
      <w:r w:rsidRPr="00027B50">
        <w:rPr>
          <w:rFonts w:ascii="宋体" w:hAnsi="宋体" w:hint="eastAsia"/>
          <w:kern w:val="2"/>
          <w:sz w:val="24"/>
          <w:szCs w:val="24"/>
        </w:rPr>
        <w:lastRenderedPageBreak/>
        <w:t>低压系统故障发生后，维保人员 10 分钟内到场排查处置，同步对接专业维保单</w:t>
      </w:r>
      <w:proofErr w:type="gramStart"/>
      <w:r w:rsidRPr="00027B50">
        <w:rPr>
          <w:rFonts w:ascii="宋体" w:hAnsi="宋体" w:hint="eastAsia"/>
          <w:kern w:val="2"/>
          <w:sz w:val="24"/>
          <w:szCs w:val="24"/>
        </w:rPr>
        <w:t>位配合</w:t>
      </w:r>
      <w:proofErr w:type="gramEnd"/>
      <w:r w:rsidRPr="00027B50">
        <w:rPr>
          <w:rFonts w:ascii="宋体" w:hAnsi="宋体" w:hint="eastAsia"/>
          <w:kern w:val="2"/>
          <w:sz w:val="24"/>
          <w:szCs w:val="24"/>
        </w:rPr>
        <w:t>抢修，及时上报采购人；重大故障参与事故分析及善后工作。</w:t>
      </w:r>
    </w:p>
    <w:p w14:paraId="05009111" w14:textId="77777777" w:rsidR="00A747A3" w:rsidRPr="00027B50" w:rsidRDefault="00A747A3" w:rsidP="00A747A3">
      <w:pPr>
        <w:pStyle w:val="p0"/>
        <w:ind w:firstLineChars="200" w:firstLine="480"/>
        <w:rPr>
          <w:rFonts w:ascii="宋体" w:hAnsi="宋体" w:hint="eastAsia"/>
          <w:kern w:val="2"/>
          <w:sz w:val="24"/>
          <w:szCs w:val="24"/>
        </w:rPr>
      </w:pPr>
      <w:r w:rsidRPr="00027B50">
        <w:rPr>
          <w:rFonts w:ascii="宋体" w:hAnsi="宋体" w:hint="eastAsia"/>
          <w:kern w:val="2"/>
          <w:sz w:val="24"/>
          <w:szCs w:val="24"/>
        </w:rPr>
        <w:t>（4）全院照明系统运维</w:t>
      </w:r>
    </w:p>
    <w:p w14:paraId="368B30E6" w14:textId="38EAD7D7" w:rsidR="00C04D8C" w:rsidRPr="00027B50" w:rsidRDefault="00A747A3" w:rsidP="00C04D8C">
      <w:pPr>
        <w:pStyle w:val="p0"/>
        <w:ind w:firstLineChars="200" w:firstLine="480"/>
        <w:rPr>
          <w:rFonts w:ascii="宋体" w:hAnsi="宋体" w:hint="eastAsia"/>
          <w:kern w:val="2"/>
          <w:sz w:val="24"/>
          <w:szCs w:val="24"/>
        </w:rPr>
      </w:pPr>
      <w:r w:rsidRPr="00027B50">
        <w:rPr>
          <w:rFonts w:ascii="宋体" w:hAnsi="宋体" w:hint="eastAsia"/>
          <w:kern w:val="2"/>
          <w:sz w:val="24"/>
          <w:szCs w:val="24"/>
        </w:rPr>
        <w:t>负责全院灯具、插座、线路、配电箱日常维保；统筹照明节能管理，制定外围泛光照明启闭时间表并严格执行；常态化巡检，照明故障即时处置，落实院方各项节能管控要求。</w:t>
      </w:r>
      <w:r w:rsidR="00C04D8C" w:rsidRPr="00027B50">
        <w:rPr>
          <w:rFonts w:ascii="宋体" w:hAnsi="宋体" w:hint="eastAsia"/>
          <w:kern w:val="2"/>
          <w:sz w:val="24"/>
          <w:szCs w:val="24"/>
        </w:rPr>
        <w:t>配合完成全院电表抄录、用电负荷数据统计上报等相关辅助工作。</w:t>
      </w:r>
    </w:p>
    <w:p w14:paraId="38918AF9" w14:textId="77777777" w:rsidR="00A747A3" w:rsidRPr="00027B50" w:rsidRDefault="00A747A3" w:rsidP="00A747A3">
      <w:pPr>
        <w:pStyle w:val="p0"/>
        <w:ind w:firstLineChars="200" w:firstLine="480"/>
        <w:rPr>
          <w:rFonts w:ascii="宋体" w:hAnsi="宋体" w:hint="eastAsia"/>
          <w:kern w:val="2"/>
          <w:sz w:val="24"/>
          <w:szCs w:val="24"/>
        </w:rPr>
      </w:pPr>
      <w:r w:rsidRPr="00027B50">
        <w:rPr>
          <w:rFonts w:ascii="宋体" w:hAnsi="宋体" w:hint="eastAsia"/>
          <w:kern w:val="2"/>
          <w:sz w:val="24"/>
          <w:szCs w:val="24"/>
        </w:rPr>
        <w:t>（5）UPS 电源专项运维（医疗设备自带的 UPS、消防安防 UPS等 除外）</w:t>
      </w:r>
    </w:p>
    <w:p w14:paraId="428D4422" w14:textId="77777777" w:rsidR="00A747A3" w:rsidRPr="00027B50" w:rsidRDefault="00A747A3" w:rsidP="00A747A3">
      <w:pPr>
        <w:pStyle w:val="p0"/>
        <w:ind w:firstLineChars="200" w:firstLine="480"/>
        <w:rPr>
          <w:rFonts w:ascii="宋体" w:hAnsi="宋体" w:hint="eastAsia"/>
          <w:kern w:val="2"/>
          <w:sz w:val="24"/>
          <w:szCs w:val="24"/>
        </w:rPr>
      </w:pPr>
      <w:r w:rsidRPr="00027B50">
        <w:rPr>
          <w:rFonts w:ascii="宋体" w:hAnsi="宋体" w:hint="eastAsia"/>
          <w:kern w:val="2"/>
          <w:sz w:val="24"/>
          <w:szCs w:val="24"/>
        </w:rPr>
        <w:t>制定 UPS 每周巡查计划，逐项核查浮充状态、蓄电池有无鼓包漏液、放电功能、运行参数，每套 UPS 单独留存巡查记录表；发现异常第一时间上报，配合第三方维保单位检修。</w:t>
      </w:r>
    </w:p>
    <w:p w14:paraId="407B9662" w14:textId="77777777" w:rsidR="00A747A3" w:rsidRPr="00027B50" w:rsidRDefault="00A747A3" w:rsidP="00A747A3">
      <w:pPr>
        <w:pStyle w:val="p0"/>
        <w:ind w:firstLineChars="200" w:firstLine="480"/>
        <w:rPr>
          <w:rFonts w:ascii="宋体" w:hAnsi="宋体" w:hint="eastAsia"/>
          <w:kern w:val="2"/>
          <w:sz w:val="24"/>
          <w:szCs w:val="24"/>
        </w:rPr>
      </w:pPr>
      <w:r w:rsidRPr="00027B50">
        <w:rPr>
          <w:rFonts w:ascii="宋体" w:hAnsi="宋体" w:hint="eastAsia"/>
          <w:kern w:val="2"/>
          <w:sz w:val="24"/>
          <w:szCs w:val="24"/>
        </w:rPr>
        <w:t>（6）应急发电机运维管理</w:t>
      </w:r>
    </w:p>
    <w:p w14:paraId="6044F2C2" w14:textId="77777777" w:rsidR="00A747A3" w:rsidRPr="00027B50" w:rsidRDefault="00A747A3" w:rsidP="00A747A3">
      <w:pPr>
        <w:pStyle w:val="p0"/>
        <w:ind w:firstLineChars="200" w:firstLine="480"/>
        <w:rPr>
          <w:rFonts w:ascii="宋体" w:hAnsi="宋体" w:hint="eastAsia"/>
          <w:kern w:val="2"/>
          <w:sz w:val="24"/>
          <w:szCs w:val="24"/>
        </w:rPr>
      </w:pPr>
      <w:r w:rsidRPr="00027B50">
        <w:rPr>
          <w:rFonts w:ascii="宋体" w:hAnsi="宋体" w:hint="eastAsia"/>
          <w:kern w:val="2"/>
          <w:sz w:val="24"/>
          <w:szCs w:val="24"/>
        </w:rPr>
        <w:t>负责发电机日常巡检、保养，保障启动电池工况正常；每月至少空载启动 2 次，作业人员熟练掌握机组性能、供电范围、应急送电流程；全院停电时 15 分钟内完成启动、送电操作。</w:t>
      </w:r>
    </w:p>
    <w:p w14:paraId="33C7A882" w14:textId="49AB254C" w:rsidR="00B814C4" w:rsidRPr="00027B50" w:rsidRDefault="00A747A3" w:rsidP="00A747A3">
      <w:pPr>
        <w:pStyle w:val="p0"/>
        <w:ind w:firstLineChars="200" w:firstLine="480"/>
        <w:rPr>
          <w:rFonts w:ascii="宋体" w:hAnsi="宋体" w:hint="eastAsia"/>
          <w:kern w:val="2"/>
          <w:sz w:val="24"/>
          <w:szCs w:val="24"/>
        </w:rPr>
      </w:pPr>
      <w:r w:rsidRPr="00027B50">
        <w:rPr>
          <w:rFonts w:ascii="宋体" w:hAnsi="宋体" w:hint="eastAsia"/>
          <w:kern w:val="2"/>
          <w:sz w:val="24"/>
          <w:szCs w:val="24"/>
        </w:rPr>
        <w:t>（7）配合采购人完成</w:t>
      </w:r>
      <w:proofErr w:type="gramStart"/>
      <w:r w:rsidRPr="00027B50">
        <w:rPr>
          <w:rFonts w:ascii="宋体" w:hAnsi="宋体" w:hint="eastAsia"/>
          <w:kern w:val="2"/>
          <w:sz w:val="24"/>
          <w:szCs w:val="24"/>
        </w:rPr>
        <w:t>电气消防检测</w:t>
      </w:r>
      <w:proofErr w:type="gramEnd"/>
      <w:r w:rsidRPr="00027B50">
        <w:rPr>
          <w:rFonts w:ascii="宋体" w:hAnsi="宋体" w:hint="eastAsia"/>
          <w:kern w:val="2"/>
          <w:sz w:val="24"/>
          <w:szCs w:val="24"/>
        </w:rPr>
        <w:t>、防雷检测等专项检测工作。</w:t>
      </w:r>
    </w:p>
    <w:p w14:paraId="0D984757"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（三）给排水系统（包括热水系统）</w:t>
      </w:r>
    </w:p>
    <w:p w14:paraId="25F58C5B" w14:textId="45C2A622"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负责给排水系统、热水系统的运行管理及维护工作，负责二次供水的水质监测与管理工作。</w:t>
      </w:r>
    </w:p>
    <w:p w14:paraId="581637EE" w14:textId="576C31CE"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1、定期检查给排水系统有关管道并做好运行记录。确保给排水系统正常运转。</w:t>
      </w:r>
    </w:p>
    <w:p w14:paraId="676C7A21"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2、检查全院供水压力情况，检查给排水系统管网及阀门有无渗漏，积水情况，发现故障及时处理。确保水压正常。</w:t>
      </w:r>
    </w:p>
    <w:p w14:paraId="47962791" w14:textId="6CBF824D"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3、定期做好给排水水泵、水表、水箱等设备的清洁，加油、更换填料等工作，保证正常运转。</w:t>
      </w:r>
    </w:p>
    <w:p w14:paraId="6678CEE0"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4、热水供应期间，应定时检查各热泵运行情况及水压、水温、加压泵的运行情况，根据实际情况及时调整。</w:t>
      </w:r>
    </w:p>
    <w:p w14:paraId="43A5421D"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5、严格二次供水卫生管理制度，专人专职负责水质定期监测、消毒及水质监测记录留档。管理人员定期健康体检，合格上岗。每半年清洗、消毒水池一次（五一及国庆长假期间），做好水池清洗消毒记录，确保生活、医疗、消防用水供给正常。</w:t>
      </w:r>
    </w:p>
    <w:p w14:paraId="35E62B1A"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6、配合采购人要求做好给排水系统（包括热水系统）节能管理事项。</w:t>
      </w:r>
    </w:p>
    <w:p w14:paraId="5A1052BE"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（四）中心供氧、中心吸引系统、中心压缩空气供应系统</w:t>
      </w:r>
    </w:p>
    <w:p w14:paraId="3F433C1C"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lastRenderedPageBreak/>
        <w:t>负责中心供氧、中心吸引系统、中心压缩空气供应系统的运行管理及日常维护工作；负责中心供氧以外有关临床科室的氧气供应与相关管道维保工作。</w:t>
      </w:r>
    </w:p>
    <w:p w14:paraId="1165C608"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1、机房执行24小时值班制度、做好仪表运行记录。机房工作人员应经过专业培训、持证上岗。</w:t>
      </w:r>
    </w:p>
    <w:p w14:paraId="086ADBCE"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2、定时检查各病房中心供氧气体纯度和中心吸引、中心压缩空气供应系统的气体压力等情况，供氧系统气体纯度每月全面检测一次，保证气体纯度、压力均符合要求。</w:t>
      </w:r>
    </w:p>
    <w:p w14:paraId="067F1879"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3、定时做好供气系统的设备日常维护、保养、确保供气系统的安全运行及各种气体参数符合规定的质量标准。</w:t>
      </w:r>
    </w:p>
    <w:p w14:paraId="54DA9AFE"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4、拟订供氧供气应急方案，当设备发生故障时，及时采取应急措施并组织力量排除故障。当设备发生较大故障时，应同时呈报院方，协调设备制造厂家，排除设备故障。</w:t>
      </w:r>
    </w:p>
    <w:p w14:paraId="6178F596"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5、建立该系统运行、检测、保养等相关工作记录档案。</w:t>
      </w:r>
    </w:p>
    <w:p w14:paraId="78726A3C"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6、根据临床科室需要及时供应氧气，确保医疗工作用氧及时、安全。如实、及时做好外加瓶装氧气的使用记录。</w:t>
      </w:r>
    </w:p>
    <w:p w14:paraId="58626B78"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7、配合采购人要求做好中心供氧、中心吸引系统节能管理事项。</w:t>
      </w:r>
    </w:p>
    <w:p w14:paraId="52C1B52E"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（五）传呼、有线电视网络弱电系统</w:t>
      </w:r>
    </w:p>
    <w:p w14:paraId="6C5096B3"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负责各病区弱电传呼系统（不含院计算机电脑机房及信息布线系统）和有线电视网络的线路、终端的管理、维护保养工作。</w:t>
      </w:r>
    </w:p>
    <w:p w14:paraId="6AB24DEE"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1、每月对有线电视网络等弱电系统的线路及终端进行全面检查一次；每周检查各病房传呼系统一次，及时排除各类故障，保证传呼、有线电视等弱电系统工作正常。</w:t>
      </w:r>
    </w:p>
    <w:p w14:paraId="55649BDF"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2、定期检查并及时消除消防系统误报现象，确保消防系统处于正常状态。</w:t>
      </w:r>
    </w:p>
    <w:p w14:paraId="0FBC8FE2"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3、建立设备的运行、检修等相关工作记录档案。</w:t>
      </w:r>
    </w:p>
    <w:p w14:paraId="4FE88AB9"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4、电话机、线路的维护。</w:t>
      </w:r>
    </w:p>
    <w:p w14:paraId="271EA8D6"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（六）电梯系统</w:t>
      </w:r>
    </w:p>
    <w:p w14:paraId="5E3FD41C"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负责电梯日常运行操作、司乘服务及机房设备，轿箱井道，</w:t>
      </w:r>
      <w:proofErr w:type="gramStart"/>
      <w:r w:rsidRPr="00027B50">
        <w:rPr>
          <w:rFonts w:ascii="宋体" w:hAnsi="宋体" w:hint="eastAsia"/>
          <w:kern w:val="2"/>
          <w:sz w:val="24"/>
          <w:szCs w:val="24"/>
        </w:rPr>
        <w:t>井坑的</w:t>
      </w:r>
      <w:proofErr w:type="gramEnd"/>
      <w:r w:rsidRPr="00027B50">
        <w:rPr>
          <w:rFonts w:ascii="宋体" w:hAnsi="宋体" w:hint="eastAsia"/>
          <w:kern w:val="2"/>
          <w:sz w:val="24"/>
          <w:szCs w:val="24"/>
        </w:rPr>
        <w:t>日常保养，检查维护工作。</w:t>
      </w:r>
    </w:p>
    <w:p w14:paraId="51B9231E"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1、电梯司机必须由经过岗位培训（取得岗位合格证）、五官端庄，有一定文化素质的人员担任，全天负责司乘服务、导</w:t>
      </w:r>
      <w:proofErr w:type="gramStart"/>
      <w:r w:rsidRPr="00027B50">
        <w:rPr>
          <w:rFonts w:ascii="宋体" w:hAnsi="宋体" w:hint="eastAsia"/>
          <w:kern w:val="2"/>
          <w:sz w:val="24"/>
          <w:szCs w:val="24"/>
        </w:rPr>
        <w:t>医</w:t>
      </w:r>
      <w:proofErr w:type="gramEnd"/>
      <w:r w:rsidRPr="00027B50">
        <w:rPr>
          <w:rFonts w:ascii="宋体" w:hAnsi="宋体" w:hint="eastAsia"/>
          <w:kern w:val="2"/>
          <w:sz w:val="24"/>
          <w:szCs w:val="24"/>
        </w:rPr>
        <w:t>、人员</w:t>
      </w:r>
      <w:proofErr w:type="gramStart"/>
      <w:r w:rsidRPr="00027B50">
        <w:rPr>
          <w:rFonts w:ascii="宋体" w:hAnsi="宋体" w:hint="eastAsia"/>
          <w:kern w:val="2"/>
          <w:sz w:val="24"/>
          <w:szCs w:val="24"/>
        </w:rPr>
        <w:t>分流及轿箱</w:t>
      </w:r>
      <w:proofErr w:type="gramEnd"/>
      <w:r w:rsidRPr="00027B50">
        <w:rPr>
          <w:rFonts w:ascii="宋体" w:hAnsi="宋体" w:hint="eastAsia"/>
          <w:kern w:val="2"/>
          <w:sz w:val="24"/>
          <w:szCs w:val="24"/>
        </w:rPr>
        <w:t>防盗工作。</w:t>
      </w:r>
    </w:p>
    <w:p w14:paraId="468513C9"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2、电梯机房执行24小时值班制度，做好设备运行、检修，交接班记录。</w:t>
      </w:r>
    </w:p>
    <w:p w14:paraId="7A54D058"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3、电梯机房设备、轿箱井道、</w:t>
      </w:r>
      <w:proofErr w:type="gramStart"/>
      <w:r w:rsidRPr="00027B50">
        <w:rPr>
          <w:rFonts w:ascii="宋体" w:hAnsi="宋体" w:hint="eastAsia"/>
          <w:kern w:val="2"/>
          <w:sz w:val="24"/>
          <w:szCs w:val="24"/>
        </w:rPr>
        <w:t>井坑每</w:t>
      </w:r>
      <w:proofErr w:type="gramEnd"/>
      <w:r w:rsidRPr="00027B50">
        <w:rPr>
          <w:rFonts w:ascii="宋体" w:hAnsi="宋体" w:hint="eastAsia"/>
          <w:kern w:val="2"/>
          <w:sz w:val="24"/>
          <w:szCs w:val="24"/>
        </w:rPr>
        <w:t>周检查保养一次，确保电梯正常使用。</w:t>
      </w:r>
    </w:p>
    <w:p w14:paraId="22C9C75E"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lastRenderedPageBreak/>
        <w:t>4、及时处理、解救因电梯故障或停电导致困人的事件。</w:t>
      </w:r>
    </w:p>
    <w:p w14:paraId="31F21D51"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5、保管好机房门、电梯门、电器箱门等专用锁匙，做好电梯运行、应急或暂停使用的调度工作。电梯因故障或维护停用一小时以上须向院方报告。</w:t>
      </w:r>
    </w:p>
    <w:p w14:paraId="305B80CC"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6、配合甲方要求做好电梯系统节能管理事项。</w:t>
      </w:r>
    </w:p>
    <w:p w14:paraId="4168D9D1"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（七）净化系统</w:t>
      </w:r>
    </w:p>
    <w:p w14:paraId="6E78FA3E"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配合采购人委托的第三方专业公司做好全部净化系统的日常维护及保养。</w:t>
      </w:r>
    </w:p>
    <w:p w14:paraId="32251C21"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1、严格执行净化系统操作规程；</w:t>
      </w:r>
    </w:p>
    <w:p w14:paraId="54B4DE5A"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2、定时清洁、更换过滤器，确保设备、净化空气处于良好性能状态。</w:t>
      </w:r>
    </w:p>
    <w:p w14:paraId="39C2FDA9"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3、配合采购人要求做好净化系统节能管理事项。</w:t>
      </w:r>
    </w:p>
    <w:p w14:paraId="243D0889" w14:textId="3CAE2DEA" w:rsidR="003D2BE0" w:rsidRPr="00027B50" w:rsidRDefault="00B814C4" w:rsidP="008A143B">
      <w:pPr>
        <w:pStyle w:val="p0"/>
        <w:ind w:firstLineChars="200" w:firstLine="480"/>
        <w:rPr>
          <w:rFonts w:ascii="宋体" w:hAnsi="宋体" w:hint="eastAsia"/>
          <w:kern w:val="2"/>
          <w:sz w:val="24"/>
          <w:szCs w:val="24"/>
        </w:rPr>
      </w:pPr>
      <w:r w:rsidRPr="00027B50">
        <w:rPr>
          <w:rFonts w:ascii="宋体" w:hAnsi="宋体" w:hint="eastAsia"/>
          <w:kern w:val="2"/>
          <w:sz w:val="24"/>
          <w:szCs w:val="24"/>
        </w:rPr>
        <w:t>（八）</w:t>
      </w:r>
      <w:r w:rsidR="00883815" w:rsidRPr="00027B50">
        <w:rPr>
          <w:rFonts w:ascii="宋体" w:hAnsi="宋体" w:hint="eastAsia"/>
          <w:kern w:val="2"/>
          <w:sz w:val="24"/>
          <w:szCs w:val="24"/>
        </w:rPr>
        <w:t>泥、木、油漆、焊接综合维修</w:t>
      </w:r>
    </w:p>
    <w:p w14:paraId="6A962B70" w14:textId="1A03417A" w:rsidR="00883815" w:rsidRPr="00027B50" w:rsidRDefault="00883815" w:rsidP="00B814C4">
      <w:pPr>
        <w:pStyle w:val="p0"/>
        <w:spacing w:line="490" w:lineRule="exact"/>
        <w:ind w:firstLineChars="200" w:firstLine="480"/>
        <w:rPr>
          <w:rFonts w:ascii="宋体" w:hAnsi="宋体" w:hint="eastAsia"/>
          <w:kern w:val="2"/>
          <w:sz w:val="24"/>
          <w:szCs w:val="24"/>
        </w:rPr>
      </w:pPr>
      <w:r w:rsidRPr="00027B50">
        <w:rPr>
          <w:rFonts w:ascii="宋体" w:hAnsi="宋体" w:hint="eastAsia"/>
          <w:kern w:val="2"/>
          <w:sz w:val="24"/>
          <w:szCs w:val="24"/>
        </w:rPr>
        <w:t>负责全院范围内综合维修保障服务，含木工、焊接（铁工）、泥工、油漆及零星杂项维修、突发应急修缮等工作内容。</w:t>
      </w:r>
    </w:p>
    <w:p w14:paraId="1BDBF327" w14:textId="77581E92" w:rsidR="00883815" w:rsidRPr="00027B50" w:rsidRDefault="00883815" w:rsidP="00883815">
      <w:pPr>
        <w:pStyle w:val="p0"/>
        <w:spacing w:line="490" w:lineRule="exact"/>
        <w:ind w:firstLineChars="200" w:firstLine="480"/>
        <w:rPr>
          <w:rFonts w:ascii="宋体" w:hAnsi="宋体" w:hint="eastAsia"/>
          <w:kern w:val="2"/>
          <w:sz w:val="24"/>
          <w:szCs w:val="24"/>
        </w:rPr>
      </w:pPr>
      <w:r w:rsidRPr="00027B50">
        <w:rPr>
          <w:rFonts w:ascii="宋体" w:hAnsi="宋体" w:hint="eastAsia"/>
          <w:kern w:val="2"/>
          <w:sz w:val="24"/>
          <w:szCs w:val="24"/>
        </w:rPr>
        <w:t>1、木工维修服务</w:t>
      </w:r>
    </w:p>
    <w:p w14:paraId="600BE107" w14:textId="6BACF4C9" w:rsidR="00883815" w:rsidRPr="00027B50" w:rsidRDefault="00883815" w:rsidP="00883815">
      <w:pPr>
        <w:pStyle w:val="p0"/>
        <w:spacing w:line="490" w:lineRule="exact"/>
        <w:ind w:firstLineChars="200" w:firstLine="480"/>
        <w:rPr>
          <w:rFonts w:ascii="宋体" w:hAnsi="宋体" w:hint="eastAsia"/>
          <w:kern w:val="2"/>
          <w:sz w:val="24"/>
          <w:szCs w:val="24"/>
        </w:rPr>
      </w:pPr>
      <w:r w:rsidRPr="00027B50">
        <w:rPr>
          <w:rFonts w:ascii="宋体" w:hAnsi="宋体" w:hint="eastAsia"/>
          <w:kern w:val="2"/>
          <w:sz w:val="24"/>
          <w:szCs w:val="24"/>
        </w:rPr>
        <w:t>负责院内木门、门框、窗帘、纱窗、各类木质办公家具的拆装、修复保养及翻新工作；负责各类门窗、橱柜、柜体、锁具、把手等机械杂项配件的维修、安装、拆换与保养；同步承担院内木门、门框破损修复、油漆翻新等配套木工修缮作业，保障院内木质设施完好规范、正常使用。</w:t>
      </w:r>
    </w:p>
    <w:p w14:paraId="42C4BCC8" w14:textId="7D0C7BEF" w:rsidR="00883815" w:rsidRPr="00027B50" w:rsidRDefault="00883815" w:rsidP="00883815">
      <w:pPr>
        <w:pStyle w:val="p0"/>
        <w:spacing w:line="490" w:lineRule="exact"/>
        <w:ind w:firstLineChars="200" w:firstLine="480"/>
        <w:rPr>
          <w:rFonts w:ascii="宋体" w:hAnsi="宋体" w:hint="eastAsia"/>
          <w:kern w:val="2"/>
          <w:sz w:val="24"/>
          <w:szCs w:val="24"/>
        </w:rPr>
      </w:pPr>
      <w:r w:rsidRPr="00027B50">
        <w:rPr>
          <w:rFonts w:ascii="宋体" w:hAnsi="宋体" w:hint="eastAsia"/>
          <w:kern w:val="2"/>
          <w:sz w:val="24"/>
          <w:szCs w:val="24"/>
        </w:rPr>
        <w:t>2、铁（电焊）工维修服务</w:t>
      </w:r>
    </w:p>
    <w:p w14:paraId="108B2C6F" w14:textId="3AC55604" w:rsidR="00883815" w:rsidRPr="00027B50" w:rsidRDefault="00883815" w:rsidP="00883815">
      <w:pPr>
        <w:pStyle w:val="p0"/>
        <w:spacing w:line="490" w:lineRule="exact"/>
        <w:ind w:firstLineChars="200" w:firstLine="480"/>
        <w:rPr>
          <w:rFonts w:ascii="宋体" w:hAnsi="宋体" w:hint="eastAsia"/>
          <w:kern w:val="2"/>
          <w:sz w:val="24"/>
          <w:szCs w:val="24"/>
        </w:rPr>
      </w:pPr>
      <w:r w:rsidRPr="00027B50">
        <w:rPr>
          <w:rFonts w:ascii="宋体" w:hAnsi="宋体" w:hint="eastAsia"/>
          <w:kern w:val="2"/>
          <w:sz w:val="24"/>
          <w:szCs w:val="24"/>
        </w:rPr>
        <w:t>负责院内所有五金类（含不锈钢）设施设备的日常保养、故障维修、焊接加固、整改维护，确保各类金属构件、五金配件完好牢固、正常使用。</w:t>
      </w:r>
    </w:p>
    <w:p w14:paraId="463467C1" w14:textId="2FD619A4" w:rsidR="00883815" w:rsidRPr="00027B50" w:rsidRDefault="00883815" w:rsidP="00883815">
      <w:pPr>
        <w:pStyle w:val="p0"/>
        <w:spacing w:line="490" w:lineRule="exact"/>
        <w:ind w:firstLineChars="200" w:firstLine="480"/>
        <w:rPr>
          <w:rFonts w:ascii="宋体" w:hAnsi="宋体" w:hint="eastAsia"/>
          <w:kern w:val="2"/>
          <w:sz w:val="24"/>
          <w:szCs w:val="24"/>
        </w:rPr>
      </w:pPr>
      <w:r w:rsidRPr="00027B50">
        <w:rPr>
          <w:rFonts w:ascii="宋体" w:hAnsi="宋体" w:hint="eastAsia"/>
          <w:kern w:val="2"/>
          <w:sz w:val="24"/>
          <w:szCs w:val="24"/>
        </w:rPr>
        <w:t>3、泥工、油漆维修服务</w:t>
      </w:r>
    </w:p>
    <w:p w14:paraId="637D3140" w14:textId="053576F3" w:rsidR="00883815" w:rsidRPr="00027B50" w:rsidRDefault="00883815" w:rsidP="00883815">
      <w:pPr>
        <w:pStyle w:val="p0"/>
        <w:spacing w:line="490" w:lineRule="exact"/>
        <w:ind w:firstLineChars="200" w:firstLine="480"/>
        <w:rPr>
          <w:rFonts w:ascii="宋体" w:hAnsi="宋体" w:hint="eastAsia"/>
          <w:kern w:val="2"/>
          <w:sz w:val="24"/>
          <w:szCs w:val="24"/>
        </w:rPr>
      </w:pPr>
      <w:r w:rsidRPr="00027B50">
        <w:rPr>
          <w:rFonts w:ascii="宋体" w:hAnsi="宋体" w:hint="eastAsia"/>
          <w:kern w:val="2"/>
          <w:sz w:val="24"/>
          <w:szCs w:val="24"/>
        </w:rPr>
        <w:t>负责全院小范</w:t>
      </w:r>
      <w:r w:rsidR="00A9797B" w:rsidRPr="00027B50">
        <w:rPr>
          <w:rFonts w:ascii="宋体" w:hAnsi="宋体" w:hint="eastAsia"/>
          <w:kern w:val="2"/>
          <w:sz w:val="24"/>
          <w:szCs w:val="24"/>
        </w:rPr>
        <w:t>围零星土建修复、房屋零星修缮、装饰简易修补翻新及涂装养护工作，包含墙地面砖、踢脚线修补更换、墙洞填补、排水沟修缮、墙体楼板打孔、地面找平、局部防水补漏，以及天花、墙面、柱身油漆、水泥漆涂刷与墙体翻新作业；</w:t>
      </w:r>
      <w:r w:rsidRPr="00027B50">
        <w:rPr>
          <w:rFonts w:ascii="宋体" w:hAnsi="宋体" w:hint="eastAsia"/>
          <w:kern w:val="2"/>
          <w:sz w:val="24"/>
          <w:szCs w:val="24"/>
        </w:rPr>
        <w:t>同时承担院内微波炉、饮水机、电风扇、排气扇、电磁炉等小型电器设备的简易维修与保养工作。</w:t>
      </w:r>
    </w:p>
    <w:p w14:paraId="54D751CB" w14:textId="1C8B93A1" w:rsidR="00883815" w:rsidRPr="00027B50" w:rsidRDefault="00883815" w:rsidP="00883815">
      <w:pPr>
        <w:pStyle w:val="p0"/>
        <w:spacing w:line="490" w:lineRule="exact"/>
        <w:ind w:firstLineChars="200" w:firstLine="480"/>
        <w:rPr>
          <w:rFonts w:ascii="宋体" w:hAnsi="宋体" w:hint="eastAsia"/>
          <w:kern w:val="2"/>
          <w:sz w:val="24"/>
          <w:szCs w:val="24"/>
        </w:rPr>
      </w:pPr>
      <w:r w:rsidRPr="00027B50">
        <w:rPr>
          <w:rFonts w:ascii="宋体" w:hAnsi="宋体" w:hint="eastAsia"/>
          <w:kern w:val="2"/>
          <w:sz w:val="24"/>
          <w:szCs w:val="24"/>
        </w:rPr>
        <w:t>4、突发应急项目处置</w:t>
      </w:r>
    </w:p>
    <w:p w14:paraId="2081D077" w14:textId="6369C803" w:rsidR="00883815" w:rsidRPr="00027B50" w:rsidRDefault="00883815" w:rsidP="00883815">
      <w:pPr>
        <w:pStyle w:val="p0"/>
        <w:spacing w:line="490" w:lineRule="exact"/>
        <w:ind w:firstLineChars="200" w:firstLine="480"/>
        <w:rPr>
          <w:rFonts w:ascii="宋体" w:hAnsi="宋体" w:hint="eastAsia"/>
          <w:kern w:val="2"/>
          <w:sz w:val="24"/>
          <w:szCs w:val="24"/>
        </w:rPr>
      </w:pPr>
      <w:r w:rsidRPr="00027B50">
        <w:rPr>
          <w:rFonts w:ascii="宋体" w:hAnsi="宋体" w:hint="eastAsia"/>
          <w:kern w:val="2"/>
          <w:sz w:val="24"/>
          <w:szCs w:val="24"/>
        </w:rPr>
        <w:t>承接全院房屋及设施各类突发应急修缮项目，涵盖墙面地面破损、天花及踢脚线损坏、渗水漏水、土建结构零星破损、金属及木质构件损坏、门窗柜体与锁具突发故障、小型电器突发</w:t>
      </w:r>
      <w:r w:rsidRPr="00027B50">
        <w:rPr>
          <w:rFonts w:ascii="宋体" w:hAnsi="宋体" w:hint="eastAsia"/>
          <w:kern w:val="2"/>
          <w:sz w:val="24"/>
          <w:szCs w:val="24"/>
        </w:rPr>
        <w:lastRenderedPageBreak/>
        <w:t>故障等各类紧急情况，第一时间开展应急响应、现场排查、抢修加固、隐患整改及复原翻新工作，及时消除安全隐患，保障院区办公、诊疗环境设施完好、运行秩序稳定。</w:t>
      </w:r>
    </w:p>
    <w:p w14:paraId="527143F1" w14:textId="498CFC13" w:rsidR="00B814C4" w:rsidRPr="00027B50" w:rsidRDefault="003D2BE0" w:rsidP="00B814C4">
      <w:pPr>
        <w:pStyle w:val="p0"/>
        <w:spacing w:line="490" w:lineRule="exact"/>
        <w:ind w:firstLineChars="200" w:firstLine="480"/>
        <w:rPr>
          <w:rFonts w:ascii="宋体" w:hAnsi="宋体" w:hint="eastAsia"/>
          <w:kern w:val="2"/>
          <w:sz w:val="24"/>
          <w:szCs w:val="24"/>
        </w:rPr>
      </w:pPr>
      <w:r w:rsidRPr="00027B50">
        <w:rPr>
          <w:rFonts w:ascii="宋体" w:hAnsi="宋体"/>
          <w:kern w:val="2"/>
          <w:sz w:val="24"/>
          <w:szCs w:val="24"/>
        </w:rPr>
        <w:t>（</w:t>
      </w:r>
      <w:r w:rsidR="00330BBD" w:rsidRPr="00027B50">
        <w:rPr>
          <w:rFonts w:ascii="宋体" w:hAnsi="宋体"/>
          <w:kern w:val="2"/>
          <w:sz w:val="24"/>
          <w:szCs w:val="24"/>
        </w:rPr>
        <w:t>九</w:t>
      </w:r>
      <w:r w:rsidRPr="00027B50">
        <w:rPr>
          <w:rFonts w:ascii="宋体" w:hAnsi="宋体"/>
          <w:kern w:val="2"/>
          <w:sz w:val="24"/>
          <w:szCs w:val="24"/>
        </w:rPr>
        <w:t>）</w:t>
      </w:r>
      <w:r w:rsidR="00B814C4" w:rsidRPr="00027B50">
        <w:rPr>
          <w:rFonts w:ascii="宋体" w:hAnsi="宋体" w:hint="eastAsia"/>
          <w:kern w:val="2"/>
          <w:sz w:val="24"/>
          <w:szCs w:val="24"/>
        </w:rPr>
        <w:t>设备管理的原则</w:t>
      </w:r>
    </w:p>
    <w:p w14:paraId="5E484D7D"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1、设备管理必须实行全过程动态管理。应正确、合理使用设备、减轻设备的磨损、延长设备使用寿命，防止设备和人身事故，减少和避免设备无效运行，提高设备利用率，不断提高设备管理水平。</w:t>
      </w:r>
    </w:p>
    <w:p w14:paraId="16D1A58E"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2、设备维护保养与修理必须严格按有关制度进行分级管理</w:t>
      </w:r>
    </w:p>
    <w:p w14:paraId="03C8F6B5"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（1）设备检查：分为日常检查、月度检查及年度检查。</w:t>
      </w:r>
    </w:p>
    <w:p w14:paraId="4FAD211F"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（2）预防保养：分为日常保养、巡回检查、定期调整、预防修理及更新修理。</w:t>
      </w:r>
    </w:p>
    <w:p w14:paraId="3FDC71E9"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（3）维护保养：必须严格按照一级维护保养、二级维护保养与修理、三级维护保养与修理要求。</w:t>
      </w:r>
    </w:p>
    <w:p w14:paraId="070AD4B6"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3、特种设备的管理必须严格按照有关使用程序、检测要求及运行监控等管理规定执行。</w:t>
      </w:r>
    </w:p>
    <w:p w14:paraId="458EEE28"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4、严格设备使用的程序：</w:t>
      </w:r>
    </w:p>
    <w:p w14:paraId="17535C89"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（1）具备专业设备管理技术资质；</w:t>
      </w:r>
    </w:p>
    <w:p w14:paraId="7411ABBD"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（2）进行岗前培训及安全教育；</w:t>
      </w:r>
    </w:p>
    <w:p w14:paraId="64F665CC"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（3）实行定人定机管理；</w:t>
      </w:r>
    </w:p>
    <w:p w14:paraId="5BAC31ED"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（4）凭证操作。</w:t>
      </w:r>
    </w:p>
    <w:p w14:paraId="7C4F2D8D" w14:textId="2412B9A4" w:rsidR="003D2BE0" w:rsidRPr="00027B50" w:rsidRDefault="003D2BE0"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5、协助做好电梯、压力容器等年审联系有关部门工作。</w:t>
      </w:r>
    </w:p>
    <w:p w14:paraId="780443BC" w14:textId="77777777" w:rsidR="00B814C4" w:rsidRPr="00027B50" w:rsidRDefault="00B814C4" w:rsidP="00B814C4">
      <w:pPr>
        <w:pStyle w:val="p0"/>
        <w:spacing w:line="490" w:lineRule="exact"/>
        <w:ind w:firstLineChars="200" w:firstLine="482"/>
        <w:rPr>
          <w:rFonts w:ascii="宋体" w:hAnsi="宋体" w:hint="eastAsia"/>
          <w:b/>
          <w:bCs/>
          <w:kern w:val="2"/>
          <w:sz w:val="24"/>
          <w:szCs w:val="24"/>
        </w:rPr>
      </w:pPr>
      <w:r w:rsidRPr="00027B50">
        <w:rPr>
          <w:rFonts w:ascii="宋体" w:hAnsi="宋体" w:hint="eastAsia"/>
          <w:b/>
          <w:bCs/>
          <w:kern w:val="2"/>
          <w:sz w:val="24"/>
          <w:szCs w:val="24"/>
        </w:rPr>
        <w:t>五、设备日常维修、大修费用</w:t>
      </w:r>
    </w:p>
    <w:p w14:paraId="72E85D31" w14:textId="77777777" w:rsidR="00B814C4" w:rsidRPr="00027B50" w:rsidRDefault="00B814C4" w:rsidP="00B814C4">
      <w:pPr>
        <w:pStyle w:val="p0"/>
        <w:spacing w:line="490" w:lineRule="exact"/>
        <w:ind w:firstLineChars="200" w:firstLine="480"/>
        <w:rPr>
          <w:rFonts w:ascii="宋体" w:hAnsi="宋体" w:hint="eastAsia"/>
          <w:kern w:val="2"/>
          <w:sz w:val="24"/>
          <w:szCs w:val="24"/>
        </w:rPr>
      </w:pPr>
      <w:r w:rsidRPr="00027B50">
        <w:rPr>
          <w:rFonts w:ascii="宋体" w:hAnsi="宋体" w:hint="eastAsia"/>
          <w:kern w:val="2"/>
          <w:sz w:val="24"/>
          <w:szCs w:val="24"/>
        </w:rPr>
        <w:t>（一）日常维修费用（包括家用电器）</w:t>
      </w:r>
    </w:p>
    <w:p w14:paraId="574C2546" w14:textId="77777777" w:rsidR="00B814C4" w:rsidRPr="00027B50" w:rsidRDefault="00B814C4" w:rsidP="00B814C4">
      <w:pPr>
        <w:pStyle w:val="p0"/>
        <w:spacing w:line="490" w:lineRule="exact"/>
        <w:ind w:firstLineChars="200" w:firstLine="480"/>
        <w:rPr>
          <w:rFonts w:ascii="宋体" w:hAnsi="宋体" w:hint="eastAsia"/>
          <w:kern w:val="2"/>
          <w:sz w:val="24"/>
          <w:szCs w:val="24"/>
        </w:rPr>
      </w:pPr>
      <w:r w:rsidRPr="00027B50">
        <w:rPr>
          <w:rFonts w:ascii="宋体" w:hAnsi="宋体" w:hint="eastAsia"/>
          <w:kern w:val="2"/>
          <w:sz w:val="24"/>
          <w:szCs w:val="24"/>
        </w:rPr>
        <w:t>日常维修费用，指低值易耗品：如灯泡、光管、开关、插座、水喉、给水泵、潜污泵等，以及电视机、微波炉、分体空调等家用电器，每月按实际损耗的数量凭维修通知书报采购人确认后结算。</w:t>
      </w:r>
    </w:p>
    <w:p w14:paraId="1F3ECDAA" w14:textId="77777777" w:rsidR="00B814C4" w:rsidRPr="00027B50" w:rsidRDefault="00B814C4" w:rsidP="00B814C4">
      <w:pPr>
        <w:pStyle w:val="p0"/>
        <w:spacing w:line="490" w:lineRule="exact"/>
        <w:ind w:firstLineChars="200" w:firstLine="480"/>
        <w:rPr>
          <w:rFonts w:ascii="宋体" w:hAnsi="宋体" w:hint="eastAsia"/>
          <w:kern w:val="2"/>
          <w:sz w:val="24"/>
          <w:szCs w:val="24"/>
        </w:rPr>
      </w:pPr>
      <w:r w:rsidRPr="00027B50">
        <w:rPr>
          <w:rFonts w:ascii="宋体" w:hAnsi="宋体" w:hint="eastAsia"/>
          <w:kern w:val="2"/>
          <w:sz w:val="24"/>
          <w:szCs w:val="24"/>
        </w:rPr>
        <w:t>（二）设备大修、项修、年检费用</w:t>
      </w:r>
    </w:p>
    <w:p w14:paraId="4764C76D" w14:textId="77777777" w:rsidR="00B814C4" w:rsidRPr="00027B50" w:rsidRDefault="00B814C4" w:rsidP="00B814C4">
      <w:pPr>
        <w:pStyle w:val="p0"/>
        <w:spacing w:line="490" w:lineRule="exact"/>
        <w:ind w:firstLineChars="200" w:firstLine="480"/>
        <w:rPr>
          <w:rFonts w:ascii="宋体" w:hAnsi="宋体" w:hint="eastAsia"/>
          <w:kern w:val="2"/>
          <w:sz w:val="24"/>
          <w:szCs w:val="24"/>
        </w:rPr>
      </w:pPr>
      <w:r w:rsidRPr="00027B50">
        <w:rPr>
          <w:rFonts w:ascii="宋体" w:hAnsi="宋体" w:hint="eastAsia"/>
          <w:kern w:val="2"/>
          <w:sz w:val="24"/>
          <w:szCs w:val="24"/>
        </w:rPr>
        <w:t>采购人委托第三方专业公司实施，但中标人应给予配合。</w:t>
      </w:r>
    </w:p>
    <w:p w14:paraId="0043842E" w14:textId="3228635A" w:rsidR="00B814C4" w:rsidRPr="00027B50" w:rsidRDefault="00C40564" w:rsidP="00B814C4">
      <w:pPr>
        <w:pStyle w:val="p0"/>
        <w:numPr>
          <w:ilvl w:val="0"/>
          <w:numId w:val="10"/>
        </w:numPr>
        <w:spacing w:line="490" w:lineRule="exact"/>
        <w:ind w:firstLineChars="200" w:firstLine="480"/>
        <w:rPr>
          <w:rFonts w:ascii="宋体" w:hAnsi="宋体" w:hint="eastAsia"/>
          <w:sz w:val="24"/>
        </w:rPr>
      </w:pPr>
      <w:r w:rsidRPr="00027B50">
        <w:rPr>
          <w:rFonts w:ascii="宋体" w:hAnsi="宋体" w:hint="eastAsia"/>
          <w:sz w:val="24"/>
        </w:rPr>
        <w:t>软件系统</w:t>
      </w:r>
      <w:r w:rsidR="00B814C4" w:rsidRPr="00027B50">
        <w:rPr>
          <w:rFonts w:ascii="宋体" w:hAnsi="宋体" w:hint="eastAsia"/>
          <w:sz w:val="24"/>
        </w:rPr>
        <w:t>配置</w:t>
      </w:r>
      <w:r w:rsidR="00D44A96" w:rsidRPr="00027B50">
        <w:rPr>
          <w:rFonts w:ascii="宋体" w:hAnsi="宋体" w:hint="eastAsia"/>
          <w:sz w:val="24"/>
        </w:rPr>
        <w:t>要求</w:t>
      </w:r>
    </w:p>
    <w:p w14:paraId="2F776F00" w14:textId="021D187C" w:rsidR="00D44A96" w:rsidRPr="00027B50" w:rsidRDefault="00D44A96" w:rsidP="00D44A96">
      <w:pPr>
        <w:pStyle w:val="HCH"/>
        <w:ind w:left="480" w:firstLineChars="0" w:firstLine="0"/>
      </w:pPr>
      <w:r w:rsidRPr="00027B50">
        <w:rPr>
          <w:rFonts w:hint="eastAsia"/>
        </w:rPr>
        <w:t>本项目要求</w:t>
      </w:r>
      <w:r w:rsidR="009C23D0" w:rsidRPr="00027B50">
        <w:t>配置具备工程设施设备管理功能的管理系统</w:t>
      </w:r>
      <w:r w:rsidRPr="00027B50">
        <w:rPr>
          <w:rFonts w:hint="eastAsia"/>
        </w:rPr>
        <w:t>1</w:t>
      </w:r>
      <w:r w:rsidRPr="00027B50">
        <w:rPr>
          <w:rFonts w:hint="eastAsia"/>
        </w:rPr>
        <w:t>套。</w:t>
      </w:r>
    </w:p>
    <w:p w14:paraId="41640144" w14:textId="77777777" w:rsidR="00B814C4" w:rsidRPr="00027B50" w:rsidRDefault="00B814C4" w:rsidP="00B814C4">
      <w:pPr>
        <w:pStyle w:val="p0"/>
        <w:spacing w:line="490" w:lineRule="exact"/>
        <w:rPr>
          <w:rFonts w:ascii="宋体" w:hAnsi="宋体" w:hint="eastAsia"/>
          <w:sz w:val="24"/>
        </w:rPr>
      </w:pPr>
    </w:p>
    <w:p w14:paraId="34916EE3" w14:textId="64166D0C" w:rsidR="00B814C4" w:rsidRPr="00027B50" w:rsidRDefault="00B814C4" w:rsidP="008A143B">
      <w:pPr>
        <w:pStyle w:val="1"/>
      </w:pPr>
      <w:r w:rsidRPr="00027B50">
        <w:rPr>
          <w:rFonts w:hint="eastAsia"/>
        </w:rPr>
        <w:lastRenderedPageBreak/>
        <w:t>第</w:t>
      </w:r>
      <w:r w:rsidR="007001EA" w:rsidRPr="00027B50">
        <w:rPr>
          <w:rFonts w:hint="eastAsia"/>
        </w:rPr>
        <w:t>六</w:t>
      </w:r>
      <w:r w:rsidRPr="00027B50">
        <w:rPr>
          <w:rFonts w:hint="eastAsia"/>
        </w:rPr>
        <w:t>部分</w:t>
      </w:r>
      <w:r w:rsidRPr="00027B50">
        <w:rPr>
          <w:rFonts w:hint="eastAsia"/>
        </w:rPr>
        <w:t xml:space="preserve">  </w:t>
      </w:r>
      <w:r w:rsidRPr="00027B50">
        <w:rPr>
          <w:rFonts w:hint="eastAsia"/>
        </w:rPr>
        <w:t>医疗运送</w:t>
      </w:r>
    </w:p>
    <w:p w14:paraId="4A57C47E" w14:textId="77777777" w:rsidR="00B814C4" w:rsidRPr="00027B50" w:rsidRDefault="00B814C4" w:rsidP="00B814C4">
      <w:pPr>
        <w:pStyle w:val="p0"/>
        <w:spacing w:line="490" w:lineRule="exact"/>
        <w:ind w:firstLineChars="200" w:firstLine="482"/>
        <w:rPr>
          <w:rFonts w:ascii="宋体" w:hAnsi="宋体" w:hint="eastAsia"/>
          <w:b/>
          <w:kern w:val="2"/>
          <w:sz w:val="24"/>
          <w:szCs w:val="24"/>
        </w:rPr>
      </w:pPr>
      <w:r w:rsidRPr="00027B50">
        <w:rPr>
          <w:rFonts w:ascii="宋体" w:hAnsi="宋体" w:hint="eastAsia"/>
          <w:b/>
          <w:kern w:val="2"/>
          <w:sz w:val="24"/>
          <w:szCs w:val="24"/>
        </w:rPr>
        <w:t>一、管理服务范围</w:t>
      </w:r>
    </w:p>
    <w:p w14:paraId="241A014C" w14:textId="3BFF0DD6"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全院范围</w:t>
      </w:r>
      <w:r w:rsidRPr="00027B50">
        <w:rPr>
          <w:rFonts w:ascii="宋体" w:hAnsi="宋体" w:hint="eastAsia"/>
          <w:sz w:val="24"/>
          <w:szCs w:val="24"/>
        </w:rPr>
        <w:t>（</w:t>
      </w:r>
      <w:proofErr w:type="gramStart"/>
      <w:r w:rsidRPr="00027B50">
        <w:rPr>
          <w:rFonts w:ascii="宋体" w:hAnsi="宋体" w:hint="eastAsia"/>
          <w:sz w:val="24"/>
          <w:szCs w:val="24"/>
        </w:rPr>
        <w:t>含儿童</w:t>
      </w:r>
      <w:proofErr w:type="gramEnd"/>
      <w:r w:rsidRPr="00027B50">
        <w:rPr>
          <w:rFonts w:ascii="宋体" w:hAnsi="宋体" w:hint="eastAsia"/>
          <w:sz w:val="24"/>
          <w:szCs w:val="24"/>
        </w:rPr>
        <w:t>分院）由</w:t>
      </w:r>
      <w:r w:rsidRPr="00027B50">
        <w:rPr>
          <w:rFonts w:ascii="宋体" w:hAnsi="宋体" w:hint="eastAsia"/>
          <w:kern w:val="2"/>
          <w:sz w:val="24"/>
          <w:szCs w:val="24"/>
        </w:rPr>
        <w:t>住院部西药房及门诊西药房、门诊中药房供给各临床科室的药品，包括输液液体（不包括麻醉药品、第一类精神药品）的运送；全院范围</w:t>
      </w:r>
      <w:r w:rsidRPr="00027B50">
        <w:rPr>
          <w:rFonts w:ascii="宋体" w:hAnsi="宋体" w:hint="eastAsia"/>
          <w:sz w:val="24"/>
          <w:szCs w:val="24"/>
        </w:rPr>
        <w:t>（</w:t>
      </w:r>
      <w:proofErr w:type="gramStart"/>
      <w:r w:rsidRPr="00027B50">
        <w:rPr>
          <w:rFonts w:ascii="宋体" w:hAnsi="宋体" w:hint="eastAsia"/>
          <w:sz w:val="24"/>
          <w:szCs w:val="24"/>
        </w:rPr>
        <w:t>含儿童</w:t>
      </w:r>
      <w:proofErr w:type="gramEnd"/>
      <w:r w:rsidRPr="00027B50">
        <w:rPr>
          <w:rFonts w:ascii="宋体" w:hAnsi="宋体" w:hint="eastAsia"/>
          <w:sz w:val="24"/>
          <w:szCs w:val="24"/>
        </w:rPr>
        <w:t>分院）</w:t>
      </w:r>
      <w:r w:rsidR="006E0BE1" w:rsidRPr="00027B50">
        <w:rPr>
          <w:rFonts w:ascii="宋体" w:hAnsi="宋体" w:hint="eastAsia"/>
          <w:sz w:val="24"/>
          <w:szCs w:val="24"/>
        </w:rPr>
        <w:t>临床病理科、生物</w:t>
      </w:r>
      <w:proofErr w:type="gramStart"/>
      <w:r w:rsidR="006E0BE1" w:rsidRPr="00027B50">
        <w:rPr>
          <w:rFonts w:ascii="宋体" w:hAnsi="宋体" w:hint="eastAsia"/>
          <w:sz w:val="24"/>
          <w:szCs w:val="24"/>
        </w:rPr>
        <w:t>样本库各类</w:t>
      </w:r>
      <w:proofErr w:type="gramEnd"/>
      <w:r w:rsidR="006E0BE1" w:rsidRPr="00027B50">
        <w:rPr>
          <w:rFonts w:ascii="宋体" w:hAnsi="宋体" w:hint="eastAsia"/>
          <w:sz w:val="24"/>
          <w:szCs w:val="24"/>
        </w:rPr>
        <w:t>病理标本的运送</w:t>
      </w:r>
      <w:r w:rsidRPr="00027B50">
        <w:rPr>
          <w:rFonts w:ascii="宋体" w:hAnsi="宋体" w:hint="eastAsia"/>
          <w:kern w:val="2"/>
          <w:sz w:val="24"/>
          <w:szCs w:val="24"/>
        </w:rPr>
        <w:t>；全院范围</w:t>
      </w:r>
      <w:r w:rsidRPr="00027B50">
        <w:rPr>
          <w:rFonts w:ascii="宋体" w:hAnsi="宋体" w:hint="eastAsia"/>
          <w:sz w:val="24"/>
          <w:szCs w:val="24"/>
        </w:rPr>
        <w:t>（</w:t>
      </w:r>
      <w:proofErr w:type="gramStart"/>
      <w:r w:rsidRPr="00027B50">
        <w:rPr>
          <w:rFonts w:ascii="宋体" w:hAnsi="宋体" w:hint="eastAsia"/>
          <w:sz w:val="24"/>
          <w:szCs w:val="24"/>
        </w:rPr>
        <w:t>含儿童</w:t>
      </w:r>
      <w:proofErr w:type="gramEnd"/>
      <w:r w:rsidRPr="00027B50">
        <w:rPr>
          <w:rFonts w:ascii="宋体" w:hAnsi="宋体" w:hint="eastAsia"/>
          <w:sz w:val="24"/>
          <w:szCs w:val="24"/>
        </w:rPr>
        <w:t>分院）的转运病人（急诊收治的病人、儿童分院、院本</w:t>
      </w:r>
      <w:proofErr w:type="gramStart"/>
      <w:r w:rsidRPr="00027B50">
        <w:rPr>
          <w:rFonts w:ascii="宋体" w:hAnsi="宋体" w:hint="eastAsia"/>
          <w:sz w:val="24"/>
          <w:szCs w:val="24"/>
        </w:rPr>
        <w:t>部医生</w:t>
      </w:r>
      <w:proofErr w:type="gramEnd"/>
      <w:r w:rsidRPr="00027B50">
        <w:rPr>
          <w:rFonts w:ascii="宋体" w:hAnsi="宋体" w:hint="eastAsia"/>
          <w:sz w:val="24"/>
          <w:szCs w:val="24"/>
        </w:rPr>
        <w:t>收治的病人）、转科病人、转运治疗物</w:t>
      </w:r>
      <w:r w:rsidR="0027175B" w:rsidRPr="00027B50">
        <w:rPr>
          <w:rFonts w:ascii="宋体" w:hAnsi="宋体" w:hint="eastAsia"/>
          <w:sz w:val="24"/>
          <w:szCs w:val="24"/>
        </w:rPr>
        <w:t>资</w:t>
      </w:r>
      <w:r w:rsidRPr="00027B50">
        <w:rPr>
          <w:rFonts w:ascii="宋体" w:hAnsi="宋体" w:hint="eastAsia"/>
          <w:sz w:val="24"/>
          <w:szCs w:val="24"/>
        </w:rPr>
        <w:t>（送收消毒物品、布类等）、值班医护人员、转运标本及药物</w:t>
      </w:r>
      <w:r w:rsidR="00C40564" w:rsidRPr="00027B50">
        <w:rPr>
          <w:rFonts w:ascii="宋体" w:hAnsi="宋体" w:hint="eastAsia"/>
          <w:sz w:val="24"/>
          <w:szCs w:val="24"/>
        </w:rPr>
        <w:t>；</w:t>
      </w:r>
      <w:r w:rsidR="0027175B" w:rsidRPr="00027B50">
        <w:rPr>
          <w:rFonts w:ascii="宋体" w:hAnsi="宋体" w:hint="eastAsia"/>
          <w:sz w:val="24"/>
          <w:szCs w:val="24"/>
        </w:rPr>
        <w:t>输血科专项输送任务</w:t>
      </w:r>
      <w:r w:rsidRPr="00027B50">
        <w:rPr>
          <w:rFonts w:ascii="宋体" w:hAnsi="宋体" w:hint="eastAsia"/>
          <w:sz w:val="24"/>
          <w:szCs w:val="24"/>
        </w:rPr>
        <w:t>。</w:t>
      </w:r>
    </w:p>
    <w:p w14:paraId="14B08D30" w14:textId="77777777" w:rsidR="00B814C4" w:rsidRPr="00027B50" w:rsidRDefault="00B814C4" w:rsidP="00B814C4">
      <w:pPr>
        <w:pStyle w:val="p0"/>
        <w:spacing w:line="490" w:lineRule="exact"/>
        <w:ind w:firstLineChars="200" w:firstLine="482"/>
        <w:rPr>
          <w:rFonts w:ascii="宋体" w:hAnsi="宋体" w:hint="eastAsia"/>
          <w:b/>
          <w:kern w:val="2"/>
          <w:sz w:val="24"/>
          <w:szCs w:val="24"/>
        </w:rPr>
      </w:pPr>
      <w:r w:rsidRPr="00027B50">
        <w:rPr>
          <w:rFonts w:ascii="宋体" w:hAnsi="宋体" w:hint="eastAsia"/>
          <w:b/>
          <w:kern w:val="2"/>
          <w:sz w:val="24"/>
          <w:szCs w:val="24"/>
        </w:rPr>
        <w:t>二、双方责任</w:t>
      </w:r>
    </w:p>
    <w:p w14:paraId="54253657" w14:textId="77777777" w:rsidR="00B814C4" w:rsidRPr="00027B50" w:rsidRDefault="00B814C4" w:rsidP="00B814C4">
      <w:pPr>
        <w:pStyle w:val="p0"/>
        <w:spacing w:line="490" w:lineRule="exact"/>
        <w:ind w:firstLineChars="200" w:firstLine="480"/>
        <w:rPr>
          <w:rFonts w:ascii="宋体" w:hAnsi="宋体" w:hint="eastAsia"/>
          <w:bCs/>
          <w:kern w:val="2"/>
          <w:sz w:val="24"/>
          <w:szCs w:val="24"/>
        </w:rPr>
      </w:pPr>
      <w:r w:rsidRPr="00027B50">
        <w:rPr>
          <w:rFonts w:ascii="宋体" w:hAnsi="宋体" w:hint="eastAsia"/>
          <w:bCs/>
          <w:kern w:val="2"/>
          <w:sz w:val="24"/>
          <w:szCs w:val="24"/>
        </w:rPr>
        <w:t>（一）采购人责任</w:t>
      </w:r>
    </w:p>
    <w:p w14:paraId="32A28185" w14:textId="77777777" w:rsidR="00B814C4" w:rsidRPr="00027B50" w:rsidRDefault="00B814C4" w:rsidP="00B814C4">
      <w:pPr>
        <w:pStyle w:val="p0"/>
        <w:spacing w:line="490" w:lineRule="exact"/>
        <w:ind w:firstLineChars="200" w:firstLine="480"/>
        <w:rPr>
          <w:rFonts w:ascii="宋体" w:hAnsi="宋体" w:hint="eastAsia"/>
          <w:bCs/>
          <w:kern w:val="2"/>
          <w:sz w:val="24"/>
          <w:szCs w:val="24"/>
        </w:rPr>
      </w:pPr>
      <w:r w:rsidRPr="00027B50">
        <w:rPr>
          <w:rFonts w:ascii="宋体" w:hAnsi="宋体" w:hint="eastAsia"/>
          <w:bCs/>
          <w:kern w:val="2"/>
          <w:sz w:val="24"/>
          <w:szCs w:val="24"/>
        </w:rPr>
        <w:t>1、采购人有权对医疗运送人员的工作进行检查、督促、考核，对不称职的医疗运送人员提出批评、教育及处罚，采购人有权随时提出更换不满足采购人需要的医疗运送人员，包括但不限于换岗、调离、更换。</w:t>
      </w:r>
    </w:p>
    <w:p w14:paraId="1F4FA3F5" w14:textId="77777777" w:rsidR="00B814C4" w:rsidRPr="00027B50" w:rsidRDefault="00B814C4" w:rsidP="00B814C4">
      <w:pPr>
        <w:pStyle w:val="p0"/>
        <w:spacing w:line="490" w:lineRule="exact"/>
        <w:ind w:firstLineChars="200" w:firstLine="480"/>
        <w:rPr>
          <w:rFonts w:ascii="宋体" w:hAnsi="宋体" w:hint="eastAsia"/>
          <w:bCs/>
          <w:kern w:val="2"/>
          <w:sz w:val="24"/>
          <w:szCs w:val="24"/>
        </w:rPr>
      </w:pPr>
      <w:r w:rsidRPr="00027B50">
        <w:rPr>
          <w:rFonts w:ascii="宋体" w:hAnsi="宋体" w:hint="eastAsia"/>
          <w:bCs/>
          <w:kern w:val="2"/>
          <w:sz w:val="24"/>
          <w:szCs w:val="24"/>
        </w:rPr>
        <w:t>2、采购人负责提供运输工具与运输工具维修费用。</w:t>
      </w:r>
    </w:p>
    <w:p w14:paraId="4D51C346" w14:textId="77777777" w:rsidR="00B814C4" w:rsidRPr="00027B50" w:rsidRDefault="00B814C4" w:rsidP="00B814C4">
      <w:pPr>
        <w:pStyle w:val="p0"/>
        <w:spacing w:line="490" w:lineRule="exact"/>
        <w:ind w:firstLineChars="200" w:firstLine="480"/>
        <w:rPr>
          <w:rFonts w:ascii="宋体" w:hAnsi="宋体" w:hint="eastAsia"/>
          <w:bCs/>
          <w:kern w:val="2"/>
          <w:sz w:val="24"/>
          <w:szCs w:val="24"/>
        </w:rPr>
      </w:pPr>
      <w:r w:rsidRPr="00027B50">
        <w:rPr>
          <w:rFonts w:ascii="宋体" w:hAnsi="宋体" w:hint="eastAsia"/>
          <w:bCs/>
          <w:kern w:val="2"/>
          <w:sz w:val="24"/>
          <w:szCs w:val="24"/>
        </w:rPr>
        <w:t>（二）中标人责任</w:t>
      </w:r>
    </w:p>
    <w:p w14:paraId="54BD2307" w14:textId="77777777" w:rsidR="00B814C4" w:rsidRPr="00027B50" w:rsidRDefault="00B814C4" w:rsidP="00B814C4">
      <w:pPr>
        <w:pStyle w:val="p0"/>
        <w:spacing w:line="490" w:lineRule="exact"/>
        <w:ind w:firstLineChars="200" w:firstLine="480"/>
        <w:rPr>
          <w:rFonts w:ascii="宋体" w:hAnsi="宋体" w:hint="eastAsia"/>
          <w:bCs/>
          <w:kern w:val="2"/>
          <w:sz w:val="24"/>
          <w:szCs w:val="24"/>
        </w:rPr>
      </w:pPr>
      <w:r w:rsidRPr="00027B50">
        <w:rPr>
          <w:rFonts w:ascii="宋体" w:hAnsi="宋体" w:hint="eastAsia"/>
          <w:bCs/>
          <w:kern w:val="2"/>
          <w:sz w:val="24"/>
          <w:szCs w:val="24"/>
        </w:rPr>
        <w:t>1、负责医疗运送人员的培训工作，所有医疗运送人员须经医疗运送技能、院感知识等基本知识培训才能上岗。</w:t>
      </w:r>
    </w:p>
    <w:p w14:paraId="76F5B222" w14:textId="77777777" w:rsidR="00B814C4" w:rsidRPr="00027B50" w:rsidRDefault="00B814C4" w:rsidP="00B814C4">
      <w:pPr>
        <w:pStyle w:val="p0"/>
        <w:spacing w:line="490" w:lineRule="exact"/>
        <w:ind w:firstLineChars="200" w:firstLine="480"/>
        <w:rPr>
          <w:rFonts w:ascii="宋体" w:hAnsi="宋体" w:hint="eastAsia"/>
          <w:bCs/>
          <w:kern w:val="2"/>
          <w:sz w:val="24"/>
          <w:szCs w:val="24"/>
        </w:rPr>
      </w:pPr>
      <w:r w:rsidRPr="00027B50">
        <w:rPr>
          <w:rFonts w:ascii="宋体" w:hAnsi="宋体" w:hint="eastAsia"/>
          <w:bCs/>
          <w:kern w:val="2"/>
          <w:sz w:val="24"/>
          <w:szCs w:val="24"/>
        </w:rPr>
        <w:t>2、中标人应对运输过程的交通安全和人员物品安全负责。</w:t>
      </w:r>
    </w:p>
    <w:p w14:paraId="4ABFC673" w14:textId="77777777" w:rsidR="00B814C4" w:rsidRPr="00027B50" w:rsidRDefault="00B814C4" w:rsidP="00B814C4">
      <w:pPr>
        <w:pStyle w:val="p0"/>
        <w:spacing w:line="490" w:lineRule="exact"/>
        <w:ind w:firstLineChars="200" w:firstLine="482"/>
        <w:rPr>
          <w:rFonts w:ascii="宋体" w:hAnsi="宋体" w:hint="eastAsia"/>
          <w:b/>
          <w:kern w:val="2"/>
          <w:sz w:val="24"/>
          <w:szCs w:val="24"/>
        </w:rPr>
      </w:pPr>
      <w:r w:rsidRPr="00027B50">
        <w:rPr>
          <w:rFonts w:ascii="宋体" w:hAnsi="宋体" w:hint="eastAsia"/>
          <w:b/>
          <w:kern w:val="2"/>
          <w:sz w:val="24"/>
          <w:szCs w:val="24"/>
        </w:rPr>
        <w:t>三、管理服务内容</w:t>
      </w:r>
    </w:p>
    <w:p w14:paraId="3A2D0C9C" w14:textId="77777777" w:rsidR="00B814C4" w:rsidRPr="00027B50" w:rsidRDefault="00B814C4" w:rsidP="00B814C4">
      <w:pPr>
        <w:pStyle w:val="p0"/>
        <w:spacing w:line="490" w:lineRule="exact"/>
        <w:ind w:firstLineChars="200" w:firstLine="482"/>
        <w:rPr>
          <w:rFonts w:ascii="宋体" w:hAnsi="宋体" w:hint="eastAsia"/>
          <w:b/>
          <w:bCs/>
          <w:kern w:val="2"/>
          <w:sz w:val="24"/>
          <w:szCs w:val="24"/>
        </w:rPr>
      </w:pPr>
      <w:r w:rsidRPr="00027B50">
        <w:rPr>
          <w:rFonts w:ascii="宋体" w:hAnsi="宋体" w:hint="eastAsia"/>
          <w:b/>
          <w:bCs/>
          <w:kern w:val="2"/>
          <w:sz w:val="24"/>
          <w:szCs w:val="24"/>
        </w:rPr>
        <w:t>（一）药品临床运送</w:t>
      </w:r>
    </w:p>
    <w:p w14:paraId="6D49868C" w14:textId="77777777" w:rsidR="00B814C4" w:rsidRPr="00027B50" w:rsidRDefault="00B814C4" w:rsidP="00B814C4">
      <w:pPr>
        <w:pStyle w:val="p0"/>
        <w:spacing w:line="490" w:lineRule="exact"/>
        <w:ind w:firstLineChars="200" w:firstLine="480"/>
        <w:rPr>
          <w:rFonts w:ascii="宋体" w:hAnsi="宋体" w:hint="eastAsia"/>
          <w:kern w:val="2"/>
          <w:sz w:val="24"/>
          <w:szCs w:val="24"/>
        </w:rPr>
      </w:pPr>
      <w:r w:rsidRPr="00027B50">
        <w:rPr>
          <w:rFonts w:ascii="宋体" w:hAnsi="宋体" w:hint="eastAsia"/>
          <w:kern w:val="2"/>
          <w:sz w:val="24"/>
          <w:szCs w:val="24"/>
        </w:rPr>
        <w:t>负责全院范围</w:t>
      </w:r>
      <w:r w:rsidRPr="00027B50">
        <w:rPr>
          <w:rFonts w:ascii="宋体" w:hAnsi="宋体" w:hint="eastAsia"/>
          <w:sz w:val="24"/>
          <w:szCs w:val="24"/>
        </w:rPr>
        <w:t>（</w:t>
      </w:r>
      <w:proofErr w:type="gramStart"/>
      <w:r w:rsidRPr="00027B50">
        <w:rPr>
          <w:rFonts w:ascii="宋体" w:hAnsi="宋体" w:hint="eastAsia"/>
          <w:sz w:val="24"/>
          <w:szCs w:val="24"/>
        </w:rPr>
        <w:t>含儿童</w:t>
      </w:r>
      <w:proofErr w:type="gramEnd"/>
      <w:r w:rsidRPr="00027B50">
        <w:rPr>
          <w:rFonts w:ascii="宋体" w:hAnsi="宋体" w:hint="eastAsia"/>
          <w:sz w:val="24"/>
          <w:szCs w:val="24"/>
        </w:rPr>
        <w:t>分院）内由</w:t>
      </w:r>
      <w:r w:rsidRPr="00027B50">
        <w:rPr>
          <w:rFonts w:ascii="宋体" w:hAnsi="宋体" w:hint="eastAsia"/>
          <w:kern w:val="2"/>
          <w:sz w:val="24"/>
          <w:szCs w:val="24"/>
        </w:rPr>
        <w:t>住院部西药房及门诊西药房、门诊中药房供给各临床科室的药品，包括输液液体（不包括麻醉药品、第一类精神药品）的运送工作。</w:t>
      </w:r>
    </w:p>
    <w:p w14:paraId="38BBACCF" w14:textId="77777777" w:rsidR="00B814C4" w:rsidRPr="00027B50" w:rsidRDefault="00B814C4" w:rsidP="00B814C4">
      <w:pPr>
        <w:pStyle w:val="p0"/>
        <w:numPr>
          <w:ilvl w:val="0"/>
          <w:numId w:val="12"/>
        </w:numPr>
        <w:spacing w:line="490" w:lineRule="exact"/>
        <w:ind w:firstLineChars="200" w:firstLine="482"/>
        <w:rPr>
          <w:rFonts w:ascii="宋体" w:hAnsi="宋体" w:hint="eastAsia"/>
          <w:b/>
          <w:bCs/>
          <w:kern w:val="2"/>
          <w:sz w:val="24"/>
          <w:szCs w:val="24"/>
        </w:rPr>
      </w:pPr>
      <w:r w:rsidRPr="00027B50">
        <w:rPr>
          <w:rFonts w:ascii="宋体" w:hAnsi="宋体" w:hint="eastAsia"/>
          <w:b/>
          <w:bCs/>
          <w:kern w:val="2"/>
          <w:sz w:val="24"/>
          <w:szCs w:val="24"/>
        </w:rPr>
        <w:t>临床病理标本运送</w:t>
      </w:r>
    </w:p>
    <w:p w14:paraId="69B0A8D7" w14:textId="1858BD22" w:rsidR="00B814C4" w:rsidRPr="00027B50" w:rsidRDefault="0027175B" w:rsidP="00B814C4">
      <w:pPr>
        <w:pStyle w:val="p0"/>
        <w:spacing w:line="490" w:lineRule="exact"/>
        <w:ind w:firstLineChars="200" w:firstLine="480"/>
        <w:rPr>
          <w:rFonts w:ascii="宋体" w:hAnsi="宋体" w:hint="eastAsia"/>
          <w:kern w:val="2"/>
          <w:sz w:val="24"/>
          <w:szCs w:val="24"/>
        </w:rPr>
      </w:pPr>
      <w:r w:rsidRPr="00027B50">
        <w:rPr>
          <w:rFonts w:ascii="宋体" w:hAnsi="宋体"/>
          <w:kern w:val="2"/>
          <w:sz w:val="24"/>
          <w:szCs w:val="24"/>
        </w:rPr>
        <w:t>1、</w:t>
      </w:r>
      <w:r w:rsidR="00B814C4" w:rsidRPr="00027B50">
        <w:rPr>
          <w:rFonts w:ascii="宋体" w:hAnsi="宋体" w:hint="eastAsia"/>
          <w:kern w:val="2"/>
          <w:sz w:val="24"/>
          <w:szCs w:val="24"/>
        </w:rPr>
        <w:t>病理学检查标本，包括手术切除标本、活检组织、</w:t>
      </w:r>
      <w:r w:rsidR="000A271F" w:rsidRPr="00027B50">
        <w:rPr>
          <w:rFonts w:ascii="宋体" w:hAnsi="宋体" w:hint="eastAsia"/>
          <w:kern w:val="2"/>
          <w:sz w:val="24"/>
          <w:szCs w:val="24"/>
        </w:rPr>
        <w:t>涂片、</w:t>
      </w:r>
      <w:r w:rsidR="00B814C4" w:rsidRPr="00027B50">
        <w:rPr>
          <w:rFonts w:ascii="宋体" w:hAnsi="宋体" w:hint="eastAsia"/>
          <w:kern w:val="2"/>
          <w:sz w:val="24"/>
          <w:szCs w:val="24"/>
        </w:rPr>
        <w:t>体液标本（胸液、腹液、尿液、脑脊液、痰液）、液基细胞学、血液</w:t>
      </w:r>
      <w:r w:rsidR="000A271F" w:rsidRPr="00027B50">
        <w:rPr>
          <w:rFonts w:ascii="宋体" w:hAnsi="宋体" w:hint="eastAsia"/>
          <w:kern w:val="2"/>
          <w:sz w:val="24"/>
          <w:szCs w:val="24"/>
        </w:rPr>
        <w:t>、</w:t>
      </w:r>
      <w:r w:rsidR="00B814C4" w:rsidRPr="00027B50">
        <w:rPr>
          <w:rFonts w:ascii="宋体" w:hAnsi="宋体" w:hint="eastAsia"/>
          <w:kern w:val="2"/>
          <w:sz w:val="24"/>
          <w:szCs w:val="24"/>
        </w:rPr>
        <w:t>骨髓标本</w:t>
      </w:r>
      <w:r w:rsidR="000A271F" w:rsidRPr="00027B50">
        <w:rPr>
          <w:rFonts w:ascii="宋体" w:hAnsi="宋体" w:hint="eastAsia"/>
          <w:kern w:val="2"/>
          <w:sz w:val="24"/>
          <w:szCs w:val="24"/>
        </w:rPr>
        <w:t>及少量实验样本等病理科（包含）临床病理科及生物样本库）需要检查的样本。</w:t>
      </w:r>
    </w:p>
    <w:p w14:paraId="7AF21B97" w14:textId="77777777" w:rsidR="000A271F" w:rsidRPr="00027B50" w:rsidRDefault="000A271F" w:rsidP="000A271F">
      <w:pPr>
        <w:pStyle w:val="p0"/>
        <w:spacing w:line="490" w:lineRule="exact"/>
        <w:ind w:firstLineChars="200" w:firstLine="480"/>
        <w:rPr>
          <w:rFonts w:ascii="宋体" w:hAnsi="宋体" w:hint="eastAsia"/>
          <w:kern w:val="2"/>
          <w:sz w:val="24"/>
          <w:szCs w:val="24"/>
        </w:rPr>
      </w:pPr>
      <w:r w:rsidRPr="00027B50">
        <w:rPr>
          <w:rFonts w:ascii="宋体" w:hAnsi="宋体" w:hint="eastAsia"/>
          <w:kern w:val="2"/>
          <w:sz w:val="24"/>
          <w:szCs w:val="24"/>
        </w:rPr>
        <w:t>2.需要一位人员在病理科轨道车接受站点接受标本，按申请单整理排序标本，并要求做好标本交接及相关事务。</w:t>
      </w:r>
    </w:p>
    <w:p w14:paraId="3519680B" w14:textId="77777777" w:rsidR="000A271F" w:rsidRPr="00027B50" w:rsidRDefault="000A271F" w:rsidP="000A271F">
      <w:pPr>
        <w:pStyle w:val="p0"/>
        <w:spacing w:line="490" w:lineRule="exact"/>
        <w:ind w:firstLineChars="200" w:firstLine="480"/>
        <w:rPr>
          <w:rFonts w:ascii="宋体" w:hAnsi="宋体" w:hint="eastAsia"/>
          <w:kern w:val="2"/>
          <w:sz w:val="24"/>
          <w:szCs w:val="24"/>
        </w:rPr>
      </w:pPr>
      <w:r w:rsidRPr="00027B50">
        <w:rPr>
          <w:rFonts w:ascii="宋体" w:hAnsi="宋体" w:hint="eastAsia"/>
          <w:kern w:val="2"/>
          <w:sz w:val="24"/>
          <w:szCs w:val="24"/>
        </w:rPr>
        <w:lastRenderedPageBreak/>
        <w:t>3.需要提供人工运送病理标本服务的科室：</w:t>
      </w:r>
    </w:p>
    <w:p w14:paraId="2AB92EF6" w14:textId="77777777" w:rsidR="000A271F" w:rsidRPr="00027B50" w:rsidRDefault="000A271F" w:rsidP="000A271F">
      <w:pPr>
        <w:pStyle w:val="p0"/>
        <w:spacing w:line="490" w:lineRule="exact"/>
        <w:ind w:firstLineChars="200" w:firstLine="480"/>
        <w:rPr>
          <w:rFonts w:ascii="宋体" w:hAnsi="宋体" w:hint="eastAsia"/>
          <w:kern w:val="2"/>
          <w:sz w:val="24"/>
          <w:szCs w:val="24"/>
        </w:rPr>
      </w:pPr>
      <w:r w:rsidRPr="00027B50">
        <w:rPr>
          <w:rFonts w:ascii="宋体" w:hAnsi="宋体" w:hint="eastAsia"/>
          <w:kern w:val="2"/>
          <w:sz w:val="24"/>
          <w:szCs w:val="24"/>
        </w:rPr>
        <w:t>（1）未开通轨道车科室包含</w:t>
      </w:r>
    </w:p>
    <w:p w14:paraId="1D4B595A" w14:textId="77777777" w:rsidR="000A271F" w:rsidRPr="00027B50" w:rsidRDefault="000A271F" w:rsidP="000A271F">
      <w:pPr>
        <w:pStyle w:val="p0"/>
        <w:spacing w:line="490" w:lineRule="exact"/>
        <w:ind w:firstLineChars="200" w:firstLine="480"/>
        <w:rPr>
          <w:rFonts w:ascii="宋体" w:hAnsi="宋体" w:hint="eastAsia"/>
          <w:kern w:val="2"/>
          <w:sz w:val="24"/>
          <w:szCs w:val="24"/>
        </w:rPr>
      </w:pPr>
      <w:r w:rsidRPr="00027B50">
        <w:rPr>
          <w:rFonts w:ascii="宋体" w:hAnsi="宋体" w:hint="eastAsia"/>
          <w:kern w:val="2"/>
          <w:sz w:val="24"/>
          <w:szCs w:val="24"/>
        </w:rPr>
        <w:t>A、住院手术室、门诊手术室、急诊手术室、</w:t>
      </w:r>
    </w:p>
    <w:p w14:paraId="6EAF9E32" w14:textId="77777777" w:rsidR="000A271F" w:rsidRPr="00027B50" w:rsidRDefault="000A271F" w:rsidP="000A271F">
      <w:pPr>
        <w:pStyle w:val="p0"/>
        <w:spacing w:line="490" w:lineRule="exact"/>
        <w:ind w:firstLineChars="200" w:firstLine="480"/>
        <w:rPr>
          <w:rFonts w:ascii="宋体" w:hAnsi="宋体" w:hint="eastAsia"/>
          <w:kern w:val="2"/>
          <w:sz w:val="24"/>
          <w:szCs w:val="24"/>
        </w:rPr>
      </w:pPr>
      <w:r w:rsidRPr="00027B50">
        <w:rPr>
          <w:rFonts w:ascii="宋体" w:hAnsi="宋体" w:hint="eastAsia"/>
          <w:kern w:val="2"/>
          <w:sz w:val="24"/>
          <w:szCs w:val="24"/>
        </w:rPr>
        <w:t>B、住院部E楼，眼科住院部</w:t>
      </w:r>
    </w:p>
    <w:p w14:paraId="6254CF76" w14:textId="77777777" w:rsidR="000A271F" w:rsidRPr="00027B50" w:rsidRDefault="000A271F" w:rsidP="000A271F">
      <w:pPr>
        <w:pStyle w:val="p0"/>
        <w:spacing w:line="490" w:lineRule="exact"/>
        <w:ind w:firstLineChars="200" w:firstLine="480"/>
        <w:rPr>
          <w:rFonts w:ascii="宋体" w:hAnsi="宋体" w:hint="eastAsia"/>
          <w:kern w:val="2"/>
          <w:sz w:val="24"/>
          <w:szCs w:val="24"/>
        </w:rPr>
      </w:pPr>
      <w:r w:rsidRPr="00027B50">
        <w:rPr>
          <w:rFonts w:ascii="宋体" w:hAnsi="宋体" w:hint="eastAsia"/>
          <w:kern w:val="2"/>
          <w:sz w:val="24"/>
          <w:szCs w:val="24"/>
        </w:rPr>
        <w:t>C、门诊临床科室：外科、妇产科、妇产科专家门诊、皮肤科、肛肠科、口腔科、耳鼻咽喉科、眼科、急诊科、中医妇科、烧伤整形科、乳腺疾病诊疗中心、生殖中心、H楼激光美容中心。</w:t>
      </w:r>
    </w:p>
    <w:p w14:paraId="6AA7BFE6" w14:textId="77777777" w:rsidR="000A271F" w:rsidRPr="00027B50" w:rsidRDefault="000A271F" w:rsidP="000A271F">
      <w:pPr>
        <w:pStyle w:val="p0"/>
        <w:spacing w:line="490" w:lineRule="exact"/>
        <w:ind w:firstLineChars="200" w:firstLine="480"/>
        <w:rPr>
          <w:rFonts w:ascii="宋体" w:hAnsi="宋体" w:hint="eastAsia"/>
          <w:kern w:val="2"/>
          <w:sz w:val="24"/>
          <w:szCs w:val="24"/>
        </w:rPr>
      </w:pPr>
      <w:r w:rsidRPr="00027B50">
        <w:rPr>
          <w:rFonts w:ascii="宋体" w:hAnsi="宋体" w:hint="eastAsia"/>
          <w:kern w:val="2"/>
          <w:sz w:val="24"/>
          <w:szCs w:val="24"/>
        </w:rPr>
        <w:t>（2）处于过度期暂时没有开通输送的科室包含内镜中心、生殖中心、门诊手术室等；</w:t>
      </w:r>
    </w:p>
    <w:p w14:paraId="4079D92F" w14:textId="77777777" w:rsidR="000A271F" w:rsidRPr="00027B50" w:rsidRDefault="000A271F" w:rsidP="000A271F">
      <w:pPr>
        <w:pStyle w:val="p0"/>
        <w:spacing w:line="490" w:lineRule="exact"/>
        <w:ind w:firstLineChars="200" w:firstLine="480"/>
        <w:rPr>
          <w:rFonts w:ascii="宋体" w:hAnsi="宋体" w:hint="eastAsia"/>
          <w:kern w:val="2"/>
          <w:sz w:val="24"/>
          <w:szCs w:val="24"/>
        </w:rPr>
      </w:pPr>
      <w:r w:rsidRPr="00027B50">
        <w:rPr>
          <w:rFonts w:ascii="宋体" w:hAnsi="宋体" w:hint="eastAsia"/>
          <w:kern w:val="2"/>
          <w:sz w:val="24"/>
          <w:szCs w:val="24"/>
        </w:rPr>
        <w:t>（3）生物样本</w:t>
      </w:r>
      <w:proofErr w:type="gramStart"/>
      <w:r w:rsidRPr="00027B50">
        <w:rPr>
          <w:rFonts w:ascii="宋体" w:hAnsi="宋体" w:hint="eastAsia"/>
          <w:kern w:val="2"/>
          <w:sz w:val="24"/>
          <w:szCs w:val="24"/>
        </w:rPr>
        <w:t>库位于</w:t>
      </w:r>
      <w:proofErr w:type="gramEnd"/>
      <w:r w:rsidRPr="00027B50">
        <w:rPr>
          <w:rFonts w:ascii="宋体" w:hAnsi="宋体" w:hint="eastAsia"/>
          <w:kern w:val="2"/>
          <w:sz w:val="24"/>
          <w:szCs w:val="24"/>
        </w:rPr>
        <w:t>门诊手术室的乳腺大体标本；</w:t>
      </w:r>
    </w:p>
    <w:p w14:paraId="1D8DB8DE" w14:textId="77777777" w:rsidR="000A271F" w:rsidRPr="00027B50" w:rsidRDefault="000A271F" w:rsidP="000A271F">
      <w:pPr>
        <w:pStyle w:val="p0"/>
        <w:spacing w:line="490" w:lineRule="exact"/>
        <w:ind w:firstLineChars="200" w:firstLine="480"/>
        <w:rPr>
          <w:rFonts w:ascii="宋体" w:hAnsi="宋体" w:hint="eastAsia"/>
          <w:kern w:val="2"/>
          <w:sz w:val="24"/>
          <w:szCs w:val="24"/>
        </w:rPr>
      </w:pPr>
      <w:r w:rsidRPr="00027B50">
        <w:rPr>
          <w:rFonts w:ascii="宋体" w:hAnsi="宋体" w:hint="eastAsia"/>
          <w:kern w:val="2"/>
          <w:sz w:val="24"/>
          <w:szCs w:val="24"/>
        </w:rPr>
        <w:t>（4）协助调取职工食堂8楼（G楼）、儿童医院及以后增加的储存区的病理标本石蜡及</w:t>
      </w:r>
      <w:proofErr w:type="gramStart"/>
      <w:r w:rsidRPr="00027B50">
        <w:rPr>
          <w:rFonts w:ascii="宋体" w:hAnsi="宋体" w:hint="eastAsia"/>
          <w:kern w:val="2"/>
          <w:sz w:val="24"/>
          <w:szCs w:val="24"/>
        </w:rPr>
        <w:t>玻</w:t>
      </w:r>
      <w:proofErr w:type="gramEnd"/>
      <w:r w:rsidRPr="00027B50">
        <w:rPr>
          <w:rFonts w:ascii="宋体" w:hAnsi="宋体" w:hint="eastAsia"/>
          <w:kern w:val="2"/>
          <w:sz w:val="24"/>
          <w:szCs w:val="24"/>
        </w:rPr>
        <w:t>片。（这一项工作很少，每月只有几例）。</w:t>
      </w:r>
    </w:p>
    <w:p w14:paraId="60F9D97D" w14:textId="77777777" w:rsidR="000A271F" w:rsidRPr="00027B50" w:rsidRDefault="000A271F" w:rsidP="000A271F">
      <w:pPr>
        <w:pStyle w:val="p0"/>
        <w:spacing w:line="490" w:lineRule="exact"/>
        <w:ind w:firstLineChars="200" w:firstLine="480"/>
        <w:rPr>
          <w:rFonts w:ascii="宋体" w:hAnsi="宋体" w:hint="eastAsia"/>
          <w:kern w:val="2"/>
          <w:sz w:val="24"/>
          <w:szCs w:val="24"/>
        </w:rPr>
      </w:pPr>
      <w:r w:rsidRPr="00027B50">
        <w:rPr>
          <w:rFonts w:ascii="宋体" w:hAnsi="宋体" w:hint="eastAsia"/>
          <w:kern w:val="2"/>
          <w:sz w:val="24"/>
          <w:szCs w:val="24"/>
        </w:rPr>
        <w:t>（5）住院、门诊和手术中快速病理检查标本，当气动传输和轨道车系统出现故障，无法进行术中标本传输以及送检标本体积太大，气动传输和轨道车系统无法运送时，需要人工运送病理标本，遵循“随叫、随送”的原则，配备专人负责运送。输送时间为工作日周一至周六及节假日按照医院通知的工作日8：30点至18点。</w:t>
      </w:r>
    </w:p>
    <w:p w14:paraId="28E24A55" w14:textId="77777777" w:rsidR="000A271F" w:rsidRPr="00027B50" w:rsidRDefault="000A271F" w:rsidP="00B814C4">
      <w:pPr>
        <w:pStyle w:val="p0"/>
        <w:spacing w:line="490" w:lineRule="exact"/>
        <w:ind w:firstLineChars="200" w:firstLine="480"/>
        <w:rPr>
          <w:rFonts w:ascii="宋体" w:hAnsi="宋体" w:hint="eastAsia"/>
          <w:kern w:val="2"/>
          <w:sz w:val="24"/>
          <w:szCs w:val="24"/>
        </w:rPr>
      </w:pPr>
      <w:r w:rsidRPr="00027B50">
        <w:rPr>
          <w:rFonts w:ascii="宋体" w:hAnsi="宋体" w:hint="eastAsia"/>
          <w:kern w:val="2"/>
          <w:sz w:val="24"/>
          <w:szCs w:val="24"/>
        </w:rPr>
        <w:t>（6）特殊情况下需要人工输送的住院科室标本及以后新业务开展增加的科室；</w:t>
      </w:r>
    </w:p>
    <w:p w14:paraId="640A6317" w14:textId="0AF09A86" w:rsidR="000A271F" w:rsidRPr="00027B50" w:rsidRDefault="000A271F" w:rsidP="00B814C4">
      <w:pPr>
        <w:pStyle w:val="p0"/>
        <w:spacing w:line="490" w:lineRule="exact"/>
        <w:ind w:firstLineChars="200" w:firstLine="480"/>
        <w:rPr>
          <w:rFonts w:ascii="宋体" w:hAnsi="宋体" w:hint="eastAsia"/>
          <w:kern w:val="2"/>
          <w:sz w:val="24"/>
          <w:szCs w:val="24"/>
        </w:rPr>
      </w:pPr>
      <w:r w:rsidRPr="00027B50">
        <w:rPr>
          <w:rFonts w:ascii="宋体" w:hAnsi="宋体"/>
          <w:kern w:val="2"/>
          <w:sz w:val="24"/>
          <w:szCs w:val="24"/>
        </w:rPr>
        <w:t>（</w:t>
      </w:r>
      <w:r w:rsidRPr="00027B50">
        <w:rPr>
          <w:rFonts w:ascii="宋体" w:hAnsi="宋体" w:hint="eastAsia"/>
          <w:kern w:val="2"/>
          <w:sz w:val="24"/>
          <w:szCs w:val="24"/>
        </w:rPr>
        <w:t>7</w:t>
      </w:r>
      <w:r w:rsidRPr="00027B50">
        <w:rPr>
          <w:rFonts w:ascii="宋体" w:hAnsi="宋体"/>
          <w:kern w:val="2"/>
          <w:sz w:val="24"/>
          <w:szCs w:val="24"/>
        </w:rPr>
        <w:t>）</w:t>
      </w:r>
      <w:r w:rsidRPr="00027B50">
        <w:rPr>
          <w:rFonts w:hint="eastAsia"/>
          <w:sz w:val="24"/>
        </w:rPr>
        <w:t>标本输送覆盖全院，</w:t>
      </w:r>
      <w:proofErr w:type="gramStart"/>
      <w:r w:rsidRPr="00027B50">
        <w:rPr>
          <w:rFonts w:hint="eastAsia"/>
          <w:sz w:val="24"/>
        </w:rPr>
        <w:t>气动和</w:t>
      </w:r>
      <w:proofErr w:type="gramEnd"/>
      <w:r w:rsidRPr="00027B50">
        <w:rPr>
          <w:rFonts w:hint="eastAsia"/>
          <w:sz w:val="24"/>
        </w:rPr>
        <w:t>轨道车及人工互相</w:t>
      </w:r>
      <w:r w:rsidRPr="00027B50">
        <w:rPr>
          <w:sz w:val="24"/>
        </w:rPr>
        <w:t>配合</w:t>
      </w:r>
      <w:r w:rsidRPr="00027B50">
        <w:rPr>
          <w:rFonts w:hint="eastAsia"/>
          <w:sz w:val="24"/>
        </w:rPr>
        <w:t>运用。</w:t>
      </w:r>
    </w:p>
    <w:p w14:paraId="65957070" w14:textId="77777777" w:rsidR="00B814C4" w:rsidRPr="00027B50" w:rsidRDefault="00B814C4" w:rsidP="00B814C4">
      <w:pPr>
        <w:pStyle w:val="p0"/>
        <w:spacing w:line="490" w:lineRule="exact"/>
        <w:ind w:firstLineChars="200" w:firstLine="480"/>
        <w:rPr>
          <w:rFonts w:ascii="宋体" w:hAnsi="宋体" w:hint="eastAsia"/>
          <w:kern w:val="2"/>
          <w:sz w:val="24"/>
          <w:szCs w:val="24"/>
        </w:rPr>
      </w:pPr>
      <w:r w:rsidRPr="00027B50">
        <w:rPr>
          <w:rFonts w:ascii="宋体" w:hAnsi="宋体" w:hint="eastAsia"/>
          <w:kern w:val="2"/>
          <w:sz w:val="24"/>
          <w:szCs w:val="24"/>
        </w:rPr>
        <w:t>要求收集各科室需要进行病理检查的标本，及时、准确、安全送达病理科（门诊综合楼七楼）。</w:t>
      </w:r>
    </w:p>
    <w:p w14:paraId="37E92C28" w14:textId="238C6ABF" w:rsidR="00293E3B" w:rsidRPr="00027B50" w:rsidRDefault="00B814C4" w:rsidP="000A271F">
      <w:pPr>
        <w:pStyle w:val="p0"/>
        <w:ind w:firstLineChars="200" w:firstLine="482"/>
        <w:rPr>
          <w:rFonts w:ascii="宋体" w:hAnsi="宋体" w:hint="eastAsia"/>
          <w:b/>
          <w:kern w:val="2"/>
          <w:sz w:val="24"/>
          <w:szCs w:val="24"/>
        </w:rPr>
      </w:pPr>
      <w:r w:rsidRPr="00027B50">
        <w:rPr>
          <w:rFonts w:ascii="宋体" w:hAnsi="宋体" w:hint="eastAsia"/>
          <w:b/>
          <w:kern w:val="2"/>
          <w:sz w:val="24"/>
          <w:szCs w:val="24"/>
        </w:rPr>
        <w:t>（三）</w:t>
      </w:r>
      <w:r w:rsidR="00293E3B" w:rsidRPr="00027B50">
        <w:rPr>
          <w:rFonts w:ascii="宋体" w:hAnsi="宋体"/>
          <w:b/>
          <w:kern w:val="2"/>
          <w:sz w:val="24"/>
          <w:szCs w:val="24"/>
        </w:rPr>
        <w:t>医疗</w:t>
      </w:r>
      <w:r w:rsidR="0044270F" w:rsidRPr="00027B50">
        <w:rPr>
          <w:rFonts w:ascii="宋体" w:hAnsi="宋体"/>
          <w:b/>
          <w:kern w:val="2"/>
          <w:sz w:val="24"/>
          <w:szCs w:val="24"/>
        </w:rPr>
        <w:t>运送</w:t>
      </w:r>
      <w:r w:rsidR="00293E3B" w:rsidRPr="00027B50">
        <w:rPr>
          <w:rFonts w:ascii="宋体" w:hAnsi="宋体" w:hint="eastAsia"/>
          <w:b/>
          <w:kern w:val="2"/>
          <w:sz w:val="24"/>
          <w:szCs w:val="24"/>
        </w:rPr>
        <w:t>车辆运送服务</w:t>
      </w:r>
    </w:p>
    <w:p w14:paraId="6999089A" w14:textId="43A97FC1" w:rsidR="00B814C4" w:rsidRPr="00027B50" w:rsidRDefault="00C40564" w:rsidP="00B53AD7">
      <w:pPr>
        <w:pStyle w:val="p0"/>
        <w:ind w:firstLineChars="200" w:firstLine="480"/>
        <w:rPr>
          <w:rFonts w:ascii="宋体" w:hAnsi="宋体" w:hint="eastAsia"/>
          <w:sz w:val="24"/>
          <w:szCs w:val="24"/>
        </w:rPr>
      </w:pPr>
      <w:r w:rsidRPr="00027B50">
        <w:rPr>
          <w:rFonts w:ascii="宋体" w:hAnsi="宋体" w:hint="eastAsia"/>
          <w:sz w:val="24"/>
          <w:szCs w:val="24"/>
        </w:rPr>
        <w:t>1、</w:t>
      </w:r>
      <w:r w:rsidR="00B814C4" w:rsidRPr="00027B50">
        <w:rPr>
          <w:rFonts w:ascii="宋体" w:hAnsi="宋体" w:hint="eastAsia"/>
          <w:sz w:val="24"/>
          <w:szCs w:val="24"/>
        </w:rPr>
        <w:t>转运病人（急诊收治的病人、儿童分院、院本</w:t>
      </w:r>
      <w:proofErr w:type="gramStart"/>
      <w:r w:rsidR="00B814C4" w:rsidRPr="00027B50">
        <w:rPr>
          <w:rFonts w:ascii="宋体" w:hAnsi="宋体" w:hint="eastAsia"/>
          <w:sz w:val="24"/>
          <w:szCs w:val="24"/>
        </w:rPr>
        <w:t>部医生</w:t>
      </w:r>
      <w:proofErr w:type="gramEnd"/>
      <w:r w:rsidR="00B814C4" w:rsidRPr="00027B50">
        <w:rPr>
          <w:rFonts w:ascii="宋体" w:hAnsi="宋体" w:hint="eastAsia"/>
          <w:sz w:val="24"/>
          <w:szCs w:val="24"/>
        </w:rPr>
        <w:t>收治的病人）、转科病人、接送患者检查往返、转运治疗物</w:t>
      </w:r>
      <w:r w:rsidR="0044270F" w:rsidRPr="00027B50">
        <w:rPr>
          <w:rFonts w:ascii="宋体" w:hAnsi="宋体" w:hint="eastAsia"/>
          <w:sz w:val="24"/>
          <w:szCs w:val="24"/>
        </w:rPr>
        <w:t>资</w:t>
      </w:r>
      <w:r w:rsidR="00B814C4" w:rsidRPr="00027B50">
        <w:rPr>
          <w:rFonts w:ascii="宋体" w:hAnsi="宋体" w:hint="eastAsia"/>
          <w:sz w:val="24"/>
          <w:szCs w:val="24"/>
        </w:rPr>
        <w:t>（送收消毒物品、布类等）、三休时间需诊治病人、值班医护人员的往返、转运标本及药物</w:t>
      </w:r>
      <w:r w:rsidRPr="00027B50">
        <w:rPr>
          <w:rFonts w:ascii="宋体" w:hAnsi="宋体" w:hint="eastAsia"/>
          <w:sz w:val="24"/>
          <w:szCs w:val="24"/>
        </w:rPr>
        <w:t>等；</w:t>
      </w:r>
    </w:p>
    <w:p w14:paraId="2EEBE226" w14:textId="2EB8FE3B" w:rsidR="00B814C4" w:rsidRPr="00027B50" w:rsidRDefault="00C40564" w:rsidP="00B814C4">
      <w:pPr>
        <w:pStyle w:val="p0"/>
        <w:ind w:firstLineChars="200" w:firstLine="480"/>
        <w:rPr>
          <w:rFonts w:ascii="宋体" w:hAnsi="宋体" w:hint="eastAsia"/>
          <w:sz w:val="24"/>
          <w:szCs w:val="24"/>
        </w:rPr>
      </w:pPr>
      <w:r w:rsidRPr="00027B50">
        <w:rPr>
          <w:rFonts w:ascii="宋体" w:hAnsi="宋体" w:hint="eastAsia"/>
          <w:sz w:val="24"/>
          <w:szCs w:val="24"/>
        </w:rPr>
        <w:t>2</w:t>
      </w:r>
      <w:r w:rsidR="00B53AD7" w:rsidRPr="00027B50">
        <w:rPr>
          <w:rFonts w:ascii="宋体" w:hAnsi="宋体"/>
          <w:sz w:val="24"/>
          <w:szCs w:val="24"/>
        </w:rPr>
        <w:t>、</w:t>
      </w:r>
      <w:r w:rsidR="00E10F99" w:rsidRPr="00027B50">
        <w:rPr>
          <w:rFonts w:ascii="宋体" w:hAnsi="宋体"/>
          <w:sz w:val="24"/>
          <w:szCs w:val="24"/>
        </w:rPr>
        <w:t>负责</w:t>
      </w:r>
      <w:r w:rsidR="00B814C4" w:rsidRPr="00027B50">
        <w:rPr>
          <w:rFonts w:ascii="宋体" w:hAnsi="宋体" w:hint="eastAsia"/>
          <w:sz w:val="24"/>
          <w:szCs w:val="24"/>
        </w:rPr>
        <w:t>护送病人的陪护医护人员（包括输送人员）的往返；司机有看到病人拿着病历，上面写着收（分院、院本部）住院的病人要接送；</w:t>
      </w:r>
    </w:p>
    <w:p w14:paraId="2A4F9C5B" w14:textId="77777777" w:rsidR="00B814C4" w:rsidRPr="00027B50" w:rsidRDefault="00B814C4" w:rsidP="00B814C4">
      <w:pPr>
        <w:pStyle w:val="p0"/>
        <w:ind w:firstLineChars="200" w:firstLine="480"/>
        <w:rPr>
          <w:rFonts w:ascii="宋体" w:hAnsi="宋体" w:hint="eastAsia"/>
          <w:sz w:val="24"/>
          <w:szCs w:val="24"/>
        </w:rPr>
      </w:pPr>
      <w:r w:rsidRPr="00027B50">
        <w:rPr>
          <w:rFonts w:ascii="宋体" w:hAnsi="宋体"/>
          <w:sz w:val="24"/>
          <w:szCs w:val="24"/>
        </w:rPr>
        <w:t>3</w:t>
      </w:r>
      <w:r w:rsidRPr="00027B50">
        <w:rPr>
          <w:rFonts w:ascii="宋体" w:hAnsi="宋体" w:hint="eastAsia"/>
          <w:sz w:val="24"/>
          <w:szCs w:val="24"/>
        </w:rPr>
        <w:t>、三休时间接送自动出院病人家属办理手续；</w:t>
      </w:r>
    </w:p>
    <w:p w14:paraId="4B2E0CA6" w14:textId="77777777" w:rsidR="00B814C4" w:rsidRPr="00027B50" w:rsidRDefault="00B814C4" w:rsidP="00B814C4">
      <w:pPr>
        <w:pStyle w:val="p0"/>
        <w:ind w:firstLineChars="200" w:firstLine="480"/>
        <w:rPr>
          <w:rFonts w:ascii="宋体" w:hAnsi="宋体" w:hint="eastAsia"/>
          <w:sz w:val="24"/>
          <w:szCs w:val="24"/>
        </w:rPr>
      </w:pPr>
      <w:r w:rsidRPr="00027B50">
        <w:rPr>
          <w:rFonts w:ascii="宋体" w:hAnsi="宋体"/>
          <w:sz w:val="24"/>
          <w:szCs w:val="24"/>
        </w:rPr>
        <w:t>4</w:t>
      </w:r>
      <w:r w:rsidRPr="00027B50">
        <w:rPr>
          <w:rFonts w:ascii="宋体" w:hAnsi="宋体" w:hint="eastAsia"/>
          <w:sz w:val="24"/>
          <w:szCs w:val="24"/>
        </w:rPr>
        <w:t>、三休时间接送护理二值值班，会诊医生、二线值班人员往返院本部及分院之间。</w:t>
      </w:r>
    </w:p>
    <w:p w14:paraId="646EA709" w14:textId="2D382A23" w:rsidR="00E10F99" w:rsidRPr="00027B50" w:rsidRDefault="00B814C4" w:rsidP="00C40564">
      <w:pPr>
        <w:pStyle w:val="p0"/>
        <w:ind w:firstLineChars="200" w:firstLine="480"/>
        <w:rPr>
          <w:rFonts w:ascii="宋体" w:hAnsi="宋体" w:hint="eastAsia"/>
          <w:sz w:val="24"/>
          <w:szCs w:val="24"/>
        </w:rPr>
      </w:pPr>
      <w:r w:rsidRPr="00027B50">
        <w:rPr>
          <w:rFonts w:ascii="宋体" w:hAnsi="宋体"/>
          <w:sz w:val="24"/>
          <w:szCs w:val="24"/>
        </w:rPr>
        <w:t>5</w:t>
      </w:r>
      <w:r w:rsidRPr="00027B50">
        <w:rPr>
          <w:rFonts w:ascii="宋体" w:hAnsi="宋体" w:hint="eastAsia"/>
          <w:sz w:val="24"/>
          <w:szCs w:val="24"/>
        </w:rPr>
        <w:t>、</w:t>
      </w:r>
      <w:r w:rsidR="00C40564" w:rsidRPr="00027B50">
        <w:rPr>
          <w:rFonts w:ascii="宋体" w:hAnsi="宋体" w:hint="eastAsia"/>
          <w:sz w:val="24"/>
          <w:szCs w:val="24"/>
        </w:rPr>
        <w:t>临时特殊情况由科室主任护长及院部调配。</w:t>
      </w:r>
    </w:p>
    <w:p w14:paraId="7A1DF53E" w14:textId="77777777" w:rsidR="00C40564" w:rsidRPr="00027B50" w:rsidRDefault="00E10F99" w:rsidP="00C40564">
      <w:pPr>
        <w:pStyle w:val="p0"/>
        <w:ind w:firstLineChars="200" w:firstLine="480"/>
        <w:rPr>
          <w:rFonts w:ascii="宋体" w:hAnsi="宋体" w:hint="eastAsia"/>
          <w:sz w:val="24"/>
          <w:szCs w:val="24"/>
        </w:rPr>
      </w:pPr>
      <w:r w:rsidRPr="00027B50">
        <w:rPr>
          <w:rFonts w:ascii="宋体" w:hAnsi="宋体" w:hint="eastAsia"/>
          <w:sz w:val="24"/>
          <w:szCs w:val="24"/>
        </w:rPr>
        <w:lastRenderedPageBreak/>
        <w:t>6、</w:t>
      </w:r>
      <w:r w:rsidR="00C40564" w:rsidRPr="00027B50">
        <w:rPr>
          <w:rFonts w:ascii="宋体" w:hAnsi="宋体" w:hint="eastAsia"/>
          <w:sz w:val="24"/>
          <w:szCs w:val="24"/>
        </w:rPr>
        <w:t>输血科输送司机要求:</w:t>
      </w:r>
    </w:p>
    <w:p w14:paraId="6A56480D" w14:textId="77777777" w:rsidR="00C40564" w:rsidRPr="00027B50" w:rsidRDefault="00C40564" w:rsidP="00C40564">
      <w:pPr>
        <w:pStyle w:val="p0"/>
        <w:ind w:firstLineChars="200" w:firstLine="480"/>
        <w:rPr>
          <w:rFonts w:ascii="宋体" w:hAnsi="宋体" w:hint="eastAsia"/>
          <w:sz w:val="24"/>
          <w:szCs w:val="24"/>
        </w:rPr>
      </w:pPr>
      <w:r w:rsidRPr="00027B50">
        <w:rPr>
          <w:rFonts w:ascii="宋体" w:hAnsi="宋体" w:hint="eastAsia"/>
          <w:sz w:val="24"/>
          <w:szCs w:val="24"/>
        </w:rPr>
        <w:t>（1）接到派车电话后，需要15分钟内抵达输血科，紧急抢救要求10分钟内到达。</w:t>
      </w:r>
    </w:p>
    <w:p w14:paraId="0B1716BC" w14:textId="77777777" w:rsidR="00C40564" w:rsidRPr="00027B50" w:rsidRDefault="00C40564" w:rsidP="00C40564">
      <w:pPr>
        <w:pStyle w:val="p0"/>
        <w:ind w:firstLineChars="200" w:firstLine="480"/>
        <w:rPr>
          <w:rFonts w:ascii="宋体" w:hAnsi="宋体" w:hint="eastAsia"/>
          <w:sz w:val="24"/>
          <w:szCs w:val="24"/>
        </w:rPr>
      </w:pPr>
      <w:r w:rsidRPr="00027B50">
        <w:rPr>
          <w:rFonts w:ascii="宋体" w:hAnsi="宋体" w:hint="eastAsia"/>
          <w:sz w:val="24"/>
          <w:szCs w:val="24"/>
        </w:rPr>
        <w:t>（2）出发前检查取血物品(专用取血箱、医院用</w:t>
      </w:r>
      <w:proofErr w:type="gramStart"/>
      <w:r w:rsidRPr="00027B50">
        <w:rPr>
          <w:rFonts w:ascii="宋体" w:hAnsi="宋体" w:hint="eastAsia"/>
          <w:sz w:val="24"/>
          <w:szCs w:val="24"/>
        </w:rPr>
        <w:t>血申请</w:t>
      </w:r>
      <w:proofErr w:type="gramEnd"/>
      <w:r w:rsidRPr="00027B50">
        <w:rPr>
          <w:rFonts w:ascii="宋体" w:hAnsi="宋体" w:hint="eastAsia"/>
          <w:sz w:val="24"/>
          <w:szCs w:val="24"/>
        </w:rPr>
        <w:t>单、U盘)，如缺少以上物品，需要及时跟输血科工作人员沟通确认。</w:t>
      </w:r>
    </w:p>
    <w:p w14:paraId="0FCFCF04" w14:textId="77777777" w:rsidR="00C40564" w:rsidRPr="00027B50" w:rsidRDefault="00C40564" w:rsidP="00C40564">
      <w:pPr>
        <w:pStyle w:val="p0"/>
        <w:ind w:firstLineChars="200" w:firstLine="480"/>
        <w:rPr>
          <w:rFonts w:ascii="宋体" w:hAnsi="宋体" w:hint="eastAsia"/>
          <w:sz w:val="24"/>
          <w:szCs w:val="24"/>
        </w:rPr>
      </w:pPr>
      <w:r w:rsidRPr="00027B50">
        <w:rPr>
          <w:rFonts w:ascii="宋体" w:hAnsi="宋体" w:hint="eastAsia"/>
          <w:sz w:val="24"/>
          <w:szCs w:val="24"/>
        </w:rPr>
        <w:t>（3）</w:t>
      </w:r>
      <w:proofErr w:type="gramStart"/>
      <w:r w:rsidRPr="00027B50">
        <w:rPr>
          <w:rFonts w:ascii="宋体" w:hAnsi="宋体" w:hint="eastAsia"/>
          <w:sz w:val="24"/>
          <w:szCs w:val="24"/>
        </w:rPr>
        <w:t>取血前及</w:t>
      </w:r>
      <w:proofErr w:type="gramEnd"/>
      <w:r w:rsidRPr="00027B50">
        <w:rPr>
          <w:rFonts w:ascii="宋体" w:hAnsi="宋体" w:hint="eastAsia"/>
          <w:sz w:val="24"/>
          <w:szCs w:val="24"/>
        </w:rPr>
        <w:t>取血后抵达输血科，均需要跟输血科工作人员交接，经输血科工作人员确认无误后，在“输血科派车取血时间登记表”上签名并记录时间。</w:t>
      </w:r>
    </w:p>
    <w:p w14:paraId="40A821FC" w14:textId="32458014" w:rsidR="00B814C4" w:rsidRPr="00027B50" w:rsidRDefault="00C40564" w:rsidP="00C40564">
      <w:pPr>
        <w:pStyle w:val="p0"/>
        <w:ind w:firstLineChars="200" w:firstLine="480"/>
        <w:rPr>
          <w:rFonts w:ascii="宋体" w:hAnsi="宋体" w:hint="eastAsia"/>
          <w:sz w:val="24"/>
          <w:szCs w:val="24"/>
        </w:rPr>
      </w:pPr>
      <w:r w:rsidRPr="00027B50">
        <w:rPr>
          <w:rFonts w:ascii="宋体" w:hAnsi="宋体" w:hint="eastAsia"/>
          <w:sz w:val="24"/>
          <w:szCs w:val="24"/>
        </w:rPr>
        <w:t>（4）在确保安全的前提下，应尽快到达血站取血并将取到的血制品及时送达输血科，不得耽误病人抢救用血时间。</w:t>
      </w:r>
    </w:p>
    <w:p w14:paraId="0D2C86AF" w14:textId="5C215028" w:rsidR="00B814C4" w:rsidRPr="00027B50" w:rsidRDefault="00E10F99" w:rsidP="00E10F99">
      <w:pPr>
        <w:pStyle w:val="p0"/>
        <w:ind w:firstLineChars="200" w:firstLine="480"/>
        <w:rPr>
          <w:rFonts w:ascii="宋体" w:hAnsi="宋体" w:hint="eastAsia"/>
          <w:kern w:val="2"/>
          <w:sz w:val="24"/>
          <w:szCs w:val="24"/>
        </w:rPr>
      </w:pPr>
      <w:r w:rsidRPr="00027B50">
        <w:rPr>
          <w:rFonts w:ascii="宋体" w:hAnsi="宋体" w:hint="eastAsia"/>
          <w:sz w:val="24"/>
          <w:szCs w:val="24"/>
        </w:rPr>
        <w:t>7、</w:t>
      </w:r>
      <w:r w:rsidR="00B814C4" w:rsidRPr="00027B50">
        <w:rPr>
          <w:rFonts w:ascii="宋体" w:hAnsi="宋体" w:hint="eastAsia"/>
          <w:sz w:val="24"/>
          <w:szCs w:val="24"/>
        </w:rPr>
        <w:t>负责</w:t>
      </w:r>
      <w:r w:rsidR="007F6803" w:rsidRPr="00027B50">
        <w:rPr>
          <w:rFonts w:ascii="宋体" w:hAnsi="宋体" w:hint="eastAsia"/>
          <w:sz w:val="24"/>
          <w:szCs w:val="24"/>
        </w:rPr>
        <w:t>车辆</w:t>
      </w:r>
      <w:r w:rsidR="00B814C4" w:rsidRPr="00027B50">
        <w:rPr>
          <w:rFonts w:ascii="宋体" w:hAnsi="宋体" w:hint="eastAsia"/>
          <w:sz w:val="24"/>
          <w:szCs w:val="24"/>
        </w:rPr>
        <w:t>转运过程中的交通安全和人员物品安全，因</w:t>
      </w:r>
      <w:r w:rsidR="007F6803" w:rsidRPr="00027B50">
        <w:rPr>
          <w:rFonts w:ascii="宋体" w:hAnsi="宋体" w:hint="eastAsia"/>
          <w:sz w:val="24"/>
          <w:szCs w:val="24"/>
        </w:rPr>
        <w:t>车辆</w:t>
      </w:r>
      <w:r w:rsidR="00B814C4" w:rsidRPr="00027B50">
        <w:rPr>
          <w:rFonts w:ascii="宋体" w:hAnsi="宋体" w:hint="eastAsia"/>
          <w:sz w:val="24"/>
          <w:szCs w:val="24"/>
        </w:rPr>
        <w:t>及司机原因导致的交通安全事故，由中标人负责处理和赔偿。</w:t>
      </w:r>
    </w:p>
    <w:p w14:paraId="00379BA7" w14:textId="77777777" w:rsidR="00B814C4" w:rsidRPr="00027B50" w:rsidRDefault="00B814C4" w:rsidP="00B814C4">
      <w:pPr>
        <w:pStyle w:val="p0"/>
        <w:ind w:firstLineChars="200" w:firstLine="482"/>
        <w:rPr>
          <w:rFonts w:ascii="宋体" w:hAnsi="宋体" w:hint="eastAsia"/>
          <w:b/>
          <w:kern w:val="2"/>
          <w:sz w:val="24"/>
          <w:szCs w:val="24"/>
        </w:rPr>
      </w:pPr>
      <w:r w:rsidRPr="00027B50">
        <w:rPr>
          <w:rFonts w:ascii="宋体" w:hAnsi="宋体" w:hint="eastAsia"/>
          <w:b/>
          <w:kern w:val="2"/>
          <w:sz w:val="24"/>
          <w:szCs w:val="24"/>
        </w:rPr>
        <w:t>四、管理服务标准</w:t>
      </w:r>
    </w:p>
    <w:p w14:paraId="705B125B" w14:textId="77777777" w:rsidR="00B814C4" w:rsidRPr="00027B50" w:rsidRDefault="00B814C4" w:rsidP="00B814C4">
      <w:pPr>
        <w:pStyle w:val="p0"/>
        <w:ind w:firstLineChars="200" w:firstLine="482"/>
        <w:rPr>
          <w:rFonts w:ascii="宋体" w:hAnsi="宋体" w:hint="eastAsia"/>
          <w:b/>
          <w:kern w:val="2"/>
          <w:sz w:val="24"/>
          <w:szCs w:val="24"/>
        </w:rPr>
      </w:pPr>
      <w:r w:rsidRPr="00027B50">
        <w:rPr>
          <w:rFonts w:ascii="宋体" w:hAnsi="宋体" w:hint="eastAsia"/>
          <w:b/>
          <w:kern w:val="2"/>
          <w:sz w:val="24"/>
          <w:szCs w:val="24"/>
        </w:rPr>
        <w:t>（一）药品临床运送</w:t>
      </w:r>
    </w:p>
    <w:p w14:paraId="70DC3234" w14:textId="77777777" w:rsidR="00B814C4" w:rsidRPr="00027B50" w:rsidRDefault="00B814C4" w:rsidP="00B814C4">
      <w:pPr>
        <w:pStyle w:val="p0"/>
        <w:ind w:firstLineChars="200" w:firstLine="480"/>
        <w:rPr>
          <w:rFonts w:ascii="宋体" w:hAnsi="宋体" w:hint="eastAsia"/>
          <w:sz w:val="24"/>
          <w:szCs w:val="24"/>
        </w:rPr>
      </w:pPr>
      <w:r w:rsidRPr="00027B50">
        <w:rPr>
          <w:rFonts w:ascii="宋体" w:hAnsi="宋体" w:hint="eastAsia"/>
          <w:sz w:val="24"/>
          <w:szCs w:val="24"/>
        </w:rPr>
        <w:t>1、每天 7:30开始，输送人员按分工负责范围到住院各科室收集药品运送专用箱，清理清洁后送到住院西药房，必须确保药品运送专用</w:t>
      </w:r>
      <w:proofErr w:type="gramStart"/>
      <w:r w:rsidRPr="00027B50">
        <w:rPr>
          <w:rFonts w:ascii="宋体" w:hAnsi="宋体" w:hint="eastAsia"/>
          <w:sz w:val="24"/>
          <w:szCs w:val="24"/>
        </w:rPr>
        <w:t>箱及时</w:t>
      </w:r>
      <w:proofErr w:type="gramEnd"/>
      <w:r w:rsidRPr="00027B50">
        <w:rPr>
          <w:rFonts w:ascii="宋体" w:hAnsi="宋体" w:hint="eastAsia"/>
          <w:sz w:val="24"/>
          <w:szCs w:val="24"/>
        </w:rPr>
        <w:t>足量回收。</w:t>
      </w:r>
    </w:p>
    <w:p w14:paraId="4A7EFAF0" w14:textId="0C02C9FA" w:rsidR="00B814C4" w:rsidRPr="00027B50" w:rsidRDefault="00B814C4" w:rsidP="00B814C4">
      <w:pPr>
        <w:ind w:firstLineChars="200" w:firstLine="480"/>
        <w:rPr>
          <w:szCs w:val="24"/>
        </w:rPr>
      </w:pPr>
      <w:r w:rsidRPr="00027B50">
        <w:rPr>
          <w:rFonts w:ascii="宋体" w:hAnsi="宋体" w:cs="Times New Roman" w:hint="eastAsia"/>
          <w:kern w:val="0"/>
          <w:szCs w:val="24"/>
        </w:rPr>
        <w:t>2、住院西药房根据各科室电脑传送的药品目录，按科室分类将配发药品和装箱清单(药品名称、规格数量等)装入运送专用箱中并使</w:t>
      </w:r>
      <w:r w:rsidRPr="00027B50">
        <w:rPr>
          <w:rFonts w:hint="eastAsia"/>
          <w:szCs w:val="24"/>
        </w:rPr>
        <w:t>用扎带封好，交输送人员签名接收，由输送人员将药品运送箱运送到指定临床科室。</w:t>
      </w:r>
    </w:p>
    <w:p w14:paraId="046DA162" w14:textId="77777777" w:rsidR="00B814C4" w:rsidRPr="00027B50" w:rsidRDefault="00B814C4" w:rsidP="00B814C4">
      <w:pPr>
        <w:ind w:firstLineChars="200" w:firstLine="480"/>
        <w:rPr>
          <w:szCs w:val="24"/>
        </w:rPr>
      </w:pPr>
      <w:r w:rsidRPr="00027B50">
        <w:rPr>
          <w:rFonts w:hint="eastAsia"/>
          <w:szCs w:val="24"/>
        </w:rPr>
        <w:t>3</w:t>
      </w:r>
      <w:r w:rsidRPr="00027B50">
        <w:rPr>
          <w:rFonts w:hint="eastAsia"/>
          <w:szCs w:val="24"/>
        </w:rPr>
        <w:t>、药品送达临床科室后，直接交到各科室指定人员查验扎带并办理签收手续及注明签收时间。</w:t>
      </w:r>
    </w:p>
    <w:p w14:paraId="7CD4D80E" w14:textId="620B2AE0" w:rsidR="00B814C4" w:rsidRPr="00027B50" w:rsidRDefault="00B814C4" w:rsidP="00B814C4">
      <w:pPr>
        <w:ind w:firstLineChars="200" w:firstLine="480"/>
        <w:rPr>
          <w:szCs w:val="24"/>
        </w:rPr>
      </w:pPr>
      <w:r w:rsidRPr="00027B50">
        <w:rPr>
          <w:rFonts w:hint="eastAsia"/>
          <w:szCs w:val="24"/>
        </w:rPr>
        <w:t>4</w:t>
      </w:r>
      <w:r w:rsidRPr="00027B50">
        <w:rPr>
          <w:rFonts w:hint="eastAsia"/>
          <w:szCs w:val="24"/>
        </w:rPr>
        <w:t>、各科室接收到药品运送箱后，应在</w:t>
      </w:r>
      <w:r w:rsidRPr="00027B50">
        <w:rPr>
          <w:rFonts w:hint="eastAsia"/>
          <w:szCs w:val="24"/>
        </w:rPr>
        <w:t>1</w:t>
      </w:r>
      <w:r w:rsidRPr="00027B50">
        <w:rPr>
          <w:rFonts w:hint="eastAsia"/>
          <w:szCs w:val="24"/>
        </w:rPr>
        <w:t>小时内</w:t>
      </w:r>
      <w:r w:rsidRPr="00027B50">
        <w:rPr>
          <w:rFonts w:hint="eastAsia"/>
          <w:szCs w:val="24"/>
        </w:rPr>
        <w:t>(</w:t>
      </w:r>
      <w:r w:rsidRPr="00027B50">
        <w:rPr>
          <w:rFonts w:hint="eastAsia"/>
          <w:szCs w:val="24"/>
        </w:rPr>
        <w:t>冷藏药品应及时打开核对并放置于冰箱</w:t>
      </w:r>
      <w:r w:rsidRPr="00027B50">
        <w:rPr>
          <w:rFonts w:hint="eastAsia"/>
          <w:szCs w:val="24"/>
        </w:rPr>
        <w:t>)</w:t>
      </w:r>
      <w:r w:rsidRPr="00027B50">
        <w:rPr>
          <w:rFonts w:hint="eastAsia"/>
          <w:szCs w:val="24"/>
        </w:rPr>
        <w:t>由指定人员</w:t>
      </w:r>
      <w:r w:rsidRPr="00027B50">
        <w:rPr>
          <w:rFonts w:hint="eastAsia"/>
          <w:szCs w:val="24"/>
        </w:rPr>
        <w:t>(2</w:t>
      </w:r>
      <w:r w:rsidRPr="00027B50">
        <w:rPr>
          <w:rFonts w:hint="eastAsia"/>
          <w:szCs w:val="24"/>
        </w:rPr>
        <w:t>人以上</w:t>
      </w:r>
      <w:r w:rsidRPr="00027B50">
        <w:rPr>
          <w:rFonts w:hint="eastAsia"/>
          <w:szCs w:val="24"/>
        </w:rPr>
        <w:t>)</w:t>
      </w:r>
      <w:r w:rsidRPr="00027B50">
        <w:rPr>
          <w:rFonts w:hint="eastAsia"/>
          <w:szCs w:val="24"/>
        </w:rPr>
        <w:t>负责对接受药品的数量、品种等及时进行清点和核对。如发现药品品种、数量、质量等方面有问题，应及时与各相关药房联系及协商处理。药品运送清单一式两份，科室核对签收后自留一份，另一份科室签收后</w:t>
      </w:r>
      <w:proofErr w:type="gramStart"/>
      <w:r w:rsidRPr="00027B50">
        <w:rPr>
          <w:rFonts w:hint="eastAsia"/>
          <w:szCs w:val="24"/>
        </w:rPr>
        <w:t>交运送</w:t>
      </w:r>
      <w:proofErr w:type="gramEnd"/>
      <w:r w:rsidRPr="00027B50">
        <w:rPr>
          <w:rFonts w:hint="eastAsia"/>
          <w:szCs w:val="24"/>
        </w:rPr>
        <w:t>人员返交住院</w:t>
      </w:r>
      <w:r w:rsidR="00B03D4B" w:rsidRPr="00027B50">
        <w:rPr>
          <w:rFonts w:hint="eastAsia"/>
          <w:szCs w:val="24"/>
        </w:rPr>
        <w:t>西药房</w:t>
      </w:r>
      <w:r w:rsidRPr="00027B50">
        <w:rPr>
          <w:rFonts w:hint="eastAsia"/>
          <w:szCs w:val="24"/>
        </w:rPr>
        <w:t>备存。药品运送清单必须完整回收。</w:t>
      </w:r>
    </w:p>
    <w:p w14:paraId="0C719EC7" w14:textId="6178AFE9" w:rsidR="00B814C4" w:rsidRPr="00027B50" w:rsidRDefault="00B814C4" w:rsidP="00B814C4">
      <w:pPr>
        <w:ind w:firstLineChars="200" w:firstLine="480"/>
        <w:rPr>
          <w:szCs w:val="24"/>
        </w:rPr>
      </w:pPr>
      <w:r w:rsidRPr="00027B50">
        <w:rPr>
          <w:rFonts w:hint="eastAsia"/>
          <w:szCs w:val="24"/>
        </w:rPr>
        <w:t>5</w:t>
      </w:r>
      <w:r w:rsidRPr="00027B50">
        <w:rPr>
          <w:rFonts w:hint="eastAsia"/>
          <w:szCs w:val="24"/>
        </w:rPr>
        <w:t>、每周一至周日，输送中心每天上、下午</w:t>
      </w:r>
      <w:proofErr w:type="gramStart"/>
      <w:r w:rsidRPr="00027B50">
        <w:rPr>
          <w:rFonts w:hint="eastAsia"/>
          <w:szCs w:val="24"/>
        </w:rPr>
        <w:t>各集中</w:t>
      </w:r>
      <w:proofErr w:type="gramEnd"/>
      <w:r w:rsidRPr="00027B50">
        <w:rPr>
          <w:rFonts w:hint="eastAsia"/>
          <w:szCs w:val="24"/>
        </w:rPr>
        <w:t>运送各科室所需药品两次，运送时间由药房与各科室协商后确定。每天集中运送后的其他时间，临床各科室所需的药品由输送人员按随叫随送办法运送，交接程序和手续按运送规定办理，物业公司必须保证留有一定人手在药房待命，以及时完成药品输送</w:t>
      </w:r>
      <w:r w:rsidR="0044270F" w:rsidRPr="00027B50">
        <w:rPr>
          <w:rFonts w:hint="eastAsia"/>
          <w:szCs w:val="24"/>
        </w:rPr>
        <w:t>任务。物流小车使用期间，中标人应安排人手配合住院西药房做好物流轨道小车药品输送和回收的相关工作</w:t>
      </w:r>
      <w:r w:rsidRPr="00027B50">
        <w:rPr>
          <w:rFonts w:hint="eastAsia"/>
          <w:szCs w:val="24"/>
        </w:rPr>
        <w:t>。三休时间</w:t>
      </w:r>
      <w:r w:rsidRPr="00027B50">
        <w:rPr>
          <w:rFonts w:hint="eastAsia"/>
          <w:szCs w:val="24"/>
        </w:rPr>
        <w:t>(</w:t>
      </w:r>
      <w:r w:rsidRPr="00027B50">
        <w:rPr>
          <w:rFonts w:hint="eastAsia"/>
          <w:szCs w:val="24"/>
        </w:rPr>
        <w:t>包括住院</w:t>
      </w:r>
      <w:r w:rsidR="00B03D4B" w:rsidRPr="00027B50">
        <w:rPr>
          <w:rFonts w:hint="eastAsia"/>
          <w:szCs w:val="24"/>
        </w:rPr>
        <w:t>西</w:t>
      </w:r>
      <w:r w:rsidRPr="00027B50">
        <w:rPr>
          <w:rFonts w:hint="eastAsia"/>
          <w:szCs w:val="24"/>
        </w:rPr>
        <w:t>药房停止办公时间</w:t>
      </w:r>
      <w:r w:rsidRPr="00027B50">
        <w:rPr>
          <w:rFonts w:hint="eastAsia"/>
          <w:szCs w:val="24"/>
        </w:rPr>
        <w:t>)</w:t>
      </w:r>
      <w:r w:rsidRPr="00027B50">
        <w:rPr>
          <w:rFonts w:hint="eastAsia"/>
          <w:szCs w:val="24"/>
        </w:rPr>
        <w:t>临床科室病</w:t>
      </w:r>
      <w:r w:rsidRPr="00027B50">
        <w:rPr>
          <w:rFonts w:hint="eastAsia"/>
          <w:szCs w:val="24"/>
        </w:rPr>
        <w:lastRenderedPageBreak/>
        <w:t>人急用药品需要到急诊药房取药的，由科室通知输送中心，按随叫随送的办法，由输送人员直接到科室收取医生及护士双方签名的病区借药单后到急诊药房取药并负责送回住院科室。</w:t>
      </w:r>
      <w:r w:rsidRPr="00027B50">
        <w:rPr>
          <w:rFonts w:hint="eastAsia"/>
          <w:szCs w:val="24"/>
        </w:rPr>
        <w:t xml:space="preserve">  </w:t>
      </w:r>
      <w:r w:rsidRPr="00027B50">
        <w:rPr>
          <w:szCs w:val="24"/>
        </w:rPr>
        <w:t xml:space="preserve"> </w:t>
      </w:r>
    </w:p>
    <w:p w14:paraId="7DE4FE59" w14:textId="77777777" w:rsidR="00B814C4" w:rsidRPr="00027B50" w:rsidRDefault="00B814C4" w:rsidP="00B814C4">
      <w:pPr>
        <w:ind w:firstLineChars="200" w:firstLine="480"/>
        <w:rPr>
          <w:rFonts w:ascii="宋体" w:hAnsi="宋体" w:hint="eastAsia"/>
          <w:szCs w:val="24"/>
        </w:rPr>
      </w:pPr>
      <w:r w:rsidRPr="00027B50">
        <w:rPr>
          <w:rFonts w:ascii="宋体" w:hAnsi="宋体" w:hint="eastAsia"/>
          <w:szCs w:val="24"/>
        </w:rPr>
        <w:t>6、各科室中草药配剂、代煎中药液的输送方法，由输送人员分别到中药房和</w:t>
      </w:r>
      <w:proofErr w:type="gramStart"/>
      <w:r w:rsidRPr="00027B50">
        <w:rPr>
          <w:rFonts w:ascii="宋体" w:hAnsi="宋体" w:hint="eastAsia"/>
          <w:szCs w:val="24"/>
        </w:rPr>
        <w:t>煎药室</w:t>
      </w:r>
      <w:proofErr w:type="gramEnd"/>
      <w:r w:rsidRPr="00027B50">
        <w:rPr>
          <w:rFonts w:ascii="宋体" w:hAnsi="宋体" w:hint="eastAsia"/>
          <w:szCs w:val="24"/>
        </w:rPr>
        <w:t>接收，具体方法参照住院药品输送流程由中药房确定。</w:t>
      </w:r>
    </w:p>
    <w:p w14:paraId="54FE962A" w14:textId="77777777" w:rsidR="00B814C4" w:rsidRPr="00027B50" w:rsidRDefault="00B814C4" w:rsidP="00B814C4">
      <w:pPr>
        <w:ind w:firstLineChars="200" w:firstLine="480"/>
        <w:rPr>
          <w:szCs w:val="24"/>
        </w:rPr>
      </w:pPr>
      <w:r w:rsidRPr="00027B50">
        <w:rPr>
          <w:rFonts w:hint="eastAsia"/>
          <w:szCs w:val="24"/>
        </w:rPr>
        <w:t>7</w:t>
      </w:r>
      <w:r w:rsidRPr="00027B50">
        <w:rPr>
          <w:rFonts w:hint="eastAsia"/>
          <w:szCs w:val="24"/>
        </w:rPr>
        <w:t>、儿童分院相关科室的退药由临床科室通知输送人员将退药单及药品送到相应药房进行核对。</w:t>
      </w:r>
    </w:p>
    <w:p w14:paraId="45D3B095" w14:textId="77777777" w:rsidR="00B814C4" w:rsidRPr="00027B50" w:rsidRDefault="00B814C4" w:rsidP="00B814C4">
      <w:pPr>
        <w:pStyle w:val="HCH"/>
        <w:ind w:firstLine="480"/>
        <w:rPr>
          <w:rFonts w:ascii="宋体" w:hAnsi="宋体" w:hint="eastAsia"/>
          <w:szCs w:val="24"/>
        </w:rPr>
      </w:pPr>
      <w:r w:rsidRPr="00027B50">
        <w:rPr>
          <w:rFonts w:hint="eastAsia"/>
          <w:szCs w:val="24"/>
        </w:rPr>
        <w:t>8</w:t>
      </w:r>
      <w:r w:rsidRPr="00027B50">
        <w:rPr>
          <w:rFonts w:hint="eastAsia"/>
          <w:szCs w:val="24"/>
        </w:rPr>
        <w:t>、</w:t>
      </w:r>
      <w:r w:rsidRPr="00027B50">
        <w:rPr>
          <w:rFonts w:hint="eastAsia"/>
        </w:rPr>
        <w:t>每周五由输送人员到门诊西药房接收药品送往内镜中心和</w:t>
      </w:r>
      <w:r w:rsidRPr="00027B50">
        <w:rPr>
          <w:rFonts w:hint="eastAsia"/>
        </w:rPr>
        <w:t>CT</w:t>
      </w:r>
      <w:r w:rsidRPr="00027B50">
        <w:rPr>
          <w:rFonts w:hint="eastAsia"/>
        </w:rPr>
        <w:t>室，具体方法参照住院药品输送流程</w:t>
      </w:r>
      <w:r w:rsidRPr="00027B50">
        <w:rPr>
          <w:rFonts w:ascii="宋体" w:hAnsi="宋体" w:hint="eastAsia"/>
          <w:szCs w:val="24"/>
        </w:rPr>
        <w:t>由门诊西药房确定。</w:t>
      </w:r>
    </w:p>
    <w:p w14:paraId="652A3079" w14:textId="6E0163FE" w:rsidR="00B814C4" w:rsidRPr="00027B50" w:rsidRDefault="00B814C4" w:rsidP="00B814C4">
      <w:pPr>
        <w:pStyle w:val="HCH"/>
        <w:ind w:firstLine="480"/>
        <w:rPr>
          <w:rFonts w:ascii="宋体" w:hAnsi="宋体" w:hint="eastAsia"/>
          <w:szCs w:val="24"/>
        </w:rPr>
      </w:pPr>
      <w:r w:rsidRPr="00027B50">
        <w:rPr>
          <w:rFonts w:ascii="宋体" w:hAnsi="宋体" w:hint="eastAsia"/>
          <w:szCs w:val="24"/>
        </w:rPr>
        <w:t>9.负责儿童分院药房到</w:t>
      </w:r>
      <w:proofErr w:type="gramStart"/>
      <w:r w:rsidRPr="00027B50">
        <w:rPr>
          <w:rFonts w:ascii="宋体" w:hAnsi="宋体" w:hint="eastAsia"/>
          <w:szCs w:val="24"/>
        </w:rPr>
        <w:t>西药库</w:t>
      </w:r>
      <w:r w:rsidR="00010EB2" w:rsidRPr="00027B50">
        <w:rPr>
          <w:rFonts w:ascii="宋体" w:hAnsi="宋体" w:hint="eastAsia"/>
          <w:szCs w:val="24"/>
        </w:rPr>
        <w:t>请</w:t>
      </w:r>
      <w:r w:rsidRPr="00027B50">
        <w:rPr>
          <w:rFonts w:ascii="宋体" w:hAnsi="宋体" w:hint="eastAsia"/>
          <w:szCs w:val="24"/>
        </w:rPr>
        <w:t>领</w:t>
      </w:r>
      <w:proofErr w:type="gramEnd"/>
      <w:r w:rsidRPr="00027B50">
        <w:rPr>
          <w:rFonts w:ascii="宋体" w:hAnsi="宋体" w:hint="eastAsia"/>
          <w:szCs w:val="24"/>
        </w:rPr>
        <w:t>药品的运送。</w:t>
      </w:r>
    </w:p>
    <w:p w14:paraId="1E9284D3" w14:textId="46660C1F" w:rsidR="00B814C4" w:rsidRPr="00027B50" w:rsidRDefault="00B814C4" w:rsidP="00B814C4">
      <w:pPr>
        <w:pStyle w:val="p0"/>
        <w:ind w:firstLineChars="200" w:firstLine="482"/>
        <w:rPr>
          <w:rFonts w:ascii="宋体" w:hAnsi="宋体" w:hint="eastAsia"/>
          <w:b/>
          <w:kern w:val="2"/>
          <w:sz w:val="24"/>
          <w:szCs w:val="24"/>
        </w:rPr>
      </w:pPr>
      <w:r w:rsidRPr="00027B50">
        <w:rPr>
          <w:rFonts w:ascii="宋体" w:hAnsi="宋体" w:hint="eastAsia"/>
          <w:b/>
          <w:kern w:val="2"/>
          <w:sz w:val="24"/>
          <w:szCs w:val="24"/>
        </w:rPr>
        <w:t>（二）病理标本运送</w:t>
      </w:r>
      <w:r w:rsidR="006D092C" w:rsidRPr="00027B50">
        <w:rPr>
          <w:rFonts w:ascii="宋体" w:hAnsi="宋体" w:hint="eastAsia"/>
          <w:b/>
          <w:kern w:val="2"/>
          <w:sz w:val="24"/>
          <w:szCs w:val="24"/>
        </w:rPr>
        <w:t>（包含临床病理科及生物样本库）</w:t>
      </w:r>
    </w:p>
    <w:p w14:paraId="75FE5795"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kern w:val="2"/>
          <w:sz w:val="24"/>
          <w:szCs w:val="24"/>
        </w:rPr>
        <w:t>1</w:t>
      </w:r>
      <w:r w:rsidRPr="00027B50">
        <w:rPr>
          <w:rFonts w:ascii="宋体" w:hAnsi="宋体" w:hint="eastAsia"/>
          <w:kern w:val="2"/>
          <w:sz w:val="24"/>
          <w:szCs w:val="24"/>
        </w:rPr>
        <w:t>、指定专人负责，建立值班制度、配备专线电话，完善登记制度和检查监督机制，及时处理工作中出现的问题，培养业务骨干人员，做好沟通和协调工作。</w:t>
      </w:r>
    </w:p>
    <w:p w14:paraId="3972F387" w14:textId="77777777" w:rsidR="00B814C4" w:rsidRPr="00027B50" w:rsidRDefault="00B814C4" w:rsidP="00B814C4">
      <w:pPr>
        <w:pStyle w:val="p0"/>
        <w:widowControl w:val="0"/>
        <w:ind w:firstLineChars="200" w:firstLine="480"/>
        <w:rPr>
          <w:rFonts w:ascii="宋体" w:hAnsi="宋体" w:hint="eastAsia"/>
          <w:kern w:val="2"/>
          <w:sz w:val="24"/>
          <w:szCs w:val="24"/>
        </w:rPr>
      </w:pPr>
      <w:r w:rsidRPr="00027B50">
        <w:rPr>
          <w:rFonts w:ascii="宋体" w:hAnsi="宋体"/>
          <w:kern w:val="2"/>
          <w:sz w:val="24"/>
          <w:szCs w:val="24"/>
        </w:rPr>
        <w:t>2</w:t>
      </w:r>
      <w:r w:rsidRPr="00027B50">
        <w:rPr>
          <w:rFonts w:ascii="宋体" w:hAnsi="宋体" w:hint="eastAsia"/>
          <w:kern w:val="2"/>
          <w:sz w:val="24"/>
          <w:szCs w:val="24"/>
        </w:rPr>
        <w:t>、病理标本输送人员应保持相对稳定，素质好、责任心强，能胜任本职工作。输送标本人员变更时，应及时报告门诊办、病理科并通知相关科室，同时负责对新进人员进行培训，熟悉工作后方能独立工作。</w:t>
      </w:r>
    </w:p>
    <w:p w14:paraId="09F55A63" w14:textId="77777777" w:rsidR="00B814C4" w:rsidRPr="00027B50" w:rsidRDefault="00B814C4" w:rsidP="00B814C4">
      <w:pPr>
        <w:pStyle w:val="p0"/>
        <w:widowControl w:val="0"/>
        <w:ind w:firstLineChars="200" w:firstLine="480"/>
        <w:rPr>
          <w:rFonts w:ascii="宋体" w:hAnsi="宋体" w:hint="eastAsia"/>
          <w:kern w:val="2"/>
          <w:sz w:val="24"/>
          <w:szCs w:val="24"/>
        </w:rPr>
      </w:pPr>
      <w:r w:rsidRPr="00027B50">
        <w:rPr>
          <w:rFonts w:ascii="宋体" w:hAnsi="宋体"/>
          <w:kern w:val="2"/>
          <w:sz w:val="24"/>
          <w:szCs w:val="24"/>
        </w:rPr>
        <w:t>3</w:t>
      </w:r>
      <w:r w:rsidRPr="00027B50">
        <w:rPr>
          <w:rFonts w:ascii="宋体" w:hAnsi="宋体" w:hint="eastAsia"/>
          <w:kern w:val="2"/>
          <w:sz w:val="24"/>
          <w:szCs w:val="24"/>
        </w:rPr>
        <w:t>、输送标本人员应按临床科室的需求开展工作，输送标本人员应认真负责，细心细致，避免错漏遗失，做到热情文明、安全快捷、保质保量。</w:t>
      </w:r>
    </w:p>
    <w:p w14:paraId="2499415D" w14:textId="77777777" w:rsidR="00B814C4" w:rsidRPr="00027B50" w:rsidRDefault="00B814C4" w:rsidP="00B814C4">
      <w:pPr>
        <w:pStyle w:val="p0"/>
        <w:widowControl w:val="0"/>
        <w:ind w:firstLineChars="200" w:firstLine="480"/>
        <w:rPr>
          <w:rFonts w:ascii="宋体" w:hAnsi="宋体" w:hint="eastAsia"/>
          <w:kern w:val="2"/>
          <w:sz w:val="24"/>
          <w:szCs w:val="24"/>
        </w:rPr>
      </w:pPr>
      <w:r w:rsidRPr="00027B50">
        <w:rPr>
          <w:rFonts w:ascii="宋体" w:hAnsi="宋体"/>
          <w:kern w:val="2"/>
          <w:sz w:val="24"/>
          <w:szCs w:val="24"/>
        </w:rPr>
        <w:t>4</w:t>
      </w:r>
      <w:r w:rsidRPr="00027B50">
        <w:rPr>
          <w:rFonts w:ascii="宋体" w:hAnsi="宋体" w:hint="eastAsia"/>
          <w:kern w:val="2"/>
          <w:sz w:val="24"/>
          <w:szCs w:val="24"/>
        </w:rPr>
        <w:t>、标本输送工作应服从和服务于医院医疗中心工作，以维护医院和患者利益为原则，以服务临床、服务患者为主旨，主动做好服务，不断改进和完善输送方法、流程，确保质量，努力提高输送速度，确保医院的医疗服务工作的正常开展。</w:t>
      </w:r>
    </w:p>
    <w:p w14:paraId="266D4582" w14:textId="77777777" w:rsidR="00B814C4" w:rsidRPr="00027B50" w:rsidRDefault="00B814C4" w:rsidP="00B814C4">
      <w:pPr>
        <w:pStyle w:val="p0"/>
        <w:widowControl w:val="0"/>
        <w:ind w:firstLineChars="200" w:firstLine="480"/>
        <w:rPr>
          <w:rFonts w:ascii="宋体" w:hAnsi="宋体" w:hint="eastAsia"/>
          <w:kern w:val="2"/>
          <w:sz w:val="24"/>
          <w:szCs w:val="24"/>
        </w:rPr>
      </w:pPr>
      <w:r w:rsidRPr="00027B50">
        <w:rPr>
          <w:rFonts w:ascii="宋体" w:hAnsi="宋体" w:hint="eastAsia"/>
          <w:kern w:val="2"/>
          <w:sz w:val="24"/>
          <w:szCs w:val="24"/>
        </w:rPr>
        <w:t>5、认真做好标本交接工作，包括：</w:t>
      </w:r>
    </w:p>
    <w:p w14:paraId="491052F5"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1）为确保标本输送的准确性，送检的标本，应由标本输送员与临床科室送检人员双方严格核查、核对病理检查申请单及标本的基本信息（患者姓名、住院号或门诊号，标本的类型及数量），填写“病理标本交接登记本”两联单，双方签字确认后进行编号、登记，第一联交给病理科，第二联交给送检科室。输送员与病理科登记室人员或相关人员的标本交接，也须做好核查、登记并签名。</w:t>
      </w:r>
    </w:p>
    <w:p w14:paraId="124B6CD4" w14:textId="77777777" w:rsidR="00B814C4" w:rsidRPr="00027B50" w:rsidRDefault="00B814C4" w:rsidP="00B814C4">
      <w:pPr>
        <w:pStyle w:val="p0"/>
        <w:ind w:firstLine="480"/>
        <w:rPr>
          <w:rFonts w:ascii="宋体" w:hAnsi="宋体" w:hint="eastAsia"/>
          <w:kern w:val="2"/>
          <w:sz w:val="24"/>
          <w:szCs w:val="24"/>
        </w:rPr>
      </w:pPr>
      <w:r w:rsidRPr="00027B50">
        <w:rPr>
          <w:rFonts w:ascii="宋体" w:hAnsi="宋体" w:hint="eastAsia"/>
          <w:kern w:val="2"/>
          <w:sz w:val="24"/>
          <w:szCs w:val="24"/>
        </w:rPr>
        <w:t>（2）接收标本人员不得对申请单中由临床医师填写的各项内容进行改动。</w:t>
      </w:r>
    </w:p>
    <w:p w14:paraId="729AC31A"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（3）移送标本时必须确保安全，严防放置标本的容器倾覆、破损和标本散乱、缺失等。</w:t>
      </w:r>
    </w:p>
    <w:p w14:paraId="363B9E3A"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lastRenderedPageBreak/>
        <w:t>（4）病理检查申请单及标本的基本信息出现不一致或发现未收取检查费用及其他问题时，可拒收标本，并立即告知送检科室；如标本已经送达病理科</w:t>
      </w:r>
      <w:proofErr w:type="gramStart"/>
      <w:r w:rsidRPr="00027B50">
        <w:rPr>
          <w:rFonts w:ascii="宋体" w:hAnsi="宋体" w:hint="eastAsia"/>
          <w:kern w:val="2"/>
          <w:sz w:val="24"/>
          <w:szCs w:val="24"/>
        </w:rPr>
        <w:t>登记室才发现</w:t>
      </w:r>
      <w:proofErr w:type="gramEnd"/>
      <w:r w:rsidRPr="00027B50">
        <w:rPr>
          <w:rFonts w:ascii="宋体" w:hAnsi="宋体" w:hint="eastAsia"/>
          <w:kern w:val="2"/>
          <w:sz w:val="24"/>
          <w:szCs w:val="24"/>
        </w:rPr>
        <w:t>错误，由输送员将标本交还送检科室并登记“病理标本交接单”二联单并</w:t>
      </w:r>
      <w:proofErr w:type="gramStart"/>
      <w:r w:rsidRPr="00027B50">
        <w:rPr>
          <w:rFonts w:ascii="宋体" w:hAnsi="宋体" w:hint="eastAsia"/>
          <w:kern w:val="2"/>
          <w:sz w:val="24"/>
          <w:szCs w:val="24"/>
        </w:rPr>
        <w:t>注明退检原因</w:t>
      </w:r>
      <w:proofErr w:type="gramEnd"/>
      <w:r w:rsidRPr="00027B50">
        <w:rPr>
          <w:rFonts w:ascii="宋体" w:hAnsi="宋体" w:hint="eastAsia"/>
          <w:kern w:val="2"/>
          <w:sz w:val="24"/>
          <w:szCs w:val="24"/>
        </w:rPr>
        <w:t>，送检科室签名确认。</w:t>
      </w:r>
    </w:p>
    <w:p w14:paraId="2831F28F" w14:textId="77777777" w:rsidR="00B814C4" w:rsidRPr="00027B50" w:rsidRDefault="00B814C4" w:rsidP="00FD4A82">
      <w:pPr>
        <w:pStyle w:val="p0"/>
        <w:ind w:leftChars="228" w:left="787" w:hangingChars="100" w:hanging="240"/>
        <w:rPr>
          <w:rFonts w:ascii="宋体" w:hAnsi="宋体" w:hint="eastAsia"/>
          <w:kern w:val="2"/>
          <w:sz w:val="24"/>
          <w:szCs w:val="24"/>
        </w:rPr>
      </w:pPr>
      <w:r w:rsidRPr="00027B50">
        <w:rPr>
          <w:rFonts w:ascii="宋体" w:hAnsi="宋体" w:hint="eastAsia"/>
          <w:kern w:val="2"/>
          <w:sz w:val="24"/>
          <w:szCs w:val="24"/>
        </w:rPr>
        <w:t>（5）标本交接完成后，当天应对运送工具进行消毒、清洁及登记（消毒间、责任人）。</w:t>
      </w:r>
    </w:p>
    <w:p w14:paraId="1F332979" w14:textId="77777777"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6、标本接收和交接时间</w:t>
      </w:r>
    </w:p>
    <w:p w14:paraId="08CAD26A" w14:textId="5200E0A9"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（1）手术室（住院部</w:t>
      </w:r>
      <w:r w:rsidR="006D092C" w:rsidRPr="00027B50">
        <w:rPr>
          <w:rFonts w:ascii="宋体" w:hAnsi="宋体" w:hint="eastAsia"/>
          <w:kern w:val="2"/>
          <w:sz w:val="24"/>
          <w:szCs w:val="24"/>
        </w:rPr>
        <w:t>手术室</w:t>
      </w:r>
      <w:r w:rsidRPr="00027B50">
        <w:rPr>
          <w:rFonts w:ascii="宋体" w:hAnsi="宋体" w:hint="eastAsia"/>
          <w:kern w:val="2"/>
          <w:sz w:val="24"/>
          <w:szCs w:val="24"/>
        </w:rPr>
        <w:t>及门诊</w:t>
      </w:r>
      <w:r w:rsidR="006D092C" w:rsidRPr="00027B50">
        <w:rPr>
          <w:rFonts w:ascii="宋体" w:hAnsi="宋体" w:hint="eastAsia"/>
          <w:kern w:val="2"/>
          <w:sz w:val="24"/>
          <w:szCs w:val="24"/>
        </w:rPr>
        <w:t>手术室、急诊手术室</w:t>
      </w:r>
      <w:r w:rsidRPr="00027B50">
        <w:rPr>
          <w:rFonts w:ascii="宋体" w:hAnsi="宋体" w:hint="eastAsia"/>
          <w:kern w:val="2"/>
          <w:sz w:val="24"/>
          <w:szCs w:val="24"/>
        </w:rPr>
        <w:t>）：周一至周</w:t>
      </w:r>
      <w:r w:rsidR="006D092C" w:rsidRPr="00027B50">
        <w:rPr>
          <w:rFonts w:ascii="宋体" w:hAnsi="宋体" w:hint="eastAsia"/>
          <w:kern w:val="2"/>
          <w:sz w:val="24"/>
          <w:szCs w:val="24"/>
        </w:rPr>
        <w:t>六</w:t>
      </w:r>
      <w:r w:rsidRPr="00027B50">
        <w:rPr>
          <w:rFonts w:ascii="宋体" w:hAnsi="宋体" w:hint="eastAsia"/>
          <w:kern w:val="2"/>
          <w:sz w:val="24"/>
          <w:szCs w:val="24"/>
        </w:rPr>
        <w:t>每天上午</w:t>
      </w:r>
      <w:r w:rsidR="006D092C" w:rsidRPr="00027B50">
        <w:rPr>
          <w:rFonts w:ascii="宋体" w:hAnsi="宋体"/>
          <w:kern w:val="2"/>
          <w:sz w:val="24"/>
          <w:szCs w:val="24"/>
        </w:rPr>
        <w:t>8:30</w:t>
      </w:r>
      <w:r w:rsidRPr="00027B50">
        <w:rPr>
          <w:rFonts w:ascii="宋体" w:hAnsi="宋体" w:hint="eastAsia"/>
          <w:kern w:val="2"/>
          <w:sz w:val="24"/>
          <w:szCs w:val="24"/>
        </w:rPr>
        <w:t>、下午</w:t>
      </w:r>
      <w:r w:rsidR="006D092C" w:rsidRPr="00027B50">
        <w:rPr>
          <w:rFonts w:ascii="宋体" w:hAnsi="宋体"/>
          <w:kern w:val="2"/>
          <w:sz w:val="24"/>
          <w:szCs w:val="24"/>
        </w:rPr>
        <w:t>13</w:t>
      </w:r>
      <w:r w:rsidRPr="00027B50">
        <w:rPr>
          <w:rFonts w:ascii="宋体" w:hAnsi="宋体" w:hint="eastAsia"/>
          <w:kern w:val="2"/>
          <w:sz w:val="24"/>
          <w:szCs w:val="24"/>
        </w:rPr>
        <w:t>:30</w:t>
      </w:r>
      <w:r w:rsidR="00AA5216" w:rsidRPr="00027B50">
        <w:rPr>
          <w:rFonts w:ascii="宋体" w:hAnsi="宋体" w:hint="eastAsia"/>
          <w:kern w:val="2"/>
          <w:sz w:val="24"/>
          <w:szCs w:val="24"/>
        </w:rPr>
        <w:t>、下午1</w:t>
      </w:r>
      <w:r w:rsidR="00AA5216" w:rsidRPr="00027B50">
        <w:rPr>
          <w:rFonts w:ascii="宋体" w:hAnsi="宋体"/>
          <w:kern w:val="2"/>
          <w:sz w:val="24"/>
          <w:szCs w:val="24"/>
        </w:rPr>
        <w:t>6：</w:t>
      </w:r>
      <w:r w:rsidR="00AA5216" w:rsidRPr="00027B50">
        <w:rPr>
          <w:rFonts w:ascii="宋体" w:hAnsi="宋体" w:hint="eastAsia"/>
          <w:kern w:val="2"/>
          <w:sz w:val="24"/>
          <w:szCs w:val="24"/>
        </w:rPr>
        <w:t>3</w:t>
      </w:r>
      <w:r w:rsidR="00AA5216" w:rsidRPr="00027B50">
        <w:rPr>
          <w:rFonts w:ascii="宋体" w:hAnsi="宋体"/>
          <w:kern w:val="2"/>
          <w:sz w:val="24"/>
          <w:szCs w:val="24"/>
        </w:rPr>
        <w:t>0</w:t>
      </w:r>
      <w:r w:rsidRPr="00027B50">
        <w:rPr>
          <w:rFonts w:ascii="宋体" w:hAnsi="宋体" w:hint="eastAsia"/>
          <w:kern w:val="2"/>
          <w:sz w:val="24"/>
          <w:szCs w:val="24"/>
        </w:rPr>
        <w:t>。</w:t>
      </w:r>
    </w:p>
    <w:p w14:paraId="67F6DC9C" w14:textId="5F8CEDC6" w:rsidR="00B814C4" w:rsidRPr="00027B50" w:rsidRDefault="00B814C4" w:rsidP="00B814C4">
      <w:pPr>
        <w:pStyle w:val="p0"/>
        <w:ind w:firstLineChars="200" w:firstLine="480"/>
        <w:rPr>
          <w:rFonts w:ascii="宋体" w:hAnsi="宋体" w:hint="eastAsia"/>
          <w:kern w:val="2"/>
          <w:sz w:val="24"/>
          <w:szCs w:val="24"/>
        </w:rPr>
      </w:pPr>
      <w:r w:rsidRPr="00027B50">
        <w:rPr>
          <w:rFonts w:ascii="宋体" w:hAnsi="宋体" w:hint="eastAsia"/>
          <w:kern w:val="2"/>
          <w:sz w:val="24"/>
          <w:szCs w:val="24"/>
        </w:rPr>
        <w:t>（2）门诊</w:t>
      </w:r>
      <w:r w:rsidR="006D092C" w:rsidRPr="00027B50">
        <w:rPr>
          <w:rFonts w:ascii="宋体" w:hAnsi="宋体" w:hint="eastAsia"/>
          <w:kern w:val="2"/>
          <w:sz w:val="24"/>
          <w:szCs w:val="24"/>
        </w:rPr>
        <w:t>各科室</w:t>
      </w:r>
      <w:r w:rsidRPr="00027B50">
        <w:rPr>
          <w:rFonts w:ascii="宋体" w:hAnsi="宋体" w:hint="eastAsia"/>
          <w:kern w:val="2"/>
          <w:sz w:val="24"/>
          <w:szCs w:val="24"/>
        </w:rPr>
        <w:t>：每天上午10:00、下午</w:t>
      </w:r>
      <w:r w:rsidR="006D092C" w:rsidRPr="00027B50">
        <w:rPr>
          <w:rFonts w:ascii="宋体" w:hAnsi="宋体" w:hint="eastAsia"/>
          <w:kern w:val="2"/>
          <w:sz w:val="24"/>
          <w:szCs w:val="24"/>
        </w:rPr>
        <w:t>1</w:t>
      </w:r>
      <w:r w:rsidR="006D092C" w:rsidRPr="00027B50">
        <w:rPr>
          <w:rFonts w:ascii="宋体" w:hAnsi="宋体"/>
          <w:kern w:val="2"/>
          <w:sz w:val="24"/>
          <w:szCs w:val="24"/>
        </w:rPr>
        <w:t>5</w:t>
      </w:r>
      <w:r w:rsidRPr="00027B50">
        <w:rPr>
          <w:rFonts w:ascii="宋体" w:hAnsi="宋体" w:hint="eastAsia"/>
          <w:kern w:val="2"/>
          <w:sz w:val="24"/>
          <w:szCs w:val="24"/>
        </w:rPr>
        <w:t>:</w:t>
      </w:r>
      <w:r w:rsidR="006D092C" w:rsidRPr="00027B50">
        <w:rPr>
          <w:rFonts w:ascii="宋体" w:hAnsi="宋体"/>
          <w:kern w:val="2"/>
          <w:sz w:val="24"/>
          <w:szCs w:val="24"/>
        </w:rPr>
        <w:t>3</w:t>
      </w:r>
      <w:r w:rsidRPr="00027B50">
        <w:rPr>
          <w:rFonts w:ascii="宋体" w:hAnsi="宋体" w:hint="eastAsia"/>
          <w:kern w:val="2"/>
          <w:sz w:val="24"/>
          <w:szCs w:val="24"/>
        </w:rPr>
        <w:t>0。</w:t>
      </w:r>
    </w:p>
    <w:p w14:paraId="047A3E0B" w14:textId="77777777" w:rsidR="00B814C4" w:rsidRPr="00027B50" w:rsidRDefault="00B814C4" w:rsidP="00B814C4">
      <w:pPr>
        <w:pStyle w:val="p0"/>
        <w:ind w:firstLineChars="300" w:firstLine="720"/>
        <w:rPr>
          <w:rFonts w:ascii="宋体" w:hAnsi="宋体" w:hint="eastAsia"/>
          <w:kern w:val="2"/>
          <w:sz w:val="24"/>
          <w:szCs w:val="24"/>
        </w:rPr>
      </w:pPr>
      <w:r w:rsidRPr="00027B50">
        <w:rPr>
          <w:rFonts w:ascii="宋体" w:hAnsi="宋体" w:hint="eastAsia"/>
          <w:kern w:val="2"/>
          <w:sz w:val="24"/>
          <w:szCs w:val="24"/>
        </w:rPr>
        <w:t>（整形烧伤科与手外科标本存放在外科门诊，统一交接及运送。）</w:t>
      </w:r>
    </w:p>
    <w:p w14:paraId="029507EC" w14:textId="2075C621" w:rsidR="00373A79" w:rsidRPr="00027B50" w:rsidRDefault="00B814C4" w:rsidP="00373A79">
      <w:pPr>
        <w:pStyle w:val="p0"/>
        <w:ind w:firstLineChars="200" w:firstLine="480"/>
        <w:rPr>
          <w:rFonts w:ascii="宋体" w:hAnsi="宋体" w:hint="eastAsia"/>
          <w:kern w:val="2"/>
          <w:sz w:val="24"/>
          <w:szCs w:val="24"/>
        </w:rPr>
      </w:pPr>
      <w:r w:rsidRPr="00027B50">
        <w:rPr>
          <w:rFonts w:ascii="宋体" w:hAnsi="宋体" w:hint="eastAsia"/>
          <w:kern w:val="2"/>
          <w:sz w:val="24"/>
          <w:szCs w:val="24"/>
        </w:rPr>
        <w:t>（3）</w:t>
      </w:r>
      <w:r w:rsidR="00373A79" w:rsidRPr="00027B50">
        <w:rPr>
          <w:rFonts w:ascii="宋体" w:hAnsi="宋体" w:hint="eastAsia"/>
          <w:kern w:val="2"/>
          <w:sz w:val="24"/>
          <w:szCs w:val="24"/>
        </w:rPr>
        <w:t>通过轨道物流将标本送到病理科，需要一名人员到病理科接收轨道车的标本。正常工作日星期一至星期六（08：30—18：00）。节假日按照医院的放假通知开通（08：30—18：00）。按照病理科要求负责整理标本，注意轨道车清洁，如标本有问题拍照上传轨道车群反馈相关科室</w:t>
      </w:r>
      <w:r w:rsidRPr="00027B50">
        <w:rPr>
          <w:rFonts w:ascii="宋体" w:hAnsi="宋体" w:hint="eastAsia"/>
          <w:kern w:val="2"/>
          <w:sz w:val="24"/>
          <w:szCs w:val="24"/>
        </w:rPr>
        <w:t>电话通知</w:t>
      </w:r>
      <w:r w:rsidR="00373A79" w:rsidRPr="00027B50">
        <w:rPr>
          <w:rFonts w:ascii="宋体" w:hAnsi="宋体" w:hint="eastAsia"/>
          <w:kern w:val="2"/>
          <w:sz w:val="24"/>
          <w:szCs w:val="24"/>
        </w:rPr>
        <w:t>相应科室，特殊标本或轨道临时故障临时改为人工输送要求在接到输送请求的电话后，及时、准确、安全送达病理科（门诊综合楼七楼）。</w:t>
      </w:r>
    </w:p>
    <w:p w14:paraId="2A5D929F" w14:textId="0AC6AE41" w:rsidR="00373A79" w:rsidRPr="00027B50" w:rsidRDefault="00373A79" w:rsidP="00373A79">
      <w:pPr>
        <w:pStyle w:val="p0"/>
        <w:ind w:firstLineChars="200" w:firstLine="480"/>
        <w:rPr>
          <w:rFonts w:ascii="宋体" w:hAnsi="宋体" w:hint="eastAsia"/>
          <w:kern w:val="2"/>
          <w:sz w:val="24"/>
          <w:szCs w:val="24"/>
        </w:rPr>
      </w:pPr>
      <w:r w:rsidRPr="00027B50">
        <w:rPr>
          <w:rFonts w:ascii="宋体" w:hAnsi="宋体" w:hint="eastAsia"/>
          <w:kern w:val="2"/>
          <w:sz w:val="24"/>
          <w:szCs w:val="24"/>
        </w:rPr>
        <w:t>（4）其他需要提供人工运送病理标本服务的科室：</w:t>
      </w:r>
    </w:p>
    <w:p w14:paraId="62CEA5D8" w14:textId="35DC4600" w:rsidR="00373A79" w:rsidRPr="00027B50" w:rsidRDefault="00373A79" w:rsidP="00373A79">
      <w:pPr>
        <w:pStyle w:val="p0"/>
        <w:ind w:firstLineChars="200" w:firstLine="480"/>
        <w:rPr>
          <w:rFonts w:ascii="宋体" w:hAnsi="宋体" w:hint="eastAsia"/>
          <w:kern w:val="2"/>
          <w:sz w:val="24"/>
          <w:szCs w:val="24"/>
        </w:rPr>
      </w:pPr>
      <w:r w:rsidRPr="00027B50">
        <w:rPr>
          <w:rFonts w:ascii="宋体" w:hAnsi="宋体"/>
          <w:kern w:val="2"/>
          <w:sz w:val="24"/>
          <w:szCs w:val="24"/>
        </w:rPr>
        <w:fldChar w:fldCharType="begin"/>
      </w:r>
      <w:r w:rsidRPr="00027B50">
        <w:rPr>
          <w:rFonts w:ascii="宋体" w:hAnsi="宋体"/>
          <w:kern w:val="2"/>
          <w:sz w:val="24"/>
          <w:szCs w:val="24"/>
        </w:rPr>
        <w:instrText xml:space="preserve"> </w:instrText>
      </w:r>
      <w:r w:rsidRPr="00027B50">
        <w:rPr>
          <w:rFonts w:ascii="宋体" w:hAnsi="宋体" w:hint="eastAsia"/>
          <w:kern w:val="2"/>
          <w:sz w:val="24"/>
          <w:szCs w:val="24"/>
        </w:rPr>
        <w:instrText>= 1 \* GB3</w:instrText>
      </w:r>
      <w:r w:rsidRPr="00027B50">
        <w:rPr>
          <w:rFonts w:ascii="宋体" w:hAnsi="宋体"/>
          <w:kern w:val="2"/>
          <w:sz w:val="24"/>
          <w:szCs w:val="24"/>
        </w:rPr>
        <w:instrText xml:space="preserve"> </w:instrText>
      </w:r>
      <w:r w:rsidRPr="00027B50">
        <w:rPr>
          <w:rFonts w:ascii="宋体" w:hAnsi="宋体"/>
          <w:kern w:val="2"/>
          <w:sz w:val="24"/>
          <w:szCs w:val="24"/>
        </w:rPr>
        <w:fldChar w:fldCharType="separate"/>
      </w:r>
      <w:r w:rsidRPr="00027B50">
        <w:rPr>
          <w:rFonts w:ascii="宋体" w:hAnsi="宋体" w:hint="eastAsia"/>
          <w:noProof/>
          <w:kern w:val="2"/>
          <w:sz w:val="24"/>
          <w:szCs w:val="24"/>
        </w:rPr>
        <w:t>①</w:t>
      </w:r>
      <w:r w:rsidRPr="00027B50">
        <w:rPr>
          <w:rFonts w:ascii="宋体" w:hAnsi="宋体"/>
          <w:kern w:val="2"/>
          <w:sz w:val="24"/>
          <w:szCs w:val="24"/>
        </w:rPr>
        <w:fldChar w:fldCharType="end"/>
      </w:r>
      <w:r w:rsidRPr="00027B50">
        <w:rPr>
          <w:rFonts w:ascii="宋体" w:hAnsi="宋体" w:hint="eastAsia"/>
          <w:kern w:val="2"/>
          <w:sz w:val="24"/>
          <w:szCs w:val="24"/>
        </w:rPr>
        <w:t>未开通轨道车的住院科室包含住院部E楼，眼科住院部；</w:t>
      </w:r>
    </w:p>
    <w:p w14:paraId="7A6DA5BD" w14:textId="77777777" w:rsidR="00373A79" w:rsidRPr="00027B50" w:rsidRDefault="00373A79" w:rsidP="00373A79">
      <w:pPr>
        <w:pStyle w:val="p0"/>
        <w:ind w:firstLineChars="200" w:firstLine="480"/>
        <w:rPr>
          <w:rFonts w:ascii="宋体" w:hAnsi="宋体" w:hint="eastAsia"/>
          <w:kern w:val="2"/>
          <w:sz w:val="24"/>
          <w:szCs w:val="24"/>
        </w:rPr>
      </w:pPr>
      <w:r w:rsidRPr="00027B50">
        <w:rPr>
          <w:rFonts w:ascii="宋体" w:hAnsi="宋体"/>
          <w:kern w:val="2"/>
          <w:sz w:val="24"/>
          <w:szCs w:val="24"/>
        </w:rPr>
        <w:fldChar w:fldCharType="begin"/>
      </w:r>
      <w:r w:rsidRPr="00027B50">
        <w:rPr>
          <w:rFonts w:ascii="宋体" w:hAnsi="宋体"/>
          <w:kern w:val="2"/>
          <w:sz w:val="24"/>
          <w:szCs w:val="24"/>
        </w:rPr>
        <w:instrText xml:space="preserve"> </w:instrText>
      </w:r>
      <w:r w:rsidRPr="00027B50">
        <w:rPr>
          <w:rFonts w:ascii="宋体" w:hAnsi="宋体" w:hint="eastAsia"/>
          <w:kern w:val="2"/>
          <w:sz w:val="24"/>
          <w:szCs w:val="24"/>
        </w:rPr>
        <w:instrText>= 2 \* GB3</w:instrText>
      </w:r>
      <w:r w:rsidRPr="00027B50">
        <w:rPr>
          <w:rFonts w:ascii="宋体" w:hAnsi="宋体"/>
          <w:kern w:val="2"/>
          <w:sz w:val="24"/>
          <w:szCs w:val="24"/>
        </w:rPr>
        <w:instrText xml:space="preserve"> </w:instrText>
      </w:r>
      <w:r w:rsidRPr="00027B50">
        <w:rPr>
          <w:rFonts w:ascii="宋体" w:hAnsi="宋体"/>
          <w:kern w:val="2"/>
          <w:sz w:val="24"/>
          <w:szCs w:val="24"/>
        </w:rPr>
        <w:fldChar w:fldCharType="separate"/>
      </w:r>
      <w:r w:rsidRPr="00027B50">
        <w:rPr>
          <w:rFonts w:ascii="宋体" w:hAnsi="宋体" w:hint="eastAsia"/>
          <w:noProof/>
          <w:kern w:val="2"/>
          <w:sz w:val="24"/>
          <w:szCs w:val="24"/>
        </w:rPr>
        <w:t>②</w:t>
      </w:r>
      <w:r w:rsidRPr="00027B50">
        <w:rPr>
          <w:rFonts w:ascii="宋体" w:hAnsi="宋体"/>
          <w:kern w:val="2"/>
          <w:sz w:val="24"/>
          <w:szCs w:val="24"/>
        </w:rPr>
        <w:fldChar w:fldCharType="end"/>
      </w:r>
      <w:r w:rsidRPr="00027B50">
        <w:rPr>
          <w:rFonts w:ascii="宋体" w:hAnsi="宋体" w:hint="eastAsia"/>
          <w:kern w:val="2"/>
          <w:sz w:val="24"/>
          <w:szCs w:val="24"/>
        </w:rPr>
        <w:t>处于过度期暂时没有开通输送的科室包含内镜中心、生殖中心等；</w:t>
      </w:r>
    </w:p>
    <w:p w14:paraId="71D7D6FF" w14:textId="1CD63237" w:rsidR="00373A79" w:rsidRPr="00027B50" w:rsidRDefault="00373A79" w:rsidP="00373A79">
      <w:pPr>
        <w:pStyle w:val="p0"/>
        <w:ind w:firstLineChars="200" w:firstLine="480"/>
        <w:rPr>
          <w:rFonts w:ascii="宋体" w:hAnsi="宋体" w:hint="eastAsia"/>
          <w:kern w:val="2"/>
          <w:sz w:val="24"/>
          <w:szCs w:val="24"/>
        </w:rPr>
      </w:pPr>
      <w:r w:rsidRPr="00027B50">
        <w:rPr>
          <w:rFonts w:ascii="宋体" w:hAnsi="宋体"/>
          <w:kern w:val="2"/>
          <w:sz w:val="24"/>
          <w:szCs w:val="24"/>
        </w:rPr>
        <w:fldChar w:fldCharType="begin"/>
      </w:r>
      <w:r w:rsidRPr="00027B50">
        <w:rPr>
          <w:rFonts w:ascii="宋体" w:hAnsi="宋体"/>
          <w:kern w:val="2"/>
          <w:sz w:val="24"/>
          <w:szCs w:val="24"/>
        </w:rPr>
        <w:instrText xml:space="preserve"> </w:instrText>
      </w:r>
      <w:r w:rsidRPr="00027B50">
        <w:rPr>
          <w:rFonts w:ascii="宋体" w:hAnsi="宋体" w:hint="eastAsia"/>
          <w:kern w:val="2"/>
          <w:sz w:val="24"/>
          <w:szCs w:val="24"/>
        </w:rPr>
        <w:instrText>= 3 \* GB3</w:instrText>
      </w:r>
      <w:r w:rsidRPr="00027B50">
        <w:rPr>
          <w:rFonts w:ascii="宋体" w:hAnsi="宋体"/>
          <w:kern w:val="2"/>
          <w:sz w:val="24"/>
          <w:szCs w:val="24"/>
        </w:rPr>
        <w:instrText xml:space="preserve"> </w:instrText>
      </w:r>
      <w:r w:rsidRPr="00027B50">
        <w:rPr>
          <w:rFonts w:ascii="宋体" w:hAnsi="宋体"/>
          <w:kern w:val="2"/>
          <w:sz w:val="24"/>
          <w:szCs w:val="24"/>
        </w:rPr>
        <w:fldChar w:fldCharType="separate"/>
      </w:r>
      <w:r w:rsidRPr="00027B50">
        <w:rPr>
          <w:rFonts w:ascii="宋体" w:hAnsi="宋体" w:hint="eastAsia"/>
          <w:noProof/>
          <w:kern w:val="2"/>
          <w:sz w:val="24"/>
          <w:szCs w:val="24"/>
        </w:rPr>
        <w:t>③</w:t>
      </w:r>
      <w:r w:rsidRPr="00027B50">
        <w:rPr>
          <w:rFonts w:ascii="宋体" w:hAnsi="宋体"/>
          <w:kern w:val="2"/>
          <w:sz w:val="24"/>
          <w:szCs w:val="24"/>
        </w:rPr>
        <w:fldChar w:fldCharType="end"/>
      </w:r>
      <w:r w:rsidRPr="00027B50">
        <w:rPr>
          <w:rFonts w:ascii="宋体" w:hAnsi="宋体" w:hint="eastAsia"/>
          <w:kern w:val="2"/>
          <w:sz w:val="24"/>
          <w:szCs w:val="24"/>
        </w:rPr>
        <w:t>生物样本</w:t>
      </w:r>
      <w:proofErr w:type="gramStart"/>
      <w:r w:rsidRPr="00027B50">
        <w:rPr>
          <w:rFonts w:ascii="宋体" w:hAnsi="宋体" w:hint="eastAsia"/>
          <w:kern w:val="2"/>
          <w:sz w:val="24"/>
          <w:szCs w:val="24"/>
        </w:rPr>
        <w:t>库位于</w:t>
      </w:r>
      <w:proofErr w:type="gramEnd"/>
      <w:r w:rsidRPr="00027B50">
        <w:rPr>
          <w:rFonts w:ascii="宋体" w:hAnsi="宋体" w:hint="eastAsia"/>
          <w:kern w:val="2"/>
          <w:sz w:val="24"/>
          <w:szCs w:val="24"/>
        </w:rPr>
        <w:t>门诊手术室的乳腺大体标本；</w:t>
      </w:r>
    </w:p>
    <w:p w14:paraId="005FDDFD" w14:textId="0A1AC139" w:rsidR="00373A79" w:rsidRPr="00027B50" w:rsidRDefault="00373A79" w:rsidP="00373A79">
      <w:pPr>
        <w:pStyle w:val="p0"/>
        <w:ind w:firstLineChars="200" w:firstLine="480"/>
        <w:rPr>
          <w:rFonts w:ascii="宋体" w:hAnsi="宋体" w:hint="eastAsia"/>
          <w:kern w:val="2"/>
          <w:sz w:val="24"/>
          <w:szCs w:val="24"/>
        </w:rPr>
      </w:pPr>
      <w:r w:rsidRPr="00027B50">
        <w:rPr>
          <w:rFonts w:ascii="宋体" w:hAnsi="宋体"/>
          <w:kern w:val="2"/>
          <w:sz w:val="24"/>
          <w:szCs w:val="24"/>
        </w:rPr>
        <w:fldChar w:fldCharType="begin"/>
      </w:r>
      <w:r w:rsidRPr="00027B50">
        <w:rPr>
          <w:rFonts w:ascii="宋体" w:hAnsi="宋体"/>
          <w:kern w:val="2"/>
          <w:sz w:val="24"/>
          <w:szCs w:val="24"/>
        </w:rPr>
        <w:instrText xml:space="preserve"> </w:instrText>
      </w:r>
      <w:r w:rsidRPr="00027B50">
        <w:rPr>
          <w:rFonts w:ascii="宋体" w:hAnsi="宋体" w:hint="eastAsia"/>
          <w:kern w:val="2"/>
          <w:sz w:val="24"/>
          <w:szCs w:val="24"/>
        </w:rPr>
        <w:instrText>= 4 \* GB3</w:instrText>
      </w:r>
      <w:r w:rsidRPr="00027B50">
        <w:rPr>
          <w:rFonts w:ascii="宋体" w:hAnsi="宋体"/>
          <w:kern w:val="2"/>
          <w:sz w:val="24"/>
          <w:szCs w:val="24"/>
        </w:rPr>
        <w:instrText xml:space="preserve"> </w:instrText>
      </w:r>
      <w:r w:rsidRPr="00027B50">
        <w:rPr>
          <w:rFonts w:ascii="宋体" w:hAnsi="宋体"/>
          <w:kern w:val="2"/>
          <w:sz w:val="24"/>
          <w:szCs w:val="24"/>
        </w:rPr>
        <w:fldChar w:fldCharType="separate"/>
      </w:r>
      <w:r w:rsidRPr="00027B50">
        <w:rPr>
          <w:rFonts w:ascii="宋体" w:hAnsi="宋体" w:hint="eastAsia"/>
          <w:noProof/>
          <w:kern w:val="2"/>
          <w:sz w:val="24"/>
          <w:szCs w:val="24"/>
        </w:rPr>
        <w:t>④</w:t>
      </w:r>
      <w:r w:rsidRPr="00027B50">
        <w:rPr>
          <w:rFonts w:ascii="宋体" w:hAnsi="宋体"/>
          <w:kern w:val="2"/>
          <w:sz w:val="24"/>
          <w:szCs w:val="24"/>
        </w:rPr>
        <w:fldChar w:fldCharType="end"/>
      </w:r>
      <w:r w:rsidRPr="00027B50">
        <w:rPr>
          <w:rFonts w:ascii="宋体" w:hAnsi="宋体" w:hint="eastAsia"/>
          <w:kern w:val="2"/>
          <w:sz w:val="24"/>
          <w:szCs w:val="24"/>
        </w:rPr>
        <w:t>特殊情况下需要人工输送的住院科室标本及以后新业务开展增加的科室；</w:t>
      </w:r>
    </w:p>
    <w:p w14:paraId="78D3F55E" w14:textId="77777777" w:rsidR="00373A79" w:rsidRPr="00027B50" w:rsidRDefault="00373A79" w:rsidP="00373A79">
      <w:pPr>
        <w:pStyle w:val="p0"/>
        <w:ind w:firstLineChars="200" w:firstLine="480"/>
        <w:rPr>
          <w:rFonts w:ascii="宋体" w:hAnsi="宋体" w:hint="eastAsia"/>
          <w:kern w:val="2"/>
          <w:sz w:val="24"/>
          <w:szCs w:val="24"/>
        </w:rPr>
      </w:pPr>
      <w:r w:rsidRPr="00027B50">
        <w:rPr>
          <w:rFonts w:ascii="宋体" w:hAnsi="宋体" w:hint="eastAsia"/>
          <w:kern w:val="2"/>
          <w:sz w:val="24"/>
          <w:szCs w:val="24"/>
        </w:rPr>
        <w:t>要求收集各科室需要进行病理检查的标本，及时、准确、安全送达病理科（门诊综合楼七楼）。</w:t>
      </w:r>
    </w:p>
    <w:p w14:paraId="76791BC5" w14:textId="77777777" w:rsidR="00373A79" w:rsidRPr="00027B50" w:rsidRDefault="00373A79" w:rsidP="00373A79">
      <w:pPr>
        <w:pStyle w:val="p0"/>
        <w:ind w:firstLineChars="200" w:firstLine="480"/>
        <w:rPr>
          <w:rFonts w:ascii="宋体" w:hAnsi="宋体" w:hint="eastAsia"/>
          <w:kern w:val="2"/>
          <w:sz w:val="24"/>
          <w:szCs w:val="24"/>
        </w:rPr>
      </w:pPr>
      <w:r w:rsidRPr="00027B50">
        <w:rPr>
          <w:rFonts w:ascii="宋体" w:hAnsi="宋体" w:hint="eastAsia"/>
          <w:kern w:val="2"/>
          <w:sz w:val="24"/>
          <w:szCs w:val="24"/>
        </w:rPr>
        <w:t>（5）住院、门诊和手术中快速病理检查标本：当气动传输和轨道车系统出现故障，无法进行术中标本传输以及送检标本体积太大，气动传输和轨道车系统无法运送时，需要人工运送病理标本，遵循“随叫、随送”的原则，配备专人负责运送。输送时间为工作日周一至周六及节假日按照医院通知的工作日8：30点至18点。</w:t>
      </w:r>
    </w:p>
    <w:p w14:paraId="1F2B5020" w14:textId="77777777" w:rsidR="00373A79" w:rsidRPr="00027B50" w:rsidRDefault="00373A79" w:rsidP="00373A79">
      <w:pPr>
        <w:pStyle w:val="p0"/>
        <w:ind w:firstLineChars="200" w:firstLine="480"/>
        <w:rPr>
          <w:rFonts w:ascii="宋体" w:hAnsi="宋体" w:hint="eastAsia"/>
          <w:kern w:val="2"/>
          <w:sz w:val="24"/>
          <w:szCs w:val="24"/>
        </w:rPr>
      </w:pPr>
      <w:r w:rsidRPr="00027B50">
        <w:rPr>
          <w:rFonts w:ascii="宋体" w:hAnsi="宋体" w:hint="eastAsia"/>
          <w:kern w:val="2"/>
          <w:sz w:val="24"/>
          <w:szCs w:val="24"/>
        </w:rPr>
        <w:t>（6）生物样本库标本接收当气动传输和轨道车系统出现故障，无法进行术中标本传输以及送检标本体积太大，气动传输和轨道车系统无法运送时，需要人工运送病理标本，遵循“随叫、随送”的原则，配备专人负责运送。输送时间为工作日周一至周六及节假日按照医院通知的工作日8：30点至18点。交接时间如下：</w:t>
      </w:r>
    </w:p>
    <w:p w14:paraId="5BADA354" w14:textId="77777777" w:rsidR="00373A79" w:rsidRPr="00027B50" w:rsidRDefault="00373A79" w:rsidP="00373A79">
      <w:pPr>
        <w:pStyle w:val="p0"/>
        <w:ind w:firstLineChars="200" w:firstLine="480"/>
        <w:rPr>
          <w:rFonts w:ascii="宋体" w:hAnsi="宋体" w:hint="eastAsia"/>
          <w:kern w:val="2"/>
          <w:sz w:val="24"/>
          <w:szCs w:val="24"/>
        </w:rPr>
      </w:pPr>
      <w:r w:rsidRPr="00027B50">
        <w:rPr>
          <w:rFonts w:ascii="宋体" w:hAnsi="宋体" w:hint="eastAsia"/>
          <w:kern w:val="2"/>
          <w:sz w:val="24"/>
          <w:szCs w:val="24"/>
        </w:rPr>
        <w:lastRenderedPageBreak/>
        <w:t>手术中乳腺疾病大体组织标本，要求在接到手术室输送请求的电话后，输送员5分钟内到达门诊手术室接受及交接标本，并立即将标本送达临床病理科及生物样本库的取材室，遵循“随叫、随送”的原则。</w:t>
      </w:r>
    </w:p>
    <w:p w14:paraId="2F5FC733" w14:textId="77777777" w:rsidR="00373A79" w:rsidRPr="00027B50" w:rsidRDefault="00373A79" w:rsidP="00373A79">
      <w:pPr>
        <w:pStyle w:val="p0"/>
        <w:ind w:firstLineChars="200" w:firstLine="480"/>
        <w:rPr>
          <w:rFonts w:ascii="宋体" w:hAnsi="宋体" w:hint="eastAsia"/>
          <w:kern w:val="2"/>
          <w:sz w:val="24"/>
          <w:szCs w:val="24"/>
        </w:rPr>
      </w:pPr>
      <w:r w:rsidRPr="00027B50">
        <w:rPr>
          <w:rFonts w:ascii="宋体" w:hAnsi="宋体" w:hint="eastAsia"/>
          <w:kern w:val="2"/>
          <w:sz w:val="24"/>
          <w:szCs w:val="24"/>
        </w:rPr>
        <w:t>A、每周一至周五晚上19:00前、周六中午12:00前，送检科室电话通知物业管理处，安排输送员接收并输送。周六下午、周日不交接和运送常规病理检查标本。</w:t>
      </w:r>
    </w:p>
    <w:p w14:paraId="0869C8C5" w14:textId="77777777" w:rsidR="00373A79" w:rsidRPr="00027B50" w:rsidRDefault="00373A79" w:rsidP="00373A79">
      <w:pPr>
        <w:pStyle w:val="p0"/>
        <w:ind w:firstLineChars="200" w:firstLine="480"/>
        <w:rPr>
          <w:rFonts w:ascii="宋体" w:hAnsi="宋体" w:hint="eastAsia"/>
          <w:kern w:val="2"/>
          <w:sz w:val="24"/>
          <w:szCs w:val="24"/>
        </w:rPr>
      </w:pPr>
      <w:r w:rsidRPr="00027B50">
        <w:rPr>
          <w:rFonts w:ascii="宋体" w:hAnsi="宋体" w:hint="eastAsia"/>
          <w:kern w:val="2"/>
          <w:sz w:val="24"/>
          <w:szCs w:val="24"/>
        </w:rPr>
        <w:t>B、胸水、腹水及脑积液等标本，8:00---22:00,电话通知，随叫随送。</w:t>
      </w:r>
    </w:p>
    <w:p w14:paraId="5D47EDDA" w14:textId="77777777" w:rsidR="00373A79" w:rsidRPr="00027B50" w:rsidRDefault="00373A79" w:rsidP="00373A79">
      <w:pPr>
        <w:pStyle w:val="p0"/>
        <w:ind w:firstLineChars="200" w:firstLine="480"/>
        <w:rPr>
          <w:rFonts w:ascii="宋体" w:hAnsi="宋体" w:hint="eastAsia"/>
          <w:kern w:val="2"/>
          <w:sz w:val="24"/>
          <w:szCs w:val="24"/>
        </w:rPr>
      </w:pPr>
      <w:r w:rsidRPr="00027B50">
        <w:rPr>
          <w:rFonts w:ascii="宋体" w:hAnsi="宋体" w:hint="eastAsia"/>
          <w:kern w:val="2"/>
          <w:sz w:val="24"/>
          <w:szCs w:val="24"/>
        </w:rPr>
        <w:t>（4）手术中快速病理检查标本：要求在接到手术室输送请求的电话后，输送员10分钟内到达手术室接收及交接标本，并于10分钟内将标本送达病理科。遵循“随叫、随送”的原则，配备专人负责运送。</w:t>
      </w:r>
    </w:p>
    <w:p w14:paraId="2B7CBE8E" w14:textId="77777777" w:rsidR="00373A79" w:rsidRPr="00027B50" w:rsidRDefault="00373A79" w:rsidP="00373A79">
      <w:pPr>
        <w:pStyle w:val="p0"/>
        <w:ind w:firstLineChars="200" w:firstLine="480"/>
        <w:rPr>
          <w:rFonts w:ascii="宋体" w:hAnsi="宋体" w:hint="eastAsia"/>
          <w:kern w:val="2"/>
          <w:sz w:val="24"/>
          <w:szCs w:val="24"/>
        </w:rPr>
      </w:pPr>
      <w:r w:rsidRPr="00027B50">
        <w:rPr>
          <w:rFonts w:ascii="宋体" w:hAnsi="宋体" w:hint="eastAsia"/>
          <w:kern w:val="2"/>
          <w:sz w:val="24"/>
          <w:szCs w:val="24"/>
        </w:rPr>
        <w:t>注：目前由人工运送手术中快速病理检查标本，</w:t>
      </w:r>
      <w:proofErr w:type="gramStart"/>
      <w:r w:rsidRPr="00027B50">
        <w:rPr>
          <w:rFonts w:ascii="宋体" w:hAnsi="宋体" w:hint="eastAsia"/>
          <w:kern w:val="2"/>
          <w:sz w:val="24"/>
          <w:szCs w:val="24"/>
        </w:rPr>
        <w:t>占手术</w:t>
      </w:r>
      <w:proofErr w:type="gramEnd"/>
      <w:r w:rsidRPr="00027B50">
        <w:rPr>
          <w:rFonts w:ascii="宋体" w:hAnsi="宋体" w:hint="eastAsia"/>
          <w:kern w:val="2"/>
          <w:sz w:val="24"/>
          <w:szCs w:val="24"/>
        </w:rPr>
        <w:t>中快速病理检查总量小于1%。</w:t>
      </w:r>
    </w:p>
    <w:p w14:paraId="6BA718D0" w14:textId="34E98F24" w:rsidR="00373A79" w:rsidRPr="00027B50" w:rsidRDefault="00373A79" w:rsidP="00373A79">
      <w:pPr>
        <w:pStyle w:val="p0"/>
        <w:ind w:firstLineChars="200" w:firstLine="480"/>
        <w:rPr>
          <w:rFonts w:ascii="宋体" w:hAnsi="宋体" w:hint="eastAsia"/>
          <w:kern w:val="2"/>
          <w:sz w:val="24"/>
          <w:szCs w:val="24"/>
        </w:rPr>
      </w:pPr>
      <w:r w:rsidRPr="00027B50">
        <w:rPr>
          <w:rFonts w:ascii="宋体" w:hAnsi="宋体" w:hint="eastAsia"/>
          <w:kern w:val="2"/>
          <w:sz w:val="24"/>
          <w:szCs w:val="24"/>
        </w:rPr>
        <w:t>7.输送人员（三名）工作安排。</w:t>
      </w:r>
    </w:p>
    <w:p w14:paraId="046FCB7E" w14:textId="0925AFED" w:rsidR="00373A79" w:rsidRPr="00027B50" w:rsidRDefault="00373A79" w:rsidP="00373A79">
      <w:pPr>
        <w:pStyle w:val="p0"/>
        <w:ind w:firstLineChars="200" w:firstLine="480"/>
        <w:rPr>
          <w:rFonts w:ascii="宋体" w:hAnsi="宋体" w:hint="eastAsia"/>
          <w:kern w:val="2"/>
          <w:sz w:val="24"/>
          <w:szCs w:val="24"/>
        </w:rPr>
      </w:pPr>
      <w:r w:rsidRPr="00027B50">
        <w:rPr>
          <w:rFonts w:ascii="宋体" w:hAnsi="宋体" w:hint="eastAsia"/>
          <w:kern w:val="2"/>
          <w:sz w:val="24"/>
          <w:szCs w:val="24"/>
        </w:rPr>
        <w:t>（1） 上班时间A班（8个钟）.上午 08：30—12：00，下午13：30—18：00；B班（8个钟）. 09：30—17：30；C班（7个钟）. 08：30—12：00，14：30—18：00。</w:t>
      </w:r>
    </w:p>
    <w:p w14:paraId="4FDE51DA" w14:textId="77777777" w:rsidR="00373A79" w:rsidRPr="00027B50" w:rsidRDefault="00373A79" w:rsidP="00373A79">
      <w:pPr>
        <w:pStyle w:val="p0"/>
        <w:ind w:firstLineChars="200" w:firstLine="480"/>
        <w:rPr>
          <w:rFonts w:ascii="宋体" w:hAnsi="宋体" w:hint="eastAsia"/>
          <w:kern w:val="2"/>
          <w:sz w:val="24"/>
          <w:szCs w:val="24"/>
        </w:rPr>
      </w:pPr>
      <w:r w:rsidRPr="00027B50">
        <w:rPr>
          <w:rFonts w:ascii="宋体" w:hAnsi="宋体" w:hint="eastAsia"/>
          <w:kern w:val="2"/>
          <w:sz w:val="24"/>
          <w:szCs w:val="24"/>
        </w:rPr>
        <w:t>A班：负责手术室标本，按时间点收取标本，标本收到科室后按病理科需求整理排序，标本处理好后，其它时间协助B班工作处理各种标本及申请单或临床需人工输送的标本。</w:t>
      </w:r>
    </w:p>
    <w:p w14:paraId="1EF6F110" w14:textId="77777777" w:rsidR="00373A79" w:rsidRPr="00027B50" w:rsidRDefault="00373A79" w:rsidP="00373A79">
      <w:pPr>
        <w:pStyle w:val="p0"/>
        <w:ind w:firstLineChars="200" w:firstLine="480"/>
        <w:rPr>
          <w:rFonts w:ascii="宋体" w:hAnsi="宋体" w:hint="eastAsia"/>
          <w:kern w:val="2"/>
          <w:sz w:val="24"/>
          <w:szCs w:val="24"/>
        </w:rPr>
      </w:pPr>
      <w:r w:rsidRPr="00027B50">
        <w:rPr>
          <w:rFonts w:ascii="宋体" w:hAnsi="宋体" w:hint="eastAsia"/>
          <w:kern w:val="2"/>
          <w:sz w:val="24"/>
          <w:szCs w:val="24"/>
        </w:rPr>
        <w:t>B班：负责轨道车，由A班、B班人员一起协助配合轨道车工作。</w:t>
      </w:r>
    </w:p>
    <w:p w14:paraId="028AB6A0" w14:textId="77777777" w:rsidR="00373A79" w:rsidRPr="00027B50" w:rsidRDefault="00373A79" w:rsidP="00373A79">
      <w:pPr>
        <w:pStyle w:val="p0"/>
        <w:ind w:firstLineChars="200" w:firstLine="480"/>
        <w:rPr>
          <w:rFonts w:ascii="宋体" w:hAnsi="宋体" w:hint="eastAsia"/>
          <w:kern w:val="2"/>
          <w:sz w:val="24"/>
          <w:szCs w:val="24"/>
        </w:rPr>
      </w:pPr>
      <w:r w:rsidRPr="00027B50">
        <w:rPr>
          <w:rFonts w:ascii="宋体" w:hAnsi="宋体" w:hint="eastAsia"/>
          <w:kern w:val="2"/>
          <w:sz w:val="24"/>
          <w:szCs w:val="24"/>
        </w:rPr>
        <w:t>C班：负责门诊标本，协助处理轨道车标本及申请单或临床需人工输送的标本，按时间点到门诊收标本，标本收到科室后按病理科需求整理排序，标本处理好后，其它时间协助B班工作处理各种标本及申请单或临床需人工输送的标本。当B班下班后，接手轨道车工作。</w:t>
      </w:r>
    </w:p>
    <w:p w14:paraId="1CA1EB25" w14:textId="613EA931" w:rsidR="00373A79" w:rsidRPr="00027B50" w:rsidRDefault="00373A79" w:rsidP="00D44A96">
      <w:pPr>
        <w:pStyle w:val="p0"/>
        <w:ind w:firstLineChars="200" w:firstLine="480"/>
        <w:rPr>
          <w:rFonts w:ascii="宋体" w:hAnsi="宋体" w:hint="eastAsia"/>
          <w:kern w:val="2"/>
          <w:sz w:val="24"/>
          <w:szCs w:val="24"/>
        </w:rPr>
      </w:pPr>
      <w:r w:rsidRPr="00027B50">
        <w:rPr>
          <w:rFonts w:ascii="宋体" w:hAnsi="宋体" w:hint="eastAsia"/>
          <w:kern w:val="2"/>
          <w:sz w:val="24"/>
          <w:szCs w:val="24"/>
        </w:rPr>
        <w:t>当A班C</w:t>
      </w:r>
      <w:proofErr w:type="gramStart"/>
      <w:r w:rsidRPr="00027B50">
        <w:rPr>
          <w:rFonts w:ascii="宋体" w:hAnsi="宋体" w:hint="eastAsia"/>
          <w:kern w:val="2"/>
          <w:sz w:val="24"/>
          <w:szCs w:val="24"/>
        </w:rPr>
        <w:t>班个人</w:t>
      </w:r>
      <w:proofErr w:type="gramEnd"/>
      <w:r w:rsidRPr="00027B50">
        <w:rPr>
          <w:rFonts w:ascii="宋体" w:hAnsi="宋体" w:hint="eastAsia"/>
          <w:kern w:val="2"/>
          <w:sz w:val="24"/>
          <w:szCs w:val="24"/>
        </w:rPr>
        <w:t>工作完成后,同B</w:t>
      </w:r>
      <w:proofErr w:type="gramStart"/>
      <w:r w:rsidRPr="00027B50">
        <w:rPr>
          <w:rFonts w:ascii="宋体" w:hAnsi="宋体" w:hint="eastAsia"/>
          <w:kern w:val="2"/>
          <w:sz w:val="24"/>
          <w:szCs w:val="24"/>
        </w:rPr>
        <w:t>班相互</w:t>
      </w:r>
      <w:proofErr w:type="gramEnd"/>
      <w:r w:rsidRPr="00027B50">
        <w:rPr>
          <w:rFonts w:ascii="宋体" w:hAnsi="宋体" w:hint="eastAsia"/>
          <w:kern w:val="2"/>
          <w:sz w:val="24"/>
          <w:szCs w:val="24"/>
        </w:rPr>
        <w:t>配合工作，工作时间服从病理科安排。</w:t>
      </w:r>
    </w:p>
    <w:p w14:paraId="1CB32274" w14:textId="2F6EBB46" w:rsidR="00B814C4" w:rsidRPr="00027B50" w:rsidRDefault="00B814C4" w:rsidP="00373A79">
      <w:pPr>
        <w:pStyle w:val="p0"/>
        <w:ind w:firstLineChars="200" w:firstLine="482"/>
        <w:rPr>
          <w:rFonts w:hAnsi="宋体" w:hint="eastAsia"/>
          <w:b/>
          <w:bCs/>
          <w:sz w:val="24"/>
          <w:szCs w:val="24"/>
        </w:rPr>
      </w:pPr>
      <w:r w:rsidRPr="00027B50">
        <w:rPr>
          <w:rFonts w:hAnsi="宋体" w:hint="eastAsia"/>
          <w:b/>
          <w:bCs/>
          <w:sz w:val="24"/>
          <w:szCs w:val="24"/>
        </w:rPr>
        <w:t>（四）</w:t>
      </w:r>
      <w:r w:rsidR="00D12CF3" w:rsidRPr="00027B50">
        <w:rPr>
          <w:rFonts w:hAnsi="宋体" w:hint="eastAsia"/>
          <w:b/>
          <w:bCs/>
          <w:sz w:val="24"/>
          <w:szCs w:val="24"/>
        </w:rPr>
        <w:t>医疗</w:t>
      </w:r>
      <w:r w:rsidR="00B2586F" w:rsidRPr="00027B50">
        <w:rPr>
          <w:rFonts w:hAnsi="宋体" w:hint="eastAsia"/>
          <w:b/>
          <w:bCs/>
          <w:sz w:val="24"/>
          <w:szCs w:val="24"/>
        </w:rPr>
        <w:t>车辆运送服务</w:t>
      </w:r>
    </w:p>
    <w:p w14:paraId="1F3D8439" w14:textId="6A64EECA" w:rsidR="00B814C4" w:rsidRPr="00027B50" w:rsidRDefault="00B814C4" w:rsidP="00B814C4">
      <w:pPr>
        <w:ind w:firstLineChars="200" w:firstLine="480"/>
        <w:rPr>
          <w:rFonts w:hAnsi="宋体" w:hint="eastAsia"/>
          <w:szCs w:val="24"/>
        </w:rPr>
      </w:pPr>
      <w:r w:rsidRPr="00027B50">
        <w:rPr>
          <w:rFonts w:hAnsi="宋体" w:hint="eastAsia"/>
          <w:szCs w:val="24"/>
        </w:rPr>
        <w:t>1</w:t>
      </w:r>
      <w:r w:rsidRPr="00027B50">
        <w:rPr>
          <w:rFonts w:hAnsi="宋体" w:hint="eastAsia"/>
          <w:szCs w:val="24"/>
        </w:rPr>
        <w:t>、输送</w:t>
      </w:r>
      <w:r w:rsidR="007E200D" w:rsidRPr="00027B50">
        <w:rPr>
          <w:rFonts w:hAnsi="宋体" w:hint="eastAsia"/>
          <w:szCs w:val="24"/>
        </w:rPr>
        <w:t>司机</w:t>
      </w:r>
      <w:r w:rsidRPr="00027B50">
        <w:rPr>
          <w:rFonts w:hAnsi="宋体" w:hint="eastAsia"/>
          <w:szCs w:val="24"/>
        </w:rPr>
        <w:t>要及时响应相关科室的要求派车输送。</w:t>
      </w:r>
    </w:p>
    <w:p w14:paraId="16064E82" w14:textId="3D29BA63" w:rsidR="00B814C4" w:rsidRPr="00027B50" w:rsidRDefault="00B814C4" w:rsidP="00B814C4">
      <w:pPr>
        <w:ind w:firstLineChars="200" w:firstLine="480"/>
        <w:rPr>
          <w:rFonts w:hAnsi="宋体" w:hint="eastAsia"/>
          <w:szCs w:val="24"/>
        </w:rPr>
      </w:pPr>
      <w:r w:rsidRPr="00027B50">
        <w:rPr>
          <w:rFonts w:hAnsi="宋体" w:hint="eastAsia"/>
          <w:szCs w:val="24"/>
        </w:rPr>
        <w:t>2</w:t>
      </w:r>
      <w:r w:rsidRPr="00027B50">
        <w:rPr>
          <w:rFonts w:hAnsi="宋体" w:hint="eastAsia"/>
          <w:szCs w:val="24"/>
        </w:rPr>
        <w:t>、</w:t>
      </w:r>
      <w:r w:rsidR="007E200D" w:rsidRPr="00027B50">
        <w:rPr>
          <w:rFonts w:hAnsi="宋体" w:hint="eastAsia"/>
          <w:szCs w:val="24"/>
        </w:rPr>
        <w:t>车辆</w:t>
      </w:r>
      <w:r w:rsidRPr="00027B50">
        <w:rPr>
          <w:rFonts w:hAnsi="宋体" w:hint="eastAsia"/>
          <w:szCs w:val="24"/>
        </w:rPr>
        <w:t>行驶过程要注意交通安全，遵守各项交通法规。</w:t>
      </w:r>
    </w:p>
    <w:p w14:paraId="0AFE95DD" w14:textId="1268124A" w:rsidR="00B814C4" w:rsidRPr="00027B50" w:rsidRDefault="00B814C4" w:rsidP="008A143B">
      <w:pPr>
        <w:pStyle w:val="HCH"/>
        <w:numPr>
          <w:ilvl w:val="0"/>
          <w:numId w:val="9"/>
        </w:numPr>
        <w:ind w:firstLineChars="0" w:firstLine="480"/>
      </w:pPr>
      <w:r w:rsidRPr="00027B50">
        <w:rPr>
          <w:rFonts w:hint="eastAsia"/>
        </w:rPr>
        <w:t>做好</w:t>
      </w:r>
      <w:r w:rsidR="007E200D" w:rsidRPr="00027B50">
        <w:rPr>
          <w:rFonts w:hint="eastAsia"/>
        </w:rPr>
        <w:t>车辆</w:t>
      </w:r>
      <w:r w:rsidRPr="00027B50">
        <w:rPr>
          <w:rFonts w:hint="eastAsia"/>
        </w:rPr>
        <w:t>的日常保养维护和清洁清洗，确保乘坐人员的乘坐体验。</w:t>
      </w:r>
    </w:p>
    <w:p w14:paraId="425DB02D" w14:textId="77777777" w:rsidR="00B814C4" w:rsidRPr="00027B50" w:rsidRDefault="00B814C4" w:rsidP="008A143B">
      <w:pPr>
        <w:pStyle w:val="HCH"/>
        <w:ind w:left="710" w:firstLineChars="0" w:firstLine="0"/>
        <w:rPr>
          <w:rFonts w:ascii="Calibri" w:hAnsi="宋体" w:hint="eastAsia"/>
          <w:szCs w:val="24"/>
        </w:rPr>
      </w:pPr>
    </w:p>
    <w:p w14:paraId="1F3C7D06" w14:textId="6E4E8891" w:rsidR="00B814C4" w:rsidRPr="00027B50" w:rsidRDefault="00B814C4" w:rsidP="008A143B">
      <w:pPr>
        <w:pStyle w:val="1"/>
      </w:pPr>
      <w:r w:rsidRPr="00027B50">
        <w:rPr>
          <w:rFonts w:hint="eastAsia"/>
        </w:rPr>
        <w:t>第</w:t>
      </w:r>
      <w:r w:rsidR="007001EA" w:rsidRPr="00027B50">
        <w:rPr>
          <w:rFonts w:hint="eastAsia"/>
        </w:rPr>
        <w:t>七</w:t>
      </w:r>
      <w:r w:rsidRPr="00027B50">
        <w:rPr>
          <w:rFonts w:hint="eastAsia"/>
        </w:rPr>
        <w:t>部分</w:t>
      </w:r>
      <w:r w:rsidRPr="00027B50">
        <w:rPr>
          <w:rFonts w:hint="eastAsia"/>
        </w:rPr>
        <w:t xml:space="preserve"> </w:t>
      </w:r>
      <w:r w:rsidRPr="00027B50">
        <w:rPr>
          <w:rFonts w:hint="eastAsia"/>
        </w:rPr>
        <w:t>医院绿化管理</w:t>
      </w:r>
    </w:p>
    <w:p w14:paraId="6E951E60" w14:textId="77777777" w:rsidR="00B814C4" w:rsidRPr="00027B50" w:rsidRDefault="00B814C4" w:rsidP="00B814C4">
      <w:pPr>
        <w:widowControl/>
        <w:numPr>
          <w:ilvl w:val="0"/>
          <w:numId w:val="16"/>
        </w:numPr>
        <w:adjustRightInd w:val="0"/>
        <w:snapToGrid w:val="0"/>
        <w:ind w:firstLineChars="200" w:firstLine="480"/>
        <w:rPr>
          <w:rFonts w:ascii="宋体" w:hAnsi="宋体" w:cs="宋体" w:hint="eastAsia"/>
          <w:szCs w:val="24"/>
        </w:rPr>
      </w:pPr>
      <w:r w:rsidRPr="00027B50">
        <w:rPr>
          <w:rFonts w:ascii="宋体" w:hAnsi="宋体" w:cs="宋体"/>
          <w:szCs w:val="24"/>
        </w:rPr>
        <w:t>管理服务范围</w:t>
      </w:r>
    </w:p>
    <w:p w14:paraId="69BB48DA" w14:textId="5F450BF0" w:rsidR="00B814C4" w:rsidRPr="00027B50" w:rsidRDefault="00B814C4" w:rsidP="00B814C4">
      <w:pPr>
        <w:adjustRightInd w:val="0"/>
        <w:snapToGrid w:val="0"/>
        <w:ind w:firstLineChars="200" w:firstLine="480"/>
        <w:rPr>
          <w:rFonts w:ascii="宋体" w:hAnsi="宋体" w:cs="宋体" w:hint="eastAsia"/>
          <w:szCs w:val="24"/>
        </w:rPr>
      </w:pPr>
      <w:r w:rsidRPr="00027B50">
        <w:rPr>
          <w:rFonts w:ascii="宋体" w:hAnsi="宋体" w:cs="宋体"/>
          <w:szCs w:val="24"/>
        </w:rPr>
        <w:t>负责全院(</w:t>
      </w:r>
      <w:proofErr w:type="gramStart"/>
      <w:r w:rsidRPr="00027B50">
        <w:rPr>
          <w:rFonts w:ascii="宋体" w:hAnsi="宋体" w:cs="宋体"/>
          <w:szCs w:val="24"/>
        </w:rPr>
        <w:t>含儿童</w:t>
      </w:r>
      <w:proofErr w:type="gramEnd"/>
      <w:r w:rsidRPr="00027B50">
        <w:rPr>
          <w:rFonts w:ascii="宋体" w:hAnsi="宋体" w:cs="宋体"/>
          <w:szCs w:val="24"/>
        </w:rPr>
        <w:t>分院)花木草坪等绿化</w:t>
      </w:r>
      <w:r w:rsidR="004F405B" w:rsidRPr="00027B50">
        <w:rPr>
          <w:rFonts w:ascii="宋体" w:hAnsi="宋体" w:cs="宋体"/>
          <w:szCs w:val="24"/>
        </w:rPr>
        <w:t>养护管理工作，</w:t>
      </w:r>
      <w:r w:rsidR="004F405B" w:rsidRPr="00027B50">
        <w:rPr>
          <w:rFonts w:ascii="宋体" w:hAnsi="宋体" w:cs="宋体" w:hint="eastAsia"/>
          <w:szCs w:val="24"/>
        </w:rPr>
        <w:t>协助</w:t>
      </w:r>
      <w:r w:rsidR="004F405B" w:rsidRPr="00027B50">
        <w:rPr>
          <w:rFonts w:ascii="宋体" w:hAnsi="宋体" w:cs="宋体"/>
          <w:szCs w:val="24"/>
        </w:rPr>
        <w:t>院内各类杂项搬运等后勤辅助工作</w:t>
      </w:r>
      <w:r w:rsidRPr="00027B50">
        <w:rPr>
          <w:rFonts w:ascii="宋体" w:hAnsi="宋体" w:cs="宋体"/>
          <w:szCs w:val="24"/>
        </w:rPr>
        <w:t>。</w:t>
      </w:r>
    </w:p>
    <w:p w14:paraId="50E6B653" w14:textId="77777777" w:rsidR="00B814C4" w:rsidRPr="00027B50" w:rsidRDefault="00B814C4" w:rsidP="00B814C4">
      <w:pPr>
        <w:widowControl/>
        <w:numPr>
          <w:ilvl w:val="0"/>
          <w:numId w:val="16"/>
        </w:numPr>
        <w:adjustRightInd w:val="0"/>
        <w:snapToGrid w:val="0"/>
        <w:ind w:firstLineChars="200" w:firstLine="480"/>
        <w:rPr>
          <w:rFonts w:ascii="宋体" w:hAnsi="宋体" w:cs="宋体" w:hint="eastAsia"/>
          <w:szCs w:val="24"/>
        </w:rPr>
      </w:pPr>
      <w:r w:rsidRPr="00027B50">
        <w:rPr>
          <w:rFonts w:ascii="宋体" w:hAnsi="宋体" w:cs="宋体"/>
          <w:szCs w:val="24"/>
        </w:rPr>
        <w:lastRenderedPageBreak/>
        <w:t>双方责任</w:t>
      </w:r>
    </w:p>
    <w:p w14:paraId="3DED73E8" w14:textId="77777777" w:rsidR="00B814C4" w:rsidRPr="00027B50" w:rsidRDefault="00B814C4" w:rsidP="00B814C4">
      <w:pPr>
        <w:widowControl/>
        <w:numPr>
          <w:ilvl w:val="0"/>
          <w:numId w:val="17"/>
        </w:numPr>
        <w:adjustRightInd w:val="0"/>
        <w:snapToGrid w:val="0"/>
        <w:ind w:firstLineChars="200" w:firstLine="480"/>
        <w:rPr>
          <w:rFonts w:ascii="宋体" w:hAnsi="宋体" w:cs="宋体" w:hint="eastAsia"/>
          <w:szCs w:val="24"/>
        </w:rPr>
      </w:pPr>
      <w:r w:rsidRPr="00027B50">
        <w:rPr>
          <w:rFonts w:ascii="宋体" w:hAnsi="宋体" w:cs="宋体"/>
          <w:szCs w:val="24"/>
        </w:rPr>
        <w:t>采购人责任</w:t>
      </w:r>
    </w:p>
    <w:p w14:paraId="59845862" w14:textId="77777777" w:rsidR="00B814C4" w:rsidRPr="00027B50" w:rsidRDefault="00B814C4" w:rsidP="00B814C4">
      <w:pPr>
        <w:adjustRightInd w:val="0"/>
        <w:snapToGrid w:val="0"/>
        <w:ind w:firstLineChars="200" w:firstLine="480"/>
        <w:rPr>
          <w:rFonts w:ascii="宋体" w:hAnsi="宋体" w:cs="宋体" w:hint="eastAsia"/>
          <w:szCs w:val="24"/>
        </w:rPr>
      </w:pPr>
      <w:r w:rsidRPr="00027B50">
        <w:rPr>
          <w:rFonts w:ascii="宋体" w:hAnsi="宋体" w:cs="宋体"/>
          <w:szCs w:val="24"/>
        </w:rPr>
        <w:t>采购人负责绿化日常所需的药物、花肥、花土、工具以及新购花木、树苗等费用。</w:t>
      </w:r>
    </w:p>
    <w:p w14:paraId="453F7DEB" w14:textId="77777777" w:rsidR="00B814C4" w:rsidRPr="00027B50" w:rsidRDefault="00B814C4" w:rsidP="00B814C4">
      <w:pPr>
        <w:widowControl/>
        <w:numPr>
          <w:ilvl w:val="0"/>
          <w:numId w:val="17"/>
        </w:numPr>
        <w:adjustRightInd w:val="0"/>
        <w:snapToGrid w:val="0"/>
        <w:ind w:firstLineChars="200" w:firstLine="480"/>
        <w:rPr>
          <w:rFonts w:ascii="宋体" w:hAnsi="宋体" w:cs="宋体" w:hint="eastAsia"/>
          <w:szCs w:val="24"/>
        </w:rPr>
      </w:pPr>
      <w:r w:rsidRPr="00027B50">
        <w:rPr>
          <w:rFonts w:ascii="宋体" w:hAnsi="宋体" w:cs="宋体"/>
          <w:szCs w:val="24"/>
        </w:rPr>
        <w:t>中标人责任</w:t>
      </w:r>
    </w:p>
    <w:p w14:paraId="2FCE83CD" w14:textId="77777777" w:rsidR="00B814C4" w:rsidRPr="00027B50" w:rsidRDefault="00B814C4" w:rsidP="00B814C4">
      <w:pPr>
        <w:adjustRightInd w:val="0"/>
        <w:snapToGrid w:val="0"/>
        <w:ind w:firstLineChars="200" w:firstLine="480"/>
        <w:rPr>
          <w:rFonts w:ascii="宋体" w:hAnsi="宋体" w:cs="宋体" w:hint="eastAsia"/>
          <w:szCs w:val="24"/>
        </w:rPr>
      </w:pPr>
      <w:r w:rsidRPr="00027B50">
        <w:rPr>
          <w:rFonts w:ascii="宋体" w:hAnsi="宋体" w:cs="宋体"/>
          <w:szCs w:val="24"/>
        </w:rPr>
        <w:t>中标人负责绿化工具、设备等费用。</w:t>
      </w:r>
    </w:p>
    <w:p w14:paraId="20A32ABD" w14:textId="77777777" w:rsidR="00B814C4" w:rsidRPr="00027B50" w:rsidRDefault="00B814C4" w:rsidP="00B814C4">
      <w:pPr>
        <w:adjustRightInd w:val="0"/>
        <w:snapToGrid w:val="0"/>
        <w:ind w:firstLineChars="200" w:firstLine="480"/>
        <w:rPr>
          <w:rFonts w:ascii="宋体" w:hAnsi="宋体" w:cs="宋体" w:hint="eastAsia"/>
          <w:szCs w:val="24"/>
        </w:rPr>
      </w:pPr>
      <w:r w:rsidRPr="00027B50">
        <w:rPr>
          <w:rFonts w:ascii="宋体" w:hAnsi="宋体" w:cs="宋体"/>
          <w:szCs w:val="24"/>
        </w:rPr>
        <w:t>三、管理服务内容及服务标准</w:t>
      </w:r>
    </w:p>
    <w:p w14:paraId="2EAB5147" w14:textId="77777777" w:rsidR="00B814C4" w:rsidRPr="00027B50" w:rsidRDefault="00B814C4" w:rsidP="00B814C4">
      <w:pPr>
        <w:adjustRightInd w:val="0"/>
        <w:snapToGrid w:val="0"/>
        <w:ind w:firstLineChars="200" w:firstLine="480"/>
        <w:rPr>
          <w:rFonts w:ascii="宋体" w:hAnsi="宋体" w:cs="宋体" w:hint="eastAsia"/>
          <w:szCs w:val="24"/>
        </w:rPr>
      </w:pPr>
      <w:r w:rsidRPr="00027B50">
        <w:rPr>
          <w:rFonts w:ascii="宋体" w:hAnsi="宋体" w:cs="宋体"/>
          <w:szCs w:val="24"/>
        </w:rPr>
        <w:t>（一）负责全院(</w:t>
      </w:r>
      <w:proofErr w:type="gramStart"/>
      <w:r w:rsidRPr="00027B50">
        <w:rPr>
          <w:rFonts w:ascii="宋体" w:hAnsi="宋体" w:cs="宋体"/>
          <w:szCs w:val="24"/>
        </w:rPr>
        <w:t>含儿童</w:t>
      </w:r>
      <w:proofErr w:type="gramEnd"/>
      <w:r w:rsidRPr="00027B50">
        <w:rPr>
          <w:rFonts w:ascii="宋体" w:hAnsi="宋体" w:cs="宋体"/>
          <w:szCs w:val="24"/>
        </w:rPr>
        <w:t>分院)花木草坪等绿化管理工作，做好花木修剪、杀虫、施肥、换土和日常养护，每天浇水一次（冬季按需浇喷），保证花木不缺水，不枯黄。</w:t>
      </w:r>
    </w:p>
    <w:p w14:paraId="7D59E89B" w14:textId="77777777" w:rsidR="00B814C4" w:rsidRPr="00027B50" w:rsidRDefault="00B814C4" w:rsidP="00B814C4">
      <w:pPr>
        <w:adjustRightInd w:val="0"/>
        <w:snapToGrid w:val="0"/>
        <w:ind w:firstLineChars="200" w:firstLine="480"/>
        <w:rPr>
          <w:rFonts w:ascii="宋体" w:hAnsi="宋体" w:cs="宋体" w:hint="eastAsia"/>
          <w:szCs w:val="24"/>
        </w:rPr>
      </w:pPr>
      <w:r w:rsidRPr="00027B50">
        <w:rPr>
          <w:rFonts w:ascii="宋体" w:hAnsi="宋体" w:cs="宋体"/>
          <w:szCs w:val="24"/>
        </w:rPr>
        <w:t>（二）预报有台风登陆或其他自然灾害来临前，必须及时转移盆花至避风安全处，并做好加固防护工作，自然灾害过后，必须及时清除灾害影响，恢复原貌。</w:t>
      </w:r>
    </w:p>
    <w:p w14:paraId="7D3D7E03" w14:textId="77777777" w:rsidR="00B814C4" w:rsidRPr="00027B50" w:rsidRDefault="00B814C4" w:rsidP="00B814C4">
      <w:pPr>
        <w:adjustRightInd w:val="0"/>
        <w:snapToGrid w:val="0"/>
        <w:ind w:firstLineChars="200" w:firstLine="480"/>
        <w:rPr>
          <w:rFonts w:ascii="宋体" w:hAnsi="宋体" w:cs="宋体" w:hint="eastAsia"/>
          <w:szCs w:val="24"/>
        </w:rPr>
      </w:pPr>
      <w:r w:rsidRPr="00027B50">
        <w:rPr>
          <w:rFonts w:ascii="宋体" w:hAnsi="宋体" w:cs="宋体"/>
          <w:szCs w:val="24"/>
        </w:rPr>
        <w:t>（三）负责节假日或重大接待任务期间的绿化物装点、布置。</w:t>
      </w:r>
    </w:p>
    <w:p w14:paraId="3B183519" w14:textId="77777777" w:rsidR="00B814C4" w:rsidRPr="00027B50" w:rsidRDefault="00B814C4" w:rsidP="00B814C4">
      <w:pPr>
        <w:adjustRightInd w:val="0"/>
        <w:snapToGrid w:val="0"/>
        <w:ind w:firstLineChars="200" w:firstLine="480"/>
        <w:rPr>
          <w:rFonts w:ascii="宋体" w:hAnsi="宋体" w:cs="宋体" w:hint="eastAsia"/>
          <w:szCs w:val="24"/>
        </w:rPr>
      </w:pPr>
      <w:r w:rsidRPr="00027B50">
        <w:rPr>
          <w:rFonts w:ascii="宋体" w:hAnsi="宋体" w:cs="宋体"/>
          <w:szCs w:val="24"/>
        </w:rPr>
        <w:t>（四）负责医院临时用杂工需要等工作（在额定人员编制内，由总务科指派）。</w:t>
      </w:r>
    </w:p>
    <w:p w14:paraId="2AB9CB3D" w14:textId="77777777" w:rsidR="00B814C4" w:rsidRPr="00027B50" w:rsidRDefault="00B814C4" w:rsidP="00B814C4">
      <w:pPr>
        <w:adjustRightInd w:val="0"/>
        <w:snapToGrid w:val="0"/>
        <w:ind w:firstLineChars="200" w:firstLine="480"/>
        <w:rPr>
          <w:rFonts w:ascii="宋体" w:hAnsi="宋体" w:cs="宋体" w:hint="eastAsia"/>
          <w:szCs w:val="24"/>
        </w:rPr>
      </w:pPr>
      <w:r w:rsidRPr="00027B50">
        <w:rPr>
          <w:rFonts w:ascii="宋体" w:hAnsi="宋体" w:cs="宋体"/>
          <w:szCs w:val="24"/>
        </w:rPr>
        <w:t>（五）负责全院各</w:t>
      </w:r>
      <w:proofErr w:type="gramStart"/>
      <w:r w:rsidRPr="00027B50">
        <w:rPr>
          <w:rFonts w:ascii="宋体" w:hAnsi="宋体" w:cs="宋体"/>
          <w:szCs w:val="24"/>
        </w:rPr>
        <w:t>楼房天</w:t>
      </w:r>
      <w:proofErr w:type="gramEnd"/>
      <w:r w:rsidRPr="00027B50">
        <w:rPr>
          <w:rFonts w:ascii="宋体" w:hAnsi="宋体" w:cs="宋体"/>
          <w:szCs w:val="24"/>
        </w:rPr>
        <w:t>面清洁卫生及排水口疏通等工作。</w:t>
      </w:r>
    </w:p>
    <w:p w14:paraId="34B69DC1" w14:textId="77777777" w:rsidR="00B814C4" w:rsidRPr="00027B50" w:rsidRDefault="00B814C4" w:rsidP="00B814C4">
      <w:pPr>
        <w:pStyle w:val="HCH"/>
        <w:ind w:firstLine="480"/>
      </w:pPr>
      <w:r w:rsidRPr="00027B50">
        <w:rPr>
          <w:rFonts w:hint="eastAsia"/>
        </w:rPr>
        <w:t>（六）因中标人管理问题导致的绿化物损失和死亡，中标人应负赔偿责任。</w:t>
      </w:r>
    </w:p>
    <w:p w14:paraId="136205C0" w14:textId="77777777" w:rsidR="00D44A96" w:rsidRPr="00027B50" w:rsidRDefault="00D44A96" w:rsidP="008A143B">
      <w:pPr>
        <w:rPr>
          <w:rFonts w:ascii="宋体" w:eastAsia="宋体" w:hAnsi="宋体" w:cs="Times New Roman" w:hint="eastAsia"/>
          <w:b/>
          <w:szCs w:val="21"/>
        </w:rPr>
      </w:pPr>
    </w:p>
    <w:p w14:paraId="2279CDF6" w14:textId="3B153550" w:rsidR="00B814C4" w:rsidRPr="00027B50" w:rsidRDefault="00B814C4" w:rsidP="008A143B">
      <w:pPr>
        <w:pStyle w:val="1"/>
      </w:pPr>
      <w:r w:rsidRPr="00027B50">
        <w:rPr>
          <w:rFonts w:hint="eastAsia"/>
        </w:rPr>
        <w:t>第</w:t>
      </w:r>
      <w:r w:rsidR="00D44A96" w:rsidRPr="00027B50">
        <w:rPr>
          <w:rFonts w:hint="eastAsia"/>
        </w:rPr>
        <w:t>八</w:t>
      </w:r>
      <w:r w:rsidRPr="00027B50">
        <w:rPr>
          <w:rFonts w:hint="eastAsia"/>
        </w:rPr>
        <w:t>部分</w:t>
      </w:r>
      <w:r w:rsidRPr="00027B50">
        <w:rPr>
          <w:rFonts w:hint="eastAsia"/>
        </w:rPr>
        <w:t xml:space="preserve">  </w:t>
      </w:r>
      <w:r w:rsidRPr="00027B50">
        <w:rPr>
          <w:rFonts w:hint="eastAsia"/>
        </w:rPr>
        <w:t>精神文明与职业道德</w:t>
      </w:r>
    </w:p>
    <w:p w14:paraId="35DF1B61" w14:textId="382E5CB2" w:rsidR="00B814C4" w:rsidRPr="00027B50" w:rsidRDefault="00B814C4" w:rsidP="00B814C4">
      <w:pPr>
        <w:pStyle w:val="p0"/>
        <w:adjustRightInd w:val="0"/>
        <w:snapToGrid w:val="0"/>
        <w:ind w:firstLineChars="200" w:firstLine="480"/>
        <w:rPr>
          <w:rFonts w:ascii="宋体"/>
          <w:kern w:val="2"/>
          <w:sz w:val="24"/>
          <w:szCs w:val="24"/>
        </w:rPr>
      </w:pPr>
      <w:r w:rsidRPr="00027B50">
        <w:rPr>
          <w:rFonts w:ascii="宋体" w:hAnsi="宋体" w:hint="eastAsia"/>
          <w:kern w:val="2"/>
          <w:sz w:val="24"/>
          <w:szCs w:val="24"/>
        </w:rPr>
        <w:t>一、全员进行思想政治教育（包括普法教育、职业道德教育）。</w:t>
      </w:r>
      <w:r w:rsidR="00680EE4" w:rsidRPr="00027B50">
        <w:rPr>
          <w:rFonts w:ascii="宋体" w:hAnsi="宋体" w:hint="eastAsia"/>
          <w:kern w:val="2"/>
          <w:sz w:val="24"/>
          <w:szCs w:val="24"/>
        </w:rPr>
        <w:t>思想政治</w:t>
      </w:r>
      <w:r w:rsidRPr="00027B50">
        <w:rPr>
          <w:rFonts w:ascii="宋体" w:hAnsi="宋体" w:hint="eastAsia"/>
          <w:kern w:val="2"/>
          <w:sz w:val="24"/>
          <w:szCs w:val="24"/>
        </w:rPr>
        <w:t>教育要建立系统的培训制度，每位员工上岗前必须接受培训</w:t>
      </w:r>
      <w:r w:rsidR="00680EE4" w:rsidRPr="00027B50">
        <w:rPr>
          <w:rFonts w:ascii="宋体" w:hAnsi="宋体" w:hint="eastAsia"/>
          <w:kern w:val="2"/>
          <w:sz w:val="24"/>
          <w:szCs w:val="24"/>
        </w:rPr>
        <w:t>，并定期进行复训</w:t>
      </w:r>
      <w:r w:rsidRPr="00027B50">
        <w:rPr>
          <w:rFonts w:ascii="宋体" w:hAnsi="宋体" w:hint="eastAsia"/>
          <w:kern w:val="2"/>
          <w:sz w:val="24"/>
          <w:szCs w:val="24"/>
        </w:rPr>
        <w:t>。培训教育要有计划、措施，学习要有记录，参加学习人员应本人签名。</w:t>
      </w:r>
    </w:p>
    <w:p w14:paraId="4B2A16E1" w14:textId="50DA4EB9" w:rsidR="00B814C4" w:rsidRPr="00027B50" w:rsidRDefault="00B814C4" w:rsidP="00B814C4">
      <w:pPr>
        <w:pStyle w:val="p0"/>
        <w:adjustRightInd w:val="0"/>
        <w:snapToGrid w:val="0"/>
        <w:ind w:firstLineChars="200" w:firstLine="480"/>
        <w:rPr>
          <w:rFonts w:ascii="宋体"/>
          <w:kern w:val="2"/>
          <w:sz w:val="24"/>
          <w:szCs w:val="24"/>
        </w:rPr>
      </w:pPr>
      <w:r w:rsidRPr="00027B50">
        <w:rPr>
          <w:rFonts w:ascii="宋体" w:hAnsi="宋体" w:hint="eastAsia"/>
          <w:kern w:val="2"/>
          <w:sz w:val="24"/>
          <w:szCs w:val="24"/>
        </w:rPr>
        <w:t>二、严格遵守国家各项法律法规</w:t>
      </w:r>
      <w:r w:rsidR="00680EE4" w:rsidRPr="00027B50">
        <w:rPr>
          <w:rFonts w:ascii="宋体" w:hAnsi="宋体" w:hint="eastAsia"/>
          <w:kern w:val="2"/>
          <w:sz w:val="24"/>
          <w:szCs w:val="24"/>
        </w:rPr>
        <w:t>、</w:t>
      </w:r>
      <w:r w:rsidRPr="00027B50">
        <w:rPr>
          <w:rFonts w:ascii="宋体" w:hAnsi="宋体" w:hint="eastAsia"/>
          <w:kern w:val="2"/>
          <w:sz w:val="24"/>
          <w:szCs w:val="24"/>
        </w:rPr>
        <w:t>医院的各项规章制度和职业道德规范</w:t>
      </w:r>
      <w:r w:rsidR="00680EE4" w:rsidRPr="00027B50">
        <w:rPr>
          <w:rFonts w:ascii="宋体" w:hAnsi="宋体" w:hint="eastAsia"/>
          <w:kern w:val="2"/>
          <w:sz w:val="24"/>
          <w:szCs w:val="24"/>
        </w:rPr>
        <w:t>，依法依规履职</w:t>
      </w:r>
      <w:r w:rsidRPr="00027B50">
        <w:rPr>
          <w:rFonts w:ascii="宋体" w:hAnsi="宋体" w:hint="eastAsia"/>
          <w:kern w:val="2"/>
          <w:sz w:val="24"/>
          <w:szCs w:val="24"/>
        </w:rPr>
        <w:t>。</w:t>
      </w:r>
    </w:p>
    <w:p w14:paraId="28BC89E2" w14:textId="42510901" w:rsidR="00B814C4" w:rsidRPr="00027B50" w:rsidRDefault="00B814C4" w:rsidP="00B814C4">
      <w:pPr>
        <w:pStyle w:val="p0"/>
        <w:adjustRightInd w:val="0"/>
        <w:snapToGrid w:val="0"/>
        <w:ind w:firstLineChars="200" w:firstLine="480"/>
        <w:rPr>
          <w:rFonts w:ascii="宋体"/>
          <w:kern w:val="2"/>
          <w:sz w:val="24"/>
          <w:szCs w:val="24"/>
        </w:rPr>
      </w:pPr>
      <w:r w:rsidRPr="00027B50">
        <w:rPr>
          <w:rFonts w:ascii="宋体" w:hAnsi="宋体" w:hint="eastAsia"/>
          <w:kern w:val="2"/>
          <w:sz w:val="24"/>
          <w:szCs w:val="24"/>
        </w:rPr>
        <w:t>三、</w:t>
      </w:r>
      <w:r w:rsidR="00680EE4" w:rsidRPr="00027B50">
        <w:rPr>
          <w:rFonts w:ascii="宋体" w:hAnsi="宋体" w:hint="eastAsia"/>
          <w:kern w:val="2"/>
          <w:sz w:val="24"/>
          <w:szCs w:val="24"/>
        </w:rPr>
        <w:t>牢固</w:t>
      </w:r>
      <w:r w:rsidRPr="00027B50">
        <w:rPr>
          <w:rFonts w:ascii="宋体" w:hAnsi="宋体" w:hint="eastAsia"/>
          <w:kern w:val="2"/>
          <w:sz w:val="24"/>
          <w:szCs w:val="24"/>
        </w:rPr>
        <w:t>树立以病人为中心</w:t>
      </w:r>
      <w:r w:rsidR="00680EE4" w:rsidRPr="00027B50">
        <w:rPr>
          <w:rFonts w:ascii="宋体" w:hAnsi="宋体" w:hint="eastAsia"/>
          <w:kern w:val="2"/>
          <w:sz w:val="24"/>
          <w:szCs w:val="24"/>
        </w:rPr>
        <w:t>的服务理念</w:t>
      </w:r>
      <w:r w:rsidRPr="00027B50">
        <w:rPr>
          <w:rFonts w:ascii="宋体" w:hAnsi="宋体" w:hint="eastAsia"/>
          <w:kern w:val="2"/>
          <w:sz w:val="24"/>
          <w:szCs w:val="24"/>
        </w:rPr>
        <w:t>，</w:t>
      </w:r>
      <w:r w:rsidR="00680EE4" w:rsidRPr="00027B50">
        <w:rPr>
          <w:rFonts w:ascii="宋体" w:hAnsi="宋体" w:hint="eastAsia"/>
          <w:kern w:val="2"/>
          <w:sz w:val="24"/>
          <w:szCs w:val="24"/>
        </w:rPr>
        <w:t>立足岗位履职</w:t>
      </w:r>
      <w:r w:rsidRPr="00027B50">
        <w:rPr>
          <w:rFonts w:ascii="宋体" w:hAnsi="宋体" w:hint="eastAsia"/>
          <w:kern w:val="2"/>
          <w:sz w:val="24"/>
          <w:szCs w:val="24"/>
        </w:rPr>
        <w:t>尽责，</w:t>
      </w:r>
      <w:r w:rsidR="00680EE4" w:rsidRPr="00027B50">
        <w:rPr>
          <w:rFonts w:ascii="宋体" w:hAnsi="宋体" w:hint="eastAsia"/>
          <w:kern w:val="2"/>
          <w:sz w:val="24"/>
          <w:szCs w:val="24"/>
        </w:rPr>
        <w:t>部门、岗位间</w:t>
      </w:r>
      <w:r w:rsidRPr="00027B50">
        <w:rPr>
          <w:rFonts w:ascii="宋体" w:hAnsi="宋体" w:hint="eastAsia"/>
          <w:kern w:val="2"/>
          <w:sz w:val="24"/>
          <w:szCs w:val="24"/>
        </w:rPr>
        <w:t>互相协作</w:t>
      </w:r>
      <w:r w:rsidR="007336BE" w:rsidRPr="00027B50">
        <w:rPr>
          <w:rFonts w:ascii="宋体" w:hAnsi="宋体" w:hint="eastAsia"/>
          <w:kern w:val="2"/>
          <w:sz w:val="24"/>
          <w:szCs w:val="24"/>
        </w:rPr>
        <w:t>；</w:t>
      </w:r>
      <w:r w:rsidRPr="00027B50">
        <w:rPr>
          <w:rFonts w:ascii="宋体" w:hAnsi="宋体" w:hint="eastAsia"/>
          <w:kern w:val="2"/>
          <w:sz w:val="24"/>
          <w:szCs w:val="24"/>
        </w:rPr>
        <w:t>爱</w:t>
      </w:r>
      <w:r w:rsidR="00680EE4" w:rsidRPr="00027B50">
        <w:rPr>
          <w:rFonts w:ascii="宋体" w:hAnsi="宋体" w:hint="eastAsia"/>
          <w:kern w:val="2"/>
          <w:sz w:val="24"/>
          <w:szCs w:val="24"/>
        </w:rPr>
        <w:t>护医院环境与设施，共同营造安全、整洁、有序的就医环境</w:t>
      </w:r>
      <w:r w:rsidRPr="00027B50">
        <w:rPr>
          <w:rFonts w:ascii="宋体" w:hAnsi="宋体" w:hint="eastAsia"/>
          <w:kern w:val="2"/>
          <w:sz w:val="24"/>
          <w:szCs w:val="24"/>
        </w:rPr>
        <w:t>。</w:t>
      </w:r>
    </w:p>
    <w:p w14:paraId="64027C44" w14:textId="030CD6AA" w:rsidR="00B814C4" w:rsidRPr="00027B50" w:rsidRDefault="00B814C4" w:rsidP="00B814C4">
      <w:pPr>
        <w:pStyle w:val="p0"/>
        <w:adjustRightInd w:val="0"/>
        <w:snapToGrid w:val="0"/>
        <w:ind w:firstLineChars="200" w:firstLine="480"/>
        <w:rPr>
          <w:rFonts w:ascii="宋体"/>
          <w:kern w:val="2"/>
          <w:sz w:val="24"/>
          <w:szCs w:val="24"/>
        </w:rPr>
      </w:pPr>
      <w:r w:rsidRPr="00027B50">
        <w:rPr>
          <w:rFonts w:ascii="宋体" w:hAnsi="宋体" w:hint="eastAsia"/>
          <w:kern w:val="2"/>
          <w:sz w:val="24"/>
          <w:szCs w:val="24"/>
        </w:rPr>
        <w:t>四、</w:t>
      </w:r>
      <w:r w:rsidR="00680EE4" w:rsidRPr="00027B50">
        <w:rPr>
          <w:rFonts w:ascii="宋体" w:hAnsi="宋体" w:hint="eastAsia"/>
          <w:kern w:val="2"/>
          <w:sz w:val="24"/>
          <w:szCs w:val="24"/>
        </w:rPr>
        <w:t>坚守</w:t>
      </w:r>
      <w:r w:rsidRPr="00027B50">
        <w:rPr>
          <w:rFonts w:ascii="宋体" w:hAnsi="宋体" w:hint="eastAsia"/>
          <w:kern w:val="2"/>
          <w:sz w:val="24"/>
          <w:szCs w:val="24"/>
        </w:rPr>
        <w:t>文明服务</w:t>
      </w:r>
      <w:r w:rsidR="00680EE4" w:rsidRPr="00027B50">
        <w:rPr>
          <w:rFonts w:ascii="宋体" w:hAnsi="宋体" w:hint="eastAsia"/>
          <w:kern w:val="2"/>
          <w:sz w:val="24"/>
          <w:szCs w:val="24"/>
        </w:rPr>
        <w:t>准则</w:t>
      </w:r>
      <w:r w:rsidRPr="00027B50">
        <w:rPr>
          <w:rFonts w:ascii="宋体" w:hAnsi="宋体" w:hint="eastAsia"/>
          <w:kern w:val="2"/>
          <w:sz w:val="24"/>
          <w:szCs w:val="24"/>
        </w:rPr>
        <w:t>，</w:t>
      </w:r>
      <w:r w:rsidR="00680EE4" w:rsidRPr="00027B50">
        <w:rPr>
          <w:rFonts w:ascii="宋体" w:hAnsi="宋体" w:hint="eastAsia"/>
          <w:kern w:val="2"/>
          <w:sz w:val="24"/>
          <w:szCs w:val="24"/>
        </w:rPr>
        <w:t>做到着装规范、</w:t>
      </w:r>
      <w:r w:rsidRPr="00027B50">
        <w:rPr>
          <w:rFonts w:ascii="宋体" w:hAnsi="宋体" w:hint="eastAsia"/>
          <w:kern w:val="2"/>
          <w:sz w:val="24"/>
          <w:szCs w:val="24"/>
        </w:rPr>
        <w:t>仪表端庄</w:t>
      </w:r>
      <w:r w:rsidR="00BF4D1A" w:rsidRPr="00027B50">
        <w:rPr>
          <w:rFonts w:ascii="宋体" w:hAnsi="宋体" w:hint="eastAsia"/>
          <w:kern w:val="2"/>
          <w:sz w:val="24"/>
          <w:szCs w:val="24"/>
        </w:rPr>
        <w:t>，</w:t>
      </w:r>
      <w:r w:rsidR="00680EE4" w:rsidRPr="00027B50">
        <w:rPr>
          <w:rFonts w:ascii="宋体" w:hAnsi="宋体" w:hint="eastAsia"/>
          <w:kern w:val="2"/>
          <w:sz w:val="24"/>
          <w:szCs w:val="24"/>
        </w:rPr>
        <w:t>礼貌待人、</w:t>
      </w:r>
      <w:r w:rsidRPr="00027B50">
        <w:rPr>
          <w:rFonts w:ascii="宋体" w:hAnsi="宋体" w:hint="eastAsia"/>
          <w:kern w:val="2"/>
          <w:sz w:val="24"/>
          <w:szCs w:val="24"/>
        </w:rPr>
        <w:t>语言亲切，态度和蔼，</w:t>
      </w:r>
      <w:r w:rsidR="00680EE4" w:rsidRPr="00027B50">
        <w:rPr>
          <w:rFonts w:ascii="宋体" w:hAnsi="宋体" w:hint="eastAsia"/>
          <w:kern w:val="2"/>
          <w:sz w:val="24"/>
          <w:szCs w:val="24"/>
        </w:rPr>
        <w:t>严禁与患者或家属发生顶撞、争执行为；</w:t>
      </w:r>
      <w:r w:rsidRPr="00027B50">
        <w:rPr>
          <w:rFonts w:ascii="宋体" w:hAnsi="宋体" w:hint="eastAsia"/>
          <w:kern w:val="2"/>
          <w:sz w:val="24"/>
          <w:szCs w:val="24"/>
        </w:rPr>
        <w:t>对待</w:t>
      </w:r>
      <w:r w:rsidR="00680EE4" w:rsidRPr="00027B50">
        <w:rPr>
          <w:rFonts w:ascii="宋体" w:hAnsi="宋体" w:hint="eastAsia"/>
          <w:kern w:val="2"/>
          <w:sz w:val="24"/>
          <w:szCs w:val="24"/>
        </w:rPr>
        <w:t>患者</w:t>
      </w:r>
      <w:r w:rsidRPr="00027B50">
        <w:rPr>
          <w:rFonts w:ascii="宋体" w:hAnsi="宋体" w:hint="eastAsia"/>
          <w:kern w:val="2"/>
          <w:sz w:val="24"/>
          <w:szCs w:val="24"/>
        </w:rPr>
        <w:t>一视同仁，关心尊重</w:t>
      </w:r>
      <w:r w:rsidR="00680EE4" w:rsidRPr="00027B50">
        <w:rPr>
          <w:rFonts w:ascii="宋体" w:hAnsi="宋体" w:hint="eastAsia"/>
          <w:kern w:val="2"/>
          <w:sz w:val="24"/>
          <w:szCs w:val="24"/>
        </w:rPr>
        <w:t>患者</w:t>
      </w:r>
      <w:r w:rsidRPr="00027B50">
        <w:rPr>
          <w:rFonts w:ascii="宋体" w:hAnsi="宋体" w:hint="eastAsia"/>
          <w:kern w:val="2"/>
          <w:sz w:val="24"/>
          <w:szCs w:val="24"/>
        </w:rPr>
        <w:t>，虚心</w:t>
      </w:r>
      <w:r w:rsidR="00680EE4" w:rsidRPr="00027B50">
        <w:rPr>
          <w:rFonts w:ascii="宋体" w:hAnsi="宋体" w:hint="eastAsia"/>
          <w:kern w:val="2"/>
          <w:sz w:val="24"/>
          <w:szCs w:val="24"/>
        </w:rPr>
        <w:t>听取患者</w:t>
      </w:r>
      <w:r w:rsidRPr="00027B50">
        <w:rPr>
          <w:rFonts w:ascii="宋体" w:hAnsi="宋体" w:hint="eastAsia"/>
          <w:kern w:val="2"/>
          <w:sz w:val="24"/>
          <w:szCs w:val="24"/>
        </w:rPr>
        <w:t>及家属的意见和建议</w:t>
      </w:r>
      <w:r w:rsidR="00680EE4" w:rsidRPr="00027B50">
        <w:rPr>
          <w:rFonts w:ascii="宋体" w:hAnsi="宋体" w:hint="eastAsia"/>
          <w:kern w:val="2"/>
          <w:sz w:val="24"/>
          <w:szCs w:val="24"/>
        </w:rPr>
        <w:t>，持续改进服务质量</w:t>
      </w:r>
      <w:r w:rsidRPr="00027B50">
        <w:rPr>
          <w:rFonts w:ascii="宋体" w:hAnsi="宋体" w:hint="eastAsia"/>
          <w:kern w:val="2"/>
          <w:sz w:val="24"/>
          <w:szCs w:val="24"/>
        </w:rPr>
        <w:t>。</w:t>
      </w:r>
    </w:p>
    <w:p w14:paraId="4E661C63" w14:textId="1E93D8BB" w:rsidR="00B814C4" w:rsidRPr="00027B50" w:rsidRDefault="00B814C4" w:rsidP="00B814C4">
      <w:pPr>
        <w:pStyle w:val="p0"/>
        <w:adjustRightInd w:val="0"/>
        <w:snapToGrid w:val="0"/>
        <w:ind w:firstLineChars="200" w:firstLine="480"/>
        <w:rPr>
          <w:rFonts w:ascii="宋体" w:hAnsi="宋体" w:hint="eastAsia"/>
          <w:kern w:val="2"/>
          <w:sz w:val="24"/>
          <w:szCs w:val="24"/>
        </w:rPr>
      </w:pPr>
      <w:r w:rsidRPr="00027B50">
        <w:rPr>
          <w:rFonts w:ascii="宋体" w:hAnsi="宋体" w:hint="eastAsia"/>
          <w:kern w:val="2"/>
          <w:sz w:val="24"/>
          <w:szCs w:val="24"/>
        </w:rPr>
        <w:t>五、认真执行岗位责任制，遵守劳动纪律，团结互助，勤俭节约，不以任何借口侵占、贪污公共财物。</w:t>
      </w:r>
    </w:p>
    <w:p w14:paraId="3E5BDA15" w14:textId="29C9337C" w:rsidR="00B814C4" w:rsidRPr="00027B50" w:rsidRDefault="00B814C4" w:rsidP="00B814C4">
      <w:pPr>
        <w:ind w:firstLineChars="200" w:firstLine="480"/>
        <w:rPr>
          <w:rFonts w:ascii="宋体" w:hAnsi="宋体" w:hint="eastAsia"/>
        </w:rPr>
      </w:pPr>
      <w:r w:rsidRPr="00027B50">
        <w:rPr>
          <w:rFonts w:ascii="宋体" w:hAnsi="宋体" w:hint="eastAsia"/>
          <w:vanish/>
        </w:rPr>
        <w:t>六</w:t>
      </w:r>
      <w:r w:rsidRPr="00027B50">
        <w:rPr>
          <w:rFonts w:ascii="宋体" w:hAnsi="宋体" w:hint="eastAsia"/>
        </w:rPr>
        <w:t>、病人和医院职工对物业管理的满意度达到</w:t>
      </w:r>
      <w:r w:rsidRPr="00027B50">
        <w:rPr>
          <w:rFonts w:ascii="宋体" w:hAnsi="宋体"/>
        </w:rPr>
        <w:t>90%</w:t>
      </w:r>
      <w:r w:rsidRPr="00027B50">
        <w:rPr>
          <w:rFonts w:ascii="宋体" w:hAnsi="宋体" w:hint="eastAsia"/>
        </w:rPr>
        <w:t>以上。</w:t>
      </w:r>
    </w:p>
    <w:p w14:paraId="170F4A65" w14:textId="4FD57068" w:rsidR="00F872F7" w:rsidRPr="00027B50" w:rsidRDefault="00F872F7">
      <w:pPr>
        <w:widowControl/>
        <w:spacing w:line="240" w:lineRule="auto"/>
        <w:rPr>
          <w:rFonts w:ascii="宋体" w:eastAsia="宋体" w:hAnsi="宋体" w:cs="Times New Roman" w:hint="eastAsia"/>
          <w:b/>
          <w:szCs w:val="21"/>
        </w:rPr>
      </w:pPr>
      <w:r w:rsidRPr="00027B50">
        <w:rPr>
          <w:rFonts w:ascii="宋体" w:hAnsi="宋体" w:hint="eastAsia"/>
          <w:b/>
        </w:rPr>
        <w:br w:type="page"/>
      </w:r>
    </w:p>
    <w:p w14:paraId="08D3B850" w14:textId="26C8E51B" w:rsidR="00B814C4" w:rsidRPr="00027B50" w:rsidRDefault="007935B3" w:rsidP="008A143B">
      <w:pPr>
        <w:pStyle w:val="1"/>
        <w:rPr>
          <w:sz w:val="32"/>
          <w:szCs w:val="32"/>
        </w:rPr>
      </w:pPr>
      <w:r w:rsidRPr="00027B50">
        <w:rPr>
          <w:rFonts w:hint="eastAsia"/>
        </w:rPr>
        <w:lastRenderedPageBreak/>
        <w:t>第</w:t>
      </w:r>
      <w:r w:rsidR="00D44A96" w:rsidRPr="00027B50">
        <w:rPr>
          <w:rFonts w:hint="eastAsia"/>
        </w:rPr>
        <w:t>九</w:t>
      </w:r>
      <w:r w:rsidRPr="00027B50">
        <w:rPr>
          <w:rFonts w:hint="eastAsia"/>
        </w:rPr>
        <w:t>部分</w:t>
      </w:r>
      <w:r w:rsidRPr="00027B50">
        <w:rPr>
          <w:rFonts w:hint="eastAsia"/>
        </w:rPr>
        <w:t xml:space="preserve"> </w:t>
      </w:r>
      <w:r w:rsidR="00B814C4" w:rsidRPr="00027B50">
        <w:rPr>
          <w:rFonts w:hint="eastAsia"/>
        </w:rPr>
        <w:t>后勤综合服务考核工作实施方案</w:t>
      </w:r>
    </w:p>
    <w:p w14:paraId="3D527E93" w14:textId="77777777" w:rsidR="00B814C4" w:rsidRPr="00027B50" w:rsidRDefault="00B814C4" w:rsidP="00B814C4">
      <w:pPr>
        <w:spacing w:line="560" w:lineRule="exact"/>
        <w:ind w:firstLine="570"/>
        <w:contextualSpacing/>
        <w:rPr>
          <w:rFonts w:ascii="宋体" w:hAnsi="宋体" w:hint="eastAsia"/>
          <w:szCs w:val="24"/>
        </w:rPr>
      </w:pPr>
      <w:r w:rsidRPr="00027B50">
        <w:rPr>
          <w:rFonts w:ascii="宋体" w:hAnsi="宋体" w:hint="eastAsia"/>
          <w:sz w:val="28"/>
          <w:szCs w:val="28"/>
        </w:rPr>
        <w:t>一、</w:t>
      </w:r>
      <w:r w:rsidRPr="00027B50">
        <w:rPr>
          <w:rFonts w:ascii="宋体" w:hAnsi="宋体" w:hint="eastAsia"/>
          <w:szCs w:val="24"/>
        </w:rPr>
        <w:t>医院综合目标管理考核领导小组根据后勤综合服务各项目的考核标准进行日常考核，必要时可组织专项考核，主要考核方法为日常管理、现场查看、查阅相关资料及满意度调查等。</w:t>
      </w:r>
      <w:r w:rsidRPr="00027B50">
        <w:rPr>
          <w:rFonts w:ascii="宋体" w:hAnsi="宋体"/>
          <w:szCs w:val="24"/>
        </w:rPr>
        <w:t>在服务周期内</w:t>
      </w:r>
      <w:r w:rsidRPr="00027B50">
        <w:rPr>
          <w:rFonts w:ascii="宋体" w:hAnsi="宋体" w:hint="eastAsia"/>
          <w:szCs w:val="24"/>
        </w:rPr>
        <w:t>，</w:t>
      </w:r>
      <w:r w:rsidRPr="00027B50">
        <w:rPr>
          <w:rFonts w:ascii="宋体" w:hAnsi="宋体"/>
          <w:szCs w:val="24"/>
        </w:rPr>
        <w:t>医院有权利</w:t>
      </w:r>
      <w:r w:rsidRPr="00027B50">
        <w:rPr>
          <w:rFonts w:ascii="宋体" w:hAnsi="宋体" w:hint="eastAsia"/>
          <w:szCs w:val="24"/>
        </w:rPr>
        <w:t>按照年度修订本方案</w:t>
      </w:r>
      <w:r w:rsidRPr="00027B50">
        <w:rPr>
          <w:rFonts w:ascii="宋体" w:hAnsi="宋体"/>
          <w:szCs w:val="24"/>
        </w:rPr>
        <w:t>。</w:t>
      </w:r>
    </w:p>
    <w:p w14:paraId="20CE9902" w14:textId="6A325D1A" w:rsidR="00B814C4" w:rsidRPr="00027B50" w:rsidRDefault="00B814C4" w:rsidP="00B814C4">
      <w:pPr>
        <w:spacing w:line="560" w:lineRule="exact"/>
        <w:ind w:firstLine="570"/>
        <w:contextualSpacing/>
        <w:rPr>
          <w:rFonts w:ascii="宋体" w:hAnsi="宋体" w:hint="eastAsia"/>
          <w:szCs w:val="24"/>
        </w:rPr>
      </w:pPr>
      <w:r w:rsidRPr="00027B50">
        <w:rPr>
          <w:rFonts w:ascii="宋体" w:hAnsi="宋体" w:hint="eastAsia"/>
          <w:szCs w:val="24"/>
        </w:rPr>
        <w:t>二、原则上取每月</w:t>
      </w:r>
      <w:r w:rsidR="0020396E" w:rsidRPr="00027B50">
        <w:rPr>
          <w:rFonts w:ascii="宋体" w:hAnsi="宋体" w:hint="eastAsia"/>
          <w:szCs w:val="24"/>
        </w:rPr>
        <w:t>后勤综合</w:t>
      </w:r>
      <w:r w:rsidRPr="00027B50">
        <w:rPr>
          <w:rFonts w:ascii="宋体" w:hAnsi="宋体" w:hint="eastAsia"/>
          <w:szCs w:val="24"/>
        </w:rPr>
        <w:t>服务费的1</w:t>
      </w:r>
      <w:r w:rsidRPr="00027B50">
        <w:rPr>
          <w:rFonts w:ascii="宋体" w:hAnsi="宋体"/>
          <w:szCs w:val="24"/>
        </w:rPr>
        <w:t>0%作为考核金，考核金额扣完为止</w:t>
      </w:r>
      <w:r w:rsidRPr="00027B50">
        <w:rPr>
          <w:rFonts w:ascii="宋体" w:hAnsi="宋体" w:hint="eastAsia"/>
          <w:szCs w:val="24"/>
        </w:rPr>
        <w:t>。</w:t>
      </w:r>
      <w:r w:rsidRPr="00027B50">
        <w:rPr>
          <w:rFonts w:ascii="宋体" w:hAnsi="宋体"/>
          <w:szCs w:val="24"/>
        </w:rPr>
        <w:t xml:space="preserve"> </w:t>
      </w:r>
    </w:p>
    <w:p w14:paraId="30D09FC5" w14:textId="77777777" w:rsidR="00B814C4" w:rsidRPr="00027B50" w:rsidRDefault="00B814C4" w:rsidP="00B814C4">
      <w:pPr>
        <w:spacing w:line="560" w:lineRule="exact"/>
        <w:ind w:firstLineChars="200" w:firstLine="480"/>
        <w:contextualSpacing/>
        <w:rPr>
          <w:szCs w:val="24"/>
        </w:rPr>
      </w:pPr>
      <w:r w:rsidRPr="00027B50">
        <w:rPr>
          <w:rFonts w:hint="eastAsia"/>
          <w:szCs w:val="24"/>
        </w:rPr>
        <w:t>三、考核项目、权重系数及考核科室</w:t>
      </w:r>
    </w:p>
    <w:tbl>
      <w:tblPr>
        <w:tblW w:w="9781"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993"/>
        <w:gridCol w:w="3118"/>
        <w:gridCol w:w="1418"/>
        <w:gridCol w:w="4252"/>
      </w:tblGrid>
      <w:tr w:rsidR="00C10583" w:rsidRPr="00027B50" w14:paraId="2DBCA92E" w14:textId="77777777" w:rsidTr="00944DE0">
        <w:trPr>
          <w:trHeight w:val="270"/>
        </w:trPr>
        <w:tc>
          <w:tcPr>
            <w:tcW w:w="4111" w:type="dxa"/>
            <w:gridSpan w:val="2"/>
            <w:noWrap/>
            <w:vAlign w:val="center"/>
          </w:tcPr>
          <w:p w14:paraId="4E8E0B54" w14:textId="77777777" w:rsidR="00B814C4" w:rsidRPr="00027B50" w:rsidRDefault="00B814C4" w:rsidP="00944DE0">
            <w:pPr>
              <w:contextualSpacing/>
              <w:jc w:val="center"/>
              <w:rPr>
                <w:rFonts w:ascii="宋体" w:hAnsi="宋体" w:cs="宋体" w:hint="eastAsia"/>
                <w:b/>
                <w:bCs/>
                <w:kern w:val="0"/>
                <w:szCs w:val="24"/>
              </w:rPr>
            </w:pPr>
            <w:r w:rsidRPr="00027B50">
              <w:rPr>
                <w:rFonts w:ascii="宋体" w:hAnsi="宋体" w:cs="宋体" w:hint="eastAsia"/>
                <w:b/>
                <w:bCs/>
                <w:kern w:val="0"/>
                <w:szCs w:val="24"/>
              </w:rPr>
              <w:t>考核项目</w:t>
            </w:r>
          </w:p>
        </w:tc>
        <w:tc>
          <w:tcPr>
            <w:tcW w:w="1418" w:type="dxa"/>
            <w:noWrap/>
            <w:vAlign w:val="center"/>
          </w:tcPr>
          <w:p w14:paraId="3A556949" w14:textId="77777777" w:rsidR="00B814C4" w:rsidRPr="00027B50" w:rsidRDefault="00B814C4" w:rsidP="00944DE0">
            <w:pPr>
              <w:contextualSpacing/>
              <w:jc w:val="center"/>
              <w:rPr>
                <w:rFonts w:ascii="宋体" w:hAnsi="宋体" w:cs="宋体" w:hint="eastAsia"/>
                <w:b/>
                <w:bCs/>
                <w:kern w:val="0"/>
                <w:szCs w:val="24"/>
              </w:rPr>
            </w:pPr>
            <w:r w:rsidRPr="00027B50">
              <w:rPr>
                <w:rFonts w:ascii="宋体" w:hAnsi="宋体" w:cs="宋体" w:hint="eastAsia"/>
                <w:b/>
                <w:bCs/>
                <w:kern w:val="0"/>
                <w:szCs w:val="24"/>
              </w:rPr>
              <w:t>权重系数</w:t>
            </w:r>
          </w:p>
        </w:tc>
        <w:tc>
          <w:tcPr>
            <w:tcW w:w="4252" w:type="dxa"/>
            <w:noWrap/>
            <w:vAlign w:val="center"/>
          </w:tcPr>
          <w:p w14:paraId="79B4F234" w14:textId="77777777" w:rsidR="00B814C4" w:rsidRPr="00027B50" w:rsidRDefault="00B814C4" w:rsidP="00944DE0">
            <w:pPr>
              <w:contextualSpacing/>
              <w:jc w:val="center"/>
              <w:rPr>
                <w:rFonts w:ascii="宋体" w:hAnsi="宋体" w:cs="宋体" w:hint="eastAsia"/>
                <w:b/>
                <w:bCs/>
                <w:kern w:val="0"/>
                <w:szCs w:val="24"/>
              </w:rPr>
            </w:pPr>
            <w:r w:rsidRPr="00027B50">
              <w:rPr>
                <w:rFonts w:ascii="宋体" w:hAnsi="宋体" w:cs="宋体" w:hint="eastAsia"/>
                <w:b/>
                <w:bCs/>
                <w:kern w:val="0"/>
                <w:szCs w:val="24"/>
              </w:rPr>
              <w:t>考核科室</w:t>
            </w:r>
          </w:p>
        </w:tc>
      </w:tr>
      <w:tr w:rsidR="00C10583" w:rsidRPr="00027B50" w14:paraId="355B0B9F" w14:textId="77777777" w:rsidTr="00944DE0">
        <w:trPr>
          <w:trHeight w:val="375"/>
        </w:trPr>
        <w:tc>
          <w:tcPr>
            <w:tcW w:w="4111" w:type="dxa"/>
            <w:gridSpan w:val="2"/>
            <w:noWrap/>
            <w:vAlign w:val="center"/>
          </w:tcPr>
          <w:p w14:paraId="39B31FF4" w14:textId="77777777" w:rsidR="00B814C4" w:rsidRPr="00027B50" w:rsidRDefault="00B814C4" w:rsidP="00944DE0">
            <w:pPr>
              <w:contextualSpacing/>
              <w:jc w:val="center"/>
              <w:rPr>
                <w:rFonts w:ascii="宋体" w:hAnsi="宋体" w:cs="宋体" w:hint="eastAsia"/>
                <w:kern w:val="0"/>
                <w:szCs w:val="24"/>
              </w:rPr>
            </w:pPr>
            <w:r w:rsidRPr="00027B50">
              <w:rPr>
                <w:rFonts w:ascii="宋体" w:hAnsi="宋体" w:cs="宋体" w:hint="eastAsia"/>
                <w:kern w:val="0"/>
                <w:szCs w:val="24"/>
              </w:rPr>
              <w:t>精神文明、职业道德建设</w:t>
            </w:r>
          </w:p>
        </w:tc>
        <w:tc>
          <w:tcPr>
            <w:tcW w:w="1418" w:type="dxa"/>
            <w:noWrap/>
            <w:vAlign w:val="center"/>
          </w:tcPr>
          <w:p w14:paraId="27DDB01B" w14:textId="77777777" w:rsidR="00B814C4" w:rsidRPr="00027B50" w:rsidRDefault="00B814C4" w:rsidP="00944DE0">
            <w:pPr>
              <w:contextualSpacing/>
              <w:jc w:val="center"/>
              <w:rPr>
                <w:kern w:val="0"/>
                <w:szCs w:val="24"/>
              </w:rPr>
            </w:pPr>
            <w:r w:rsidRPr="00027B50">
              <w:rPr>
                <w:kern w:val="0"/>
                <w:szCs w:val="24"/>
              </w:rPr>
              <w:t>0.05</w:t>
            </w:r>
          </w:p>
        </w:tc>
        <w:tc>
          <w:tcPr>
            <w:tcW w:w="4252" w:type="dxa"/>
            <w:noWrap/>
            <w:vAlign w:val="center"/>
          </w:tcPr>
          <w:p w14:paraId="7EB9B4D3" w14:textId="0409F41C" w:rsidR="00B814C4" w:rsidRPr="00027B50" w:rsidRDefault="00B814C4" w:rsidP="00863809">
            <w:pPr>
              <w:contextualSpacing/>
              <w:jc w:val="center"/>
              <w:rPr>
                <w:rFonts w:ascii="宋体" w:hAnsi="宋体" w:cs="宋体" w:hint="eastAsia"/>
                <w:kern w:val="0"/>
                <w:szCs w:val="24"/>
              </w:rPr>
            </w:pPr>
            <w:r w:rsidRPr="00027B50">
              <w:rPr>
                <w:rFonts w:ascii="宋体" w:hAnsi="宋体" w:cs="宋体" w:hint="eastAsia"/>
                <w:kern w:val="0"/>
                <w:szCs w:val="24"/>
              </w:rPr>
              <w:t>党办、</w:t>
            </w:r>
            <w:proofErr w:type="gramStart"/>
            <w:r w:rsidRPr="00027B50">
              <w:rPr>
                <w:rFonts w:ascii="宋体" w:hAnsi="宋体" w:cs="宋体" w:hint="eastAsia"/>
                <w:kern w:val="0"/>
                <w:szCs w:val="24"/>
              </w:rPr>
              <w:t>纪检室</w:t>
            </w:r>
            <w:proofErr w:type="gramEnd"/>
          </w:p>
        </w:tc>
      </w:tr>
      <w:tr w:rsidR="00C10583" w:rsidRPr="00027B50" w14:paraId="262A3A21" w14:textId="77777777" w:rsidTr="00944DE0">
        <w:trPr>
          <w:trHeight w:val="375"/>
        </w:trPr>
        <w:tc>
          <w:tcPr>
            <w:tcW w:w="4111" w:type="dxa"/>
            <w:gridSpan w:val="2"/>
            <w:noWrap/>
            <w:vAlign w:val="center"/>
          </w:tcPr>
          <w:p w14:paraId="00D9AE1A" w14:textId="77777777" w:rsidR="00B814C4" w:rsidRPr="00027B50" w:rsidRDefault="00B814C4" w:rsidP="00944DE0">
            <w:pPr>
              <w:contextualSpacing/>
              <w:jc w:val="center"/>
              <w:rPr>
                <w:rFonts w:ascii="宋体" w:hAnsi="宋体" w:cs="宋体" w:hint="eastAsia"/>
                <w:kern w:val="0"/>
                <w:szCs w:val="24"/>
              </w:rPr>
            </w:pPr>
            <w:r w:rsidRPr="00027B50">
              <w:rPr>
                <w:rFonts w:ascii="宋体" w:hAnsi="宋体" w:cs="宋体" w:hint="eastAsia"/>
                <w:kern w:val="0"/>
                <w:szCs w:val="24"/>
              </w:rPr>
              <w:t>工程工作质量</w:t>
            </w:r>
          </w:p>
        </w:tc>
        <w:tc>
          <w:tcPr>
            <w:tcW w:w="1418" w:type="dxa"/>
            <w:noWrap/>
            <w:vAlign w:val="center"/>
          </w:tcPr>
          <w:p w14:paraId="39F8DF08" w14:textId="77777777" w:rsidR="00B814C4" w:rsidRPr="00027B50" w:rsidRDefault="00B814C4" w:rsidP="00944DE0">
            <w:pPr>
              <w:contextualSpacing/>
              <w:jc w:val="center"/>
              <w:rPr>
                <w:kern w:val="0"/>
                <w:szCs w:val="24"/>
              </w:rPr>
            </w:pPr>
            <w:r w:rsidRPr="00027B50">
              <w:rPr>
                <w:kern w:val="0"/>
                <w:szCs w:val="24"/>
              </w:rPr>
              <w:t>0.25</w:t>
            </w:r>
          </w:p>
        </w:tc>
        <w:tc>
          <w:tcPr>
            <w:tcW w:w="4252" w:type="dxa"/>
            <w:noWrap/>
            <w:vAlign w:val="center"/>
          </w:tcPr>
          <w:p w14:paraId="1B91099B" w14:textId="77777777" w:rsidR="00B814C4" w:rsidRPr="00027B50" w:rsidRDefault="00B814C4" w:rsidP="00944DE0">
            <w:pPr>
              <w:contextualSpacing/>
              <w:jc w:val="center"/>
              <w:rPr>
                <w:rFonts w:ascii="宋体" w:hAnsi="宋体" w:cs="宋体" w:hint="eastAsia"/>
                <w:kern w:val="0"/>
                <w:szCs w:val="24"/>
              </w:rPr>
            </w:pPr>
            <w:r w:rsidRPr="00027B50">
              <w:rPr>
                <w:rFonts w:ascii="宋体" w:hAnsi="宋体" w:cs="宋体" w:hint="eastAsia"/>
                <w:kern w:val="0"/>
                <w:szCs w:val="24"/>
              </w:rPr>
              <w:t>总务科、门诊办</w:t>
            </w:r>
          </w:p>
        </w:tc>
      </w:tr>
      <w:tr w:rsidR="00C10583" w:rsidRPr="00027B50" w14:paraId="6269161B" w14:textId="77777777" w:rsidTr="00944DE0">
        <w:trPr>
          <w:trHeight w:val="510"/>
        </w:trPr>
        <w:tc>
          <w:tcPr>
            <w:tcW w:w="4111" w:type="dxa"/>
            <w:gridSpan w:val="2"/>
            <w:noWrap/>
            <w:vAlign w:val="center"/>
          </w:tcPr>
          <w:p w14:paraId="3D04CE05" w14:textId="77777777" w:rsidR="00B814C4" w:rsidRPr="00027B50" w:rsidRDefault="00B814C4" w:rsidP="00944DE0">
            <w:pPr>
              <w:contextualSpacing/>
              <w:jc w:val="center"/>
              <w:rPr>
                <w:rFonts w:ascii="宋体" w:hAnsi="宋体" w:cs="宋体" w:hint="eastAsia"/>
                <w:kern w:val="0"/>
                <w:szCs w:val="24"/>
              </w:rPr>
            </w:pPr>
            <w:r w:rsidRPr="00027B50">
              <w:rPr>
                <w:rFonts w:ascii="宋体" w:hAnsi="宋体" w:cs="宋体" w:hint="eastAsia"/>
                <w:kern w:val="0"/>
                <w:szCs w:val="24"/>
              </w:rPr>
              <w:t>保洁工作质量</w:t>
            </w:r>
          </w:p>
        </w:tc>
        <w:tc>
          <w:tcPr>
            <w:tcW w:w="1418" w:type="dxa"/>
            <w:noWrap/>
            <w:vAlign w:val="center"/>
          </w:tcPr>
          <w:p w14:paraId="7C605AF9" w14:textId="77777777" w:rsidR="00B814C4" w:rsidRPr="00027B50" w:rsidRDefault="00B814C4" w:rsidP="00944DE0">
            <w:pPr>
              <w:contextualSpacing/>
              <w:jc w:val="center"/>
              <w:rPr>
                <w:kern w:val="0"/>
                <w:szCs w:val="24"/>
              </w:rPr>
            </w:pPr>
            <w:r w:rsidRPr="00027B50">
              <w:rPr>
                <w:kern w:val="0"/>
                <w:szCs w:val="24"/>
              </w:rPr>
              <w:t>0.35</w:t>
            </w:r>
          </w:p>
        </w:tc>
        <w:tc>
          <w:tcPr>
            <w:tcW w:w="4252" w:type="dxa"/>
            <w:vAlign w:val="center"/>
          </w:tcPr>
          <w:p w14:paraId="178EF566" w14:textId="77777777" w:rsidR="00B814C4" w:rsidRPr="00027B50" w:rsidRDefault="00B814C4" w:rsidP="00944DE0">
            <w:pPr>
              <w:contextualSpacing/>
              <w:jc w:val="center"/>
              <w:rPr>
                <w:rFonts w:ascii="宋体" w:hAnsi="宋体" w:cs="宋体" w:hint="eastAsia"/>
                <w:kern w:val="0"/>
                <w:szCs w:val="24"/>
              </w:rPr>
            </w:pPr>
            <w:r w:rsidRPr="00027B50">
              <w:rPr>
                <w:rFonts w:ascii="宋体" w:hAnsi="宋体" w:cs="宋体" w:hint="eastAsia"/>
                <w:kern w:val="0"/>
                <w:szCs w:val="24"/>
              </w:rPr>
              <w:t>总务科、护理部、门诊办、预防保健科、</w:t>
            </w:r>
            <w:proofErr w:type="gramStart"/>
            <w:r w:rsidRPr="00027B50">
              <w:rPr>
                <w:rFonts w:ascii="宋体" w:hAnsi="宋体" w:cs="宋体" w:hint="eastAsia"/>
                <w:kern w:val="0"/>
                <w:szCs w:val="24"/>
              </w:rPr>
              <w:t>院感科</w:t>
            </w:r>
            <w:proofErr w:type="gramEnd"/>
            <w:r w:rsidRPr="00027B50">
              <w:rPr>
                <w:rFonts w:ascii="宋体" w:hAnsi="宋体" w:cs="宋体" w:hint="eastAsia"/>
                <w:kern w:val="0"/>
                <w:szCs w:val="24"/>
              </w:rPr>
              <w:t>、院办</w:t>
            </w:r>
          </w:p>
        </w:tc>
      </w:tr>
      <w:tr w:rsidR="00C10583" w:rsidRPr="00027B50" w14:paraId="6923D3A1" w14:textId="77777777" w:rsidTr="00944DE0">
        <w:trPr>
          <w:trHeight w:val="375"/>
        </w:trPr>
        <w:tc>
          <w:tcPr>
            <w:tcW w:w="4111" w:type="dxa"/>
            <w:gridSpan w:val="2"/>
            <w:noWrap/>
            <w:vAlign w:val="center"/>
          </w:tcPr>
          <w:p w14:paraId="7481F1A8" w14:textId="77777777" w:rsidR="00B814C4" w:rsidRPr="00027B50" w:rsidRDefault="00B814C4" w:rsidP="00944DE0">
            <w:pPr>
              <w:contextualSpacing/>
              <w:jc w:val="center"/>
              <w:rPr>
                <w:rFonts w:ascii="宋体" w:hAnsi="宋体" w:cs="宋体" w:hint="eastAsia"/>
                <w:kern w:val="0"/>
                <w:szCs w:val="24"/>
              </w:rPr>
            </w:pPr>
            <w:r w:rsidRPr="00027B50">
              <w:rPr>
                <w:rFonts w:ascii="宋体" w:hAnsi="宋体" w:cs="宋体" w:hint="eastAsia"/>
                <w:kern w:val="0"/>
                <w:szCs w:val="24"/>
              </w:rPr>
              <w:t>保安工作质量</w:t>
            </w:r>
          </w:p>
        </w:tc>
        <w:tc>
          <w:tcPr>
            <w:tcW w:w="1418" w:type="dxa"/>
            <w:noWrap/>
            <w:vAlign w:val="center"/>
          </w:tcPr>
          <w:p w14:paraId="3820B0CB" w14:textId="77777777" w:rsidR="00B814C4" w:rsidRPr="00027B50" w:rsidRDefault="00B814C4" w:rsidP="00944DE0">
            <w:pPr>
              <w:contextualSpacing/>
              <w:jc w:val="center"/>
              <w:rPr>
                <w:kern w:val="0"/>
                <w:szCs w:val="24"/>
              </w:rPr>
            </w:pPr>
            <w:r w:rsidRPr="00027B50">
              <w:rPr>
                <w:kern w:val="0"/>
                <w:szCs w:val="24"/>
              </w:rPr>
              <w:t>0.30</w:t>
            </w:r>
          </w:p>
        </w:tc>
        <w:tc>
          <w:tcPr>
            <w:tcW w:w="4252" w:type="dxa"/>
            <w:noWrap/>
            <w:vAlign w:val="center"/>
          </w:tcPr>
          <w:p w14:paraId="592B31D6" w14:textId="77777777" w:rsidR="00B814C4" w:rsidRPr="00027B50" w:rsidRDefault="00B814C4" w:rsidP="00944DE0">
            <w:pPr>
              <w:contextualSpacing/>
              <w:jc w:val="center"/>
              <w:rPr>
                <w:rFonts w:ascii="宋体" w:hAnsi="宋体" w:cs="宋体" w:hint="eastAsia"/>
                <w:kern w:val="0"/>
                <w:szCs w:val="24"/>
              </w:rPr>
            </w:pPr>
            <w:r w:rsidRPr="00027B50">
              <w:rPr>
                <w:rFonts w:ascii="宋体" w:hAnsi="宋体" w:cs="宋体" w:hint="eastAsia"/>
                <w:kern w:val="0"/>
                <w:szCs w:val="24"/>
              </w:rPr>
              <w:t>保卫科、门诊办、预防保健科</w:t>
            </w:r>
          </w:p>
        </w:tc>
      </w:tr>
      <w:tr w:rsidR="00C10583" w:rsidRPr="00027B50" w14:paraId="51759C2C" w14:textId="77777777" w:rsidTr="00944DE0">
        <w:trPr>
          <w:trHeight w:val="270"/>
        </w:trPr>
        <w:tc>
          <w:tcPr>
            <w:tcW w:w="993" w:type="dxa"/>
            <w:vMerge w:val="restart"/>
            <w:vAlign w:val="center"/>
          </w:tcPr>
          <w:p w14:paraId="1E7AAF1E" w14:textId="77777777" w:rsidR="00B814C4" w:rsidRPr="00027B50" w:rsidRDefault="00B814C4" w:rsidP="00944DE0">
            <w:pPr>
              <w:contextualSpacing/>
              <w:jc w:val="center"/>
              <w:rPr>
                <w:rFonts w:ascii="宋体" w:hAnsi="宋体" w:cs="宋体" w:hint="eastAsia"/>
                <w:kern w:val="0"/>
                <w:szCs w:val="24"/>
              </w:rPr>
            </w:pPr>
            <w:r w:rsidRPr="00027B50">
              <w:rPr>
                <w:rFonts w:ascii="宋体" w:hAnsi="宋体" w:cs="宋体" w:hint="eastAsia"/>
                <w:kern w:val="0"/>
                <w:szCs w:val="24"/>
              </w:rPr>
              <w:t>综合服务</w:t>
            </w:r>
          </w:p>
        </w:tc>
        <w:tc>
          <w:tcPr>
            <w:tcW w:w="3118" w:type="dxa"/>
            <w:noWrap/>
            <w:vAlign w:val="center"/>
          </w:tcPr>
          <w:p w14:paraId="639CCD64" w14:textId="77777777" w:rsidR="00B814C4" w:rsidRPr="00027B50" w:rsidRDefault="00B814C4" w:rsidP="00944DE0">
            <w:pPr>
              <w:contextualSpacing/>
              <w:jc w:val="center"/>
              <w:rPr>
                <w:rFonts w:ascii="宋体" w:hAnsi="宋体" w:cs="宋体" w:hint="eastAsia"/>
                <w:kern w:val="0"/>
                <w:szCs w:val="24"/>
              </w:rPr>
            </w:pPr>
            <w:r w:rsidRPr="00027B50">
              <w:rPr>
                <w:rFonts w:ascii="宋体" w:hAnsi="宋体" w:cs="宋体" w:hint="eastAsia"/>
                <w:kern w:val="0"/>
                <w:szCs w:val="24"/>
              </w:rPr>
              <w:t>药品输送服务质量</w:t>
            </w:r>
          </w:p>
        </w:tc>
        <w:tc>
          <w:tcPr>
            <w:tcW w:w="1418" w:type="dxa"/>
            <w:vMerge w:val="restart"/>
            <w:noWrap/>
            <w:vAlign w:val="center"/>
          </w:tcPr>
          <w:p w14:paraId="118057B6" w14:textId="77777777" w:rsidR="00B814C4" w:rsidRPr="00027B50" w:rsidRDefault="00B814C4" w:rsidP="00944DE0">
            <w:pPr>
              <w:contextualSpacing/>
              <w:jc w:val="center"/>
              <w:rPr>
                <w:kern w:val="0"/>
                <w:szCs w:val="24"/>
              </w:rPr>
            </w:pPr>
            <w:r w:rsidRPr="00027B50">
              <w:rPr>
                <w:kern w:val="0"/>
                <w:szCs w:val="24"/>
              </w:rPr>
              <w:t>0.05</w:t>
            </w:r>
          </w:p>
        </w:tc>
        <w:tc>
          <w:tcPr>
            <w:tcW w:w="4252" w:type="dxa"/>
            <w:noWrap/>
            <w:vAlign w:val="center"/>
          </w:tcPr>
          <w:p w14:paraId="03B1A78E" w14:textId="77777777" w:rsidR="00B814C4" w:rsidRPr="00027B50" w:rsidRDefault="00B814C4" w:rsidP="00944DE0">
            <w:pPr>
              <w:contextualSpacing/>
              <w:jc w:val="center"/>
              <w:rPr>
                <w:rFonts w:ascii="宋体" w:hAnsi="宋体" w:cs="宋体" w:hint="eastAsia"/>
                <w:kern w:val="0"/>
                <w:szCs w:val="24"/>
              </w:rPr>
            </w:pPr>
            <w:r w:rsidRPr="00027B50">
              <w:rPr>
                <w:rFonts w:ascii="宋体" w:hAnsi="宋体" w:cs="宋体" w:hint="eastAsia"/>
                <w:kern w:val="0"/>
                <w:szCs w:val="24"/>
              </w:rPr>
              <w:t>药学部、护理部</w:t>
            </w:r>
          </w:p>
        </w:tc>
      </w:tr>
      <w:tr w:rsidR="00C10583" w:rsidRPr="00027B50" w14:paraId="475FFDA2" w14:textId="77777777" w:rsidTr="00944DE0">
        <w:trPr>
          <w:trHeight w:val="270"/>
        </w:trPr>
        <w:tc>
          <w:tcPr>
            <w:tcW w:w="993" w:type="dxa"/>
            <w:vMerge/>
            <w:vAlign w:val="center"/>
          </w:tcPr>
          <w:p w14:paraId="27F5168F" w14:textId="77777777" w:rsidR="00B814C4" w:rsidRPr="00027B50" w:rsidRDefault="00B814C4" w:rsidP="00944DE0">
            <w:pPr>
              <w:contextualSpacing/>
              <w:rPr>
                <w:rFonts w:ascii="宋体" w:hAnsi="宋体" w:cs="宋体" w:hint="eastAsia"/>
                <w:kern w:val="0"/>
                <w:szCs w:val="24"/>
              </w:rPr>
            </w:pPr>
          </w:p>
        </w:tc>
        <w:tc>
          <w:tcPr>
            <w:tcW w:w="3118" w:type="dxa"/>
            <w:noWrap/>
            <w:vAlign w:val="center"/>
          </w:tcPr>
          <w:p w14:paraId="006F25DF" w14:textId="77777777" w:rsidR="00B814C4" w:rsidRPr="00027B50" w:rsidRDefault="00B814C4" w:rsidP="00944DE0">
            <w:pPr>
              <w:contextualSpacing/>
              <w:jc w:val="center"/>
              <w:rPr>
                <w:rFonts w:ascii="宋体" w:hAnsi="宋体" w:cs="宋体" w:hint="eastAsia"/>
                <w:kern w:val="0"/>
                <w:szCs w:val="24"/>
              </w:rPr>
            </w:pPr>
            <w:r w:rsidRPr="00027B50">
              <w:rPr>
                <w:rFonts w:ascii="宋体" w:hAnsi="宋体" w:cs="宋体" w:hint="eastAsia"/>
                <w:kern w:val="0"/>
                <w:szCs w:val="24"/>
              </w:rPr>
              <w:t>临床病理标本和生物样本库输送服务质量</w:t>
            </w:r>
          </w:p>
        </w:tc>
        <w:tc>
          <w:tcPr>
            <w:tcW w:w="1418" w:type="dxa"/>
            <w:vMerge/>
            <w:vAlign w:val="center"/>
          </w:tcPr>
          <w:p w14:paraId="430C9F26" w14:textId="77777777" w:rsidR="00B814C4" w:rsidRPr="00027B50" w:rsidRDefault="00B814C4" w:rsidP="00944DE0">
            <w:pPr>
              <w:contextualSpacing/>
              <w:rPr>
                <w:kern w:val="0"/>
                <w:szCs w:val="24"/>
              </w:rPr>
            </w:pPr>
          </w:p>
        </w:tc>
        <w:tc>
          <w:tcPr>
            <w:tcW w:w="4252" w:type="dxa"/>
            <w:noWrap/>
            <w:vAlign w:val="center"/>
          </w:tcPr>
          <w:p w14:paraId="5642450E" w14:textId="0CE68B99" w:rsidR="00B814C4" w:rsidRPr="00027B50" w:rsidRDefault="00944DE0" w:rsidP="00944DE0">
            <w:pPr>
              <w:contextualSpacing/>
              <w:jc w:val="center"/>
              <w:rPr>
                <w:rFonts w:ascii="宋体" w:hAnsi="宋体" w:cs="宋体" w:hint="eastAsia"/>
                <w:kern w:val="0"/>
                <w:szCs w:val="24"/>
              </w:rPr>
            </w:pPr>
            <w:r w:rsidRPr="00027B50">
              <w:rPr>
                <w:rFonts w:ascii="宋体" w:hAnsi="宋体" w:cs="宋体" w:hint="eastAsia"/>
                <w:kern w:val="0"/>
                <w:szCs w:val="24"/>
              </w:rPr>
              <w:t>病理科、生物样本库</w:t>
            </w:r>
          </w:p>
        </w:tc>
      </w:tr>
      <w:tr w:rsidR="00C10583" w:rsidRPr="00027B50" w14:paraId="0AA9AF47" w14:textId="77777777" w:rsidTr="00944DE0">
        <w:trPr>
          <w:trHeight w:val="270"/>
        </w:trPr>
        <w:tc>
          <w:tcPr>
            <w:tcW w:w="993" w:type="dxa"/>
            <w:vMerge/>
            <w:vAlign w:val="center"/>
          </w:tcPr>
          <w:p w14:paraId="4891F7A2" w14:textId="77777777" w:rsidR="00B814C4" w:rsidRPr="00027B50" w:rsidRDefault="00B814C4" w:rsidP="00944DE0">
            <w:pPr>
              <w:contextualSpacing/>
              <w:rPr>
                <w:rFonts w:ascii="宋体" w:hAnsi="宋体" w:cs="宋体" w:hint="eastAsia"/>
                <w:kern w:val="0"/>
                <w:szCs w:val="24"/>
              </w:rPr>
            </w:pPr>
          </w:p>
        </w:tc>
        <w:tc>
          <w:tcPr>
            <w:tcW w:w="3118" w:type="dxa"/>
            <w:noWrap/>
            <w:vAlign w:val="center"/>
          </w:tcPr>
          <w:p w14:paraId="22D5DC24" w14:textId="77777777" w:rsidR="00B814C4" w:rsidRPr="00027B50" w:rsidRDefault="00B814C4" w:rsidP="00944DE0">
            <w:pPr>
              <w:contextualSpacing/>
              <w:jc w:val="center"/>
              <w:rPr>
                <w:rFonts w:ascii="宋体" w:hAnsi="宋体" w:cs="宋体" w:hint="eastAsia"/>
                <w:kern w:val="0"/>
                <w:szCs w:val="24"/>
              </w:rPr>
            </w:pPr>
            <w:r w:rsidRPr="00027B50">
              <w:rPr>
                <w:rFonts w:ascii="宋体" w:hAnsi="宋体" w:cs="宋体" w:hint="eastAsia"/>
                <w:kern w:val="0"/>
                <w:szCs w:val="24"/>
              </w:rPr>
              <w:t>电瓶车运送服务</w:t>
            </w:r>
          </w:p>
        </w:tc>
        <w:tc>
          <w:tcPr>
            <w:tcW w:w="1418" w:type="dxa"/>
            <w:vMerge/>
            <w:vAlign w:val="center"/>
          </w:tcPr>
          <w:p w14:paraId="016B2633" w14:textId="77777777" w:rsidR="00B814C4" w:rsidRPr="00027B50" w:rsidRDefault="00B814C4" w:rsidP="00944DE0">
            <w:pPr>
              <w:contextualSpacing/>
              <w:rPr>
                <w:kern w:val="0"/>
                <w:szCs w:val="24"/>
              </w:rPr>
            </w:pPr>
          </w:p>
        </w:tc>
        <w:tc>
          <w:tcPr>
            <w:tcW w:w="4252" w:type="dxa"/>
            <w:noWrap/>
            <w:vAlign w:val="center"/>
          </w:tcPr>
          <w:p w14:paraId="06A53332" w14:textId="77777777" w:rsidR="00B814C4" w:rsidRPr="00027B50" w:rsidRDefault="00B814C4" w:rsidP="00944DE0">
            <w:pPr>
              <w:contextualSpacing/>
              <w:jc w:val="center"/>
              <w:rPr>
                <w:rFonts w:ascii="宋体" w:hAnsi="宋体" w:cs="宋体" w:hint="eastAsia"/>
                <w:kern w:val="0"/>
                <w:szCs w:val="24"/>
              </w:rPr>
            </w:pPr>
            <w:r w:rsidRPr="00027B50">
              <w:rPr>
                <w:rFonts w:ascii="宋体" w:hAnsi="宋体" w:cs="宋体" w:hint="eastAsia"/>
                <w:kern w:val="0"/>
                <w:szCs w:val="24"/>
              </w:rPr>
              <w:t>总务科、保卫科</w:t>
            </w:r>
          </w:p>
        </w:tc>
      </w:tr>
      <w:tr w:rsidR="00C10583" w:rsidRPr="00027B50" w14:paraId="766B1EC4" w14:textId="77777777" w:rsidTr="00944DE0">
        <w:trPr>
          <w:trHeight w:val="270"/>
        </w:trPr>
        <w:tc>
          <w:tcPr>
            <w:tcW w:w="993" w:type="dxa"/>
            <w:vMerge/>
            <w:vAlign w:val="center"/>
          </w:tcPr>
          <w:p w14:paraId="2AB5F8EA" w14:textId="77777777" w:rsidR="00B814C4" w:rsidRPr="00027B50" w:rsidRDefault="00B814C4" w:rsidP="00944DE0">
            <w:pPr>
              <w:contextualSpacing/>
              <w:rPr>
                <w:rFonts w:ascii="宋体" w:hAnsi="宋体" w:cs="宋体" w:hint="eastAsia"/>
                <w:kern w:val="0"/>
                <w:szCs w:val="24"/>
              </w:rPr>
            </w:pPr>
          </w:p>
        </w:tc>
        <w:tc>
          <w:tcPr>
            <w:tcW w:w="3118" w:type="dxa"/>
            <w:noWrap/>
            <w:vAlign w:val="center"/>
          </w:tcPr>
          <w:p w14:paraId="221AF378" w14:textId="77777777" w:rsidR="00B814C4" w:rsidRPr="00027B50" w:rsidRDefault="00B814C4" w:rsidP="00944DE0">
            <w:pPr>
              <w:contextualSpacing/>
              <w:jc w:val="center"/>
              <w:rPr>
                <w:rFonts w:ascii="宋体" w:hAnsi="宋体" w:cs="宋体" w:hint="eastAsia"/>
                <w:kern w:val="0"/>
                <w:szCs w:val="24"/>
              </w:rPr>
            </w:pPr>
            <w:r w:rsidRPr="00027B50">
              <w:rPr>
                <w:rFonts w:ascii="宋体" w:hAnsi="宋体" w:cs="宋体" w:hint="eastAsia"/>
                <w:kern w:val="0"/>
                <w:szCs w:val="24"/>
              </w:rPr>
              <w:t>绿化管理质量</w:t>
            </w:r>
          </w:p>
        </w:tc>
        <w:tc>
          <w:tcPr>
            <w:tcW w:w="1418" w:type="dxa"/>
            <w:vMerge/>
            <w:vAlign w:val="center"/>
          </w:tcPr>
          <w:p w14:paraId="7EFB1310" w14:textId="77777777" w:rsidR="00B814C4" w:rsidRPr="00027B50" w:rsidRDefault="00B814C4" w:rsidP="00944DE0">
            <w:pPr>
              <w:contextualSpacing/>
              <w:rPr>
                <w:kern w:val="0"/>
                <w:szCs w:val="24"/>
              </w:rPr>
            </w:pPr>
          </w:p>
        </w:tc>
        <w:tc>
          <w:tcPr>
            <w:tcW w:w="4252" w:type="dxa"/>
            <w:noWrap/>
            <w:vAlign w:val="center"/>
          </w:tcPr>
          <w:p w14:paraId="0117502A" w14:textId="77777777" w:rsidR="00B814C4" w:rsidRPr="00027B50" w:rsidRDefault="00B814C4" w:rsidP="00944DE0">
            <w:pPr>
              <w:contextualSpacing/>
              <w:jc w:val="center"/>
              <w:rPr>
                <w:rFonts w:ascii="宋体" w:hAnsi="宋体" w:cs="宋体" w:hint="eastAsia"/>
                <w:kern w:val="0"/>
                <w:szCs w:val="24"/>
              </w:rPr>
            </w:pPr>
            <w:r w:rsidRPr="00027B50">
              <w:rPr>
                <w:rFonts w:ascii="宋体" w:hAnsi="宋体" w:cs="宋体" w:hint="eastAsia"/>
                <w:kern w:val="0"/>
                <w:szCs w:val="24"/>
              </w:rPr>
              <w:t>总务科</w:t>
            </w:r>
          </w:p>
        </w:tc>
      </w:tr>
    </w:tbl>
    <w:p w14:paraId="0688384C" w14:textId="77777777" w:rsidR="00B814C4" w:rsidRPr="00027B50" w:rsidRDefault="00B814C4" w:rsidP="00B814C4">
      <w:pPr>
        <w:spacing w:line="560" w:lineRule="exact"/>
        <w:contextualSpacing/>
        <w:rPr>
          <w:kern w:val="0"/>
          <w:szCs w:val="24"/>
        </w:rPr>
      </w:pPr>
      <w:r w:rsidRPr="00027B50">
        <w:rPr>
          <w:kern w:val="0"/>
          <w:szCs w:val="24"/>
        </w:rPr>
        <w:t>（注：综合服务中四项内容的权重分别为</w:t>
      </w:r>
      <w:r w:rsidRPr="00027B50">
        <w:rPr>
          <w:rFonts w:hint="eastAsia"/>
          <w:kern w:val="0"/>
          <w:szCs w:val="24"/>
        </w:rPr>
        <w:t>5</w:t>
      </w:r>
      <w:r w:rsidRPr="00027B50">
        <w:rPr>
          <w:kern w:val="0"/>
          <w:szCs w:val="24"/>
        </w:rPr>
        <w:t>0%</w:t>
      </w:r>
      <w:r w:rsidRPr="00027B50">
        <w:rPr>
          <w:kern w:val="0"/>
          <w:szCs w:val="24"/>
        </w:rPr>
        <w:t>、</w:t>
      </w:r>
      <w:r w:rsidRPr="00027B50">
        <w:rPr>
          <w:rFonts w:hint="eastAsia"/>
          <w:kern w:val="0"/>
          <w:szCs w:val="24"/>
        </w:rPr>
        <w:t>1</w:t>
      </w:r>
      <w:r w:rsidRPr="00027B50">
        <w:rPr>
          <w:kern w:val="0"/>
          <w:szCs w:val="24"/>
        </w:rPr>
        <w:t>0%</w:t>
      </w:r>
      <w:r w:rsidRPr="00027B50">
        <w:rPr>
          <w:kern w:val="0"/>
          <w:szCs w:val="24"/>
        </w:rPr>
        <w:t>、</w:t>
      </w:r>
      <w:r w:rsidRPr="00027B50">
        <w:rPr>
          <w:kern w:val="0"/>
          <w:szCs w:val="24"/>
        </w:rPr>
        <w:t>25%</w:t>
      </w:r>
      <w:r w:rsidRPr="00027B50">
        <w:rPr>
          <w:rFonts w:hint="eastAsia"/>
          <w:kern w:val="0"/>
          <w:szCs w:val="24"/>
        </w:rPr>
        <w:t>和</w:t>
      </w:r>
      <w:r w:rsidRPr="00027B50">
        <w:rPr>
          <w:kern w:val="0"/>
          <w:szCs w:val="24"/>
        </w:rPr>
        <w:t>15%</w:t>
      </w:r>
      <w:r w:rsidRPr="00027B50">
        <w:rPr>
          <w:kern w:val="0"/>
          <w:szCs w:val="24"/>
        </w:rPr>
        <w:t>）</w:t>
      </w:r>
    </w:p>
    <w:p w14:paraId="32E47AA0" w14:textId="77777777" w:rsidR="00B814C4" w:rsidRPr="00027B50" w:rsidRDefault="00B814C4" w:rsidP="00B814C4">
      <w:pPr>
        <w:spacing w:line="560" w:lineRule="exact"/>
        <w:ind w:firstLine="570"/>
        <w:contextualSpacing/>
        <w:rPr>
          <w:rFonts w:ascii="宋体" w:hAnsi="宋体" w:hint="eastAsia"/>
          <w:szCs w:val="24"/>
        </w:rPr>
      </w:pPr>
      <w:r w:rsidRPr="00027B50">
        <w:rPr>
          <w:rFonts w:ascii="宋体" w:hAnsi="宋体" w:hint="eastAsia"/>
          <w:szCs w:val="24"/>
        </w:rPr>
        <w:t>四、各考核项目以100分及满意度90%（含本数）以上为达标标准。中标人应根据医院后勤综合服务考核发现的问题或提出的合理建议和要求及时进行改进，在半年的时间区间内，同一个项目相同内容如累计3次未能达标，多次通报仍未整改，从第4次出现开始，每次扣罚分数将在前一次的基础上追加10%，直至该服务项目全部考核分数扣完为止。</w:t>
      </w:r>
    </w:p>
    <w:p w14:paraId="02411CC0" w14:textId="77777777" w:rsidR="00B814C4" w:rsidRPr="00027B50" w:rsidRDefault="00B814C4" w:rsidP="00B814C4">
      <w:pPr>
        <w:spacing w:line="560" w:lineRule="exact"/>
        <w:ind w:firstLine="570"/>
        <w:contextualSpacing/>
        <w:rPr>
          <w:rFonts w:ascii="宋体" w:hAnsi="宋体" w:hint="eastAsia"/>
          <w:szCs w:val="24"/>
        </w:rPr>
      </w:pPr>
      <w:r w:rsidRPr="00027B50">
        <w:rPr>
          <w:rFonts w:ascii="宋体" w:hAnsi="宋体" w:hint="eastAsia"/>
          <w:szCs w:val="24"/>
        </w:rPr>
        <w:t>五</w:t>
      </w:r>
      <w:r w:rsidRPr="00027B50">
        <w:rPr>
          <w:rFonts w:ascii="宋体" w:hAnsi="宋体"/>
          <w:szCs w:val="24"/>
        </w:rPr>
        <w:t>、</w:t>
      </w:r>
      <w:r w:rsidRPr="00027B50">
        <w:rPr>
          <w:rFonts w:ascii="宋体" w:hAnsi="宋体" w:hint="eastAsia"/>
          <w:szCs w:val="24"/>
        </w:rPr>
        <w:t>每月将各考核项目初始所扣分数按相应权重系数进行折算，得出各考核项目的最终扣罚分数，并可由此得出当月后勤综合服务考核总得分。根据得分情况实行阶梯式扣罚，阶梯设置具体如下：</w:t>
      </w:r>
      <w:r w:rsidRPr="00027B50">
        <w:rPr>
          <w:rFonts w:ascii="宋体" w:hAnsi="宋体"/>
          <w:szCs w:val="24"/>
        </w:rPr>
        <w:t xml:space="preserve"> </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3402"/>
        <w:gridCol w:w="3119"/>
      </w:tblGrid>
      <w:tr w:rsidR="00C10583" w:rsidRPr="00027B50" w14:paraId="45BE559D" w14:textId="77777777" w:rsidTr="00944DE0">
        <w:trPr>
          <w:jc w:val="center"/>
        </w:trPr>
        <w:tc>
          <w:tcPr>
            <w:tcW w:w="2268" w:type="dxa"/>
            <w:vAlign w:val="center"/>
          </w:tcPr>
          <w:p w14:paraId="16F8B650" w14:textId="77777777" w:rsidR="00B814C4" w:rsidRPr="00027B50" w:rsidRDefault="00B814C4" w:rsidP="00944DE0">
            <w:pPr>
              <w:contextualSpacing/>
              <w:jc w:val="center"/>
              <w:rPr>
                <w:rFonts w:ascii="宋体" w:hAnsi="宋体" w:hint="eastAsia"/>
                <w:b/>
                <w:szCs w:val="24"/>
              </w:rPr>
            </w:pPr>
            <w:r w:rsidRPr="00027B50">
              <w:rPr>
                <w:rFonts w:ascii="宋体" w:hAnsi="宋体"/>
                <w:b/>
                <w:szCs w:val="24"/>
              </w:rPr>
              <w:lastRenderedPageBreak/>
              <w:t>阶梯</w:t>
            </w:r>
          </w:p>
        </w:tc>
        <w:tc>
          <w:tcPr>
            <w:tcW w:w="3402" w:type="dxa"/>
            <w:vAlign w:val="center"/>
          </w:tcPr>
          <w:p w14:paraId="5E76D642" w14:textId="77777777" w:rsidR="00B814C4" w:rsidRPr="00027B50" w:rsidRDefault="00B814C4" w:rsidP="00944DE0">
            <w:pPr>
              <w:contextualSpacing/>
              <w:jc w:val="center"/>
              <w:rPr>
                <w:rFonts w:ascii="宋体" w:hAnsi="宋体" w:hint="eastAsia"/>
                <w:b/>
                <w:szCs w:val="24"/>
              </w:rPr>
            </w:pPr>
            <w:r w:rsidRPr="00027B50">
              <w:rPr>
                <w:rFonts w:ascii="宋体" w:hAnsi="宋体"/>
                <w:b/>
                <w:szCs w:val="24"/>
              </w:rPr>
              <w:t>阶梯设定</w:t>
            </w:r>
          </w:p>
          <w:p w14:paraId="10067F7E" w14:textId="77777777" w:rsidR="00B814C4" w:rsidRPr="00027B50" w:rsidRDefault="00B814C4" w:rsidP="00944DE0">
            <w:pPr>
              <w:contextualSpacing/>
              <w:jc w:val="center"/>
              <w:rPr>
                <w:rFonts w:ascii="宋体" w:hAnsi="宋体" w:hint="eastAsia"/>
                <w:b/>
                <w:szCs w:val="24"/>
              </w:rPr>
            </w:pPr>
            <w:r w:rsidRPr="00027B50">
              <w:rPr>
                <w:rFonts w:ascii="宋体" w:hAnsi="宋体"/>
                <w:b/>
                <w:szCs w:val="24"/>
              </w:rPr>
              <w:t>（首个数字均含本数）</w:t>
            </w:r>
          </w:p>
        </w:tc>
        <w:tc>
          <w:tcPr>
            <w:tcW w:w="3119" w:type="dxa"/>
            <w:vAlign w:val="center"/>
          </w:tcPr>
          <w:p w14:paraId="6455AC42" w14:textId="77777777" w:rsidR="00B814C4" w:rsidRPr="00027B50" w:rsidRDefault="00B814C4" w:rsidP="00944DE0">
            <w:pPr>
              <w:contextualSpacing/>
              <w:jc w:val="center"/>
              <w:rPr>
                <w:rFonts w:ascii="宋体" w:hAnsi="宋体" w:hint="eastAsia"/>
                <w:b/>
                <w:szCs w:val="24"/>
              </w:rPr>
            </w:pPr>
            <w:r w:rsidRPr="00027B50">
              <w:rPr>
                <w:rFonts w:ascii="宋体" w:hAnsi="宋体"/>
                <w:b/>
                <w:szCs w:val="24"/>
              </w:rPr>
              <w:t>每分扣罚金额</w:t>
            </w:r>
          </w:p>
        </w:tc>
      </w:tr>
      <w:tr w:rsidR="00C10583" w:rsidRPr="00027B50" w14:paraId="6F9CB739" w14:textId="77777777" w:rsidTr="00944DE0">
        <w:trPr>
          <w:jc w:val="center"/>
        </w:trPr>
        <w:tc>
          <w:tcPr>
            <w:tcW w:w="2268" w:type="dxa"/>
          </w:tcPr>
          <w:p w14:paraId="31E7489E" w14:textId="77777777" w:rsidR="00B814C4" w:rsidRPr="00027B50" w:rsidRDefault="00B814C4" w:rsidP="00944DE0">
            <w:pPr>
              <w:contextualSpacing/>
              <w:jc w:val="center"/>
              <w:rPr>
                <w:rFonts w:ascii="宋体" w:hAnsi="宋体" w:hint="eastAsia"/>
                <w:szCs w:val="24"/>
              </w:rPr>
            </w:pPr>
            <w:bookmarkStart w:id="32" w:name="OLE_LINK1" w:colFirst="1" w:colLast="2"/>
            <w:r w:rsidRPr="00027B50">
              <w:rPr>
                <w:rFonts w:ascii="宋体" w:hAnsi="宋体"/>
                <w:szCs w:val="24"/>
              </w:rPr>
              <w:t>第一阶梯</w:t>
            </w:r>
          </w:p>
        </w:tc>
        <w:tc>
          <w:tcPr>
            <w:tcW w:w="3402" w:type="dxa"/>
          </w:tcPr>
          <w:p w14:paraId="10D9B469" w14:textId="77777777" w:rsidR="00B814C4" w:rsidRPr="00027B50" w:rsidRDefault="00B814C4" w:rsidP="00944DE0">
            <w:pPr>
              <w:contextualSpacing/>
              <w:jc w:val="center"/>
              <w:rPr>
                <w:rFonts w:ascii="宋体" w:hAnsi="宋体" w:hint="eastAsia"/>
                <w:szCs w:val="24"/>
              </w:rPr>
            </w:pPr>
            <w:r w:rsidRPr="00027B50">
              <w:rPr>
                <w:rFonts w:ascii="宋体" w:hAnsi="宋体" w:hint="eastAsia"/>
                <w:szCs w:val="24"/>
              </w:rPr>
              <w:t>9</w:t>
            </w:r>
            <w:r w:rsidRPr="00027B50">
              <w:rPr>
                <w:rFonts w:ascii="宋体" w:hAnsi="宋体"/>
                <w:szCs w:val="24"/>
              </w:rPr>
              <w:t>5分以上</w:t>
            </w:r>
          </w:p>
        </w:tc>
        <w:tc>
          <w:tcPr>
            <w:tcW w:w="3119" w:type="dxa"/>
          </w:tcPr>
          <w:p w14:paraId="0AEADFE9" w14:textId="77777777" w:rsidR="00B814C4" w:rsidRPr="00027B50" w:rsidRDefault="00B814C4" w:rsidP="00944DE0">
            <w:pPr>
              <w:contextualSpacing/>
              <w:jc w:val="center"/>
              <w:rPr>
                <w:rFonts w:ascii="宋体" w:hAnsi="宋体" w:hint="eastAsia"/>
                <w:szCs w:val="24"/>
              </w:rPr>
            </w:pPr>
            <w:r w:rsidRPr="00027B50">
              <w:rPr>
                <w:rFonts w:ascii="宋体" w:hAnsi="宋体"/>
                <w:szCs w:val="24"/>
              </w:rPr>
              <w:t>不予扣罚</w:t>
            </w:r>
          </w:p>
        </w:tc>
      </w:tr>
      <w:tr w:rsidR="00C10583" w:rsidRPr="00027B50" w14:paraId="7105E9C0" w14:textId="77777777" w:rsidTr="00944DE0">
        <w:trPr>
          <w:jc w:val="center"/>
        </w:trPr>
        <w:tc>
          <w:tcPr>
            <w:tcW w:w="2268" w:type="dxa"/>
          </w:tcPr>
          <w:p w14:paraId="6A2DEDC8" w14:textId="77777777" w:rsidR="00B814C4" w:rsidRPr="00027B50" w:rsidRDefault="00B814C4" w:rsidP="00944DE0">
            <w:pPr>
              <w:contextualSpacing/>
              <w:jc w:val="center"/>
              <w:rPr>
                <w:rFonts w:ascii="宋体" w:hAnsi="宋体" w:hint="eastAsia"/>
                <w:szCs w:val="24"/>
              </w:rPr>
            </w:pPr>
            <w:r w:rsidRPr="00027B50">
              <w:rPr>
                <w:rFonts w:ascii="宋体" w:hAnsi="宋体"/>
                <w:szCs w:val="24"/>
              </w:rPr>
              <w:t>第二阶梯</w:t>
            </w:r>
          </w:p>
        </w:tc>
        <w:tc>
          <w:tcPr>
            <w:tcW w:w="3402" w:type="dxa"/>
          </w:tcPr>
          <w:p w14:paraId="7F07F708" w14:textId="77777777" w:rsidR="00B814C4" w:rsidRPr="00027B50" w:rsidRDefault="00B814C4" w:rsidP="00944DE0">
            <w:pPr>
              <w:contextualSpacing/>
              <w:jc w:val="center"/>
              <w:rPr>
                <w:rFonts w:ascii="宋体" w:hAnsi="宋体" w:hint="eastAsia"/>
                <w:szCs w:val="24"/>
              </w:rPr>
            </w:pPr>
            <w:r w:rsidRPr="00027B50">
              <w:rPr>
                <w:rFonts w:ascii="宋体" w:hAnsi="宋体" w:hint="eastAsia"/>
                <w:szCs w:val="24"/>
              </w:rPr>
              <w:t>9</w:t>
            </w:r>
            <w:r w:rsidRPr="00027B50">
              <w:rPr>
                <w:rFonts w:ascii="宋体" w:hAnsi="宋体"/>
                <w:szCs w:val="24"/>
              </w:rPr>
              <w:t>0分</w:t>
            </w:r>
            <w:r w:rsidRPr="00027B50">
              <w:rPr>
                <w:rFonts w:ascii="宋体" w:hAnsi="宋体" w:hint="eastAsia"/>
                <w:szCs w:val="24"/>
              </w:rPr>
              <w:t>-</w:t>
            </w:r>
            <w:r w:rsidRPr="00027B50">
              <w:rPr>
                <w:rFonts w:ascii="宋体" w:hAnsi="宋体"/>
                <w:szCs w:val="24"/>
              </w:rPr>
              <w:t>95分</w:t>
            </w:r>
          </w:p>
        </w:tc>
        <w:tc>
          <w:tcPr>
            <w:tcW w:w="3119" w:type="dxa"/>
          </w:tcPr>
          <w:p w14:paraId="6F9CE4E4" w14:textId="77777777" w:rsidR="00B814C4" w:rsidRPr="00027B50" w:rsidRDefault="00B814C4" w:rsidP="00944DE0">
            <w:pPr>
              <w:contextualSpacing/>
              <w:jc w:val="center"/>
              <w:rPr>
                <w:rFonts w:ascii="宋体" w:hAnsi="宋体" w:hint="eastAsia"/>
                <w:szCs w:val="24"/>
              </w:rPr>
            </w:pPr>
            <w:r w:rsidRPr="00027B50">
              <w:rPr>
                <w:rFonts w:ascii="宋体" w:hAnsi="宋体" w:hint="eastAsia"/>
                <w:szCs w:val="24"/>
              </w:rPr>
              <w:t>5</w:t>
            </w:r>
            <w:r w:rsidRPr="00027B50">
              <w:rPr>
                <w:rFonts w:ascii="宋体" w:hAnsi="宋体"/>
                <w:szCs w:val="24"/>
              </w:rPr>
              <w:t>00元</w:t>
            </w:r>
            <w:r w:rsidRPr="00027B50">
              <w:rPr>
                <w:rFonts w:ascii="宋体" w:hAnsi="宋体" w:hint="eastAsia"/>
                <w:szCs w:val="24"/>
              </w:rPr>
              <w:t>/</w:t>
            </w:r>
            <w:r w:rsidRPr="00027B50">
              <w:rPr>
                <w:rFonts w:ascii="宋体" w:hAnsi="宋体"/>
                <w:szCs w:val="24"/>
              </w:rPr>
              <w:t>分</w:t>
            </w:r>
          </w:p>
        </w:tc>
      </w:tr>
      <w:tr w:rsidR="00C10583" w:rsidRPr="00027B50" w14:paraId="0BF98988" w14:textId="77777777" w:rsidTr="00944DE0">
        <w:trPr>
          <w:jc w:val="center"/>
        </w:trPr>
        <w:tc>
          <w:tcPr>
            <w:tcW w:w="2268" w:type="dxa"/>
          </w:tcPr>
          <w:p w14:paraId="0AE54C63" w14:textId="77777777" w:rsidR="00B814C4" w:rsidRPr="00027B50" w:rsidRDefault="00B814C4" w:rsidP="00944DE0">
            <w:pPr>
              <w:contextualSpacing/>
              <w:jc w:val="center"/>
              <w:rPr>
                <w:rFonts w:ascii="宋体" w:hAnsi="宋体" w:hint="eastAsia"/>
                <w:szCs w:val="24"/>
              </w:rPr>
            </w:pPr>
            <w:r w:rsidRPr="00027B50">
              <w:rPr>
                <w:rFonts w:ascii="宋体" w:hAnsi="宋体"/>
                <w:szCs w:val="24"/>
              </w:rPr>
              <w:t>第三阶梯</w:t>
            </w:r>
          </w:p>
        </w:tc>
        <w:tc>
          <w:tcPr>
            <w:tcW w:w="3402" w:type="dxa"/>
          </w:tcPr>
          <w:p w14:paraId="19B01928" w14:textId="77777777" w:rsidR="00B814C4" w:rsidRPr="00027B50" w:rsidRDefault="00B814C4" w:rsidP="00944DE0">
            <w:pPr>
              <w:contextualSpacing/>
              <w:jc w:val="center"/>
              <w:rPr>
                <w:rFonts w:ascii="宋体" w:hAnsi="宋体" w:hint="eastAsia"/>
                <w:szCs w:val="24"/>
              </w:rPr>
            </w:pPr>
            <w:r w:rsidRPr="00027B50">
              <w:rPr>
                <w:rFonts w:ascii="宋体" w:hAnsi="宋体" w:hint="eastAsia"/>
                <w:szCs w:val="24"/>
              </w:rPr>
              <w:t>8</w:t>
            </w:r>
            <w:r w:rsidRPr="00027B50">
              <w:rPr>
                <w:rFonts w:ascii="宋体" w:hAnsi="宋体"/>
                <w:szCs w:val="24"/>
              </w:rPr>
              <w:t>5分</w:t>
            </w:r>
            <w:r w:rsidRPr="00027B50">
              <w:rPr>
                <w:rFonts w:ascii="宋体" w:hAnsi="宋体" w:hint="eastAsia"/>
                <w:szCs w:val="24"/>
              </w:rPr>
              <w:t>-</w:t>
            </w:r>
            <w:r w:rsidRPr="00027B50">
              <w:rPr>
                <w:rFonts w:ascii="宋体" w:hAnsi="宋体"/>
                <w:szCs w:val="24"/>
              </w:rPr>
              <w:t>90分</w:t>
            </w:r>
          </w:p>
        </w:tc>
        <w:tc>
          <w:tcPr>
            <w:tcW w:w="3119" w:type="dxa"/>
          </w:tcPr>
          <w:p w14:paraId="13C1C6EF" w14:textId="77777777" w:rsidR="00B814C4" w:rsidRPr="00027B50" w:rsidRDefault="00B814C4" w:rsidP="00944DE0">
            <w:pPr>
              <w:contextualSpacing/>
              <w:jc w:val="center"/>
              <w:rPr>
                <w:rFonts w:ascii="宋体" w:hAnsi="宋体" w:hint="eastAsia"/>
                <w:szCs w:val="24"/>
              </w:rPr>
            </w:pPr>
            <w:r w:rsidRPr="00027B50">
              <w:rPr>
                <w:rFonts w:ascii="宋体" w:hAnsi="宋体" w:hint="eastAsia"/>
                <w:szCs w:val="24"/>
              </w:rPr>
              <w:t>1</w:t>
            </w:r>
            <w:r w:rsidRPr="00027B50">
              <w:rPr>
                <w:rFonts w:ascii="宋体" w:hAnsi="宋体"/>
                <w:szCs w:val="24"/>
              </w:rPr>
              <w:t>000元</w:t>
            </w:r>
            <w:r w:rsidRPr="00027B50">
              <w:rPr>
                <w:rFonts w:ascii="宋体" w:hAnsi="宋体" w:hint="eastAsia"/>
                <w:szCs w:val="24"/>
              </w:rPr>
              <w:t>/</w:t>
            </w:r>
            <w:r w:rsidRPr="00027B50">
              <w:rPr>
                <w:rFonts w:ascii="宋体" w:hAnsi="宋体"/>
                <w:szCs w:val="24"/>
              </w:rPr>
              <w:t>分</w:t>
            </w:r>
          </w:p>
        </w:tc>
      </w:tr>
      <w:tr w:rsidR="00C10583" w:rsidRPr="00027B50" w14:paraId="72DF46D1" w14:textId="77777777" w:rsidTr="00944DE0">
        <w:trPr>
          <w:jc w:val="center"/>
        </w:trPr>
        <w:tc>
          <w:tcPr>
            <w:tcW w:w="2268" w:type="dxa"/>
          </w:tcPr>
          <w:p w14:paraId="7F1DDD8D" w14:textId="77777777" w:rsidR="00B814C4" w:rsidRPr="00027B50" w:rsidRDefault="00B814C4" w:rsidP="00944DE0">
            <w:pPr>
              <w:contextualSpacing/>
              <w:jc w:val="center"/>
              <w:rPr>
                <w:rFonts w:ascii="宋体" w:hAnsi="宋体" w:hint="eastAsia"/>
                <w:szCs w:val="24"/>
              </w:rPr>
            </w:pPr>
            <w:r w:rsidRPr="00027B50">
              <w:rPr>
                <w:rFonts w:ascii="宋体" w:hAnsi="宋体"/>
                <w:szCs w:val="24"/>
              </w:rPr>
              <w:t>第四阶梯</w:t>
            </w:r>
          </w:p>
        </w:tc>
        <w:tc>
          <w:tcPr>
            <w:tcW w:w="3402" w:type="dxa"/>
          </w:tcPr>
          <w:p w14:paraId="37C95E70" w14:textId="77777777" w:rsidR="00B814C4" w:rsidRPr="00027B50" w:rsidRDefault="00B814C4" w:rsidP="00944DE0">
            <w:pPr>
              <w:contextualSpacing/>
              <w:jc w:val="center"/>
              <w:rPr>
                <w:rFonts w:ascii="宋体" w:hAnsi="宋体" w:hint="eastAsia"/>
                <w:szCs w:val="24"/>
              </w:rPr>
            </w:pPr>
            <w:r w:rsidRPr="00027B50">
              <w:rPr>
                <w:rFonts w:ascii="宋体" w:hAnsi="宋体" w:hint="eastAsia"/>
                <w:szCs w:val="24"/>
              </w:rPr>
              <w:t>8</w:t>
            </w:r>
            <w:r w:rsidRPr="00027B50">
              <w:rPr>
                <w:rFonts w:ascii="宋体" w:hAnsi="宋体"/>
                <w:szCs w:val="24"/>
              </w:rPr>
              <w:t>0分</w:t>
            </w:r>
            <w:r w:rsidRPr="00027B50">
              <w:rPr>
                <w:rFonts w:ascii="宋体" w:hAnsi="宋体" w:hint="eastAsia"/>
                <w:szCs w:val="24"/>
              </w:rPr>
              <w:t>-</w:t>
            </w:r>
            <w:r w:rsidRPr="00027B50">
              <w:rPr>
                <w:rFonts w:ascii="宋体" w:hAnsi="宋体"/>
                <w:szCs w:val="24"/>
              </w:rPr>
              <w:t>85分</w:t>
            </w:r>
          </w:p>
        </w:tc>
        <w:tc>
          <w:tcPr>
            <w:tcW w:w="3119" w:type="dxa"/>
          </w:tcPr>
          <w:p w14:paraId="4338BE09" w14:textId="77777777" w:rsidR="00B814C4" w:rsidRPr="00027B50" w:rsidRDefault="00B814C4" w:rsidP="00944DE0">
            <w:pPr>
              <w:contextualSpacing/>
              <w:jc w:val="center"/>
              <w:rPr>
                <w:rFonts w:ascii="宋体" w:hAnsi="宋体" w:hint="eastAsia"/>
                <w:szCs w:val="24"/>
              </w:rPr>
            </w:pPr>
            <w:r w:rsidRPr="00027B50">
              <w:rPr>
                <w:rFonts w:ascii="宋体" w:hAnsi="宋体"/>
                <w:szCs w:val="24"/>
              </w:rPr>
              <w:t>1500元</w:t>
            </w:r>
            <w:r w:rsidRPr="00027B50">
              <w:rPr>
                <w:rFonts w:ascii="宋体" w:hAnsi="宋体" w:hint="eastAsia"/>
                <w:szCs w:val="24"/>
              </w:rPr>
              <w:t>/</w:t>
            </w:r>
            <w:r w:rsidRPr="00027B50">
              <w:rPr>
                <w:rFonts w:ascii="宋体" w:hAnsi="宋体"/>
                <w:szCs w:val="24"/>
              </w:rPr>
              <w:t>分</w:t>
            </w:r>
          </w:p>
        </w:tc>
      </w:tr>
      <w:tr w:rsidR="00C10583" w:rsidRPr="00027B50" w14:paraId="354F70D9" w14:textId="77777777" w:rsidTr="00944DE0">
        <w:trPr>
          <w:jc w:val="center"/>
        </w:trPr>
        <w:tc>
          <w:tcPr>
            <w:tcW w:w="2268" w:type="dxa"/>
          </w:tcPr>
          <w:p w14:paraId="7AACC12D" w14:textId="77777777" w:rsidR="00B814C4" w:rsidRPr="00027B50" w:rsidRDefault="00B814C4" w:rsidP="00944DE0">
            <w:pPr>
              <w:contextualSpacing/>
              <w:jc w:val="center"/>
              <w:rPr>
                <w:rFonts w:ascii="宋体" w:hAnsi="宋体" w:hint="eastAsia"/>
                <w:szCs w:val="24"/>
              </w:rPr>
            </w:pPr>
            <w:r w:rsidRPr="00027B50">
              <w:rPr>
                <w:rFonts w:ascii="宋体" w:hAnsi="宋体"/>
                <w:szCs w:val="24"/>
              </w:rPr>
              <w:t>第</w:t>
            </w:r>
            <w:r w:rsidRPr="00027B50">
              <w:rPr>
                <w:rFonts w:ascii="宋体" w:hAnsi="宋体" w:hint="eastAsia"/>
                <w:szCs w:val="24"/>
              </w:rPr>
              <w:t>五</w:t>
            </w:r>
            <w:r w:rsidRPr="00027B50">
              <w:rPr>
                <w:rFonts w:ascii="宋体" w:hAnsi="宋体"/>
                <w:szCs w:val="24"/>
              </w:rPr>
              <w:t>阶梯</w:t>
            </w:r>
          </w:p>
        </w:tc>
        <w:tc>
          <w:tcPr>
            <w:tcW w:w="3402" w:type="dxa"/>
          </w:tcPr>
          <w:p w14:paraId="507BC1EC" w14:textId="77777777" w:rsidR="00B814C4" w:rsidRPr="00027B50" w:rsidRDefault="00B814C4" w:rsidP="00944DE0">
            <w:pPr>
              <w:contextualSpacing/>
              <w:jc w:val="center"/>
              <w:rPr>
                <w:rFonts w:ascii="宋体" w:hAnsi="宋体" w:hint="eastAsia"/>
                <w:szCs w:val="24"/>
              </w:rPr>
            </w:pPr>
            <w:r w:rsidRPr="00027B50">
              <w:rPr>
                <w:rFonts w:ascii="宋体" w:hAnsi="宋体" w:hint="eastAsia"/>
                <w:szCs w:val="24"/>
              </w:rPr>
              <w:t>7</w:t>
            </w:r>
            <w:r w:rsidRPr="00027B50">
              <w:rPr>
                <w:rFonts w:ascii="宋体" w:hAnsi="宋体"/>
                <w:szCs w:val="24"/>
              </w:rPr>
              <w:t>5分</w:t>
            </w:r>
            <w:r w:rsidRPr="00027B50">
              <w:rPr>
                <w:rFonts w:ascii="宋体" w:hAnsi="宋体" w:hint="eastAsia"/>
                <w:szCs w:val="24"/>
              </w:rPr>
              <w:t>-</w:t>
            </w:r>
            <w:r w:rsidRPr="00027B50">
              <w:rPr>
                <w:rFonts w:ascii="宋体" w:hAnsi="宋体"/>
                <w:szCs w:val="24"/>
              </w:rPr>
              <w:t>80分</w:t>
            </w:r>
          </w:p>
        </w:tc>
        <w:tc>
          <w:tcPr>
            <w:tcW w:w="3119" w:type="dxa"/>
          </w:tcPr>
          <w:p w14:paraId="36CB6E33" w14:textId="77777777" w:rsidR="00B814C4" w:rsidRPr="00027B50" w:rsidRDefault="00B814C4" w:rsidP="00944DE0">
            <w:pPr>
              <w:contextualSpacing/>
              <w:jc w:val="center"/>
              <w:rPr>
                <w:rFonts w:ascii="宋体" w:hAnsi="宋体" w:hint="eastAsia"/>
                <w:szCs w:val="24"/>
              </w:rPr>
            </w:pPr>
            <w:r w:rsidRPr="00027B50">
              <w:rPr>
                <w:rFonts w:ascii="宋体" w:hAnsi="宋体" w:hint="eastAsia"/>
                <w:szCs w:val="24"/>
              </w:rPr>
              <w:t>2</w:t>
            </w:r>
            <w:r w:rsidRPr="00027B50">
              <w:rPr>
                <w:rFonts w:ascii="宋体" w:hAnsi="宋体"/>
                <w:szCs w:val="24"/>
              </w:rPr>
              <w:t>500元</w:t>
            </w:r>
            <w:r w:rsidRPr="00027B50">
              <w:rPr>
                <w:rFonts w:ascii="宋体" w:hAnsi="宋体" w:hint="eastAsia"/>
                <w:szCs w:val="24"/>
              </w:rPr>
              <w:t>/</w:t>
            </w:r>
            <w:r w:rsidRPr="00027B50">
              <w:rPr>
                <w:rFonts w:ascii="宋体" w:hAnsi="宋体"/>
                <w:szCs w:val="24"/>
              </w:rPr>
              <w:t>分</w:t>
            </w:r>
          </w:p>
        </w:tc>
      </w:tr>
      <w:tr w:rsidR="00C10583" w:rsidRPr="00027B50" w14:paraId="713C9718" w14:textId="77777777" w:rsidTr="00944DE0">
        <w:trPr>
          <w:jc w:val="center"/>
        </w:trPr>
        <w:tc>
          <w:tcPr>
            <w:tcW w:w="2268" w:type="dxa"/>
          </w:tcPr>
          <w:p w14:paraId="43A8F1E6" w14:textId="77777777" w:rsidR="00B814C4" w:rsidRPr="00027B50" w:rsidRDefault="00B814C4" w:rsidP="00944DE0">
            <w:pPr>
              <w:contextualSpacing/>
              <w:jc w:val="center"/>
              <w:rPr>
                <w:rFonts w:ascii="宋体" w:hAnsi="宋体" w:hint="eastAsia"/>
                <w:szCs w:val="24"/>
              </w:rPr>
            </w:pPr>
            <w:r w:rsidRPr="00027B50">
              <w:rPr>
                <w:rFonts w:ascii="宋体" w:hAnsi="宋体"/>
                <w:szCs w:val="24"/>
              </w:rPr>
              <w:t>第</w:t>
            </w:r>
            <w:r w:rsidRPr="00027B50">
              <w:rPr>
                <w:rFonts w:ascii="宋体" w:hAnsi="宋体" w:hint="eastAsia"/>
                <w:szCs w:val="24"/>
              </w:rPr>
              <w:t>六</w:t>
            </w:r>
            <w:r w:rsidRPr="00027B50">
              <w:rPr>
                <w:rFonts w:ascii="宋体" w:hAnsi="宋体"/>
                <w:szCs w:val="24"/>
              </w:rPr>
              <w:t>阶梯</w:t>
            </w:r>
          </w:p>
        </w:tc>
        <w:tc>
          <w:tcPr>
            <w:tcW w:w="3402" w:type="dxa"/>
          </w:tcPr>
          <w:p w14:paraId="4354DFD1" w14:textId="77777777" w:rsidR="00B814C4" w:rsidRPr="00027B50" w:rsidRDefault="00B814C4" w:rsidP="00944DE0">
            <w:pPr>
              <w:contextualSpacing/>
              <w:jc w:val="center"/>
              <w:rPr>
                <w:rFonts w:ascii="宋体" w:hAnsi="宋体" w:hint="eastAsia"/>
                <w:szCs w:val="24"/>
              </w:rPr>
            </w:pPr>
            <w:r w:rsidRPr="00027B50">
              <w:rPr>
                <w:rFonts w:ascii="宋体" w:hAnsi="宋体"/>
                <w:szCs w:val="24"/>
              </w:rPr>
              <w:t>70分</w:t>
            </w:r>
            <w:r w:rsidRPr="00027B50">
              <w:rPr>
                <w:rFonts w:ascii="宋体" w:hAnsi="宋体" w:hint="eastAsia"/>
                <w:szCs w:val="24"/>
              </w:rPr>
              <w:t>-</w:t>
            </w:r>
            <w:r w:rsidRPr="00027B50">
              <w:rPr>
                <w:rFonts w:ascii="宋体" w:hAnsi="宋体"/>
                <w:szCs w:val="24"/>
              </w:rPr>
              <w:t>75分</w:t>
            </w:r>
          </w:p>
        </w:tc>
        <w:tc>
          <w:tcPr>
            <w:tcW w:w="3119" w:type="dxa"/>
          </w:tcPr>
          <w:p w14:paraId="2A1B37E8" w14:textId="77777777" w:rsidR="00B814C4" w:rsidRPr="00027B50" w:rsidRDefault="00B814C4" w:rsidP="00944DE0">
            <w:pPr>
              <w:contextualSpacing/>
              <w:jc w:val="center"/>
              <w:rPr>
                <w:rFonts w:ascii="宋体" w:hAnsi="宋体" w:hint="eastAsia"/>
                <w:szCs w:val="24"/>
              </w:rPr>
            </w:pPr>
            <w:r w:rsidRPr="00027B50">
              <w:rPr>
                <w:rFonts w:ascii="宋体" w:hAnsi="宋体"/>
                <w:szCs w:val="24"/>
              </w:rPr>
              <w:t>3000元</w:t>
            </w:r>
            <w:r w:rsidRPr="00027B50">
              <w:rPr>
                <w:rFonts w:ascii="宋体" w:hAnsi="宋体" w:hint="eastAsia"/>
                <w:szCs w:val="24"/>
              </w:rPr>
              <w:t>/</w:t>
            </w:r>
            <w:r w:rsidRPr="00027B50">
              <w:rPr>
                <w:rFonts w:ascii="宋体" w:hAnsi="宋体"/>
                <w:szCs w:val="24"/>
              </w:rPr>
              <w:t>分</w:t>
            </w:r>
          </w:p>
        </w:tc>
      </w:tr>
      <w:tr w:rsidR="00C10583" w:rsidRPr="00027B50" w14:paraId="4B187CEF" w14:textId="77777777" w:rsidTr="00944DE0">
        <w:trPr>
          <w:jc w:val="center"/>
        </w:trPr>
        <w:tc>
          <w:tcPr>
            <w:tcW w:w="2268" w:type="dxa"/>
          </w:tcPr>
          <w:p w14:paraId="3C7D6F6D" w14:textId="77777777" w:rsidR="00B814C4" w:rsidRPr="00027B50" w:rsidRDefault="00B814C4" w:rsidP="00944DE0">
            <w:pPr>
              <w:contextualSpacing/>
              <w:jc w:val="center"/>
              <w:rPr>
                <w:rFonts w:ascii="宋体" w:hAnsi="宋体" w:hint="eastAsia"/>
                <w:szCs w:val="24"/>
              </w:rPr>
            </w:pPr>
            <w:r w:rsidRPr="00027B50">
              <w:rPr>
                <w:rFonts w:ascii="宋体" w:hAnsi="宋体"/>
                <w:szCs w:val="24"/>
              </w:rPr>
              <w:t>第</w:t>
            </w:r>
            <w:r w:rsidRPr="00027B50">
              <w:rPr>
                <w:rFonts w:ascii="宋体" w:hAnsi="宋体" w:hint="eastAsia"/>
                <w:szCs w:val="24"/>
              </w:rPr>
              <w:t>七</w:t>
            </w:r>
            <w:r w:rsidRPr="00027B50">
              <w:rPr>
                <w:rFonts w:ascii="宋体" w:hAnsi="宋体"/>
                <w:szCs w:val="24"/>
              </w:rPr>
              <w:t>阶梯</w:t>
            </w:r>
          </w:p>
        </w:tc>
        <w:tc>
          <w:tcPr>
            <w:tcW w:w="3402" w:type="dxa"/>
          </w:tcPr>
          <w:p w14:paraId="33287E3E" w14:textId="77777777" w:rsidR="00B814C4" w:rsidRPr="00027B50" w:rsidRDefault="00B814C4" w:rsidP="00944DE0">
            <w:pPr>
              <w:contextualSpacing/>
              <w:jc w:val="center"/>
              <w:rPr>
                <w:rFonts w:ascii="宋体" w:hAnsi="宋体" w:hint="eastAsia"/>
                <w:szCs w:val="24"/>
              </w:rPr>
            </w:pPr>
            <w:r w:rsidRPr="00027B50">
              <w:rPr>
                <w:rFonts w:ascii="宋体" w:hAnsi="宋体" w:hint="eastAsia"/>
                <w:szCs w:val="24"/>
              </w:rPr>
              <w:t>6</w:t>
            </w:r>
            <w:r w:rsidRPr="00027B50">
              <w:rPr>
                <w:rFonts w:ascii="宋体" w:hAnsi="宋体"/>
                <w:szCs w:val="24"/>
              </w:rPr>
              <w:t>5分</w:t>
            </w:r>
            <w:r w:rsidRPr="00027B50">
              <w:rPr>
                <w:rFonts w:ascii="宋体" w:hAnsi="宋体" w:hint="eastAsia"/>
                <w:szCs w:val="24"/>
              </w:rPr>
              <w:t>-</w:t>
            </w:r>
            <w:r w:rsidRPr="00027B50">
              <w:rPr>
                <w:rFonts w:ascii="宋体" w:hAnsi="宋体"/>
                <w:szCs w:val="24"/>
              </w:rPr>
              <w:t>70分</w:t>
            </w:r>
          </w:p>
        </w:tc>
        <w:tc>
          <w:tcPr>
            <w:tcW w:w="3119" w:type="dxa"/>
          </w:tcPr>
          <w:p w14:paraId="337FDB9A" w14:textId="77777777" w:rsidR="00B814C4" w:rsidRPr="00027B50" w:rsidRDefault="00B814C4" w:rsidP="00944DE0">
            <w:pPr>
              <w:contextualSpacing/>
              <w:jc w:val="center"/>
              <w:rPr>
                <w:rFonts w:ascii="宋体" w:hAnsi="宋体" w:hint="eastAsia"/>
                <w:szCs w:val="24"/>
              </w:rPr>
            </w:pPr>
            <w:r w:rsidRPr="00027B50">
              <w:rPr>
                <w:rFonts w:ascii="宋体" w:hAnsi="宋体"/>
                <w:szCs w:val="24"/>
              </w:rPr>
              <w:t>3500元</w:t>
            </w:r>
            <w:r w:rsidRPr="00027B50">
              <w:rPr>
                <w:rFonts w:ascii="宋体" w:hAnsi="宋体" w:hint="eastAsia"/>
                <w:szCs w:val="24"/>
              </w:rPr>
              <w:t>/</w:t>
            </w:r>
            <w:r w:rsidRPr="00027B50">
              <w:rPr>
                <w:rFonts w:ascii="宋体" w:hAnsi="宋体"/>
                <w:szCs w:val="24"/>
              </w:rPr>
              <w:t>分</w:t>
            </w:r>
          </w:p>
        </w:tc>
      </w:tr>
      <w:tr w:rsidR="00C10583" w:rsidRPr="00027B50" w14:paraId="2C68BC89" w14:textId="77777777" w:rsidTr="00944DE0">
        <w:trPr>
          <w:jc w:val="center"/>
        </w:trPr>
        <w:tc>
          <w:tcPr>
            <w:tcW w:w="2268" w:type="dxa"/>
          </w:tcPr>
          <w:p w14:paraId="057DBC70" w14:textId="77777777" w:rsidR="00B814C4" w:rsidRPr="00027B50" w:rsidRDefault="00B814C4" w:rsidP="00944DE0">
            <w:pPr>
              <w:contextualSpacing/>
              <w:jc w:val="center"/>
              <w:rPr>
                <w:rFonts w:ascii="宋体" w:hAnsi="宋体" w:hint="eastAsia"/>
                <w:szCs w:val="24"/>
              </w:rPr>
            </w:pPr>
            <w:r w:rsidRPr="00027B50">
              <w:rPr>
                <w:rFonts w:ascii="宋体" w:hAnsi="宋体"/>
                <w:szCs w:val="24"/>
              </w:rPr>
              <w:t>第</w:t>
            </w:r>
            <w:r w:rsidRPr="00027B50">
              <w:rPr>
                <w:rFonts w:ascii="宋体" w:hAnsi="宋体" w:hint="eastAsia"/>
                <w:szCs w:val="24"/>
              </w:rPr>
              <w:t>八</w:t>
            </w:r>
            <w:r w:rsidRPr="00027B50">
              <w:rPr>
                <w:rFonts w:ascii="宋体" w:hAnsi="宋体"/>
                <w:szCs w:val="24"/>
              </w:rPr>
              <w:t>阶梯</w:t>
            </w:r>
          </w:p>
        </w:tc>
        <w:tc>
          <w:tcPr>
            <w:tcW w:w="3402" w:type="dxa"/>
          </w:tcPr>
          <w:p w14:paraId="43B2BF79" w14:textId="77777777" w:rsidR="00B814C4" w:rsidRPr="00027B50" w:rsidRDefault="00B814C4" w:rsidP="00944DE0">
            <w:pPr>
              <w:contextualSpacing/>
              <w:jc w:val="center"/>
              <w:rPr>
                <w:rFonts w:ascii="宋体" w:hAnsi="宋体" w:hint="eastAsia"/>
                <w:szCs w:val="24"/>
              </w:rPr>
            </w:pPr>
            <w:r w:rsidRPr="00027B50">
              <w:rPr>
                <w:rFonts w:ascii="宋体" w:hAnsi="宋体"/>
                <w:szCs w:val="24"/>
              </w:rPr>
              <w:t>60分</w:t>
            </w:r>
            <w:r w:rsidRPr="00027B50">
              <w:rPr>
                <w:rFonts w:ascii="宋体" w:hAnsi="宋体" w:hint="eastAsia"/>
                <w:szCs w:val="24"/>
              </w:rPr>
              <w:t>-</w:t>
            </w:r>
            <w:r w:rsidRPr="00027B50">
              <w:rPr>
                <w:rFonts w:ascii="宋体" w:hAnsi="宋体"/>
                <w:szCs w:val="24"/>
              </w:rPr>
              <w:t>65分</w:t>
            </w:r>
          </w:p>
        </w:tc>
        <w:tc>
          <w:tcPr>
            <w:tcW w:w="3119" w:type="dxa"/>
          </w:tcPr>
          <w:p w14:paraId="3B6853EF" w14:textId="77777777" w:rsidR="00B814C4" w:rsidRPr="00027B50" w:rsidRDefault="00B814C4" w:rsidP="00944DE0">
            <w:pPr>
              <w:contextualSpacing/>
              <w:jc w:val="center"/>
              <w:rPr>
                <w:rFonts w:ascii="宋体" w:hAnsi="宋体" w:hint="eastAsia"/>
                <w:szCs w:val="24"/>
              </w:rPr>
            </w:pPr>
            <w:r w:rsidRPr="00027B50">
              <w:rPr>
                <w:rFonts w:ascii="宋体" w:hAnsi="宋体"/>
                <w:szCs w:val="24"/>
              </w:rPr>
              <w:t>4000元</w:t>
            </w:r>
            <w:r w:rsidRPr="00027B50">
              <w:rPr>
                <w:rFonts w:ascii="宋体" w:hAnsi="宋体" w:hint="eastAsia"/>
                <w:szCs w:val="24"/>
              </w:rPr>
              <w:t>/</w:t>
            </w:r>
            <w:r w:rsidRPr="00027B50">
              <w:rPr>
                <w:rFonts w:ascii="宋体" w:hAnsi="宋体"/>
                <w:szCs w:val="24"/>
              </w:rPr>
              <w:t>分</w:t>
            </w:r>
          </w:p>
        </w:tc>
      </w:tr>
      <w:tr w:rsidR="00C10583" w:rsidRPr="00027B50" w14:paraId="3B55A26E" w14:textId="77777777" w:rsidTr="00944DE0">
        <w:trPr>
          <w:jc w:val="center"/>
        </w:trPr>
        <w:tc>
          <w:tcPr>
            <w:tcW w:w="2268" w:type="dxa"/>
            <w:vAlign w:val="center"/>
          </w:tcPr>
          <w:p w14:paraId="49159CE6" w14:textId="77777777" w:rsidR="00B814C4" w:rsidRPr="00027B50" w:rsidRDefault="00B814C4" w:rsidP="00944DE0">
            <w:pPr>
              <w:contextualSpacing/>
              <w:jc w:val="center"/>
              <w:rPr>
                <w:rFonts w:ascii="宋体" w:hAnsi="宋体" w:hint="eastAsia"/>
                <w:szCs w:val="24"/>
              </w:rPr>
            </w:pPr>
            <w:r w:rsidRPr="00027B50">
              <w:rPr>
                <w:rFonts w:ascii="宋体" w:hAnsi="宋体"/>
                <w:szCs w:val="24"/>
              </w:rPr>
              <w:t>第</w:t>
            </w:r>
            <w:r w:rsidRPr="00027B50">
              <w:rPr>
                <w:rFonts w:ascii="宋体" w:hAnsi="宋体" w:hint="eastAsia"/>
                <w:szCs w:val="24"/>
              </w:rPr>
              <w:t>九</w:t>
            </w:r>
            <w:r w:rsidRPr="00027B50">
              <w:rPr>
                <w:rFonts w:ascii="宋体" w:hAnsi="宋体"/>
                <w:szCs w:val="24"/>
              </w:rPr>
              <w:t>阶梯</w:t>
            </w:r>
          </w:p>
        </w:tc>
        <w:tc>
          <w:tcPr>
            <w:tcW w:w="3402" w:type="dxa"/>
            <w:vAlign w:val="center"/>
          </w:tcPr>
          <w:p w14:paraId="5D31082F" w14:textId="77777777" w:rsidR="00B814C4" w:rsidRPr="00027B50" w:rsidRDefault="00B814C4" w:rsidP="00944DE0">
            <w:pPr>
              <w:contextualSpacing/>
              <w:jc w:val="center"/>
              <w:rPr>
                <w:rFonts w:ascii="宋体" w:hAnsi="宋体" w:hint="eastAsia"/>
                <w:szCs w:val="24"/>
              </w:rPr>
            </w:pPr>
            <w:r w:rsidRPr="00027B50">
              <w:rPr>
                <w:rFonts w:ascii="宋体" w:hAnsi="宋体" w:hint="eastAsia"/>
                <w:szCs w:val="24"/>
              </w:rPr>
              <w:t>6</w:t>
            </w:r>
            <w:r w:rsidRPr="00027B50">
              <w:rPr>
                <w:rFonts w:ascii="宋体" w:hAnsi="宋体"/>
                <w:szCs w:val="24"/>
              </w:rPr>
              <w:t>0分以下</w:t>
            </w:r>
          </w:p>
        </w:tc>
        <w:tc>
          <w:tcPr>
            <w:tcW w:w="3119" w:type="dxa"/>
            <w:vAlign w:val="center"/>
          </w:tcPr>
          <w:p w14:paraId="3D13CABE" w14:textId="77777777" w:rsidR="00B814C4" w:rsidRPr="00027B50" w:rsidRDefault="00B814C4" w:rsidP="00944DE0">
            <w:pPr>
              <w:contextualSpacing/>
              <w:jc w:val="center"/>
              <w:rPr>
                <w:rFonts w:ascii="宋体" w:hAnsi="宋体" w:hint="eastAsia"/>
                <w:szCs w:val="24"/>
              </w:rPr>
            </w:pPr>
            <w:r w:rsidRPr="00027B50">
              <w:rPr>
                <w:rFonts w:ascii="宋体" w:hAnsi="宋体"/>
                <w:szCs w:val="24"/>
              </w:rPr>
              <w:t>5000元</w:t>
            </w:r>
            <w:r w:rsidRPr="00027B50">
              <w:rPr>
                <w:rFonts w:ascii="宋体" w:hAnsi="宋体" w:hint="eastAsia"/>
                <w:szCs w:val="24"/>
              </w:rPr>
              <w:t>/</w:t>
            </w:r>
            <w:r w:rsidRPr="00027B50">
              <w:rPr>
                <w:rFonts w:ascii="宋体" w:hAnsi="宋体"/>
                <w:szCs w:val="24"/>
              </w:rPr>
              <w:t>分</w:t>
            </w:r>
          </w:p>
        </w:tc>
      </w:tr>
    </w:tbl>
    <w:bookmarkEnd w:id="32"/>
    <w:p w14:paraId="5F4533C5" w14:textId="77777777" w:rsidR="00B814C4" w:rsidRPr="00027B50" w:rsidRDefault="00B814C4" w:rsidP="00B814C4">
      <w:pPr>
        <w:spacing w:line="560" w:lineRule="exact"/>
        <w:ind w:firstLine="573"/>
        <w:contextualSpacing/>
        <w:rPr>
          <w:rFonts w:ascii="宋体" w:hAnsi="宋体" w:hint="eastAsia"/>
          <w:szCs w:val="24"/>
        </w:rPr>
      </w:pPr>
      <w:r w:rsidRPr="00027B50">
        <w:rPr>
          <w:rFonts w:ascii="宋体" w:hAnsi="宋体"/>
          <w:szCs w:val="24"/>
        </w:rPr>
        <w:t>由对应的每分扣罚金额</w:t>
      </w:r>
      <w:r w:rsidRPr="00027B50">
        <w:rPr>
          <w:rFonts w:ascii="宋体" w:hAnsi="宋体" w:hint="eastAsia"/>
          <w:szCs w:val="24"/>
        </w:rPr>
        <w:t>*（1</w:t>
      </w:r>
      <w:r w:rsidRPr="00027B50">
        <w:rPr>
          <w:rFonts w:ascii="宋体" w:hAnsi="宋体"/>
          <w:szCs w:val="24"/>
        </w:rPr>
        <w:t>00分</w:t>
      </w:r>
      <w:r w:rsidRPr="00027B50">
        <w:rPr>
          <w:rFonts w:ascii="宋体" w:hAnsi="宋体" w:hint="eastAsia"/>
          <w:szCs w:val="24"/>
        </w:rPr>
        <w:t>-当月后勤综合服务考核总得分）可初步计算得出当月后勤综合服务质量需要扣罚的金额，加上其它额外扣罚的金额可计算得出当月最终的扣罚金额。</w:t>
      </w:r>
    </w:p>
    <w:p w14:paraId="7CDFF649" w14:textId="77777777" w:rsidR="00B814C4" w:rsidRPr="00027B50" w:rsidRDefault="00B814C4" w:rsidP="00B814C4">
      <w:pPr>
        <w:spacing w:line="560" w:lineRule="exact"/>
        <w:ind w:firstLine="573"/>
        <w:contextualSpacing/>
        <w:rPr>
          <w:rFonts w:ascii="宋体" w:hAnsi="宋体" w:hint="eastAsia"/>
          <w:szCs w:val="24"/>
        </w:rPr>
      </w:pPr>
      <w:r w:rsidRPr="00027B50">
        <w:rPr>
          <w:rFonts w:ascii="宋体" w:hAnsi="宋体" w:hint="eastAsia"/>
          <w:szCs w:val="24"/>
        </w:rPr>
        <w:t>六、每月开展一次满意度调查，包括职工满意度和群众物业满意度，任何一项低于9</w:t>
      </w:r>
      <w:r w:rsidRPr="00027B50">
        <w:rPr>
          <w:rFonts w:ascii="宋体" w:hAnsi="宋体"/>
          <w:szCs w:val="24"/>
        </w:rPr>
        <w:t>0%（不含本数）</w:t>
      </w:r>
      <w:r w:rsidRPr="00027B50">
        <w:rPr>
          <w:rFonts w:ascii="宋体" w:hAnsi="宋体" w:hint="eastAsia"/>
          <w:szCs w:val="24"/>
        </w:rPr>
        <w:t>，即需实行阶梯扣罚，两项按最低一项实行扣罚，具体如下：</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4"/>
        <w:gridCol w:w="3284"/>
        <w:gridCol w:w="3285"/>
      </w:tblGrid>
      <w:tr w:rsidR="00C10583" w:rsidRPr="00027B50" w14:paraId="63D66B99" w14:textId="77777777" w:rsidTr="00944DE0">
        <w:tc>
          <w:tcPr>
            <w:tcW w:w="3284" w:type="dxa"/>
            <w:vAlign w:val="center"/>
          </w:tcPr>
          <w:p w14:paraId="36F85A09" w14:textId="77777777" w:rsidR="00B814C4" w:rsidRPr="00027B50" w:rsidRDefault="00B814C4" w:rsidP="00944DE0">
            <w:pPr>
              <w:contextualSpacing/>
              <w:jc w:val="center"/>
              <w:rPr>
                <w:rFonts w:ascii="宋体" w:hAnsi="宋体" w:hint="eastAsia"/>
                <w:b/>
                <w:szCs w:val="24"/>
              </w:rPr>
            </w:pPr>
            <w:r w:rsidRPr="00027B50">
              <w:rPr>
                <w:rFonts w:ascii="宋体" w:hAnsi="宋体"/>
                <w:b/>
                <w:szCs w:val="24"/>
              </w:rPr>
              <w:t>阶梯</w:t>
            </w:r>
          </w:p>
        </w:tc>
        <w:tc>
          <w:tcPr>
            <w:tcW w:w="3284" w:type="dxa"/>
          </w:tcPr>
          <w:p w14:paraId="70A2ED7F" w14:textId="77777777" w:rsidR="00B814C4" w:rsidRPr="00027B50" w:rsidRDefault="00B814C4" w:rsidP="00944DE0">
            <w:pPr>
              <w:contextualSpacing/>
              <w:jc w:val="center"/>
              <w:rPr>
                <w:rFonts w:ascii="宋体" w:hAnsi="宋体" w:hint="eastAsia"/>
                <w:b/>
                <w:szCs w:val="24"/>
              </w:rPr>
            </w:pPr>
            <w:r w:rsidRPr="00027B50">
              <w:rPr>
                <w:rFonts w:ascii="宋体" w:hAnsi="宋体"/>
                <w:b/>
                <w:szCs w:val="24"/>
              </w:rPr>
              <w:t>阶梯设定</w:t>
            </w:r>
          </w:p>
          <w:p w14:paraId="357E265C" w14:textId="77777777" w:rsidR="00B814C4" w:rsidRPr="00027B50" w:rsidRDefault="00B814C4" w:rsidP="00944DE0">
            <w:pPr>
              <w:contextualSpacing/>
              <w:rPr>
                <w:rFonts w:ascii="宋体" w:hAnsi="宋体" w:hint="eastAsia"/>
                <w:b/>
                <w:szCs w:val="24"/>
              </w:rPr>
            </w:pPr>
            <w:r w:rsidRPr="00027B50">
              <w:rPr>
                <w:rFonts w:ascii="宋体" w:hAnsi="宋体"/>
                <w:b/>
                <w:szCs w:val="24"/>
              </w:rPr>
              <w:t>（首个数字均含本数）</w:t>
            </w:r>
          </w:p>
        </w:tc>
        <w:tc>
          <w:tcPr>
            <w:tcW w:w="3285" w:type="dxa"/>
            <w:vAlign w:val="center"/>
          </w:tcPr>
          <w:p w14:paraId="43926FC3" w14:textId="77777777" w:rsidR="00B814C4" w:rsidRPr="00027B50" w:rsidRDefault="00B814C4" w:rsidP="00944DE0">
            <w:pPr>
              <w:contextualSpacing/>
              <w:jc w:val="center"/>
              <w:rPr>
                <w:rFonts w:ascii="宋体" w:hAnsi="宋体" w:hint="eastAsia"/>
                <w:b/>
                <w:szCs w:val="24"/>
              </w:rPr>
            </w:pPr>
            <w:proofErr w:type="gramStart"/>
            <w:r w:rsidRPr="00027B50">
              <w:rPr>
                <w:rFonts w:ascii="宋体" w:hAnsi="宋体" w:hint="eastAsia"/>
                <w:b/>
                <w:szCs w:val="24"/>
              </w:rPr>
              <w:t>满意度每下降</w:t>
            </w:r>
            <w:proofErr w:type="gramEnd"/>
            <w:r w:rsidRPr="00027B50">
              <w:rPr>
                <w:rFonts w:ascii="宋体" w:hAnsi="宋体" w:hint="eastAsia"/>
                <w:b/>
                <w:szCs w:val="24"/>
              </w:rPr>
              <w:t>1个百分点</w:t>
            </w:r>
          </w:p>
        </w:tc>
      </w:tr>
      <w:tr w:rsidR="00C10583" w:rsidRPr="00027B50" w14:paraId="4DA8C9E7" w14:textId="77777777" w:rsidTr="00944DE0">
        <w:tc>
          <w:tcPr>
            <w:tcW w:w="3284" w:type="dxa"/>
          </w:tcPr>
          <w:p w14:paraId="33EAABAB" w14:textId="77777777" w:rsidR="00B814C4" w:rsidRPr="00027B50" w:rsidRDefault="00B814C4" w:rsidP="00944DE0">
            <w:pPr>
              <w:contextualSpacing/>
              <w:jc w:val="center"/>
              <w:rPr>
                <w:rFonts w:ascii="宋体" w:hAnsi="宋体" w:hint="eastAsia"/>
                <w:szCs w:val="24"/>
              </w:rPr>
            </w:pPr>
            <w:r w:rsidRPr="00027B50">
              <w:rPr>
                <w:rFonts w:ascii="宋体" w:hAnsi="宋体"/>
                <w:szCs w:val="24"/>
              </w:rPr>
              <w:t>第一阶梯</w:t>
            </w:r>
          </w:p>
        </w:tc>
        <w:tc>
          <w:tcPr>
            <w:tcW w:w="3284" w:type="dxa"/>
          </w:tcPr>
          <w:p w14:paraId="4CC885DA" w14:textId="77777777" w:rsidR="00B814C4" w:rsidRPr="00027B50" w:rsidRDefault="00B814C4" w:rsidP="00944DE0">
            <w:pPr>
              <w:contextualSpacing/>
              <w:jc w:val="center"/>
              <w:rPr>
                <w:rFonts w:ascii="宋体" w:hAnsi="宋体" w:hint="eastAsia"/>
                <w:szCs w:val="24"/>
              </w:rPr>
            </w:pPr>
            <w:r w:rsidRPr="00027B50">
              <w:rPr>
                <w:rFonts w:ascii="宋体" w:hAnsi="宋体" w:hint="eastAsia"/>
                <w:szCs w:val="24"/>
              </w:rPr>
              <w:t>9</w:t>
            </w:r>
            <w:r w:rsidRPr="00027B50">
              <w:rPr>
                <w:rFonts w:ascii="宋体" w:hAnsi="宋体"/>
                <w:szCs w:val="24"/>
              </w:rPr>
              <w:t>0%以上（含本数）</w:t>
            </w:r>
          </w:p>
        </w:tc>
        <w:tc>
          <w:tcPr>
            <w:tcW w:w="3285" w:type="dxa"/>
          </w:tcPr>
          <w:p w14:paraId="43C3E804" w14:textId="77777777" w:rsidR="00B814C4" w:rsidRPr="00027B50" w:rsidRDefault="00B814C4" w:rsidP="00944DE0">
            <w:pPr>
              <w:contextualSpacing/>
              <w:jc w:val="center"/>
              <w:rPr>
                <w:rFonts w:ascii="宋体" w:hAnsi="宋体" w:hint="eastAsia"/>
                <w:szCs w:val="24"/>
              </w:rPr>
            </w:pPr>
            <w:r w:rsidRPr="00027B50">
              <w:rPr>
                <w:rFonts w:ascii="宋体" w:hAnsi="宋体"/>
                <w:szCs w:val="24"/>
              </w:rPr>
              <w:t>不予扣罚</w:t>
            </w:r>
          </w:p>
        </w:tc>
      </w:tr>
      <w:tr w:rsidR="00C10583" w:rsidRPr="00027B50" w14:paraId="0DD470E3" w14:textId="77777777" w:rsidTr="00944DE0">
        <w:tc>
          <w:tcPr>
            <w:tcW w:w="3284" w:type="dxa"/>
          </w:tcPr>
          <w:p w14:paraId="5F5684B3" w14:textId="77777777" w:rsidR="00B814C4" w:rsidRPr="00027B50" w:rsidRDefault="00B814C4" w:rsidP="00944DE0">
            <w:pPr>
              <w:contextualSpacing/>
              <w:jc w:val="center"/>
              <w:rPr>
                <w:rFonts w:ascii="宋体" w:hAnsi="宋体" w:hint="eastAsia"/>
                <w:szCs w:val="24"/>
              </w:rPr>
            </w:pPr>
            <w:r w:rsidRPr="00027B50">
              <w:rPr>
                <w:rFonts w:ascii="宋体" w:hAnsi="宋体"/>
                <w:szCs w:val="24"/>
              </w:rPr>
              <w:t>第二阶梯</w:t>
            </w:r>
          </w:p>
        </w:tc>
        <w:tc>
          <w:tcPr>
            <w:tcW w:w="3284" w:type="dxa"/>
          </w:tcPr>
          <w:p w14:paraId="152DA271" w14:textId="77777777" w:rsidR="00B814C4" w:rsidRPr="00027B50" w:rsidRDefault="00B814C4" w:rsidP="00944DE0">
            <w:pPr>
              <w:contextualSpacing/>
              <w:jc w:val="center"/>
              <w:rPr>
                <w:rFonts w:ascii="宋体" w:hAnsi="宋体" w:hint="eastAsia"/>
                <w:szCs w:val="24"/>
              </w:rPr>
            </w:pPr>
            <w:r w:rsidRPr="00027B50">
              <w:rPr>
                <w:rFonts w:ascii="宋体" w:hAnsi="宋体" w:hint="eastAsia"/>
                <w:szCs w:val="24"/>
              </w:rPr>
              <w:t>8</w:t>
            </w:r>
            <w:r w:rsidRPr="00027B50">
              <w:rPr>
                <w:rFonts w:ascii="宋体" w:hAnsi="宋体"/>
                <w:szCs w:val="24"/>
              </w:rPr>
              <w:t>5%-90%</w:t>
            </w:r>
          </w:p>
        </w:tc>
        <w:tc>
          <w:tcPr>
            <w:tcW w:w="3285" w:type="dxa"/>
          </w:tcPr>
          <w:p w14:paraId="12BD939C" w14:textId="77777777" w:rsidR="00B814C4" w:rsidRPr="00027B50" w:rsidRDefault="00B814C4" w:rsidP="00944DE0">
            <w:pPr>
              <w:contextualSpacing/>
              <w:jc w:val="center"/>
              <w:rPr>
                <w:rFonts w:ascii="宋体" w:hAnsi="宋体" w:hint="eastAsia"/>
                <w:szCs w:val="24"/>
              </w:rPr>
            </w:pPr>
            <w:r w:rsidRPr="00027B50">
              <w:rPr>
                <w:rFonts w:ascii="宋体" w:hAnsi="宋体"/>
                <w:szCs w:val="24"/>
              </w:rPr>
              <w:t>3000元</w:t>
            </w:r>
          </w:p>
        </w:tc>
      </w:tr>
      <w:tr w:rsidR="00C10583" w:rsidRPr="00027B50" w14:paraId="6405E12B" w14:textId="77777777" w:rsidTr="00944DE0">
        <w:tc>
          <w:tcPr>
            <w:tcW w:w="3284" w:type="dxa"/>
          </w:tcPr>
          <w:p w14:paraId="29FB6432" w14:textId="77777777" w:rsidR="00B814C4" w:rsidRPr="00027B50" w:rsidRDefault="00B814C4" w:rsidP="00944DE0">
            <w:pPr>
              <w:contextualSpacing/>
              <w:jc w:val="center"/>
              <w:rPr>
                <w:rFonts w:ascii="宋体" w:hAnsi="宋体" w:hint="eastAsia"/>
                <w:szCs w:val="24"/>
              </w:rPr>
            </w:pPr>
            <w:r w:rsidRPr="00027B50">
              <w:rPr>
                <w:rFonts w:ascii="宋体" w:hAnsi="宋体"/>
                <w:szCs w:val="24"/>
              </w:rPr>
              <w:t>第三阶梯</w:t>
            </w:r>
          </w:p>
        </w:tc>
        <w:tc>
          <w:tcPr>
            <w:tcW w:w="3284" w:type="dxa"/>
          </w:tcPr>
          <w:p w14:paraId="2C3FA0B1" w14:textId="77777777" w:rsidR="00B814C4" w:rsidRPr="00027B50" w:rsidRDefault="00B814C4" w:rsidP="00944DE0">
            <w:pPr>
              <w:contextualSpacing/>
              <w:jc w:val="center"/>
              <w:rPr>
                <w:rFonts w:ascii="宋体" w:hAnsi="宋体" w:hint="eastAsia"/>
                <w:szCs w:val="24"/>
              </w:rPr>
            </w:pPr>
            <w:r w:rsidRPr="00027B50">
              <w:rPr>
                <w:rFonts w:ascii="宋体" w:hAnsi="宋体" w:hint="eastAsia"/>
                <w:szCs w:val="24"/>
              </w:rPr>
              <w:t>8</w:t>
            </w:r>
            <w:r w:rsidRPr="00027B50">
              <w:rPr>
                <w:rFonts w:ascii="宋体" w:hAnsi="宋体"/>
                <w:szCs w:val="24"/>
              </w:rPr>
              <w:t>0%-85%</w:t>
            </w:r>
          </w:p>
        </w:tc>
        <w:tc>
          <w:tcPr>
            <w:tcW w:w="3285" w:type="dxa"/>
          </w:tcPr>
          <w:p w14:paraId="20046791" w14:textId="77777777" w:rsidR="00B814C4" w:rsidRPr="00027B50" w:rsidRDefault="00B814C4" w:rsidP="00944DE0">
            <w:pPr>
              <w:contextualSpacing/>
              <w:jc w:val="center"/>
              <w:rPr>
                <w:rFonts w:ascii="宋体" w:hAnsi="宋体" w:hint="eastAsia"/>
                <w:szCs w:val="24"/>
              </w:rPr>
            </w:pPr>
            <w:r w:rsidRPr="00027B50">
              <w:rPr>
                <w:rFonts w:ascii="宋体" w:hAnsi="宋体"/>
                <w:szCs w:val="24"/>
              </w:rPr>
              <w:t>4000元</w:t>
            </w:r>
          </w:p>
        </w:tc>
      </w:tr>
      <w:tr w:rsidR="00C10583" w:rsidRPr="00027B50" w14:paraId="49134D05" w14:textId="77777777" w:rsidTr="00944DE0">
        <w:tc>
          <w:tcPr>
            <w:tcW w:w="3284" w:type="dxa"/>
          </w:tcPr>
          <w:p w14:paraId="509C1100" w14:textId="77777777" w:rsidR="00B814C4" w:rsidRPr="00027B50" w:rsidRDefault="00B814C4" w:rsidP="00944DE0">
            <w:pPr>
              <w:contextualSpacing/>
              <w:jc w:val="center"/>
              <w:rPr>
                <w:rFonts w:ascii="宋体" w:hAnsi="宋体" w:hint="eastAsia"/>
                <w:szCs w:val="24"/>
              </w:rPr>
            </w:pPr>
            <w:r w:rsidRPr="00027B50">
              <w:rPr>
                <w:rFonts w:ascii="宋体" w:hAnsi="宋体"/>
                <w:szCs w:val="24"/>
              </w:rPr>
              <w:t>第四阶梯</w:t>
            </w:r>
          </w:p>
        </w:tc>
        <w:tc>
          <w:tcPr>
            <w:tcW w:w="3284" w:type="dxa"/>
          </w:tcPr>
          <w:p w14:paraId="0E4519CD" w14:textId="77777777" w:rsidR="00B814C4" w:rsidRPr="00027B50" w:rsidRDefault="00B814C4" w:rsidP="00944DE0">
            <w:pPr>
              <w:contextualSpacing/>
              <w:jc w:val="center"/>
              <w:rPr>
                <w:rFonts w:ascii="宋体" w:hAnsi="宋体" w:hint="eastAsia"/>
                <w:szCs w:val="24"/>
              </w:rPr>
            </w:pPr>
            <w:r w:rsidRPr="00027B50">
              <w:rPr>
                <w:rFonts w:ascii="宋体" w:hAnsi="宋体"/>
                <w:szCs w:val="24"/>
              </w:rPr>
              <w:t>75%-80%</w:t>
            </w:r>
          </w:p>
        </w:tc>
        <w:tc>
          <w:tcPr>
            <w:tcW w:w="3285" w:type="dxa"/>
          </w:tcPr>
          <w:p w14:paraId="0BFB7710" w14:textId="77777777" w:rsidR="00B814C4" w:rsidRPr="00027B50" w:rsidRDefault="00B814C4" w:rsidP="00944DE0">
            <w:pPr>
              <w:contextualSpacing/>
              <w:jc w:val="center"/>
              <w:rPr>
                <w:rFonts w:ascii="宋体" w:hAnsi="宋体" w:hint="eastAsia"/>
                <w:szCs w:val="24"/>
              </w:rPr>
            </w:pPr>
            <w:r w:rsidRPr="00027B50">
              <w:rPr>
                <w:rFonts w:ascii="宋体" w:hAnsi="宋体"/>
                <w:szCs w:val="24"/>
              </w:rPr>
              <w:t>4500元</w:t>
            </w:r>
          </w:p>
        </w:tc>
      </w:tr>
      <w:tr w:rsidR="00C10583" w:rsidRPr="00027B50" w14:paraId="2B544A52" w14:textId="77777777" w:rsidTr="00944DE0">
        <w:tc>
          <w:tcPr>
            <w:tcW w:w="3284" w:type="dxa"/>
          </w:tcPr>
          <w:p w14:paraId="047E991A" w14:textId="77777777" w:rsidR="00B814C4" w:rsidRPr="00027B50" w:rsidRDefault="00B814C4" w:rsidP="00944DE0">
            <w:pPr>
              <w:contextualSpacing/>
              <w:jc w:val="center"/>
              <w:rPr>
                <w:rFonts w:ascii="宋体" w:hAnsi="宋体" w:hint="eastAsia"/>
                <w:szCs w:val="24"/>
              </w:rPr>
            </w:pPr>
            <w:r w:rsidRPr="00027B50">
              <w:rPr>
                <w:rFonts w:ascii="宋体" w:hAnsi="宋体"/>
                <w:szCs w:val="24"/>
              </w:rPr>
              <w:t>第五阶梯</w:t>
            </w:r>
          </w:p>
        </w:tc>
        <w:tc>
          <w:tcPr>
            <w:tcW w:w="3284" w:type="dxa"/>
          </w:tcPr>
          <w:p w14:paraId="07C43D96" w14:textId="77777777" w:rsidR="00B814C4" w:rsidRPr="00027B50" w:rsidRDefault="00B814C4" w:rsidP="00944DE0">
            <w:pPr>
              <w:contextualSpacing/>
              <w:jc w:val="center"/>
              <w:rPr>
                <w:rFonts w:ascii="宋体" w:hAnsi="宋体" w:hint="eastAsia"/>
                <w:szCs w:val="24"/>
              </w:rPr>
            </w:pPr>
            <w:r w:rsidRPr="00027B50">
              <w:rPr>
                <w:rFonts w:ascii="宋体" w:hAnsi="宋体" w:hint="eastAsia"/>
                <w:szCs w:val="24"/>
              </w:rPr>
              <w:t>7</w:t>
            </w:r>
            <w:r w:rsidRPr="00027B50">
              <w:rPr>
                <w:rFonts w:ascii="宋体" w:hAnsi="宋体"/>
                <w:szCs w:val="24"/>
              </w:rPr>
              <w:t>0%-75%</w:t>
            </w:r>
            <w:r w:rsidRPr="00027B50">
              <w:rPr>
                <w:rFonts w:ascii="宋体" w:hAnsi="宋体" w:hint="eastAsia"/>
                <w:szCs w:val="24"/>
              </w:rPr>
              <w:t xml:space="preserve"> </w:t>
            </w:r>
          </w:p>
        </w:tc>
        <w:tc>
          <w:tcPr>
            <w:tcW w:w="3285" w:type="dxa"/>
          </w:tcPr>
          <w:p w14:paraId="0E7B4D61" w14:textId="77777777" w:rsidR="00B814C4" w:rsidRPr="00027B50" w:rsidRDefault="00B814C4" w:rsidP="00944DE0">
            <w:pPr>
              <w:contextualSpacing/>
              <w:jc w:val="center"/>
              <w:rPr>
                <w:rFonts w:ascii="宋体" w:hAnsi="宋体" w:hint="eastAsia"/>
                <w:szCs w:val="24"/>
              </w:rPr>
            </w:pPr>
            <w:r w:rsidRPr="00027B50">
              <w:rPr>
                <w:rFonts w:ascii="宋体" w:hAnsi="宋体"/>
                <w:szCs w:val="24"/>
              </w:rPr>
              <w:t>5000元</w:t>
            </w:r>
          </w:p>
        </w:tc>
      </w:tr>
      <w:tr w:rsidR="00C10583" w:rsidRPr="00027B50" w14:paraId="3AD82493" w14:textId="77777777" w:rsidTr="00944DE0">
        <w:tc>
          <w:tcPr>
            <w:tcW w:w="3284" w:type="dxa"/>
          </w:tcPr>
          <w:p w14:paraId="5BB3FB96" w14:textId="77777777" w:rsidR="00B814C4" w:rsidRPr="00027B50" w:rsidRDefault="00B814C4" w:rsidP="00944DE0">
            <w:pPr>
              <w:contextualSpacing/>
              <w:jc w:val="center"/>
              <w:rPr>
                <w:rFonts w:ascii="宋体" w:hAnsi="宋体" w:hint="eastAsia"/>
                <w:szCs w:val="24"/>
              </w:rPr>
            </w:pPr>
            <w:r w:rsidRPr="00027B50">
              <w:rPr>
                <w:rFonts w:ascii="宋体" w:hAnsi="宋体"/>
                <w:szCs w:val="24"/>
              </w:rPr>
              <w:t>第六阶梯</w:t>
            </w:r>
          </w:p>
        </w:tc>
        <w:tc>
          <w:tcPr>
            <w:tcW w:w="3284" w:type="dxa"/>
          </w:tcPr>
          <w:p w14:paraId="22C7947E" w14:textId="77777777" w:rsidR="00B814C4" w:rsidRPr="00027B50" w:rsidRDefault="00B814C4" w:rsidP="00944DE0">
            <w:pPr>
              <w:contextualSpacing/>
              <w:jc w:val="center"/>
              <w:rPr>
                <w:rFonts w:ascii="宋体" w:hAnsi="宋体" w:hint="eastAsia"/>
                <w:szCs w:val="24"/>
              </w:rPr>
            </w:pPr>
            <w:r w:rsidRPr="00027B50">
              <w:rPr>
                <w:rFonts w:ascii="宋体" w:hAnsi="宋体" w:hint="eastAsia"/>
                <w:szCs w:val="24"/>
              </w:rPr>
              <w:t>7</w:t>
            </w:r>
            <w:r w:rsidRPr="00027B50">
              <w:rPr>
                <w:rFonts w:ascii="宋体" w:hAnsi="宋体"/>
                <w:szCs w:val="24"/>
              </w:rPr>
              <w:t>0%以下</w:t>
            </w:r>
          </w:p>
        </w:tc>
        <w:tc>
          <w:tcPr>
            <w:tcW w:w="3285" w:type="dxa"/>
          </w:tcPr>
          <w:p w14:paraId="5D9867EF" w14:textId="77777777" w:rsidR="00B814C4" w:rsidRPr="00027B50" w:rsidRDefault="00B814C4" w:rsidP="00944DE0">
            <w:pPr>
              <w:contextualSpacing/>
              <w:jc w:val="center"/>
              <w:rPr>
                <w:rFonts w:ascii="宋体" w:hAnsi="宋体" w:hint="eastAsia"/>
                <w:szCs w:val="24"/>
              </w:rPr>
            </w:pPr>
            <w:r w:rsidRPr="00027B50">
              <w:rPr>
                <w:rFonts w:ascii="宋体" w:hAnsi="宋体" w:hint="eastAsia"/>
                <w:szCs w:val="24"/>
              </w:rPr>
              <w:t>5</w:t>
            </w:r>
            <w:r w:rsidRPr="00027B50">
              <w:rPr>
                <w:rFonts w:ascii="宋体" w:hAnsi="宋体"/>
                <w:szCs w:val="24"/>
              </w:rPr>
              <w:t>500元</w:t>
            </w:r>
          </w:p>
        </w:tc>
      </w:tr>
    </w:tbl>
    <w:p w14:paraId="10FFF2B2" w14:textId="77777777" w:rsidR="00B814C4" w:rsidRPr="00027B50" w:rsidRDefault="00B814C4" w:rsidP="00B814C4">
      <w:pPr>
        <w:pStyle w:val="HCH"/>
        <w:ind w:firstLine="480"/>
        <w:rPr>
          <w:rFonts w:ascii="宋体" w:hAnsi="宋体" w:hint="eastAsia"/>
          <w:szCs w:val="24"/>
        </w:rPr>
      </w:pPr>
      <w:r w:rsidRPr="00027B50">
        <w:rPr>
          <w:rFonts w:ascii="宋体" w:hAnsi="宋体" w:hint="eastAsia"/>
          <w:szCs w:val="24"/>
        </w:rPr>
        <w:t>七、中标人根据《医院后勤综合服务项目岗位需求表》制定各类型服务人员出勤岗位安排表，并定期向医院报备。中标人需安装指纹或人脸识别考勤机，留存考勤记录。医院将根据安排表对岗位人力配置情况进行不定期查岗，如出现缺岗、漏岗情况，</w:t>
      </w:r>
      <w:proofErr w:type="gramStart"/>
      <w:r w:rsidRPr="00027B50">
        <w:rPr>
          <w:rFonts w:ascii="宋体" w:hAnsi="宋体" w:hint="eastAsia"/>
          <w:szCs w:val="24"/>
        </w:rPr>
        <w:t>每岗位</w:t>
      </w:r>
      <w:proofErr w:type="gramEnd"/>
      <w:r w:rsidRPr="00027B50">
        <w:rPr>
          <w:rFonts w:ascii="宋体" w:hAnsi="宋体" w:hint="eastAsia"/>
          <w:szCs w:val="24"/>
        </w:rPr>
        <w:t>人次处罚标准为500元。若当月</w:t>
      </w:r>
      <w:proofErr w:type="gramStart"/>
      <w:r w:rsidRPr="00027B50">
        <w:rPr>
          <w:rFonts w:ascii="宋体" w:hAnsi="宋体" w:hint="eastAsia"/>
          <w:szCs w:val="24"/>
        </w:rPr>
        <w:t>某个服务</w:t>
      </w:r>
      <w:proofErr w:type="gramEnd"/>
      <w:r w:rsidRPr="00027B50">
        <w:rPr>
          <w:rFonts w:ascii="宋体" w:hAnsi="宋体" w:hint="eastAsia"/>
          <w:szCs w:val="24"/>
        </w:rPr>
        <w:t>项目累计缺岗超过10％（含本数）时，医院将提出书面警告并按相应</w:t>
      </w:r>
      <w:r w:rsidRPr="00027B50">
        <w:rPr>
          <w:rFonts w:ascii="宋体" w:hAnsi="宋体" w:hint="eastAsia"/>
          <w:szCs w:val="24"/>
        </w:rPr>
        <w:lastRenderedPageBreak/>
        <w:t>比例扣减当月对应项目服务费。在1年的时间区间内同一服务项目累积3次以上（含本数）出现缺岗超过10％（含本数），医院有权直接无条件解除合同。</w:t>
      </w:r>
    </w:p>
    <w:p w14:paraId="460E6198" w14:textId="77777777" w:rsidR="00B814C4" w:rsidRPr="00027B50" w:rsidRDefault="00B814C4" w:rsidP="00B814C4">
      <w:pPr>
        <w:pStyle w:val="HCH"/>
        <w:ind w:firstLine="480"/>
        <w:rPr>
          <w:rFonts w:ascii="宋体" w:hAnsi="宋体" w:hint="eastAsia"/>
          <w:szCs w:val="24"/>
        </w:rPr>
      </w:pPr>
      <w:r w:rsidRPr="00027B50">
        <w:rPr>
          <w:rFonts w:ascii="宋体" w:hAnsi="宋体" w:hint="eastAsia"/>
          <w:szCs w:val="24"/>
        </w:rPr>
        <w:t>八</w:t>
      </w:r>
      <w:r w:rsidRPr="00027B50">
        <w:rPr>
          <w:rFonts w:ascii="宋体" w:hAnsi="宋体"/>
          <w:szCs w:val="24"/>
        </w:rPr>
        <w:t>、</w:t>
      </w:r>
      <w:r w:rsidRPr="00027B50">
        <w:rPr>
          <w:rFonts w:ascii="宋体" w:hAnsi="宋体" w:hint="eastAsia"/>
          <w:szCs w:val="24"/>
        </w:rPr>
        <w:t>当月考核总得分低于80分或任何一项满意度低于85%，医院将要求限期提交书面整改方案落实整改；</w:t>
      </w:r>
      <w:r w:rsidRPr="00027B50">
        <w:rPr>
          <w:rFonts w:ascii="宋体" w:hAnsi="宋体" w:hint="eastAsia"/>
          <w:szCs w:val="24"/>
          <w:u w:val="single"/>
        </w:rPr>
        <w:t>年度</w:t>
      </w:r>
      <w:r w:rsidRPr="00027B50">
        <w:rPr>
          <w:rFonts w:ascii="宋体" w:hAnsi="宋体" w:hint="eastAsia"/>
          <w:szCs w:val="24"/>
        </w:rPr>
        <w:t>累计3个月考核总得分低于80分或任何一项满意度低于85%，医院将约谈中标人高层，</w:t>
      </w:r>
      <w:r w:rsidRPr="00027B50">
        <w:rPr>
          <w:rFonts w:ascii="宋体" w:hAnsi="宋体" w:hint="eastAsia"/>
          <w:szCs w:val="24"/>
          <w:u w:val="single"/>
        </w:rPr>
        <w:t>年度</w:t>
      </w:r>
      <w:r w:rsidRPr="00027B50">
        <w:rPr>
          <w:rFonts w:ascii="宋体" w:hAnsi="宋体" w:hint="eastAsia"/>
          <w:szCs w:val="24"/>
        </w:rPr>
        <w:t>累计超过6个月考核总得分低于80分或任何一项满意度低于85%，医院有权直接无条件解除合同。</w:t>
      </w:r>
    </w:p>
    <w:p w14:paraId="30C2D046" w14:textId="72211CD1" w:rsidR="00B814C4" w:rsidRPr="00027B50" w:rsidRDefault="00B814C4" w:rsidP="00B814C4">
      <w:pPr>
        <w:spacing w:line="560" w:lineRule="exact"/>
        <w:ind w:firstLine="570"/>
        <w:contextualSpacing/>
        <w:rPr>
          <w:rFonts w:ascii="宋体" w:hAnsi="宋体" w:hint="eastAsia"/>
          <w:szCs w:val="24"/>
        </w:rPr>
      </w:pPr>
      <w:r w:rsidRPr="00027B50">
        <w:rPr>
          <w:rFonts w:ascii="宋体" w:hAnsi="宋体" w:hint="eastAsia"/>
          <w:szCs w:val="24"/>
        </w:rPr>
        <w:t>九</w:t>
      </w:r>
      <w:r w:rsidRPr="00027B50">
        <w:rPr>
          <w:rFonts w:ascii="宋体" w:hAnsi="宋体"/>
          <w:szCs w:val="24"/>
        </w:rPr>
        <w:t>、</w:t>
      </w:r>
      <w:r w:rsidRPr="00027B50">
        <w:rPr>
          <w:rFonts w:ascii="宋体" w:hAnsi="宋体" w:hint="eastAsia"/>
          <w:szCs w:val="24"/>
        </w:rPr>
        <w:t>发生拾金不昧等好人好事，经确认，每单奖励20元，该类奖励合计不超过1000元；发生</w:t>
      </w:r>
      <w:proofErr w:type="gramStart"/>
      <w:r w:rsidRPr="00027B50">
        <w:rPr>
          <w:rFonts w:ascii="宋体" w:hAnsi="宋体" w:hint="eastAsia"/>
          <w:szCs w:val="24"/>
        </w:rPr>
        <w:t>医</w:t>
      </w:r>
      <w:proofErr w:type="gramEnd"/>
      <w:r w:rsidRPr="00027B50">
        <w:rPr>
          <w:rFonts w:ascii="宋体" w:hAnsi="宋体" w:hint="eastAsia"/>
          <w:szCs w:val="24"/>
        </w:rPr>
        <w:t>闹、三无人员、聋哑人乞讨、黑陪护、散发小广告等</w:t>
      </w:r>
      <w:r w:rsidR="00DC5A4D" w:rsidRPr="00027B50">
        <w:rPr>
          <w:rFonts w:ascii="宋体" w:hAnsi="宋体" w:hint="eastAsia"/>
          <w:szCs w:val="24"/>
        </w:rPr>
        <w:t>保安</w:t>
      </w:r>
      <w:r w:rsidRPr="00027B50">
        <w:rPr>
          <w:rFonts w:ascii="宋体" w:hAnsi="宋体" w:hint="eastAsia"/>
          <w:szCs w:val="24"/>
        </w:rPr>
        <w:t>事件及时有效处理，获科室、职工表扬，经确认，每单奖励30元，获病患或家属</w:t>
      </w:r>
      <w:r w:rsidRPr="00027B50">
        <w:rPr>
          <w:rFonts w:ascii="宋体" w:hAnsi="宋体"/>
          <w:szCs w:val="24"/>
        </w:rPr>
        <w:t>感谢信或</w:t>
      </w:r>
      <w:r w:rsidRPr="00027B50">
        <w:rPr>
          <w:rFonts w:ascii="宋体" w:hAnsi="宋体" w:hint="eastAsia"/>
          <w:szCs w:val="24"/>
        </w:rPr>
        <w:t>锦旗表扬，经确认，每单奖励50元，该类奖励合计不超过3000元；积极配合医院顺利完成迎检工作或上级指令性任务，由医院综合目标管理考核领导小组根据配合情况奖励5分-10分（该分数直接加在当月后勤综合服务考核总得分）。</w:t>
      </w:r>
    </w:p>
    <w:p w14:paraId="3CBCCEEB" w14:textId="77777777" w:rsidR="00B814C4" w:rsidRPr="00027B50" w:rsidRDefault="00B814C4" w:rsidP="00B814C4">
      <w:pPr>
        <w:spacing w:line="560" w:lineRule="exact"/>
        <w:ind w:firstLine="570"/>
        <w:contextualSpacing/>
        <w:rPr>
          <w:rFonts w:hAnsi="宋体" w:hint="eastAsia"/>
          <w:szCs w:val="24"/>
        </w:rPr>
      </w:pPr>
      <w:r w:rsidRPr="00027B50">
        <w:rPr>
          <w:rFonts w:hAnsi="宋体" w:hint="eastAsia"/>
          <w:szCs w:val="24"/>
        </w:rPr>
        <w:t>十、负责考核的各职能科室于每月</w:t>
      </w:r>
      <w:r w:rsidRPr="00027B50">
        <w:rPr>
          <w:rFonts w:hAnsi="宋体" w:hint="eastAsia"/>
          <w:szCs w:val="24"/>
        </w:rPr>
        <w:t>10</w:t>
      </w:r>
      <w:r w:rsidRPr="00027B50">
        <w:rPr>
          <w:rFonts w:hAnsi="宋体" w:hint="eastAsia"/>
          <w:szCs w:val="24"/>
        </w:rPr>
        <w:t>日前将上一月的考核结果报</w:t>
      </w:r>
      <w:proofErr w:type="gramStart"/>
      <w:r w:rsidRPr="00027B50">
        <w:rPr>
          <w:rFonts w:hAnsi="宋体" w:hint="eastAsia"/>
          <w:szCs w:val="24"/>
        </w:rPr>
        <w:t>院综合</w:t>
      </w:r>
      <w:proofErr w:type="gramEnd"/>
      <w:r w:rsidRPr="00027B50">
        <w:rPr>
          <w:rFonts w:hAnsi="宋体" w:hint="eastAsia"/>
          <w:szCs w:val="24"/>
        </w:rPr>
        <w:t>目标管理考核领导小组办公室，由考核领导小组办公室于</w:t>
      </w:r>
      <w:r w:rsidRPr="00027B50">
        <w:rPr>
          <w:rFonts w:hAnsi="宋体" w:hint="eastAsia"/>
          <w:szCs w:val="24"/>
        </w:rPr>
        <w:t>15</w:t>
      </w:r>
      <w:r w:rsidRPr="00027B50">
        <w:rPr>
          <w:rFonts w:hAnsi="宋体" w:hint="eastAsia"/>
          <w:szCs w:val="24"/>
        </w:rPr>
        <w:t>日前整理汇总审核后报院计财科，并以书面形式向有关部门通报。</w:t>
      </w:r>
    </w:p>
    <w:p w14:paraId="325ADDC5" w14:textId="77777777" w:rsidR="00B814C4" w:rsidRPr="00027B50" w:rsidRDefault="00B814C4" w:rsidP="00B814C4">
      <w:pPr>
        <w:pStyle w:val="HCH"/>
        <w:ind w:firstLine="480"/>
      </w:pPr>
    </w:p>
    <w:p w14:paraId="62FAA495" w14:textId="77777777" w:rsidR="00B814C4" w:rsidRPr="00027B50" w:rsidRDefault="00B814C4" w:rsidP="00B814C4">
      <w:pPr>
        <w:contextualSpacing/>
        <w:jc w:val="center"/>
        <w:rPr>
          <w:b/>
          <w:sz w:val="44"/>
          <w:szCs w:val="44"/>
        </w:rPr>
      </w:pPr>
      <w:r w:rsidRPr="00027B50">
        <w:rPr>
          <w:sz w:val="28"/>
          <w:szCs w:val="28"/>
        </w:rPr>
        <w:br w:type="page"/>
      </w:r>
      <w:r w:rsidRPr="00027B50">
        <w:rPr>
          <w:rFonts w:hint="eastAsia"/>
          <w:b/>
          <w:sz w:val="44"/>
          <w:szCs w:val="44"/>
        </w:rPr>
        <w:lastRenderedPageBreak/>
        <w:t>后勤物业管理工作考核评分标准</w:t>
      </w:r>
    </w:p>
    <w:p w14:paraId="4488D60C" w14:textId="77777777" w:rsidR="00B814C4" w:rsidRPr="00027B50" w:rsidRDefault="00B814C4" w:rsidP="00B814C4">
      <w:pPr>
        <w:contextualSpacing/>
        <w:rPr>
          <w:rFonts w:ascii="仿宋_GB2312" w:eastAsia="仿宋_GB2312" w:hAnsi="宋体" w:hint="eastAsia"/>
          <w:b/>
          <w:sz w:val="28"/>
          <w:szCs w:val="28"/>
        </w:rPr>
      </w:pPr>
      <w:r w:rsidRPr="00027B50">
        <w:rPr>
          <w:rFonts w:ascii="仿宋_GB2312" w:eastAsia="仿宋_GB2312" w:hAnsi="宋体" w:hint="eastAsia"/>
          <w:b/>
          <w:sz w:val="28"/>
          <w:szCs w:val="28"/>
        </w:rPr>
        <w:t>一、精神文明与职业道德建设</w:t>
      </w:r>
    </w:p>
    <w:p w14:paraId="5088761B" w14:textId="0386339E" w:rsidR="00B814C4" w:rsidRPr="00027B50" w:rsidRDefault="00B814C4" w:rsidP="00B814C4">
      <w:pPr>
        <w:contextualSpacing/>
        <w:rPr>
          <w:rFonts w:ascii="仿宋_GB2312" w:eastAsia="仿宋_GB2312" w:hAnsi="宋体" w:hint="eastAsia"/>
          <w:sz w:val="28"/>
          <w:szCs w:val="28"/>
        </w:rPr>
      </w:pPr>
      <w:r w:rsidRPr="00027B50">
        <w:rPr>
          <w:rFonts w:ascii="仿宋_GB2312" w:eastAsia="仿宋_GB2312" w:hAnsi="宋体" w:hint="eastAsia"/>
          <w:sz w:val="28"/>
          <w:szCs w:val="28"/>
        </w:rPr>
        <w:t>考核科室：党办、纪检室（100分）</w:t>
      </w:r>
    </w:p>
    <w:tbl>
      <w:tblPr>
        <w:tblW w:w="98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894"/>
        <w:gridCol w:w="4164"/>
        <w:gridCol w:w="632"/>
        <w:gridCol w:w="4164"/>
      </w:tblGrid>
      <w:tr w:rsidR="00C10583" w:rsidRPr="00027B50" w14:paraId="63B31008" w14:textId="77777777" w:rsidTr="00944DE0">
        <w:trPr>
          <w:tblHeader/>
        </w:trPr>
        <w:tc>
          <w:tcPr>
            <w:tcW w:w="894" w:type="dxa"/>
            <w:vAlign w:val="center"/>
          </w:tcPr>
          <w:p w14:paraId="1E27CB4B"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考核</w:t>
            </w:r>
          </w:p>
          <w:p w14:paraId="77AEBBC8" w14:textId="77777777" w:rsidR="00B814C4" w:rsidRPr="00027B50" w:rsidRDefault="00B814C4" w:rsidP="00944DE0">
            <w:pPr>
              <w:spacing w:line="400" w:lineRule="exact"/>
              <w:contextualSpacing/>
              <w:jc w:val="center"/>
              <w:rPr>
                <w:rFonts w:ascii="仿宋_GB2312" w:eastAsia="仿宋_GB2312"/>
                <w:b/>
                <w:spacing w:val="-20"/>
                <w:sz w:val="28"/>
                <w:szCs w:val="28"/>
              </w:rPr>
            </w:pPr>
            <w:r w:rsidRPr="00027B50">
              <w:rPr>
                <w:rFonts w:ascii="仿宋_GB2312" w:eastAsia="仿宋_GB2312" w:hint="eastAsia"/>
                <w:b/>
                <w:sz w:val="28"/>
                <w:szCs w:val="28"/>
              </w:rPr>
              <w:t>项目</w:t>
            </w:r>
          </w:p>
        </w:tc>
        <w:tc>
          <w:tcPr>
            <w:tcW w:w="4164" w:type="dxa"/>
            <w:vAlign w:val="center"/>
          </w:tcPr>
          <w:p w14:paraId="0566E910"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考核内容</w:t>
            </w:r>
          </w:p>
        </w:tc>
        <w:tc>
          <w:tcPr>
            <w:tcW w:w="632" w:type="dxa"/>
          </w:tcPr>
          <w:p w14:paraId="5807B299"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分值</w:t>
            </w:r>
          </w:p>
        </w:tc>
        <w:tc>
          <w:tcPr>
            <w:tcW w:w="4164" w:type="dxa"/>
            <w:vAlign w:val="center"/>
          </w:tcPr>
          <w:p w14:paraId="3A5B82BB"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扣分标准</w:t>
            </w:r>
          </w:p>
        </w:tc>
      </w:tr>
      <w:tr w:rsidR="00C10583" w:rsidRPr="00027B50" w14:paraId="0E64CA90" w14:textId="77777777" w:rsidTr="00944DE0">
        <w:trPr>
          <w:trHeight w:val="2383"/>
        </w:trPr>
        <w:tc>
          <w:tcPr>
            <w:tcW w:w="894" w:type="dxa"/>
            <w:vMerge w:val="restart"/>
            <w:vAlign w:val="center"/>
          </w:tcPr>
          <w:p w14:paraId="677AE369"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精</w:t>
            </w:r>
          </w:p>
          <w:p w14:paraId="7073318C"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神</w:t>
            </w:r>
          </w:p>
          <w:p w14:paraId="0E40B21C"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文</w:t>
            </w:r>
          </w:p>
          <w:p w14:paraId="62FDA586"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明</w:t>
            </w:r>
          </w:p>
          <w:p w14:paraId="37C3FF37"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w:t>
            </w:r>
          </w:p>
          <w:p w14:paraId="7522AC48"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职</w:t>
            </w:r>
          </w:p>
          <w:p w14:paraId="4E38350D"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业</w:t>
            </w:r>
          </w:p>
          <w:p w14:paraId="5D5806F7"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道</w:t>
            </w:r>
          </w:p>
          <w:p w14:paraId="15102A5E"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德</w:t>
            </w:r>
          </w:p>
          <w:p w14:paraId="28361C8F"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建</w:t>
            </w:r>
          </w:p>
          <w:p w14:paraId="3EF26D92" w14:textId="77777777" w:rsidR="00B814C4" w:rsidRPr="00027B50" w:rsidRDefault="00B814C4" w:rsidP="00944DE0">
            <w:pPr>
              <w:contextualSpacing/>
              <w:jc w:val="center"/>
              <w:rPr>
                <w:rFonts w:ascii="仿宋_GB2312" w:eastAsia="仿宋_GB2312" w:hAnsi="宋体" w:hint="eastAsia"/>
                <w:sz w:val="28"/>
                <w:szCs w:val="28"/>
              </w:rPr>
            </w:pPr>
            <w:r w:rsidRPr="00027B50">
              <w:rPr>
                <w:rFonts w:ascii="仿宋_GB2312" w:eastAsia="仿宋_GB2312" w:hAnsi="宋体" w:hint="eastAsia"/>
                <w:b/>
                <w:sz w:val="28"/>
                <w:szCs w:val="28"/>
              </w:rPr>
              <w:t>设</w:t>
            </w:r>
          </w:p>
        </w:tc>
        <w:tc>
          <w:tcPr>
            <w:tcW w:w="4164" w:type="dxa"/>
            <w:vAlign w:val="center"/>
          </w:tcPr>
          <w:p w14:paraId="756248C9" w14:textId="2E0258D1" w:rsidR="00B814C4" w:rsidRPr="00027B50" w:rsidRDefault="00B814C4" w:rsidP="00944DE0">
            <w:pPr>
              <w:contextualSpacing/>
              <w:rPr>
                <w:rFonts w:ascii="宋体" w:hAnsi="宋体" w:hint="eastAsia"/>
                <w:szCs w:val="21"/>
              </w:rPr>
            </w:pPr>
            <w:r w:rsidRPr="00027B50">
              <w:rPr>
                <w:rFonts w:ascii="宋体" w:hAnsi="宋体" w:hint="eastAsia"/>
                <w:szCs w:val="21"/>
              </w:rPr>
              <w:t>一、</w:t>
            </w:r>
            <w:r w:rsidR="0089577C" w:rsidRPr="00027B50">
              <w:rPr>
                <w:rFonts w:ascii="宋体" w:hAnsi="宋体" w:hint="eastAsia"/>
                <w:szCs w:val="21"/>
              </w:rPr>
              <w:t>新</w:t>
            </w:r>
            <w:r w:rsidRPr="00027B50">
              <w:rPr>
                <w:rFonts w:ascii="宋体" w:hAnsi="宋体" w:hint="eastAsia"/>
                <w:szCs w:val="21"/>
              </w:rPr>
              <w:t>员工上岗前必须进行</w:t>
            </w:r>
            <w:r w:rsidR="00EF79FC" w:rsidRPr="00027B50">
              <w:rPr>
                <w:rFonts w:ascii="宋体" w:hAnsi="宋体" w:hint="eastAsia"/>
                <w:szCs w:val="21"/>
              </w:rPr>
              <w:t>思想政治教育（包括普法教育、职业道德教育）</w:t>
            </w:r>
            <w:r w:rsidRPr="00027B50">
              <w:rPr>
                <w:rFonts w:ascii="宋体" w:hAnsi="宋体" w:hint="eastAsia"/>
                <w:szCs w:val="21"/>
              </w:rPr>
              <w:t>培训。</w:t>
            </w:r>
            <w:r w:rsidR="00EF79FC" w:rsidRPr="00027B50">
              <w:rPr>
                <w:rFonts w:ascii="宋体" w:hAnsi="宋体" w:hint="eastAsia"/>
                <w:szCs w:val="21"/>
              </w:rPr>
              <w:t>对在岗员工每年开展不少于2次思想政治教育（包括普法教育、职业道德教育）常态化培训，所有培训需建立</w:t>
            </w:r>
            <w:proofErr w:type="gramStart"/>
            <w:r w:rsidR="00EF79FC" w:rsidRPr="00027B50">
              <w:rPr>
                <w:rFonts w:ascii="宋体" w:hAnsi="宋体" w:hint="eastAsia"/>
                <w:szCs w:val="21"/>
              </w:rPr>
              <w:t>完整台</w:t>
            </w:r>
            <w:proofErr w:type="gramEnd"/>
            <w:r w:rsidR="00EF79FC" w:rsidRPr="00027B50">
              <w:rPr>
                <w:rFonts w:ascii="宋体" w:hAnsi="宋体" w:hint="eastAsia"/>
                <w:szCs w:val="21"/>
              </w:rPr>
              <w:t>账，包括培训制度、年度计划、单次方案、培训课件、学习照片、参训人员本人签名记录</w:t>
            </w:r>
            <w:r w:rsidRPr="00027B50">
              <w:rPr>
                <w:rFonts w:ascii="宋体" w:hAnsi="宋体" w:hint="eastAsia"/>
                <w:szCs w:val="21"/>
              </w:rPr>
              <w:t xml:space="preserve">。　</w:t>
            </w:r>
          </w:p>
        </w:tc>
        <w:tc>
          <w:tcPr>
            <w:tcW w:w="632" w:type="dxa"/>
            <w:vAlign w:val="center"/>
          </w:tcPr>
          <w:p w14:paraId="568F438D" w14:textId="77777777" w:rsidR="00B814C4" w:rsidRPr="00027B50" w:rsidRDefault="00B814C4" w:rsidP="00944DE0">
            <w:pPr>
              <w:contextualSpacing/>
              <w:jc w:val="center"/>
              <w:rPr>
                <w:rFonts w:ascii="宋体" w:hAnsi="宋体" w:hint="eastAsia"/>
                <w:szCs w:val="21"/>
              </w:rPr>
            </w:pPr>
            <w:r w:rsidRPr="00027B50">
              <w:rPr>
                <w:rFonts w:ascii="宋体" w:hAnsi="宋体"/>
                <w:szCs w:val="21"/>
              </w:rPr>
              <w:t>20</w:t>
            </w:r>
          </w:p>
        </w:tc>
        <w:tc>
          <w:tcPr>
            <w:tcW w:w="4164" w:type="dxa"/>
            <w:vAlign w:val="center"/>
          </w:tcPr>
          <w:p w14:paraId="511F4DDD" w14:textId="7D50BC90" w:rsidR="0089577C" w:rsidRPr="00027B50" w:rsidRDefault="0089577C" w:rsidP="008A143B">
            <w:pPr>
              <w:pStyle w:val="af3"/>
              <w:numPr>
                <w:ilvl w:val="0"/>
                <w:numId w:val="29"/>
              </w:numPr>
              <w:ind w:firstLineChars="0"/>
              <w:contextualSpacing/>
              <w:rPr>
                <w:rFonts w:ascii="宋体" w:hAnsi="宋体" w:hint="eastAsia"/>
                <w:szCs w:val="21"/>
              </w:rPr>
            </w:pPr>
            <w:r w:rsidRPr="00027B50">
              <w:rPr>
                <w:rFonts w:ascii="宋体" w:hAnsi="宋体" w:hint="eastAsia"/>
                <w:szCs w:val="21"/>
              </w:rPr>
              <w:t>新员工未培训直接上岗，每</w:t>
            </w:r>
            <w:r w:rsidRPr="00027B50">
              <w:rPr>
                <w:rFonts w:ascii="宋体" w:hAnsi="宋体"/>
                <w:szCs w:val="21"/>
              </w:rPr>
              <w:t>1</w:t>
            </w:r>
            <w:r w:rsidRPr="00027B50">
              <w:rPr>
                <w:rFonts w:ascii="宋体" w:hAnsi="宋体" w:hint="eastAsia"/>
                <w:szCs w:val="21"/>
              </w:rPr>
              <w:t>人扣</w:t>
            </w:r>
            <w:r w:rsidRPr="00027B50">
              <w:rPr>
                <w:rFonts w:ascii="宋体" w:hAnsi="宋体"/>
                <w:szCs w:val="21"/>
              </w:rPr>
              <w:t>5</w:t>
            </w:r>
            <w:r w:rsidRPr="00027B50">
              <w:rPr>
                <w:rFonts w:ascii="宋体" w:hAnsi="宋体" w:hint="eastAsia"/>
                <w:szCs w:val="21"/>
              </w:rPr>
              <w:t>分；</w:t>
            </w:r>
          </w:p>
          <w:p w14:paraId="38FB08BA" w14:textId="77777777" w:rsidR="0089577C" w:rsidRPr="00027B50" w:rsidRDefault="0089577C" w:rsidP="008A143B">
            <w:pPr>
              <w:pStyle w:val="af3"/>
              <w:numPr>
                <w:ilvl w:val="0"/>
                <w:numId w:val="29"/>
              </w:numPr>
              <w:ind w:firstLineChars="0"/>
              <w:contextualSpacing/>
              <w:rPr>
                <w:rFonts w:ascii="宋体" w:hAnsi="宋体" w:hint="eastAsia"/>
                <w:szCs w:val="21"/>
              </w:rPr>
            </w:pPr>
            <w:r w:rsidRPr="00027B50">
              <w:rPr>
                <w:rFonts w:ascii="宋体" w:hAnsi="宋体"/>
                <w:szCs w:val="21"/>
              </w:rPr>
              <w:t>常态</w:t>
            </w:r>
            <w:proofErr w:type="gramStart"/>
            <w:r w:rsidRPr="00027B50">
              <w:rPr>
                <w:rFonts w:ascii="宋体" w:hAnsi="宋体"/>
                <w:szCs w:val="21"/>
              </w:rPr>
              <w:t>化培训</w:t>
            </w:r>
            <w:proofErr w:type="gramEnd"/>
            <w:r w:rsidRPr="00027B50">
              <w:rPr>
                <w:rFonts w:ascii="宋体" w:hAnsi="宋体"/>
                <w:szCs w:val="21"/>
              </w:rPr>
              <w:t>少</w:t>
            </w:r>
            <w:r w:rsidRPr="00027B50">
              <w:rPr>
                <w:rFonts w:ascii="宋体" w:hAnsi="宋体" w:hint="eastAsia"/>
                <w:szCs w:val="21"/>
              </w:rPr>
              <w:t>1次扣1</w:t>
            </w:r>
            <w:r w:rsidRPr="00027B50">
              <w:rPr>
                <w:rFonts w:ascii="宋体" w:hAnsi="宋体"/>
                <w:szCs w:val="21"/>
              </w:rPr>
              <w:t>0分；</w:t>
            </w:r>
          </w:p>
          <w:p w14:paraId="118AA190" w14:textId="1D5EDF18" w:rsidR="00B814C4" w:rsidRPr="00027B50" w:rsidRDefault="0089577C" w:rsidP="008A143B">
            <w:pPr>
              <w:pStyle w:val="af3"/>
              <w:numPr>
                <w:ilvl w:val="0"/>
                <w:numId w:val="29"/>
              </w:numPr>
              <w:ind w:firstLineChars="0"/>
              <w:contextualSpacing/>
              <w:rPr>
                <w:rFonts w:ascii="宋体" w:hAnsi="宋体" w:hint="eastAsia"/>
                <w:szCs w:val="21"/>
              </w:rPr>
            </w:pPr>
            <w:r w:rsidRPr="00027B50">
              <w:rPr>
                <w:rFonts w:ascii="宋体" w:hAnsi="宋体"/>
                <w:szCs w:val="21"/>
              </w:rPr>
              <w:t>未建立</w:t>
            </w:r>
            <w:proofErr w:type="gramStart"/>
            <w:r w:rsidRPr="00027B50">
              <w:rPr>
                <w:rFonts w:ascii="宋体" w:hAnsi="宋体"/>
                <w:szCs w:val="21"/>
              </w:rPr>
              <w:t>培训台</w:t>
            </w:r>
            <w:proofErr w:type="gramEnd"/>
            <w:r w:rsidRPr="00027B50">
              <w:rPr>
                <w:rFonts w:ascii="宋体" w:hAnsi="宋体"/>
                <w:szCs w:val="21"/>
              </w:rPr>
              <w:t>账的，扣</w:t>
            </w:r>
            <w:r w:rsidRPr="00027B50">
              <w:rPr>
                <w:rFonts w:ascii="宋体" w:hAnsi="宋体" w:hint="eastAsia"/>
                <w:szCs w:val="21"/>
              </w:rPr>
              <w:t>1</w:t>
            </w:r>
            <w:r w:rsidRPr="00027B50">
              <w:rPr>
                <w:rFonts w:ascii="宋体" w:hAnsi="宋体"/>
                <w:szCs w:val="21"/>
              </w:rPr>
              <w:t>0分；已建立</w:t>
            </w:r>
            <w:r w:rsidR="00C11FE1" w:rsidRPr="00027B50">
              <w:rPr>
                <w:rFonts w:ascii="宋体" w:hAnsi="宋体"/>
                <w:szCs w:val="21"/>
              </w:rPr>
              <w:t>台账，但培训材料缺失任意一项的扣</w:t>
            </w:r>
            <w:r w:rsidR="00C11FE1" w:rsidRPr="00027B50">
              <w:rPr>
                <w:rFonts w:ascii="宋体" w:hAnsi="宋体" w:hint="eastAsia"/>
                <w:szCs w:val="21"/>
              </w:rPr>
              <w:t>2分，</w:t>
            </w:r>
            <w:proofErr w:type="gramStart"/>
            <w:r w:rsidR="00C11FE1" w:rsidRPr="00027B50">
              <w:rPr>
                <w:rFonts w:ascii="宋体" w:hAnsi="宋体" w:hint="eastAsia"/>
                <w:szCs w:val="21"/>
              </w:rPr>
              <w:t>缺失多项</w:t>
            </w:r>
            <w:proofErr w:type="gramEnd"/>
            <w:r w:rsidR="00C11FE1" w:rsidRPr="00027B50">
              <w:rPr>
                <w:rFonts w:ascii="宋体" w:hAnsi="宋体" w:hint="eastAsia"/>
                <w:szCs w:val="21"/>
              </w:rPr>
              <w:t>的累计叠加扣分。</w:t>
            </w:r>
          </w:p>
        </w:tc>
      </w:tr>
      <w:tr w:rsidR="00C10583" w:rsidRPr="00027B50" w14:paraId="1E89BE0D" w14:textId="77777777" w:rsidTr="00944DE0">
        <w:trPr>
          <w:trHeight w:val="2686"/>
        </w:trPr>
        <w:tc>
          <w:tcPr>
            <w:tcW w:w="894" w:type="dxa"/>
            <w:vMerge/>
          </w:tcPr>
          <w:p w14:paraId="4BBBA119" w14:textId="77777777" w:rsidR="00B814C4" w:rsidRPr="00027B50" w:rsidRDefault="00B814C4" w:rsidP="00944DE0">
            <w:pPr>
              <w:contextualSpacing/>
              <w:rPr>
                <w:rFonts w:ascii="仿宋_GB2312" w:eastAsia="仿宋_GB2312"/>
                <w:sz w:val="28"/>
                <w:szCs w:val="28"/>
              </w:rPr>
            </w:pPr>
          </w:p>
        </w:tc>
        <w:tc>
          <w:tcPr>
            <w:tcW w:w="4164" w:type="dxa"/>
            <w:vAlign w:val="center"/>
          </w:tcPr>
          <w:p w14:paraId="78200B0E" w14:textId="7933C7FB" w:rsidR="00B814C4" w:rsidRPr="00027B50" w:rsidRDefault="00B814C4" w:rsidP="00E12F87">
            <w:pPr>
              <w:contextualSpacing/>
              <w:rPr>
                <w:rFonts w:ascii="宋体" w:hAnsi="宋体" w:hint="eastAsia"/>
                <w:szCs w:val="21"/>
              </w:rPr>
            </w:pPr>
            <w:r w:rsidRPr="00027B50">
              <w:rPr>
                <w:rFonts w:ascii="宋体" w:hAnsi="宋体" w:hint="eastAsia"/>
                <w:szCs w:val="21"/>
              </w:rPr>
              <w:t>二、</w:t>
            </w:r>
            <w:r w:rsidR="00E12F87" w:rsidRPr="00027B50">
              <w:rPr>
                <w:rFonts w:ascii="宋体" w:hAnsi="宋体" w:hint="eastAsia"/>
                <w:szCs w:val="21"/>
              </w:rPr>
              <w:t>坚守</w:t>
            </w:r>
            <w:r w:rsidRPr="00027B50">
              <w:rPr>
                <w:rFonts w:ascii="宋体" w:hAnsi="宋体" w:hint="eastAsia"/>
                <w:szCs w:val="21"/>
              </w:rPr>
              <w:t>文明服务</w:t>
            </w:r>
            <w:r w:rsidR="00E12F87" w:rsidRPr="00027B50">
              <w:rPr>
                <w:rFonts w:ascii="宋体" w:hAnsi="宋体" w:hint="eastAsia"/>
                <w:szCs w:val="21"/>
              </w:rPr>
              <w:t>准则</w:t>
            </w:r>
            <w:r w:rsidRPr="00027B50">
              <w:rPr>
                <w:rFonts w:ascii="宋体" w:hAnsi="宋体" w:hint="eastAsia"/>
                <w:szCs w:val="21"/>
              </w:rPr>
              <w:t>，</w:t>
            </w:r>
            <w:r w:rsidR="00E12F87" w:rsidRPr="00027B50">
              <w:rPr>
                <w:rFonts w:ascii="宋体" w:hAnsi="宋体" w:hint="eastAsia"/>
                <w:szCs w:val="21"/>
              </w:rPr>
              <w:t>做到着装规范、</w:t>
            </w:r>
            <w:r w:rsidRPr="00027B50">
              <w:rPr>
                <w:rFonts w:ascii="宋体" w:hAnsi="宋体" w:hint="eastAsia"/>
                <w:szCs w:val="21"/>
              </w:rPr>
              <w:t>仪表端庄，</w:t>
            </w:r>
            <w:r w:rsidR="00E12F87" w:rsidRPr="00027B50">
              <w:rPr>
                <w:rFonts w:ascii="宋体" w:hAnsi="宋体" w:hint="eastAsia"/>
                <w:szCs w:val="21"/>
              </w:rPr>
              <w:t>礼貌待人、</w:t>
            </w:r>
            <w:r w:rsidRPr="00027B50">
              <w:rPr>
                <w:rFonts w:ascii="宋体" w:hAnsi="宋体" w:hint="eastAsia"/>
                <w:szCs w:val="21"/>
              </w:rPr>
              <w:t>语言亲切</w:t>
            </w:r>
            <w:r w:rsidR="00E12F87" w:rsidRPr="00027B50">
              <w:rPr>
                <w:rFonts w:ascii="宋体" w:hAnsi="宋体" w:hint="eastAsia"/>
                <w:szCs w:val="21"/>
              </w:rPr>
              <w:t>、</w:t>
            </w:r>
            <w:r w:rsidRPr="00027B50">
              <w:rPr>
                <w:rFonts w:ascii="宋体" w:hAnsi="宋体" w:hint="eastAsia"/>
                <w:szCs w:val="21"/>
              </w:rPr>
              <w:t>态度和蔼</w:t>
            </w:r>
            <w:r w:rsidR="00E12F87" w:rsidRPr="00027B50">
              <w:rPr>
                <w:rFonts w:ascii="宋体" w:hAnsi="宋体" w:hint="eastAsia"/>
                <w:szCs w:val="21"/>
              </w:rPr>
              <w:t>，严禁与患者或家属发生顶撞、</w:t>
            </w:r>
            <w:r w:rsidR="00E12F87" w:rsidRPr="00027B50">
              <w:rPr>
                <w:rFonts w:ascii="宋体" w:hAnsi="宋体"/>
                <w:szCs w:val="21"/>
              </w:rPr>
              <w:t>争执行为</w:t>
            </w:r>
            <w:r w:rsidRPr="00027B50">
              <w:rPr>
                <w:rFonts w:ascii="宋体" w:hAnsi="宋体" w:hint="eastAsia"/>
                <w:szCs w:val="21"/>
              </w:rPr>
              <w:t>。</w:t>
            </w:r>
          </w:p>
        </w:tc>
        <w:tc>
          <w:tcPr>
            <w:tcW w:w="632" w:type="dxa"/>
            <w:vAlign w:val="center"/>
          </w:tcPr>
          <w:p w14:paraId="0055032A" w14:textId="77777777" w:rsidR="00B814C4" w:rsidRPr="00027B50" w:rsidRDefault="00B814C4" w:rsidP="00944DE0">
            <w:pPr>
              <w:contextualSpacing/>
              <w:jc w:val="center"/>
              <w:rPr>
                <w:rFonts w:ascii="宋体" w:hAnsi="宋体" w:hint="eastAsia"/>
                <w:szCs w:val="21"/>
              </w:rPr>
            </w:pPr>
            <w:r w:rsidRPr="00027B50">
              <w:rPr>
                <w:rFonts w:ascii="宋体" w:hAnsi="宋体"/>
                <w:szCs w:val="21"/>
              </w:rPr>
              <w:t>20</w:t>
            </w:r>
          </w:p>
        </w:tc>
        <w:tc>
          <w:tcPr>
            <w:tcW w:w="4164" w:type="dxa"/>
            <w:vAlign w:val="center"/>
          </w:tcPr>
          <w:p w14:paraId="58670519" w14:textId="4328396F" w:rsidR="00B814C4" w:rsidRPr="00027B50" w:rsidRDefault="00A10CFA" w:rsidP="00944DE0">
            <w:pPr>
              <w:contextualSpacing/>
              <w:rPr>
                <w:rFonts w:ascii="宋体" w:hAnsi="宋体" w:hint="eastAsia"/>
                <w:szCs w:val="21"/>
              </w:rPr>
            </w:pPr>
            <w:r w:rsidRPr="00027B50">
              <w:rPr>
                <w:rFonts w:ascii="宋体" w:hAnsi="宋体" w:hint="eastAsia"/>
                <w:szCs w:val="21"/>
              </w:rPr>
              <w:t>有下列行为之一者，经查实，每人次扣2分：</w:t>
            </w:r>
          </w:p>
          <w:p w14:paraId="033B7BAF" w14:textId="77777777" w:rsidR="00A10CFA" w:rsidRPr="00027B50" w:rsidRDefault="00A10CFA" w:rsidP="008A143B">
            <w:pPr>
              <w:pStyle w:val="af3"/>
              <w:numPr>
                <w:ilvl w:val="0"/>
                <w:numId w:val="30"/>
              </w:numPr>
              <w:ind w:firstLineChars="0"/>
              <w:contextualSpacing/>
              <w:rPr>
                <w:rFonts w:ascii="宋体" w:hAnsi="宋体" w:hint="eastAsia"/>
                <w:szCs w:val="21"/>
              </w:rPr>
            </w:pPr>
            <w:r w:rsidRPr="00027B50">
              <w:rPr>
                <w:rFonts w:ascii="宋体" w:hAnsi="宋体" w:hint="eastAsia"/>
                <w:szCs w:val="21"/>
              </w:rPr>
              <w:t>未按规定穿着工作服或着装不整；</w:t>
            </w:r>
          </w:p>
          <w:p w14:paraId="1C04A425" w14:textId="77777777" w:rsidR="00A10CFA" w:rsidRPr="00027B50" w:rsidRDefault="00C07AAD" w:rsidP="008A143B">
            <w:pPr>
              <w:pStyle w:val="af3"/>
              <w:numPr>
                <w:ilvl w:val="0"/>
                <w:numId w:val="30"/>
              </w:numPr>
              <w:ind w:firstLineChars="0"/>
              <w:contextualSpacing/>
              <w:rPr>
                <w:rFonts w:ascii="宋体" w:hAnsi="宋体" w:hint="eastAsia"/>
                <w:szCs w:val="21"/>
              </w:rPr>
            </w:pPr>
            <w:r w:rsidRPr="00027B50">
              <w:rPr>
                <w:rFonts w:ascii="宋体" w:hAnsi="宋体"/>
                <w:szCs w:val="21"/>
              </w:rPr>
              <w:t>在工作场所使用不文明用语，或与患者、家属发生顶撞、争执行为；</w:t>
            </w:r>
          </w:p>
          <w:p w14:paraId="7919E26D" w14:textId="77777777" w:rsidR="00C07AAD" w:rsidRPr="00027B50" w:rsidRDefault="00C07AAD" w:rsidP="008A143B">
            <w:pPr>
              <w:pStyle w:val="af3"/>
              <w:numPr>
                <w:ilvl w:val="0"/>
                <w:numId w:val="30"/>
              </w:numPr>
              <w:ind w:firstLineChars="0"/>
              <w:contextualSpacing/>
              <w:rPr>
                <w:rFonts w:ascii="宋体" w:hAnsi="宋体" w:hint="eastAsia"/>
                <w:szCs w:val="21"/>
              </w:rPr>
            </w:pPr>
            <w:r w:rsidRPr="00027B50">
              <w:rPr>
                <w:rFonts w:ascii="宋体" w:hAnsi="宋体"/>
                <w:szCs w:val="21"/>
              </w:rPr>
              <w:t>在院内吸烟，或在岗玩手机、从事与工作无关的事务；</w:t>
            </w:r>
          </w:p>
          <w:p w14:paraId="71106F46" w14:textId="77777777" w:rsidR="00C07AAD" w:rsidRPr="00027B50" w:rsidRDefault="00C07AAD" w:rsidP="008A143B">
            <w:pPr>
              <w:pStyle w:val="af3"/>
              <w:numPr>
                <w:ilvl w:val="0"/>
                <w:numId w:val="30"/>
              </w:numPr>
              <w:ind w:firstLineChars="0"/>
              <w:contextualSpacing/>
              <w:rPr>
                <w:rFonts w:ascii="宋体" w:hAnsi="宋体" w:hint="eastAsia"/>
                <w:szCs w:val="21"/>
              </w:rPr>
            </w:pPr>
            <w:r w:rsidRPr="00027B50">
              <w:rPr>
                <w:rFonts w:ascii="宋体" w:hAnsi="宋体"/>
                <w:szCs w:val="21"/>
              </w:rPr>
              <w:t>其他违反文明服务准则的行为。</w:t>
            </w:r>
          </w:p>
        </w:tc>
      </w:tr>
      <w:tr w:rsidR="00C10583" w:rsidRPr="00027B50" w14:paraId="698583EB" w14:textId="77777777" w:rsidTr="00291525">
        <w:trPr>
          <w:trHeight w:val="576"/>
        </w:trPr>
        <w:tc>
          <w:tcPr>
            <w:tcW w:w="894" w:type="dxa"/>
            <w:vMerge/>
          </w:tcPr>
          <w:p w14:paraId="254CC8AC" w14:textId="77777777" w:rsidR="00B814C4" w:rsidRPr="00027B50" w:rsidRDefault="00B814C4" w:rsidP="00944DE0">
            <w:pPr>
              <w:contextualSpacing/>
              <w:rPr>
                <w:rFonts w:ascii="仿宋_GB2312" w:eastAsia="仿宋_GB2312"/>
                <w:sz w:val="28"/>
                <w:szCs w:val="28"/>
              </w:rPr>
            </w:pPr>
          </w:p>
        </w:tc>
        <w:tc>
          <w:tcPr>
            <w:tcW w:w="4164" w:type="dxa"/>
            <w:vAlign w:val="center"/>
          </w:tcPr>
          <w:p w14:paraId="0DBB410F"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 xml:space="preserve">三、自觉遵守医院各类人员职业道德规范，认真执行医院有关规章制度。　　</w:t>
            </w:r>
          </w:p>
        </w:tc>
        <w:tc>
          <w:tcPr>
            <w:tcW w:w="632" w:type="dxa"/>
            <w:vAlign w:val="center"/>
          </w:tcPr>
          <w:p w14:paraId="63BB965E"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30</w:t>
            </w:r>
          </w:p>
        </w:tc>
        <w:tc>
          <w:tcPr>
            <w:tcW w:w="4164" w:type="dxa"/>
            <w:vAlign w:val="center"/>
          </w:tcPr>
          <w:p w14:paraId="2E847DA6"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被病人、陪人或甲方职工投诉的，经查实，视情节轻重</w:t>
            </w:r>
            <w:proofErr w:type="gramStart"/>
            <w:r w:rsidRPr="00027B50">
              <w:rPr>
                <w:rFonts w:ascii="宋体" w:hAnsi="宋体" w:hint="eastAsia"/>
                <w:szCs w:val="21"/>
              </w:rPr>
              <w:t>每宗次扣</w:t>
            </w:r>
            <w:proofErr w:type="gramEnd"/>
            <w:r w:rsidRPr="00027B50">
              <w:rPr>
                <w:rFonts w:ascii="宋体" w:hAnsi="宋体" w:hint="eastAsia"/>
                <w:szCs w:val="21"/>
              </w:rPr>
              <w:t>5-10分。</w:t>
            </w:r>
          </w:p>
          <w:p w14:paraId="2BD5198E"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在上级进行的各项检查中，被公开批</w:t>
            </w:r>
            <w:r w:rsidRPr="00027B50">
              <w:rPr>
                <w:rFonts w:ascii="宋体" w:hAnsi="宋体" w:hint="eastAsia"/>
                <w:szCs w:val="21"/>
              </w:rPr>
              <w:lastRenderedPageBreak/>
              <w:t>评的，</w:t>
            </w:r>
            <w:proofErr w:type="gramStart"/>
            <w:r w:rsidRPr="00027B50">
              <w:rPr>
                <w:rFonts w:ascii="宋体" w:hAnsi="宋体" w:hint="eastAsia"/>
                <w:szCs w:val="21"/>
              </w:rPr>
              <w:t>每宗次扣</w:t>
            </w:r>
            <w:proofErr w:type="gramEnd"/>
            <w:r w:rsidRPr="00027B50">
              <w:rPr>
                <w:rFonts w:ascii="宋体" w:hAnsi="宋体" w:hint="eastAsia"/>
                <w:szCs w:val="21"/>
              </w:rPr>
              <w:t>10-20分。</w:t>
            </w:r>
          </w:p>
          <w:p w14:paraId="294224AB"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该项扣分最高不超过30分。情节严重者另作专项处理。</w:t>
            </w:r>
          </w:p>
        </w:tc>
      </w:tr>
      <w:tr w:rsidR="00C10583" w:rsidRPr="00027B50" w14:paraId="59273092" w14:textId="77777777" w:rsidTr="00291525">
        <w:trPr>
          <w:trHeight w:val="2101"/>
        </w:trPr>
        <w:tc>
          <w:tcPr>
            <w:tcW w:w="894" w:type="dxa"/>
            <w:vMerge/>
          </w:tcPr>
          <w:p w14:paraId="4222B95E" w14:textId="77777777" w:rsidR="00B814C4" w:rsidRPr="00027B50" w:rsidRDefault="00B814C4" w:rsidP="00944DE0">
            <w:pPr>
              <w:contextualSpacing/>
              <w:rPr>
                <w:rFonts w:ascii="仿宋_GB2312" w:eastAsia="仿宋_GB2312"/>
                <w:sz w:val="28"/>
                <w:szCs w:val="28"/>
              </w:rPr>
            </w:pPr>
          </w:p>
        </w:tc>
        <w:tc>
          <w:tcPr>
            <w:tcW w:w="4164" w:type="dxa"/>
            <w:vAlign w:val="center"/>
          </w:tcPr>
          <w:p w14:paraId="492E33AC"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四、</w:t>
            </w:r>
            <w:r w:rsidRPr="00027B50">
              <w:rPr>
                <w:rFonts w:hint="eastAsia"/>
              </w:rPr>
              <w:t>物业投诉管理工作要坚持以病人为中心，以群众满意为宗旨，时刻为病人、群众着想，工作尽职尽责。</w:t>
            </w:r>
            <w:r w:rsidRPr="00027B50">
              <w:rPr>
                <w:rFonts w:ascii="宋体" w:hAnsi="宋体" w:hint="eastAsia"/>
                <w:szCs w:val="21"/>
              </w:rPr>
              <w:t xml:space="preserve">　</w:t>
            </w:r>
          </w:p>
        </w:tc>
        <w:tc>
          <w:tcPr>
            <w:tcW w:w="632" w:type="dxa"/>
            <w:vAlign w:val="center"/>
          </w:tcPr>
          <w:p w14:paraId="0C81363D" w14:textId="77777777" w:rsidR="00B814C4" w:rsidRPr="00027B50" w:rsidRDefault="00B814C4" w:rsidP="00944DE0">
            <w:pPr>
              <w:contextualSpacing/>
              <w:jc w:val="center"/>
              <w:rPr>
                <w:rFonts w:ascii="宋体" w:hAnsi="宋体" w:hint="eastAsia"/>
                <w:szCs w:val="21"/>
              </w:rPr>
            </w:pPr>
            <w:r w:rsidRPr="00027B50">
              <w:rPr>
                <w:rFonts w:ascii="宋体" w:hAnsi="宋体"/>
                <w:szCs w:val="21"/>
              </w:rPr>
              <w:t>30</w:t>
            </w:r>
          </w:p>
        </w:tc>
        <w:tc>
          <w:tcPr>
            <w:tcW w:w="4164" w:type="dxa"/>
            <w:vAlign w:val="center"/>
          </w:tcPr>
          <w:p w14:paraId="2FEE0449"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对病人、家属或甲方职工的投诉没有及时处理、整改并回复的每宗</w:t>
            </w:r>
            <w:proofErr w:type="gramStart"/>
            <w:r w:rsidRPr="00027B50">
              <w:rPr>
                <w:rFonts w:ascii="宋体" w:hAnsi="宋体" w:hint="eastAsia"/>
                <w:szCs w:val="21"/>
              </w:rPr>
              <w:t>扣管理</w:t>
            </w:r>
            <w:proofErr w:type="gramEnd"/>
            <w:r w:rsidRPr="00027B50">
              <w:rPr>
                <w:rFonts w:ascii="宋体" w:hAnsi="宋体" w:hint="eastAsia"/>
                <w:szCs w:val="21"/>
              </w:rPr>
              <w:t>分10-</w:t>
            </w:r>
            <w:r w:rsidRPr="00027B50">
              <w:rPr>
                <w:rFonts w:ascii="宋体" w:hAnsi="宋体"/>
                <w:szCs w:val="21"/>
              </w:rPr>
              <w:t>3</w:t>
            </w:r>
            <w:r w:rsidRPr="00027B50">
              <w:rPr>
                <w:rFonts w:ascii="宋体" w:hAnsi="宋体" w:hint="eastAsia"/>
                <w:szCs w:val="21"/>
              </w:rPr>
              <w:t>0分。</w:t>
            </w:r>
          </w:p>
        </w:tc>
      </w:tr>
    </w:tbl>
    <w:p w14:paraId="4F7F38E4" w14:textId="06825CAB" w:rsidR="00B814C4" w:rsidRPr="00027B50" w:rsidRDefault="00B814C4" w:rsidP="00B814C4">
      <w:pPr>
        <w:contextualSpacing/>
      </w:pPr>
      <w:r w:rsidRPr="00027B50">
        <w:rPr>
          <w:rFonts w:hint="eastAsia"/>
        </w:rPr>
        <w:t>（注：第一至二项由党办负责考核；第三至四项由</w:t>
      </w:r>
      <w:proofErr w:type="gramStart"/>
      <w:r w:rsidRPr="00027B50">
        <w:rPr>
          <w:rFonts w:hint="eastAsia"/>
        </w:rPr>
        <w:t>纪检室</w:t>
      </w:r>
      <w:proofErr w:type="gramEnd"/>
      <w:r w:rsidRPr="00027B50">
        <w:rPr>
          <w:rFonts w:hint="eastAsia"/>
        </w:rPr>
        <w:t>负责考核。）</w:t>
      </w:r>
    </w:p>
    <w:p w14:paraId="5EB6533A" w14:textId="77777777" w:rsidR="00B814C4" w:rsidRPr="00027B50" w:rsidRDefault="00B814C4" w:rsidP="00B814C4">
      <w:pPr>
        <w:contextualSpacing/>
      </w:pPr>
    </w:p>
    <w:p w14:paraId="13A3AE17" w14:textId="77777777" w:rsidR="00B814C4" w:rsidRPr="00027B50" w:rsidRDefault="00B814C4" w:rsidP="00B814C4">
      <w:pPr>
        <w:contextualSpacing/>
        <w:rPr>
          <w:rFonts w:ascii="仿宋_GB2312" w:eastAsia="仿宋_GB2312" w:hAnsi="宋体" w:hint="eastAsia"/>
          <w:b/>
          <w:sz w:val="28"/>
          <w:szCs w:val="28"/>
        </w:rPr>
      </w:pPr>
      <w:r w:rsidRPr="00027B50">
        <w:rPr>
          <w:rFonts w:ascii="仿宋_GB2312" w:eastAsia="仿宋_GB2312" w:hAnsi="宋体" w:hint="eastAsia"/>
          <w:b/>
          <w:sz w:val="28"/>
          <w:szCs w:val="28"/>
        </w:rPr>
        <w:t>二、工程工作质量</w:t>
      </w:r>
    </w:p>
    <w:p w14:paraId="095A6FEA" w14:textId="77777777" w:rsidR="00B814C4" w:rsidRPr="00027B50" w:rsidRDefault="00B814C4" w:rsidP="00B814C4">
      <w:pPr>
        <w:contextualSpacing/>
        <w:rPr>
          <w:rFonts w:ascii="仿宋_GB2312" w:eastAsia="仿宋_GB2312" w:hAnsi="宋体" w:hint="eastAsia"/>
          <w:sz w:val="28"/>
          <w:szCs w:val="28"/>
        </w:rPr>
      </w:pPr>
      <w:r w:rsidRPr="00027B50">
        <w:rPr>
          <w:rFonts w:ascii="仿宋_GB2312" w:eastAsia="仿宋_GB2312" w:hAnsi="宋体" w:hint="eastAsia"/>
          <w:sz w:val="28"/>
          <w:szCs w:val="28"/>
        </w:rPr>
        <w:t>考核科室：总务科、门诊办（100分）</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54"/>
        <w:gridCol w:w="3994"/>
        <w:gridCol w:w="606"/>
        <w:gridCol w:w="4235"/>
      </w:tblGrid>
      <w:tr w:rsidR="00C10583" w:rsidRPr="00027B50" w14:paraId="52640217" w14:textId="77777777" w:rsidTr="00944DE0">
        <w:trPr>
          <w:trHeight w:val="853"/>
        </w:trPr>
        <w:tc>
          <w:tcPr>
            <w:tcW w:w="1054" w:type="dxa"/>
            <w:vAlign w:val="center"/>
          </w:tcPr>
          <w:p w14:paraId="6D842964"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考核</w:t>
            </w:r>
          </w:p>
          <w:p w14:paraId="0234C2D0" w14:textId="77777777" w:rsidR="00B814C4" w:rsidRPr="00027B50" w:rsidRDefault="00B814C4" w:rsidP="00944DE0">
            <w:pPr>
              <w:spacing w:line="400" w:lineRule="exact"/>
              <w:contextualSpacing/>
              <w:jc w:val="center"/>
              <w:rPr>
                <w:rFonts w:ascii="仿宋_GB2312" w:eastAsia="仿宋_GB2312"/>
                <w:b/>
                <w:spacing w:val="-20"/>
                <w:sz w:val="28"/>
                <w:szCs w:val="28"/>
              </w:rPr>
            </w:pPr>
            <w:r w:rsidRPr="00027B50">
              <w:rPr>
                <w:rFonts w:ascii="仿宋_GB2312" w:eastAsia="仿宋_GB2312" w:hint="eastAsia"/>
                <w:b/>
                <w:sz w:val="28"/>
                <w:szCs w:val="28"/>
              </w:rPr>
              <w:t>项目</w:t>
            </w:r>
          </w:p>
        </w:tc>
        <w:tc>
          <w:tcPr>
            <w:tcW w:w="3994" w:type="dxa"/>
            <w:vAlign w:val="center"/>
          </w:tcPr>
          <w:p w14:paraId="3D22652D"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考核内容</w:t>
            </w:r>
          </w:p>
        </w:tc>
        <w:tc>
          <w:tcPr>
            <w:tcW w:w="606" w:type="dxa"/>
            <w:vAlign w:val="center"/>
          </w:tcPr>
          <w:p w14:paraId="6B90515B"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分值</w:t>
            </w:r>
          </w:p>
        </w:tc>
        <w:tc>
          <w:tcPr>
            <w:tcW w:w="4235" w:type="dxa"/>
            <w:vAlign w:val="center"/>
          </w:tcPr>
          <w:p w14:paraId="1A8DF105"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扣分标准</w:t>
            </w:r>
          </w:p>
        </w:tc>
      </w:tr>
      <w:tr w:rsidR="00C10583" w:rsidRPr="00027B50" w14:paraId="764644C3" w14:textId="77777777" w:rsidTr="00944DE0">
        <w:trPr>
          <w:trHeight w:val="1985"/>
        </w:trPr>
        <w:tc>
          <w:tcPr>
            <w:tcW w:w="1054" w:type="dxa"/>
            <w:vMerge w:val="restart"/>
            <w:vAlign w:val="center"/>
          </w:tcPr>
          <w:p w14:paraId="61B10BD0"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工</w:t>
            </w:r>
          </w:p>
          <w:p w14:paraId="601F1423"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程</w:t>
            </w:r>
          </w:p>
          <w:p w14:paraId="235459EF"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工</w:t>
            </w:r>
          </w:p>
          <w:p w14:paraId="760AE9C8"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作</w:t>
            </w:r>
          </w:p>
          <w:p w14:paraId="1BB79432"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质</w:t>
            </w:r>
          </w:p>
          <w:p w14:paraId="6CBD036D" w14:textId="77777777" w:rsidR="00B814C4" w:rsidRPr="00027B50" w:rsidRDefault="00B814C4" w:rsidP="00944DE0">
            <w:pPr>
              <w:contextualSpacing/>
              <w:jc w:val="center"/>
              <w:rPr>
                <w:rFonts w:ascii="仿宋_GB2312" w:eastAsia="仿宋_GB2312" w:hAnsi="宋体" w:hint="eastAsia"/>
                <w:sz w:val="28"/>
                <w:szCs w:val="28"/>
              </w:rPr>
            </w:pPr>
            <w:r w:rsidRPr="00027B50">
              <w:rPr>
                <w:rFonts w:ascii="仿宋_GB2312" w:eastAsia="仿宋_GB2312" w:hAnsi="宋体" w:hint="eastAsia"/>
                <w:b/>
                <w:sz w:val="28"/>
                <w:szCs w:val="28"/>
              </w:rPr>
              <w:t>量</w:t>
            </w:r>
          </w:p>
        </w:tc>
        <w:tc>
          <w:tcPr>
            <w:tcW w:w="3994" w:type="dxa"/>
            <w:vAlign w:val="center"/>
          </w:tcPr>
          <w:p w14:paraId="2A394E75" w14:textId="77777777" w:rsidR="00B814C4" w:rsidRPr="00027B50" w:rsidRDefault="00B814C4" w:rsidP="00944DE0">
            <w:pPr>
              <w:contextualSpacing/>
              <w:rPr>
                <w:rFonts w:ascii="宋体" w:hAnsi="宋体" w:hint="eastAsia"/>
                <w:b/>
                <w:szCs w:val="21"/>
              </w:rPr>
            </w:pPr>
            <w:r w:rsidRPr="00027B50">
              <w:rPr>
                <w:rFonts w:ascii="宋体" w:hAnsi="宋体" w:hint="eastAsia"/>
                <w:b/>
                <w:szCs w:val="21"/>
              </w:rPr>
              <w:t>一、规章制度管理（24分）</w:t>
            </w:r>
          </w:p>
          <w:p w14:paraId="73839AAB"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⑴制订设备操作规程、规章制度并建立相关档案；妥善保管好工具、仪器及各类机电设备图纸、技术资料。</w:t>
            </w:r>
          </w:p>
        </w:tc>
        <w:tc>
          <w:tcPr>
            <w:tcW w:w="606" w:type="dxa"/>
            <w:vAlign w:val="center"/>
          </w:tcPr>
          <w:p w14:paraId="1AD18CDB"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4</w:t>
            </w:r>
          </w:p>
        </w:tc>
        <w:tc>
          <w:tcPr>
            <w:tcW w:w="4235" w:type="dxa"/>
            <w:vAlign w:val="center"/>
          </w:tcPr>
          <w:p w14:paraId="74157569"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无建章</w:t>
            </w:r>
            <w:proofErr w:type="gramStart"/>
            <w:r w:rsidRPr="00027B50">
              <w:rPr>
                <w:rFonts w:ascii="宋体" w:hAnsi="宋体" w:hint="eastAsia"/>
                <w:szCs w:val="21"/>
              </w:rPr>
              <w:t>立制扣1分</w:t>
            </w:r>
            <w:proofErr w:type="gramEnd"/>
            <w:r w:rsidRPr="00027B50">
              <w:rPr>
                <w:rFonts w:ascii="宋体" w:hAnsi="宋体" w:hint="eastAsia"/>
                <w:szCs w:val="21"/>
              </w:rPr>
              <w:t>，</w:t>
            </w:r>
            <w:proofErr w:type="gramStart"/>
            <w:r w:rsidRPr="00027B50">
              <w:rPr>
                <w:rFonts w:ascii="宋体" w:hAnsi="宋体" w:hint="eastAsia"/>
                <w:szCs w:val="21"/>
              </w:rPr>
              <w:t>无建立</w:t>
            </w:r>
            <w:proofErr w:type="gramEnd"/>
            <w:r w:rsidRPr="00027B50">
              <w:rPr>
                <w:rFonts w:ascii="宋体" w:hAnsi="宋体" w:hint="eastAsia"/>
                <w:szCs w:val="21"/>
              </w:rPr>
              <w:t>设备档案扣1分，造成设备图纸等技术资料损坏或遗失的扣2分。</w:t>
            </w:r>
          </w:p>
        </w:tc>
      </w:tr>
      <w:tr w:rsidR="00C10583" w:rsidRPr="00027B50" w14:paraId="4EBFC74A" w14:textId="77777777" w:rsidTr="00944DE0">
        <w:trPr>
          <w:trHeight w:val="1985"/>
        </w:trPr>
        <w:tc>
          <w:tcPr>
            <w:tcW w:w="1054" w:type="dxa"/>
            <w:vMerge/>
            <w:vAlign w:val="center"/>
          </w:tcPr>
          <w:p w14:paraId="00C8E45B" w14:textId="77777777" w:rsidR="00B814C4" w:rsidRPr="00027B50" w:rsidRDefault="00B814C4" w:rsidP="00944DE0">
            <w:pPr>
              <w:contextualSpacing/>
              <w:rPr>
                <w:rFonts w:ascii="仿宋_GB2312" w:eastAsia="仿宋_GB2312"/>
                <w:sz w:val="28"/>
                <w:szCs w:val="28"/>
              </w:rPr>
            </w:pPr>
          </w:p>
        </w:tc>
        <w:tc>
          <w:tcPr>
            <w:tcW w:w="3994" w:type="dxa"/>
            <w:vAlign w:val="center"/>
          </w:tcPr>
          <w:p w14:paraId="35ED1FBF"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⑵制订提供各项设备的年度、季度、月份保养计划，设备的年检、项修、大修计划及预算。工作场所整洁有序，不存放杂物。</w:t>
            </w:r>
          </w:p>
        </w:tc>
        <w:tc>
          <w:tcPr>
            <w:tcW w:w="606" w:type="dxa"/>
            <w:vAlign w:val="center"/>
          </w:tcPr>
          <w:p w14:paraId="64E7AE10"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4</w:t>
            </w:r>
          </w:p>
        </w:tc>
        <w:tc>
          <w:tcPr>
            <w:tcW w:w="4235" w:type="dxa"/>
            <w:vAlign w:val="center"/>
          </w:tcPr>
          <w:p w14:paraId="270D92A7"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无设备保养计划扣1分，无实施设备保养扣1.5分，工作场所内脏乱，堆放杂物扣1.5分。</w:t>
            </w:r>
          </w:p>
        </w:tc>
      </w:tr>
      <w:tr w:rsidR="00C10583" w:rsidRPr="00027B50" w14:paraId="2FDCB155" w14:textId="77777777" w:rsidTr="00944DE0">
        <w:trPr>
          <w:trHeight w:val="1985"/>
        </w:trPr>
        <w:tc>
          <w:tcPr>
            <w:tcW w:w="1054" w:type="dxa"/>
            <w:vMerge/>
            <w:vAlign w:val="center"/>
          </w:tcPr>
          <w:p w14:paraId="2E4D4BAF" w14:textId="77777777" w:rsidR="00B814C4" w:rsidRPr="00027B50" w:rsidRDefault="00B814C4" w:rsidP="00944DE0">
            <w:pPr>
              <w:contextualSpacing/>
              <w:rPr>
                <w:rFonts w:ascii="仿宋_GB2312" w:eastAsia="仿宋_GB2312"/>
                <w:sz w:val="28"/>
                <w:szCs w:val="28"/>
              </w:rPr>
            </w:pPr>
          </w:p>
        </w:tc>
        <w:tc>
          <w:tcPr>
            <w:tcW w:w="3994" w:type="dxa"/>
            <w:vAlign w:val="center"/>
          </w:tcPr>
          <w:p w14:paraId="665D3E55"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⑶接报修或发现故障现象，非特殊情况，工程维修人员应在10分钟内（供电报修应在5分钟内）到达现场排除故障。</w:t>
            </w:r>
          </w:p>
        </w:tc>
        <w:tc>
          <w:tcPr>
            <w:tcW w:w="606" w:type="dxa"/>
            <w:vAlign w:val="center"/>
          </w:tcPr>
          <w:p w14:paraId="222D20D7"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4</w:t>
            </w:r>
          </w:p>
        </w:tc>
        <w:tc>
          <w:tcPr>
            <w:tcW w:w="4235" w:type="dxa"/>
            <w:vAlign w:val="center"/>
          </w:tcPr>
          <w:p w14:paraId="3851A967" w14:textId="77777777" w:rsidR="00B814C4" w:rsidRPr="00027B50" w:rsidRDefault="00B814C4" w:rsidP="00944DE0">
            <w:pPr>
              <w:contextualSpacing/>
              <w:rPr>
                <w:rFonts w:ascii="宋体" w:hAnsi="宋体" w:hint="eastAsia"/>
                <w:szCs w:val="21"/>
              </w:rPr>
            </w:pPr>
            <w:r w:rsidRPr="00027B50">
              <w:rPr>
                <w:rFonts w:ascii="宋体" w:hAnsi="宋体" w:hint="eastAsia"/>
              </w:rPr>
              <w:t>无及时采取积极措施排除故障扣2-4分。</w:t>
            </w:r>
          </w:p>
        </w:tc>
      </w:tr>
      <w:tr w:rsidR="00C10583" w:rsidRPr="00027B50" w14:paraId="07DE7746" w14:textId="77777777" w:rsidTr="00944DE0">
        <w:trPr>
          <w:trHeight w:val="1985"/>
        </w:trPr>
        <w:tc>
          <w:tcPr>
            <w:tcW w:w="1054" w:type="dxa"/>
            <w:vMerge/>
            <w:vAlign w:val="center"/>
          </w:tcPr>
          <w:p w14:paraId="408BC659" w14:textId="77777777" w:rsidR="00B814C4" w:rsidRPr="00027B50" w:rsidRDefault="00B814C4" w:rsidP="00944DE0">
            <w:pPr>
              <w:contextualSpacing/>
              <w:rPr>
                <w:rFonts w:ascii="仿宋_GB2312" w:eastAsia="仿宋_GB2312"/>
                <w:sz w:val="28"/>
                <w:szCs w:val="28"/>
              </w:rPr>
            </w:pPr>
          </w:p>
        </w:tc>
        <w:tc>
          <w:tcPr>
            <w:tcW w:w="3994" w:type="dxa"/>
            <w:vAlign w:val="center"/>
          </w:tcPr>
          <w:p w14:paraId="4D450E36"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⑷按合同规定配置工程管理技术人员，定员定岗，</w:t>
            </w:r>
            <w:r w:rsidRPr="00027B50">
              <w:rPr>
                <w:rFonts w:hint="eastAsia"/>
              </w:rPr>
              <w:t>每月上旬制订并上缴人员编班表</w:t>
            </w:r>
            <w:r w:rsidRPr="00027B50">
              <w:rPr>
                <w:rFonts w:ascii="宋体" w:hAnsi="宋体" w:hint="eastAsia"/>
                <w:szCs w:val="21"/>
              </w:rPr>
              <w:t>。</w:t>
            </w:r>
          </w:p>
        </w:tc>
        <w:tc>
          <w:tcPr>
            <w:tcW w:w="606" w:type="dxa"/>
            <w:vAlign w:val="center"/>
          </w:tcPr>
          <w:p w14:paraId="6D3F0B33"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14</w:t>
            </w:r>
          </w:p>
        </w:tc>
        <w:tc>
          <w:tcPr>
            <w:tcW w:w="4235" w:type="dxa"/>
            <w:vAlign w:val="center"/>
          </w:tcPr>
          <w:p w14:paraId="269D9EB6" w14:textId="77777777" w:rsidR="00B814C4" w:rsidRPr="00027B50" w:rsidRDefault="00B814C4" w:rsidP="00944DE0">
            <w:pPr>
              <w:contextualSpacing/>
              <w:rPr>
                <w:rFonts w:ascii="宋体" w:hAnsi="宋体" w:hint="eastAsia"/>
                <w:szCs w:val="21"/>
              </w:rPr>
            </w:pPr>
            <w:r w:rsidRPr="00027B50">
              <w:rPr>
                <w:rFonts w:ascii="宋体" w:hAnsi="宋体" w:hint="eastAsia"/>
              </w:rPr>
              <w:t>经查实每缺岗1人次扣1分，4人次以上另加扣4分；没有制订并上缴人员编班表该项不得分。</w:t>
            </w:r>
          </w:p>
        </w:tc>
      </w:tr>
      <w:tr w:rsidR="00C10583" w:rsidRPr="00027B50" w14:paraId="523F150C" w14:textId="77777777" w:rsidTr="00944DE0">
        <w:trPr>
          <w:trHeight w:val="1985"/>
        </w:trPr>
        <w:tc>
          <w:tcPr>
            <w:tcW w:w="1054" w:type="dxa"/>
            <w:vMerge/>
            <w:vAlign w:val="center"/>
          </w:tcPr>
          <w:p w14:paraId="7C927305" w14:textId="77777777" w:rsidR="00B814C4" w:rsidRPr="00027B50" w:rsidRDefault="00B814C4" w:rsidP="00944DE0">
            <w:pPr>
              <w:contextualSpacing/>
              <w:rPr>
                <w:rFonts w:ascii="仿宋_GB2312" w:eastAsia="仿宋_GB2312"/>
                <w:sz w:val="28"/>
                <w:szCs w:val="28"/>
              </w:rPr>
            </w:pPr>
          </w:p>
        </w:tc>
        <w:tc>
          <w:tcPr>
            <w:tcW w:w="3994" w:type="dxa"/>
            <w:vAlign w:val="center"/>
          </w:tcPr>
          <w:p w14:paraId="195388AB"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⑸供电、供氧及电梯系统工作人员按要求持证上岗。</w:t>
            </w:r>
          </w:p>
        </w:tc>
        <w:tc>
          <w:tcPr>
            <w:tcW w:w="606" w:type="dxa"/>
            <w:vAlign w:val="center"/>
          </w:tcPr>
          <w:p w14:paraId="34AED9B8"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4</w:t>
            </w:r>
          </w:p>
        </w:tc>
        <w:tc>
          <w:tcPr>
            <w:tcW w:w="4235" w:type="dxa"/>
            <w:vAlign w:val="center"/>
          </w:tcPr>
          <w:p w14:paraId="32E33A44" w14:textId="77777777" w:rsidR="00B814C4" w:rsidRPr="00027B50" w:rsidRDefault="00B814C4" w:rsidP="00944DE0">
            <w:pPr>
              <w:contextualSpacing/>
              <w:rPr>
                <w:rFonts w:ascii="宋体" w:hAnsi="宋体" w:hint="eastAsia"/>
              </w:rPr>
            </w:pPr>
            <w:proofErr w:type="gramStart"/>
            <w:r w:rsidRPr="00027B50">
              <w:rPr>
                <w:rFonts w:ascii="宋体" w:hAnsi="宋体" w:hint="eastAsia"/>
                <w:szCs w:val="21"/>
              </w:rPr>
              <w:t>无按要求</w:t>
            </w:r>
            <w:proofErr w:type="gramEnd"/>
            <w:r w:rsidRPr="00027B50">
              <w:rPr>
                <w:rFonts w:ascii="宋体" w:hAnsi="宋体" w:hint="eastAsia"/>
                <w:szCs w:val="21"/>
              </w:rPr>
              <w:t>持证上岗每人次扣1分，4人次以上该项不得分。</w:t>
            </w:r>
          </w:p>
        </w:tc>
      </w:tr>
      <w:tr w:rsidR="002132F1" w:rsidRPr="00027B50" w14:paraId="4447530C" w14:textId="77777777" w:rsidTr="00944DE0">
        <w:trPr>
          <w:trHeight w:val="1985"/>
        </w:trPr>
        <w:tc>
          <w:tcPr>
            <w:tcW w:w="1054" w:type="dxa"/>
            <w:vMerge/>
            <w:vAlign w:val="center"/>
          </w:tcPr>
          <w:p w14:paraId="59175F19" w14:textId="77777777" w:rsidR="00B814C4" w:rsidRPr="00027B50" w:rsidRDefault="00B814C4" w:rsidP="00944DE0">
            <w:pPr>
              <w:contextualSpacing/>
              <w:rPr>
                <w:rFonts w:ascii="仿宋_GB2312" w:eastAsia="仿宋_GB2312"/>
                <w:sz w:val="28"/>
                <w:szCs w:val="28"/>
              </w:rPr>
            </w:pPr>
          </w:p>
        </w:tc>
        <w:tc>
          <w:tcPr>
            <w:tcW w:w="3994" w:type="dxa"/>
            <w:vAlign w:val="center"/>
          </w:tcPr>
          <w:p w14:paraId="70A837F1"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⑹遵守医院“关于物业管理责任区公共照明、电梯、中央空调项目管理的规定</w:t>
            </w:r>
            <w:r w:rsidRPr="00027B50">
              <w:rPr>
                <w:rFonts w:ascii="宋体" w:hAnsi="宋体"/>
                <w:szCs w:val="21"/>
              </w:rPr>
              <w:t>”</w:t>
            </w:r>
            <w:r w:rsidRPr="00027B50">
              <w:rPr>
                <w:rFonts w:ascii="宋体" w:hAnsi="宋体" w:hint="eastAsia"/>
                <w:szCs w:val="21"/>
              </w:rPr>
              <w:t>及“门诊楼空调管理规定</w:t>
            </w:r>
            <w:r w:rsidRPr="00027B50">
              <w:rPr>
                <w:rFonts w:ascii="宋体" w:hAnsi="宋体"/>
                <w:szCs w:val="21"/>
              </w:rPr>
              <w:t>”</w:t>
            </w:r>
            <w:r w:rsidRPr="00027B50">
              <w:rPr>
                <w:rFonts w:ascii="宋体" w:hAnsi="宋体" w:hint="eastAsia"/>
                <w:szCs w:val="21"/>
              </w:rPr>
              <w:t>，合理控制设备、灯光照明及中央空调的运行时间，节约用水、用电，做到低耗、高效、安全运行。</w:t>
            </w:r>
          </w:p>
        </w:tc>
        <w:tc>
          <w:tcPr>
            <w:tcW w:w="606" w:type="dxa"/>
            <w:vAlign w:val="center"/>
          </w:tcPr>
          <w:p w14:paraId="00770E0B"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2</w:t>
            </w:r>
          </w:p>
        </w:tc>
        <w:tc>
          <w:tcPr>
            <w:tcW w:w="4235" w:type="dxa"/>
            <w:vAlign w:val="center"/>
          </w:tcPr>
          <w:p w14:paraId="72626847"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违反“物业管理责任区公共照明、电梯中央空调项目管理的规定”、“门诊楼空调管理规定”，</w:t>
            </w:r>
            <w:r w:rsidRPr="00027B50">
              <w:rPr>
                <w:rFonts w:ascii="宋体" w:hAnsi="宋体" w:hint="eastAsia"/>
              </w:rPr>
              <w:t xml:space="preserve"> 造成能源浪费扣2分。</w:t>
            </w:r>
          </w:p>
        </w:tc>
      </w:tr>
    </w:tbl>
    <w:p w14:paraId="4B078995" w14:textId="77777777" w:rsidR="00B814C4" w:rsidRPr="00027B50" w:rsidRDefault="00B814C4" w:rsidP="00B814C4">
      <w:pPr>
        <w:contextualSpacing/>
        <w:rPr>
          <w:rFonts w:ascii="仿宋_GB2312" w:eastAsia="仿宋_GB2312" w:hAnsi="宋体" w:hint="eastAsia"/>
          <w:sz w:val="28"/>
          <w:szCs w:val="28"/>
        </w:rPr>
      </w:pPr>
      <w:r w:rsidRPr="00027B50">
        <w:rPr>
          <w:rFonts w:ascii="仿宋_GB2312" w:eastAsia="仿宋_GB2312" w:hAnsi="宋体" w:hint="eastAsia"/>
          <w:sz w:val="28"/>
          <w:szCs w:val="28"/>
        </w:rPr>
        <w:t>（续前页）</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54"/>
        <w:gridCol w:w="3994"/>
        <w:gridCol w:w="606"/>
        <w:gridCol w:w="4235"/>
      </w:tblGrid>
      <w:tr w:rsidR="00C10583" w:rsidRPr="00027B50" w14:paraId="1CB8197F" w14:textId="77777777" w:rsidTr="00944DE0">
        <w:trPr>
          <w:trHeight w:val="1044"/>
        </w:trPr>
        <w:tc>
          <w:tcPr>
            <w:tcW w:w="1054" w:type="dxa"/>
            <w:vAlign w:val="center"/>
          </w:tcPr>
          <w:p w14:paraId="7B35EF5E"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考核</w:t>
            </w:r>
          </w:p>
          <w:p w14:paraId="5F2CEBF9" w14:textId="77777777" w:rsidR="00B814C4" w:rsidRPr="00027B50" w:rsidRDefault="00B814C4" w:rsidP="00944DE0">
            <w:pPr>
              <w:spacing w:line="400" w:lineRule="exact"/>
              <w:contextualSpacing/>
              <w:jc w:val="center"/>
              <w:rPr>
                <w:rFonts w:ascii="仿宋_GB2312" w:eastAsia="仿宋_GB2312"/>
                <w:b/>
                <w:spacing w:val="-20"/>
                <w:sz w:val="28"/>
                <w:szCs w:val="28"/>
              </w:rPr>
            </w:pPr>
            <w:r w:rsidRPr="00027B50">
              <w:rPr>
                <w:rFonts w:ascii="仿宋_GB2312" w:eastAsia="仿宋_GB2312" w:hint="eastAsia"/>
                <w:b/>
                <w:sz w:val="28"/>
                <w:szCs w:val="28"/>
              </w:rPr>
              <w:t>项目</w:t>
            </w:r>
          </w:p>
        </w:tc>
        <w:tc>
          <w:tcPr>
            <w:tcW w:w="3994" w:type="dxa"/>
            <w:vAlign w:val="center"/>
          </w:tcPr>
          <w:p w14:paraId="59658EFD"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考核内容</w:t>
            </w:r>
          </w:p>
        </w:tc>
        <w:tc>
          <w:tcPr>
            <w:tcW w:w="606" w:type="dxa"/>
            <w:vAlign w:val="center"/>
          </w:tcPr>
          <w:p w14:paraId="282B7074"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分值</w:t>
            </w:r>
          </w:p>
        </w:tc>
        <w:tc>
          <w:tcPr>
            <w:tcW w:w="4235" w:type="dxa"/>
            <w:vAlign w:val="center"/>
          </w:tcPr>
          <w:p w14:paraId="2585E53D"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扣分标准</w:t>
            </w:r>
          </w:p>
        </w:tc>
      </w:tr>
      <w:tr w:rsidR="00C10583" w:rsidRPr="00027B50" w14:paraId="6D8542FA" w14:textId="77777777" w:rsidTr="00944DE0">
        <w:trPr>
          <w:trHeight w:val="1843"/>
        </w:trPr>
        <w:tc>
          <w:tcPr>
            <w:tcW w:w="1054" w:type="dxa"/>
            <w:vMerge w:val="restart"/>
            <w:vAlign w:val="center"/>
          </w:tcPr>
          <w:p w14:paraId="5DB6E9C9"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工</w:t>
            </w:r>
          </w:p>
          <w:p w14:paraId="4D33BD41"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程</w:t>
            </w:r>
          </w:p>
          <w:p w14:paraId="54F03C68"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工</w:t>
            </w:r>
          </w:p>
          <w:p w14:paraId="1F4A3ACC"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lastRenderedPageBreak/>
              <w:t>作</w:t>
            </w:r>
          </w:p>
          <w:p w14:paraId="7DBE75DA"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质</w:t>
            </w:r>
          </w:p>
          <w:p w14:paraId="0EBC32EB" w14:textId="77777777" w:rsidR="00B814C4" w:rsidRPr="00027B50" w:rsidRDefault="00B814C4" w:rsidP="00944DE0">
            <w:pPr>
              <w:contextualSpacing/>
              <w:jc w:val="center"/>
              <w:rPr>
                <w:rFonts w:ascii="仿宋_GB2312" w:eastAsia="仿宋_GB2312" w:hAnsi="宋体" w:hint="eastAsia"/>
                <w:sz w:val="28"/>
                <w:szCs w:val="28"/>
              </w:rPr>
            </w:pPr>
            <w:r w:rsidRPr="00027B50">
              <w:rPr>
                <w:rFonts w:ascii="仿宋_GB2312" w:eastAsia="仿宋_GB2312" w:hAnsi="宋体" w:hint="eastAsia"/>
                <w:b/>
                <w:sz w:val="28"/>
                <w:szCs w:val="28"/>
              </w:rPr>
              <w:t>量</w:t>
            </w:r>
          </w:p>
        </w:tc>
        <w:tc>
          <w:tcPr>
            <w:tcW w:w="3994" w:type="dxa"/>
            <w:vAlign w:val="center"/>
          </w:tcPr>
          <w:p w14:paraId="64FA2BA0" w14:textId="77777777" w:rsidR="00B814C4" w:rsidRPr="00027B50" w:rsidRDefault="00B814C4" w:rsidP="00944DE0">
            <w:pPr>
              <w:contextualSpacing/>
              <w:rPr>
                <w:rFonts w:ascii="宋体" w:hAnsi="宋体" w:hint="eastAsia"/>
                <w:b/>
                <w:szCs w:val="21"/>
              </w:rPr>
            </w:pPr>
            <w:r w:rsidRPr="00027B50">
              <w:rPr>
                <w:rFonts w:ascii="宋体" w:hAnsi="宋体" w:hint="eastAsia"/>
                <w:b/>
                <w:szCs w:val="21"/>
              </w:rPr>
              <w:lastRenderedPageBreak/>
              <w:t>二、中央空调系统管理（12分）</w:t>
            </w:r>
          </w:p>
          <w:p w14:paraId="6C687330"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⑴严格执行空调设备操作规程，按医院规定的温度和时间开机，做好空调系统的日常运行管理，</w:t>
            </w:r>
            <w:proofErr w:type="gramStart"/>
            <w:r w:rsidRPr="00027B50">
              <w:rPr>
                <w:rFonts w:ascii="宋体" w:hAnsi="宋体" w:hint="eastAsia"/>
                <w:szCs w:val="21"/>
              </w:rPr>
              <w:t>非运行</w:t>
            </w:r>
            <w:proofErr w:type="gramEnd"/>
            <w:r w:rsidRPr="00027B50">
              <w:rPr>
                <w:rFonts w:ascii="宋体" w:hAnsi="宋体" w:hint="eastAsia"/>
                <w:szCs w:val="21"/>
              </w:rPr>
              <w:t>季节每月二次空载运行并做记录备</w:t>
            </w:r>
            <w:r w:rsidRPr="00027B50">
              <w:rPr>
                <w:rFonts w:ascii="宋体" w:hAnsi="宋体" w:hint="eastAsia"/>
                <w:szCs w:val="21"/>
              </w:rPr>
              <w:lastRenderedPageBreak/>
              <w:t>查。</w:t>
            </w:r>
          </w:p>
        </w:tc>
        <w:tc>
          <w:tcPr>
            <w:tcW w:w="606" w:type="dxa"/>
            <w:vAlign w:val="center"/>
          </w:tcPr>
          <w:p w14:paraId="7E17DF03"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lastRenderedPageBreak/>
              <w:t>2</w:t>
            </w:r>
          </w:p>
        </w:tc>
        <w:tc>
          <w:tcPr>
            <w:tcW w:w="4235" w:type="dxa"/>
            <w:vAlign w:val="center"/>
          </w:tcPr>
          <w:p w14:paraId="74D3698D"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不遵守操作规程扣2分，因管理不善影响空调系统正常运转的该项不得分，无记录扣1分，不按规定的温度和时间开机扣1分。</w:t>
            </w:r>
          </w:p>
        </w:tc>
      </w:tr>
      <w:tr w:rsidR="00C10583" w:rsidRPr="00027B50" w14:paraId="341955CB" w14:textId="77777777" w:rsidTr="00944DE0">
        <w:trPr>
          <w:trHeight w:val="1701"/>
        </w:trPr>
        <w:tc>
          <w:tcPr>
            <w:tcW w:w="1054" w:type="dxa"/>
            <w:vMerge/>
            <w:vAlign w:val="center"/>
          </w:tcPr>
          <w:p w14:paraId="2C675B4C" w14:textId="77777777" w:rsidR="00B814C4" w:rsidRPr="00027B50" w:rsidRDefault="00B814C4" w:rsidP="00944DE0">
            <w:pPr>
              <w:contextualSpacing/>
              <w:jc w:val="center"/>
              <w:rPr>
                <w:rFonts w:ascii="仿宋_GB2312" w:eastAsia="仿宋_GB2312" w:hAnsi="宋体" w:hint="eastAsia"/>
                <w:b/>
                <w:sz w:val="28"/>
                <w:szCs w:val="28"/>
              </w:rPr>
            </w:pPr>
          </w:p>
        </w:tc>
        <w:tc>
          <w:tcPr>
            <w:tcW w:w="3994" w:type="dxa"/>
            <w:vAlign w:val="center"/>
          </w:tcPr>
          <w:p w14:paraId="14262A6F"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⑵机房专人值班，有运行检修、交接班记录。管道路线定期检查维护，定时清洗、更换风机盘管的过滤网，做好主机的维修、保养，并做记录。</w:t>
            </w:r>
          </w:p>
        </w:tc>
        <w:tc>
          <w:tcPr>
            <w:tcW w:w="606" w:type="dxa"/>
            <w:vAlign w:val="center"/>
          </w:tcPr>
          <w:p w14:paraId="1736A42A"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4</w:t>
            </w:r>
          </w:p>
        </w:tc>
        <w:tc>
          <w:tcPr>
            <w:tcW w:w="4235" w:type="dxa"/>
            <w:vAlign w:val="center"/>
          </w:tcPr>
          <w:p w14:paraId="2644AFCF"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不符合要求扣1-4分。</w:t>
            </w:r>
          </w:p>
        </w:tc>
      </w:tr>
      <w:tr w:rsidR="00C10583" w:rsidRPr="00027B50" w14:paraId="36DD5889" w14:textId="77777777" w:rsidTr="00944DE0">
        <w:trPr>
          <w:trHeight w:val="1701"/>
        </w:trPr>
        <w:tc>
          <w:tcPr>
            <w:tcW w:w="1054" w:type="dxa"/>
            <w:vMerge/>
            <w:vAlign w:val="center"/>
          </w:tcPr>
          <w:p w14:paraId="4AFD0C0F" w14:textId="77777777" w:rsidR="00B814C4" w:rsidRPr="00027B50" w:rsidRDefault="00B814C4" w:rsidP="00944DE0">
            <w:pPr>
              <w:contextualSpacing/>
              <w:jc w:val="center"/>
              <w:rPr>
                <w:rFonts w:ascii="仿宋_GB2312" w:eastAsia="仿宋_GB2312" w:hAnsi="宋体" w:hint="eastAsia"/>
                <w:b/>
                <w:sz w:val="28"/>
                <w:szCs w:val="28"/>
              </w:rPr>
            </w:pPr>
          </w:p>
        </w:tc>
        <w:tc>
          <w:tcPr>
            <w:tcW w:w="3994" w:type="dxa"/>
            <w:vAlign w:val="center"/>
          </w:tcPr>
          <w:p w14:paraId="68C487F1" w14:textId="78F3DBF4" w:rsidR="00B814C4" w:rsidRPr="00027B50" w:rsidRDefault="00B814C4" w:rsidP="00944DE0">
            <w:pPr>
              <w:contextualSpacing/>
              <w:rPr>
                <w:rFonts w:ascii="宋体" w:hAnsi="宋体" w:hint="eastAsia"/>
                <w:szCs w:val="21"/>
              </w:rPr>
            </w:pPr>
            <w:r w:rsidRPr="00027B50">
              <w:rPr>
                <w:rFonts w:ascii="宋体" w:hAnsi="宋体" w:hint="eastAsia"/>
                <w:szCs w:val="21"/>
              </w:rPr>
              <w:t>⑶负责对其它分体空调设备的日常保养及检测，包括</w:t>
            </w:r>
            <w:r w:rsidR="00C33F9C" w:rsidRPr="00027B50">
              <w:t>空调运行使用期间，</w:t>
            </w:r>
            <w:r w:rsidRPr="00027B50">
              <w:rPr>
                <w:rFonts w:ascii="宋体" w:hAnsi="宋体" w:hint="eastAsia"/>
                <w:szCs w:val="21"/>
              </w:rPr>
              <w:t>每月对空调过滤网进行一次清洗，每季度对室外机进行一次清洗，对各部门报修的空调机进行检修维护和必要的技术检测。</w:t>
            </w:r>
          </w:p>
        </w:tc>
        <w:tc>
          <w:tcPr>
            <w:tcW w:w="606" w:type="dxa"/>
            <w:vAlign w:val="center"/>
          </w:tcPr>
          <w:p w14:paraId="56A0295A"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4</w:t>
            </w:r>
          </w:p>
        </w:tc>
        <w:tc>
          <w:tcPr>
            <w:tcW w:w="4235" w:type="dxa"/>
            <w:vAlign w:val="center"/>
          </w:tcPr>
          <w:p w14:paraId="595F44C0"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不符合要求扣1-4分。</w:t>
            </w:r>
          </w:p>
        </w:tc>
      </w:tr>
      <w:tr w:rsidR="00C10583" w:rsidRPr="00027B50" w14:paraId="58276C2F" w14:textId="77777777" w:rsidTr="00944DE0">
        <w:trPr>
          <w:trHeight w:val="1378"/>
        </w:trPr>
        <w:tc>
          <w:tcPr>
            <w:tcW w:w="1054" w:type="dxa"/>
            <w:vMerge/>
            <w:vAlign w:val="center"/>
          </w:tcPr>
          <w:p w14:paraId="649A50FD" w14:textId="77777777" w:rsidR="00B814C4" w:rsidRPr="00027B50" w:rsidRDefault="00B814C4" w:rsidP="00944DE0">
            <w:pPr>
              <w:contextualSpacing/>
              <w:jc w:val="center"/>
              <w:rPr>
                <w:rFonts w:ascii="仿宋_GB2312" w:eastAsia="仿宋_GB2312" w:hAnsi="宋体" w:hint="eastAsia"/>
                <w:b/>
                <w:sz w:val="28"/>
                <w:szCs w:val="28"/>
              </w:rPr>
            </w:pPr>
          </w:p>
        </w:tc>
        <w:tc>
          <w:tcPr>
            <w:tcW w:w="3994" w:type="dxa"/>
            <w:vAlign w:val="center"/>
          </w:tcPr>
          <w:p w14:paraId="0F21F638" w14:textId="77777777" w:rsidR="00B814C4" w:rsidRPr="00027B50" w:rsidRDefault="00B814C4" w:rsidP="00944DE0">
            <w:pPr>
              <w:contextualSpacing/>
              <w:rPr>
                <w:rFonts w:ascii="宋体" w:hAnsi="宋体" w:hint="eastAsia"/>
                <w:b/>
                <w:szCs w:val="21"/>
              </w:rPr>
            </w:pPr>
            <w:r w:rsidRPr="00027B50">
              <w:rPr>
                <w:rFonts w:ascii="宋体" w:hAnsi="宋体" w:hint="eastAsia"/>
                <w:b/>
                <w:szCs w:val="21"/>
              </w:rPr>
              <w:t>三、供电系统管理（14分）</w:t>
            </w:r>
          </w:p>
          <w:p w14:paraId="24EF82EF" w14:textId="0027A219" w:rsidR="00B814C4" w:rsidRPr="00027B50" w:rsidRDefault="00B814C4" w:rsidP="00944DE0">
            <w:pPr>
              <w:contextualSpacing/>
              <w:rPr>
                <w:rFonts w:ascii="宋体" w:hAnsi="宋体" w:hint="eastAsia"/>
                <w:szCs w:val="21"/>
              </w:rPr>
            </w:pPr>
            <w:r w:rsidRPr="00027B50">
              <w:rPr>
                <w:rFonts w:ascii="宋体" w:hAnsi="宋体" w:hint="eastAsia"/>
                <w:szCs w:val="21"/>
              </w:rPr>
              <w:t>⑴</w:t>
            </w:r>
            <w:r w:rsidR="00903287" w:rsidRPr="00027B50">
              <w:rPr>
                <w:rFonts w:ascii="宋体" w:hAnsi="宋体" w:hint="eastAsia"/>
                <w:szCs w:val="21"/>
              </w:rPr>
              <w:t>高、</w:t>
            </w:r>
            <w:r w:rsidRPr="00027B50">
              <w:rPr>
                <w:rFonts w:ascii="宋体" w:hAnsi="宋体" w:hint="eastAsia"/>
                <w:szCs w:val="21"/>
              </w:rPr>
              <w:t>低压配电房执行24小时值班监控，做好各配电柜、仪表运行记录。</w:t>
            </w:r>
          </w:p>
        </w:tc>
        <w:tc>
          <w:tcPr>
            <w:tcW w:w="606" w:type="dxa"/>
            <w:vAlign w:val="center"/>
          </w:tcPr>
          <w:p w14:paraId="137ED455"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2</w:t>
            </w:r>
          </w:p>
        </w:tc>
        <w:tc>
          <w:tcPr>
            <w:tcW w:w="4235" w:type="dxa"/>
            <w:vAlign w:val="center"/>
          </w:tcPr>
          <w:p w14:paraId="03A47BA0"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未执行24小时值班监控制度扣1分，未建立记录扣1分。</w:t>
            </w:r>
          </w:p>
        </w:tc>
      </w:tr>
      <w:tr w:rsidR="00C10583" w:rsidRPr="00027B50" w14:paraId="0058EA23" w14:textId="77777777" w:rsidTr="00944DE0">
        <w:trPr>
          <w:trHeight w:val="1701"/>
        </w:trPr>
        <w:tc>
          <w:tcPr>
            <w:tcW w:w="1054" w:type="dxa"/>
            <w:vMerge/>
            <w:vAlign w:val="center"/>
          </w:tcPr>
          <w:p w14:paraId="7B6E36B7" w14:textId="77777777" w:rsidR="00B814C4" w:rsidRPr="00027B50" w:rsidRDefault="00B814C4" w:rsidP="00944DE0">
            <w:pPr>
              <w:contextualSpacing/>
              <w:jc w:val="center"/>
              <w:rPr>
                <w:rFonts w:ascii="仿宋_GB2312" w:eastAsia="仿宋_GB2312" w:hAnsi="宋体" w:hint="eastAsia"/>
                <w:b/>
                <w:sz w:val="28"/>
                <w:szCs w:val="28"/>
              </w:rPr>
            </w:pPr>
          </w:p>
        </w:tc>
        <w:tc>
          <w:tcPr>
            <w:tcW w:w="3994" w:type="dxa"/>
            <w:vAlign w:val="center"/>
          </w:tcPr>
          <w:p w14:paraId="4E35FD0C" w14:textId="5229BD59" w:rsidR="00B814C4" w:rsidRPr="00027B50" w:rsidRDefault="00B814C4" w:rsidP="00944DE0">
            <w:pPr>
              <w:pStyle w:val="a3"/>
              <w:contextualSpacing/>
              <w:jc w:val="both"/>
            </w:pPr>
            <w:r w:rsidRPr="00027B50">
              <w:rPr>
                <w:rFonts w:ascii="宋体" w:hAnsi="宋体" w:hint="eastAsia"/>
                <w:szCs w:val="21"/>
              </w:rPr>
              <w:t>⑵负责全院照明</w:t>
            </w:r>
            <w:r w:rsidR="00903287" w:rsidRPr="00027B50">
              <w:rPr>
                <w:rFonts w:ascii="宋体" w:hAnsi="宋体" w:hint="eastAsia"/>
                <w:szCs w:val="21"/>
              </w:rPr>
              <w:t>、灯具、插座、线路、各级配电箱运行、维护保养，</w:t>
            </w:r>
            <w:r w:rsidRPr="00027B50">
              <w:rPr>
                <w:rFonts w:ascii="宋体" w:hAnsi="宋体" w:hint="eastAsia"/>
                <w:szCs w:val="21"/>
              </w:rPr>
              <w:t>并定期（每月一次）进行检查和记录（重点科室每周一次）</w:t>
            </w:r>
            <w:r w:rsidRPr="00027B50">
              <w:rPr>
                <w:rFonts w:hint="eastAsia"/>
              </w:rPr>
              <w:t>，提交定期检查安排表。</w:t>
            </w:r>
          </w:p>
          <w:p w14:paraId="083984DD"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按医院规定时间开、关全院范围内的公共照明灯具及风扇。</w:t>
            </w:r>
          </w:p>
        </w:tc>
        <w:tc>
          <w:tcPr>
            <w:tcW w:w="606" w:type="dxa"/>
            <w:vAlign w:val="center"/>
          </w:tcPr>
          <w:p w14:paraId="21AABB0C"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4</w:t>
            </w:r>
          </w:p>
        </w:tc>
        <w:tc>
          <w:tcPr>
            <w:tcW w:w="4235" w:type="dxa"/>
            <w:vAlign w:val="center"/>
          </w:tcPr>
          <w:p w14:paraId="2DD68E02"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未按要求做好照明设施的定期维护、检修工作的扣2分。</w:t>
            </w:r>
          </w:p>
          <w:p w14:paraId="1B12A39E"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无提交定期检查安排表扣1分。</w:t>
            </w:r>
          </w:p>
          <w:p w14:paraId="351BA36A"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未按规定时间开、关公共照明灯具及风扇扣1分。</w:t>
            </w:r>
          </w:p>
        </w:tc>
      </w:tr>
      <w:tr w:rsidR="00C10583" w:rsidRPr="00027B50" w14:paraId="6D95DFE9" w14:textId="77777777" w:rsidTr="00944DE0">
        <w:trPr>
          <w:trHeight w:val="1471"/>
        </w:trPr>
        <w:tc>
          <w:tcPr>
            <w:tcW w:w="1054" w:type="dxa"/>
            <w:vMerge/>
          </w:tcPr>
          <w:p w14:paraId="6E1ADEE9" w14:textId="77777777" w:rsidR="00B814C4" w:rsidRPr="00027B50" w:rsidRDefault="00B814C4" w:rsidP="00944DE0">
            <w:pPr>
              <w:contextualSpacing/>
              <w:rPr>
                <w:rFonts w:ascii="仿宋_GB2312" w:eastAsia="仿宋_GB2312"/>
                <w:sz w:val="28"/>
                <w:szCs w:val="28"/>
              </w:rPr>
            </w:pPr>
          </w:p>
        </w:tc>
        <w:tc>
          <w:tcPr>
            <w:tcW w:w="3994" w:type="dxa"/>
            <w:vAlign w:val="center"/>
          </w:tcPr>
          <w:p w14:paraId="17E67235"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⑶停电时应在15分钟内发电、送电，停电操作和恢复供电时间应随时报告院总务科和相关科室，不得</w:t>
            </w:r>
            <w:r w:rsidRPr="00027B50">
              <w:rPr>
                <w:rFonts w:ascii="宋体" w:hAnsi="宋体" w:hint="eastAsia"/>
                <w:szCs w:val="21"/>
              </w:rPr>
              <w:lastRenderedPageBreak/>
              <w:t>自行恢复供电。</w:t>
            </w:r>
          </w:p>
        </w:tc>
        <w:tc>
          <w:tcPr>
            <w:tcW w:w="606" w:type="dxa"/>
            <w:vAlign w:val="center"/>
          </w:tcPr>
          <w:p w14:paraId="7EB809C8"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lastRenderedPageBreak/>
              <w:t>4</w:t>
            </w:r>
          </w:p>
        </w:tc>
        <w:tc>
          <w:tcPr>
            <w:tcW w:w="4235" w:type="dxa"/>
            <w:vAlign w:val="center"/>
          </w:tcPr>
          <w:p w14:paraId="755C3623"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超过15分钟未发电、送电造成事故扣4分，由此造成的损失由物业公司赔偿，如自行恢复供电或停电造成事</w:t>
            </w:r>
            <w:r w:rsidRPr="00027B50">
              <w:rPr>
                <w:rFonts w:ascii="宋体" w:hAnsi="宋体" w:hint="eastAsia"/>
                <w:szCs w:val="21"/>
              </w:rPr>
              <w:lastRenderedPageBreak/>
              <w:t>故，经鉴定后应负相关责任。</w:t>
            </w:r>
          </w:p>
        </w:tc>
      </w:tr>
      <w:tr w:rsidR="00C10583" w:rsidRPr="00027B50" w14:paraId="0BF7AA65" w14:textId="77777777" w:rsidTr="00944DE0">
        <w:trPr>
          <w:trHeight w:val="1266"/>
        </w:trPr>
        <w:tc>
          <w:tcPr>
            <w:tcW w:w="1054" w:type="dxa"/>
            <w:vMerge/>
          </w:tcPr>
          <w:p w14:paraId="29BBEFF2" w14:textId="77777777" w:rsidR="00B814C4" w:rsidRPr="00027B50" w:rsidRDefault="00B814C4" w:rsidP="00944DE0">
            <w:pPr>
              <w:contextualSpacing/>
              <w:rPr>
                <w:rFonts w:ascii="仿宋_GB2312" w:eastAsia="仿宋_GB2312"/>
                <w:sz w:val="28"/>
                <w:szCs w:val="28"/>
              </w:rPr>
            </w:pPr>
          </w:p>
        </w:tc>
        <w:tc>
          <w:tcPr>
            <w:tcW w:w="3994" w:type="dxa"/>
            <w:vAlign w:val="center"/>
          </w:tcPr>
          <w:p w14:paraId="29F0EBF6" w14:textId="5DDB6A62" w:rsidR="00B814C4" w:rsidRPr="00027B50" w:rsidRDefault="00B814C4" w:rsidP="00944DE0">
            <w:pPr>
              <w:contextualSpacing/>
              <w:rPr>
                <w:rFonts w:ascii="宋体" w:hAnsi="宋体" w:hint="eastAsia"/>
                <w:szCs w:val="21"/>
              </w:rPr>
            </w:pPr>
            <w:r w:rsidRPr="00027B50">
              <w:rPr>
                <w:rFonts w:ascii="宋体" w:hAnsi="宋体" w:hint="eastAsia"/>
                <w:szCs w:val="21"/>
              </w:rPr>
              <w:t>⑷加强对高</w:t>
            </w:r>
            <w:r w:rsidR="00903287" w:rsidRPr="00027B50">
              <w:rPr>
                <w:rFonts w:ascii="宋体" w:hAnsi="宋体" w:hint="eastAsia"/>
                <w:szCs w:val="21"/>
              </w:rPr>
              <w:t>低</w:t>
            </w:r>
            <w:r w:rsidRPr="00027B50">
              <w:rPr>
                <w:rFonts w:ascii="宋体" w:hAnsi="宋体" w:hint="eastAsia"/>
                <w:szCs w:val="21"/>
              </w:rPr>
              <w:t>压</w:t>
            </w:r>
            <w:r w:rsidR="00903287" w:rsidRPr="00027B50">
              <w:rPr>
                <w:rFonts w:ascii="宋体" w:hAnsi="宋体" w:hint="eastAsia"/>
                <w:szCs w:val="21"/>
              </w:rPr>
              <w:t>配电房、楼栋配电间及强电井的</w:t>
            </w:r>
            <w:r w:rsidRPr="00027B50">
              <w:rPr>
                <w:rFonts w:ascii="宋体" w:hAnsi="宋体" w:hint="eastAsia"/>
                <w:szCs w:val="21"/>
              </w:rPr>
              <w:t>供、配电设备</w:t>
            </w:r>
            <w:r w:rsidR="00903287" w:rsidRPr="00027B50">
              <w:rPr>
                <w:rFonts w:ascii="宋体" w:hAnsi="宋体" w:hint="eastAsia"/>
                <w:szCs w:val="21"/>
              </w:rPr>
              <w:t>、线路</w:t>
            </w:r>
            <w:r w:rsidRPr="00027B50">
              <w:rPr>
                <w:rFonts w:ascii="宋体" w:hAnsi="宋体" w:hint="eastAsia"/>
                <w:szCs w:val="21"/>
              </w:rPr>
              <w:t>的运行管理，并定期进行检查记录（每月至少一次）</w:t>
            </w:r>
            <w:r w:rsidR="00903287" w:rsidRPr="00027B50">
              <w:rPr>
                <w:rFonts w:ascii="宋体" w:hAnsi="宋体" w:hint="eastAsia"/>
                <w:szCs w:val="21"/>
              </w:rPr>
              <w:t>，保障照明、通风、</w:t>
            </w:r>
            <w:proofErr w:type="gramStart"/>
            <w:r w:rsidR="00903287" w:rsidRPr="00027B50">
              <w:rPr>
                <w:rFonts w:ascii="宋体" w:hAnsi="宋体" w:hint="eastAsia"/>
                <w:szCs w:val="21"/>
              </w:rPr>
              <w:t>防小动物</w:t>
            </w:r>
            <w:proofErr w:type="gramEnd"/>
            <w:r w:rsidR="00903287" w:rsidRPr="00027B50">
              <w:rPr>
                <w:rFonts w:ascii="宋体" w:hAnsi="宋体" w:hint="eastAsia"/>
                <w:szCs w:val="21"/>
              </w:rPr>
              <w:t>、消防设施完好，箱体洁净无积尘</w:t>
            </w:r>
            <w:r w:rsidRPr="00027B50">
              <w:rPr>
                <w:rFonts w:ascii="宋体" w:hAnsi="宋体" w:hint="eastAsia"/>
                <w:szCs w:val="21"/>
              </w:rPr>
              <w:t>。</w:t>
            </w:r>
          </w:p>
        </w:tc>
        <w:tc>
          <w:tcPr>
            <w:tcW w:w="606" w:type="dxa"/>
            <w:vAlign w:val="center"/>
          </w:tcPr>
          <w:p w14:paraId="1A98F611"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2</w:t>
            </w:r>
          </w:p>
        </w:tc>
        <w:tc>
          <w:tcPr>
            <w:tcW w:w="4235" w:type="dxa"/>
            <w:vAlign w:val="center"/>
          </w:tcPr>
          <w:p w14:paraId="79249867" w14:textId="5D56F8A5" w:rsidR="00B814C4" w:rsidRPr="00027B50" w:rsidRDefault="00B814C4" w:rsidP="00944DE0">
            <w:pPr>
              <w:contextualSpacing/>
              <w:rPr>
                <w:rFonts w:ascii="宋体" w:hAnsi="宋体" w:hint="eastAsia"/>
                <w:szCs w:val="21"/>
              </w:rPr>
            </w:pPr>
            <w:r w:rsidRPr="00027B50">
              <w:rPr>
                <w:rFonts w:ascii="宋体" w:hAnsi="宋体" w:hint="eastAsia"/>
                <w:szCs w:val="21"/>
              </w:rPr>
              <w:t>无检查记录扣2分。</w:t>
            </w:r>
            <w:proofErr w:type="gramStart"/>
            <w:r w:rsidR="00903287" w:rsidRPr="00027B50">
              <w:rPr>
                <w:rFonts w:ascii="宋体" w:hAnsi="宋体" w:hint="eastAsia"/>
                <w:szCs w:val="21"/>
              </w:rPr>
              <w:t>因运行</w:t>
            </w:r>
            <w:proofErr w:type="gramEnd"/>
            <w:r w:rsidR="00903287" w:rsidRPr="00027B50">
              <w:rPr>
                <w:rFonts w:ascii="宋体" w:hAnsi="宋体" w:hint="eastAsia"/>
                <w:szCs w:val="21"/>
              </w:rPr>
              <w:t>管理不当导致人身、财产损失的，追究物业公司全部责任。</w:t>
            </w:r>
          </w:p>
        </w:tc>
      </w:tr>
      <w:tr w:rsidR="002132F1" w:rsidRPr="00027B50" w14:paraId="149492BF" w14:textId="77777777" w:rsidTr="00944DE0">
        <w:trPr>
          <w:trHeight w:val="1266"/>
        </w:trPr>
        <w:tc>
          <w:tcPr>
            <w:tcW w:w="1054" w:type="dxa"/>
            <w:vMerge/>
          </w:tcPr>
          <w:p w14:paraId="3750ABA6" w14:textId="77777777" w:rsidR="00B814C4" w:rsidRPr="00027B50" w:rsidRDefault="00B814C4" w:rsidP="00944DE0">
            <w:pPr>
              <w:contextualSpacing/>
              <w:rPr>
                <w:rFonts w:ascii="仿宋_GB2312" w:eastAsia="仿宋_GB2312"/>
                <w:sz w:val="28"/>
                <w:szCs w:val="28"/>
              </w:rPr>
            </w:pPr>
          </w:p>
        </w:tc>
        <w:tc>
          <w:tcPr>
            <w:tcW w:w="3994" w:type="dxa"/>
            <w:vAlign w:val="center"/>
          </w:tcPr>
          <w:p w14:paraId="2CD5D9AB"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⑸备用发电机的试运行每月至少二次，确保设备运行正常，并做好相关的运行记录。</w:t>
            </w:r>
          </w:p>
        </w:tc>
        <w:tc>
          <w:tcPr>
            <w:tcW w:w="606" w:type="dxa"/>
            <w:vAlign w:val="center"/>
          </w:tcPr>
          <w:p w14:paraId="230C5136"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2</w:t>
            </w:r>
          </w:p>
        </w:tc>
        <w:tc>
          <w:tcPr>
            <w:tcW w:w="4235" w:type="dxa"/>
            <w:vAlign w:val="center"/>
          </w:tcPr>
          <w:p w14:paraId="2A944129"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无检查记录扣2分。</w:t>
            </w:r>
          </w:p>
        </w:tc>
      </w:tr>
    </w:tbl>
    <w:p w14:paraId="22CE5C7D" w14:textId="77777777" w:rsidR="00B814C4" w:rsidRPr="00027B50" w:rsidRDefault="00B814C4" w:rsidP="00B814C4">
      <w:pPr>
        <w:contextualSpacing/>
        <w:rPr>
          <w:rFonts w:ascii="仿宋_GB2312" w:eastAsia="仿宋_GB2312" w:hAnsi="宋体" w:hint="eastAsia"/>
          <w:sz w:val="28"/>
          <w:szCs w:val="28"/>
        </w:rPr>
      </w:pPr>
    </w:p>
    <w:p w14:paraId="61BEFC9A" w14:textId="77777777" w:rsidR="00B814C4" w:rsidRPr="00027B50" w:rsidRDefault="00B814C4" w:rsidP="00B814C4">
      <w:pPr>
        <w:contextualSpacing/>
        <w:rPr>
          <w:rFonts w:ascii="仿宋_GB2312" w:eastAsia="仿宋_GB2312" w:hAnsi="宋体" w:hint="eastAsia"/>
          <w:sz w:val="28"/>
          <w:szCs w:val="28"/>
        </w:rPr>
      </w:pPr>
      <w:r w:rsidRPr="00027B50">
        <w:rPr>
          <w:rFonts w:ascii="仿宋_GB2312" w:eastAsia="仿宋_GB2312" w:hAnsi="宋体" w:hint="eastAsia"/>
          <w:sz w:val="28"/>
          <w:szCs w:val="28"/>
        </w:rPr>
        <w:t>（续前页）</w:t>
      </w:r>
    </w:p>
    <w:tbl>
      <w:tblPr>
        <w:tblW w:w="978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54"/>
        <w:gridCol w:w="3994"/>
        <w:gridCol w:w="606"/>
        <w:gridCol w:w="4132"/>
      </w:tblGrid>
      <w:tr w:rsidR="00C10583" w:rsidRPr="00027B50" w14:paraId="4303EE32" w14:textId="77777777" w:rsidTr="00944DE0">
        <w:trPr>
          <w:jc w:val="center"/>
        </w:trPr>
        <w:tc>
          <w:tcPr>
            <w:tcW w:w="1054" w:type="dxa"/>
            <w:vAlign w:val="center"/>
          </w:tcPr>
          <w:p w14:paraId="76ED8DF0"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考核</w:t>
            </w:r>
          </w:p>
          <w:p w14:paraId="126B22E8" w14:textId="77777777" w:rsidR="00B814C4" w:rsidRPr="00027B50" w:rsidRDefault="00B814C4" w:rsidP="00944DE0">
            <w:pPr>
              <w:spacing w:line="400" w:lineRule="exact"/>
              <w:contextualSpacing/>
              <w:jc w:val="center"/>
              <w:rPr>
                <w:rFonts w:ascii="仿宋_GB2312" w:eastAsia="仿宋_GB2312"/>
                <w:b/>
                <w:spacing w:val="-20"/>
                <w:sz w:val="28"/>
                <w:szCs w:val="28"/>
              </w:rPr>
            </w:pPr>
            <w:r w:rsidRPr="00027B50">
              <w:rPr>
                <w:rFonts w:ascii="仿宋_GB2312" w:eastAsia="仿宋_GB2312" w:hint="eastAsia"/>
                <w:b/>
                <w:sz w:val="28"/>
                <w:szCs w:val="28"/>
              </w:rPr>
              <w:t>项目</w:t>
            </w:r>
          </w:p>
        </w:tc>
        <w:tc>
          <w:tcPr>
            <w:tcW w:w="3994" w:type="dxa"/>
            <w:vAlign w:val="center"/>
          </w:tcPr>
          <w:p w14:paraId="3326D55B"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考核内容</w:t>
            </w:r>
          </w:p>
        </w:tc>
        <w:tc>
          <w:tcPr>
            <w:tcW w:w="606" w:type="dxa"/>
          </w:tcPr>
          <w:p w14:paraId="73D3CAF0"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分值</w:t>
            </w:r>
          </w:p>
        </w:tc>
        <w:tc>
          <w:tcPr>
            <w:tcW w:w="4132" w:type="dxa"/>
            <w:vAlign w:val="center"/>
          </w:tcPr>
          <w:p w14:paraId="1F1D52F3"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扣分标准</w:t>
            </w:r>
          </w:p>
        </w:tc>
      </w:tr>
      <w:tr w:rsidR="00C10583" w:rsidRPr="00027B50" w14:paraId="7E01C6AC" w14:textId="77777777" w:rsidTr="00944DE0">
        <w:trPr>
          <w:trHeight w:val="2222"/>
          <w:jc w:val="center"/>
        </w:trPr>
        <w:tc>
          <w:tcPr>
            <w:tcW w:w="1054" w:type="dxa"/>
            <w:vMerge w:val="restart"/>
            <w:vAlign w:val="center"/>
          </w:tcPr>
          <w:p w14:paraId="08D5DDAB"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工</w:t>
            </w:r>
          </w:p>
          <w:p w14:paraId="0FA59302"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程</w:t>
            </w:r>
          </w:p>
          <w:p w14:paraId="5E057BCE"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工</w:t>
            </w:r>
          </w:p>
          <w:p w14:paraId="136B8400"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作</w:t>
            </w:r>
          </w:p>
          <w:p w14:paraId="1EB3B8A3"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质</w:t>
            </w:r>
          </w:p>
          <w:p w14:paraId="6FBF0760" w14:textId="77777777" w:rsidR="00B814C4" w:rsidRPr="00027B50" w:rsidRDefault="00B814C4" w:rsidP="00944DE0">
            <w:pPr>
              <w:contextualSpacing/>
              <w:jc w:val="center"/>
              <w:rPr>
                <w:rFonts w:ascii="仿宋_GB2312" w:eastAsia="仿宋_GB2312" w:hAnsi="宋体" w:hint="eastAsia"/>
                <w:sz w:val="28"/>
                <w:szCs w:val="28"/>
              </w:rPr>
            </w:pPr>
            <w:r w:rsidRPr="00027B50">
              <w:rPr>
                <w:rFonts w:ascii="仿宋_GB2312" w:eastAsia="仿宋_GB2312" w:hAnsi="宋体" w:hint="eastAsia"/>
                <w:b/>
                <w:sz w:val="28"/>
                <w:szCs w:val="28"/>
              </w:rPr>
              <w:t>量</w:t>
            </w:r>
          </w:p>
        </w:tc>
        <w:tc>
          <w:tcPr>
            <w:tcW w:w="3994" w:type="dxa"/>
            <w:vAlign w:val="center"/>
          </w:tcPr>
          <w:p w14:paraId="0E8AD6A1" w14:textId="77777777" w:rsidR="00B814C4" w:rsidRPr="00027B50" w:rsidRDefault="00B814C4" w:rsidP="00944DE0">
            <w:pPr>
              <w:contextualSpacing/>
              <w:rPr>
                <w:rFonts w:ascii="宋体" w:hAnsi="宋体" w:hint="eastAsia"/>
                <w:b/>
                <w:szCs w:val="21"/>
              </w:rPr>
            </w:pPr>
            <w:r w:rsidRPr="00027B50">
              <w:rPr>
                <w:rFonts w:ascii="宋体" w:hAnsi="宋体" w:hint="eastAsia"/>
                <w:b/>
                <w:szCs w:val="21"/>
              </w:rPr>
              <w:t>四、给排水系统管理（9分）</w:t>
            </w:r>
          </w:p>
          <w:p w14:paraId="7F588F90"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⑴定期检查给排水系统、仪表及有关管道并做好运行记录。定期做好给排水水泵、水表、水箱等设备的清洁、加油、更换填料等工作，保证正常运转。</w:t>
            </w:r>
          </w:p>
        </w:tc>
        <w:tc>
          <w:tcPr>
            <w:tcW w:w="606" w:type="dxa"/>
            <w:vAlign w:val="center"/>
          </w:tcPr>
          <w:p w14:paraId="0388868B"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3</w:t>
            </w:r>
          </w:p>
        </w:tc>
        <w:tc>
          <w:tcPr>
            <w:tcW w:w="4132" w:type="dxa"/>
            <w:vAlign w:val="center"/>
          </w:tcPr>
          <w:p w14:paraId="279E4675"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未做到定时检查给排水设施、运行情况的扣2分，未建立运行、检修记录的扣1分。未定期完成给排水系统设施、消防系统管道的清洁、加油、更换填料等工作扣2分；因管理不善影响设备正常运转扣3分。</w:t>
            </w:r>
          </w:p>
        </w:tc>
      </w:tr>
      <w:tr w:rsidR="00C10583" w:rsidRPr="00027B50" w14:paraId="559F0FBF" w14:textId="77777777" w:rsidTr="00944DE0">
        <w:trPr>
          <w:trHeight w:val="1841"/>
          <w:jc w:val="center"/>
        </w:trPr>
        <w:tc>
          <w:tcPr>
            <w:tcW w:w="1054" w:type="dxa"/>
            <w:vMerge/>
            <w:vAlign w:val="center"/>
          </w:tcPr>
          <w:p w14:paraId="252FC253" w14:textId="77777777" w:rsidR="00B814C4" w:rsidRPr="00027B50" w:rsidRDefault="00B814C4" w:rsidP="00944DE0">
            <w:pPr>
              <w:contextualSpacing/>
              <w:jc w:val="center"/>
              <w:rPr>
                <w:rFonts w:ascii="仿宋_GB2312" w:eastAsia="仿宋_GB2312" w:hAnsi="宋体" w:hint="eastAsia"/>
                <w:b/>
                <w:sz w:val="28"/>
                <w:szCs w:val="28"/>
              </w:rPr>
            </w:pPr>
          </w:p>
        </w:tc>
        <w:tc>
          <w:tcPr>
            <w:tcW w:w="3994" w:type="dxa"/>
            <w:vAlign w:val="center"/>
          </w:tcPr>
          <w:p w14:paraId="343EBE26"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⑵每日检查全院供水压力情况，检查给排水系统管网及阀门有无渗漏、积水情况，发现故障及时处理，并做记录。</w:t>
            </w:r>
          </w:p>
        </w:tc>
        <w:tc>
          <w:tcPr>
            <w:tcW w:w="606" w:type="dxa"/>
            <w:vAlign w:val="center"/>
          </w:tcPr>
          <w:p w14:paraId="66118308"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2</w:t>
            </w:r>
          </w:p>
        </w:tc>
        <w:tc>
          <w:tcPr>
            <w:tcW w:w="4132" w:type="dxa"/>
            <w:vAlign w:val="center"/>
          </w:tcPr>
          <w:p w14:paraId="48DCB1D5"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未能及时发现给排水系统渗漏、积水等异常情况的扣2分，未及时排除故障，影响正常供水扣2分，未建立检修记录扣1分。</w:t>
            </w:r>
          </w:p>
        </w:tc>
      </w:tr>
      <w:tr w:rsidR="00C10583" w:rsidRPr="00027B50" w14:paraId="37E532E2" w14:textId="77777777" w:rsidTr="00944DE0">
        <w:trPr>
          <w:trHeight w:val="1588"/>
          <w:jc w:val="center"/>
        </w:trPr>
        <w:tc>
          <w:tcPr>
            <w:tcW w:w="1054" w:type="dxa"/>
            <w:vMerge/>
            <w:vAlign w:val="center"/>
          </w:tcPr>
          <w:p w14:paraId="522BE448" w14:textId="77777777" w:rsidR="00B814C4" w:rsidRPr="00027B50" w:rsidRDefault="00B814C4" w:rsidP="00944DE0">
            <w:pPr>
              <w:contextualSpacing/>
              <w:jc w:val="center"/>
              <w:rPr>
                <w:rFonts w:ascii="仿宋_GB2312" w:eastAsia="仿宋_GB2312" w:hAnsi="宋体" w:hint="eastAsia"/>
                <w:b/>
                <w:sz w:val="28"/>
                <w:szCs w:val="28"/>
              </w:rPr>
            </w:pPr>
          </w:p>
        </w:tc>
        <w:tc>
          <w:tcPr>
            <w:tcW w:w="3994" w:type="dxa"/>
            <w:vAlign w:val="center"/>
          </w:tcPr>
          <w:p w14:paraId="78E18C73"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⑶热水供应期间，巡回检查各楼层水温、水压情况，根据实际情况及时调整。</w:t>
            </w:r>
          </w:p>
        </w:tc>
        <w:tc>
          <w:tcPr>
            <w:tcW w:w="606" w:type="dxa"/>
            <w:vAlign w:val="center"/>
          </w:tcPr>
          <w:p w14:paraId="7FD60000"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2</w:t>
            </w:r>
          </w:p>
        </w:tc>
        <w:tc>
          <w:tcPr>
            <w:tcW w:w="4132" w:type="dxa"/>
            <w:vAlign w:val="center"/>
          </w:tcPr>
          <w:p w14:paraId="4FCAF350"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未定时检查热水供应运行情况，造成水温、水压失常扣2分。</w:t>
            </w:r>
          </w:p>
        </w:tc>
      </w:tr>
      <w:tr w:rsidR="00C10583" w:rsidRPr="00027B50" w14:paraId="08803641" w14:textId="77777777" w:rsidTr="00944DE0">
        <w:trPr>
          <w:trHeight w:val="1921"/>
          <w:jc w:val="center"/>
        </w:trPr>
        <w:tc>
          <w:tcPr>
            <w:tcW w:w="1054" w:type="dxa"/>
            <w:vMerge/>
          </w:tcPr>
          <w:p w14:paraId="6EDDD460" w14:textId="77777777" w:rsidR="00B814C4" w:rsidRPr="00027B50" w:rsidRDefault="00B814C4" w:rsidP="00944DE0">
            <w:pPr>
              <w:contextualSpacing/>
              <w:rPr>
                <w:rFonts w:ascii="仿宋_GB2312" w:eastAsia="仿宋_GB2312"/>
                <w:sz w:val="28"/>
                <w:szCs w:val="28"/>
              </w:rPr>
            </w:pPr>
          </w:p>
        </w:tc>
        <w:tc>
          <w:tcPr>
            <w:tcW w:w="3994" w:type="dxa"/>
            <w:vAlign w:val="center"/>
          </w:tcPr>
          <w:p w14:paraId="4F2963A1" w14:textId="77777777" w:rsidR="00B814C4" w:rsidRPr="00027B50" w:rsidRDefault="00B814C4" w:rsidP="00944DE0">
            <w:pPr>
              <w:contextualSpacing/>
              <w:rPr>
                <w:rFonts w:ascii="宋体" w:hAnsi="宋体" w:hint="eastAsia"/>
                <w:b/>
                <w:szCs w:val="21"/>
              </w:rPr>
            </w:pPr>
            <w:r w:rsidRPr="00027B50">
              <w:rPr>
                <w:rFonts w:ascii="宋体" w:hAnsi="宋体" w:hint="eastAsia"/>
                <w:b/>
                <w:szCs w:val="21"/>
              </w:rPr>
              <w:t>五、中心供氧、吸引系统管理（13分）</w:t>
            </w:r>
          </w:p>
          <w:p w14:paraId="01E001F7"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⑴机房执行24小时值班制度，做好仪表运行、系统维护记录，发现故障及时汇报。</w:t>
            </w:r>
          </w:p>
        </w:tc>
        <w:tc>
          <w:tcPr>
            <w:tcW w:w="606" w:type="dxa"/>
            <w:vAlign w:val="center"/>
          </w:tcPr>
          <w:p w14:paraId="09B8187B"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3</w:t>
            </w:r>
          </w:p>
        </w:tc>
        <w:tc>
          <w:tcPr>
            <w:tcW w:w="4132" w:type="dxa"/>
            <w:vAlign w:val="center"/>
          </w:tcPr>
          <w:p w14:paraId="768FDF8E"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无执行24小时值班制度扣1分，由此引起的投诉或纠纷视情节轻重追究当事人责任并另作处理。未建立仪表运行检查记录扣1分。发现故障无及时汇报处理的该项不得分。</w:t>
            </w:r>
          </w:p>
        </w:tc>
      </w:tr>
      <w:tr w:rsidR="00C10583" w:rsidRPr="00027B50" w14:paraId="51B81D86" w14:textId="77777777" w:rsidTr="00944DE0">
        <w:trPr>
          <w:trHeight w:val="1711"/>
          <w:jc w:val="center"/>
        </w:trPr>
        <w:tc>
          <w:tcPr>
            <w:tcW w:w="1054" w:type="dxa"/>
            <w:vMerge/>
          </w:tcPr>
          <w:p w14:paraId="39AE008E" w14:textId="77777777" w:rsidR="00B814C4" w:rsidRPr="00027B50" w:rsidRDefault="00B814C4" w:rsidP="00944DE0">
            <w:pPr>
              <w:contextualSpacing/>
              <w:rPr>
                <w:rFonts w:ascii="仿宋_GB2312" w:eastAsia="仿宋_GB2312"/>
                <w:sz w:val="28"/>
                <w:szCs w:val="28"/>
              </w:rPr>
            </w:pPr>
          </w:p>
        </w:tc>
        <w:tc>
          <w:tcPr>
            <w:tcW w:w="3994" w:type="dxa"/>
            <w:vAlign w:val="center"/>
          </w:tcPr>
          <w:p w14:paraId="6358101D"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⑵定时检查各病房中心供氧，中心吸引的气体纯度、压力等情况。</w:t>
            </w:r>
          </w:p>
        </w:tc>
        <w:tc>
          <w:tcPr>
            <w:tcW w:w="606" w:type="dxa"/>
            <w:vAlign w:val="center"/>
          </w:tcPr>
          <w:p w14:paraId="446F2225"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2</w:t>
            </w:r>
          </w:p>
        </w:tc>
        <w:tc>
          <w:tcPr>
            <w:tcW w:w="4132" w:type="dxa"/>
            <w:vAlign w:val="center"/>
          </w:tcPr>
          <w:p w14:paraId="4FFDABE4" w14:textId="1AA2BD66" w:rsidR="00B814C4" w:rsidRPr="00027B50" w:rsidRDefault="00B814C4" w:rsidP="00944DE0">
            <w:pPr>
              <w:contextualSpacing/>
              <w:rPr>
                <w:rFonts w:ascii="宋体" w:hAnsi="宋体" w:hint="eastAsia"/>
                <w:szCs w:val="21"/>
              </w:rPr>
            </w:pPr>
            <w:r w:rsidRPr="00027B50">
              <w:rPr>
                <w:rFonts w:ascii="宋体" w:hAnsi="宋体" w:hint="eastAsia"/>
                <w:szCs w:val="21"/>
              </w:rPr>
              <w:t>未定时检查供氧、吸引系统情况扣2分，因管理不善造成供氧或吸引系统运作失常，影响医疗工作的该项不得分。</w:t>
            </w:r>
          </w:p>
        </w:tc>
      </w:tr>
      <w:tr w:rsidR="00C10583" w:rsidRPr="00027B50" w14:paraId="377F1FFC" w14:textId="77777777" w:rsidTr="00944DE0">
        <w:trPr>
          <w:trHeight w:val="1819"/>
          <w:jc w:val="center"/>
        </w:trPr>
        <w:tc>
          <w:tcPr>
            <w:tcW w:w="1054" w:type="dxa"/>
            <w:vMerge/>
          </w:tcPr>
          <w:p w14:paraId="1F517366" w14:textId="77777777" w:rsidR="00B814C4" w:rsidRPr="00027B50" w:rsidRDefault="00B814C4" w:rsidP="00944DE0">
            <w:pPr>
              <w:contextualSpacing/>
              <w:rPr>
                <w:rFonts w:ascii="仿宋_GB2312" w:eastAsia="仿宋_GB2312"/>
                <w:sz w:val="28"/>
                <w:szCs w:val="28"/>
              </w:rPr>
            </w:pPr>
          </w:p>
        </w:tc>
        <w:tc>
          <w:tcPr>
            <w:tcW w:w="3994" w:type="dxa"/>
            <w:vAlign w:val="center"/>
          </w:tcPr>
          <w:p w14:paraId="12C4E21B"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⑶供氧系统气体纯度每月全面检查一次，定时做好供气系统的设备维护、保养，确保供气系统的安全运行及各种气体参数符合规定的质量标准。</w:t>
            </w:r>
          </w:p>
        </w:tc>
        <w:tc>
          <w:tcPr>
            <w:tcW w:w="606" w:type="dxa"/>
            <w:vAlign w:val="center"/>
          </w:tcPr>
          <w:p w14:paraId="2622D551"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4</w:t>
            </w:r>
          </w:p>
        </w:tc>
        <w:tc>
          <w:tcPr>
            <w:tcW w:w="4132" w:type="dxa"/>
            <w:vAlign w:val="center"/>
          </w:tcPr>
          <w:p w14:paraId="215E3E0C"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未定期对供氧、吸引系统进行检测、维护及保养扣2-4分，无维护、保养记录扣1分。</w:t>
            </w:r>
          </w:p>
        </w:tc>
      </w:tr>
      <w:tr w:rsidR="002132F1" w:rsidRPr="00027B50" w14:paraId="071ABA79" w14:textId="77777777" w:rsidTr="00291525">
        <w:trPr>
          <w:trHeight w:val="1259"/>
          <w:jc w:val="center"/>
        </w:trPr>
        <w:tc>
          <w:tcPr>
            <w:tcW w:w="1054" w:type="dxa"/>
            <w:vMerge/>
          </w:tcPr>
          <w:p w14:paraId="22FAE748" w14:textId="77777777" w:rsidR="00B814C4" w:rsidRPr="00027B50" w:rsidRDefault="00B814C4" w:rsidP="00944DE0">
            <w:pPr>
              <w:contextualSpacing/>
              <w:rPr>
                <w:rFonts w:ascii="仿宋_GB2312" w:eastAsia="仿宋_GB2312"/>
                <w:sz w:val="28"/>
                <w:szCs w:val="28"/>
              </w:rPr>
            </w:pPr>
          </w:p>
        </w:tc>
        <w:tc>
          <w:tcPr>
            <w:tcW w:w="3994" w:type="dxa"/>
            <w:vAlign w:val="center"/>
          </w:tcPr>
          <w:p w14:paraId="0E877BBE"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⑷负责各病区备用氧气的运送。</w:t>
            </w:r>
          </w:p>
        </w:tc>
        <w:tc>
          <w:tcPr>
            <w:tcW w:w="606" w:type="dxa"/>
            <w:vAlign w:val="center"/>
          </w:tcPr>
          <w:p w14:paraId="7EA2DF8B"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2</w:t>
            </w:r>
          </w:p>
        </w:tc>
        <w:tc>
          <w:tcPr>
            <w:tcW w:w="4132" w:type="dxa"/>
            <w:vAlign w:val="center"/>
          </w:tcPr>
          <w:p w14:paraId="4966C830"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未按需求做好备用氧气的储备和运送工作扣1分。</w:t>
            </w:r>
          </w:p>
        </w:tc>
      </w:tr>
    </w:tbl>
    <w:p w14:paraId="2770700D" w14:textId="77777777" w:rsidR="00B814C4" w:rsidRPr="00027B50" w:rsidRDefault="00B814C4" w:rsidP="00B814C4">
      <w:pPr>
        <w:contextualSpacing/>
        <w:rPr>
          <w:rFonts w:ascii="仿宋_GB2312" w:eastAsia="仿宋_GB2312" w:hAnsi="宋体" w:hint="eastAsia"/>
          <w:sz w:val="28"/>
          <w:szCs w:val="28"/>
        </w:rPr>
      </w:pPr>
    </w:p>
    <w:p w14:paraId="1F877020" w14:textId="77777777" w:rsidR="00B814C4" w:rsidRPr="00027B50" w:rsidRDefault="00B814C4" w:rsidP="00B814C4">
      <w:pPr>
        <w:contextualSpacing/>
      </w:pPr>
      <w:r w:rsidRPr="00027B50">
        <w:rPr>
          <w:rFonts w:ascii="仿宋_GB2312" w:eastAsia="仿宋_GB2312" w:hAnsi="宋体" w:hint="eastAsia"/>
          <w:sz w:val="28"/>
          <w:szCs w:val="28"/>
        </w:rPr>
        <w:t>（续前页）</w:t>
      </w:r>
    </w:p>
    <w:tbl>
      <w:tblPr>
        <w:tblW w:w="96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54"/>
        <w:gridCol w:w="3994"/>
        <w:gridCol w:w="667"/>
        <w:gridCol w:w="3933"/>
      </w:tblGrid>
      <w:tr w:rsidR="00C10583" w:rsidRPr="00027B50" w14:paraId="7C9E98AA" w14:textId="77777777" w:rsidTr="00944DE0">
        <w:tc>
          <w:tcPr>
            <w:tcW w:w="1054" w:type="dxa"/>
            <w:vAlign w:val="center"/>
          </w:tcPr>
          <w:p w14:paraId="29E54774"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考核</w:t>
            </w:r>
          </w:p>
          <w:p w14:paraId="5BF30016" w14:textId="77777777" w:rsidR="00B814C4" w:rsidRPr="00027B50" w:rsidRDefault="00B814C4" w:rsidP="00944DE0">
            <w:pPr>
              <w:spacing w:line="400" w:lineRule="exact"/>
              <w:contextualSpacing/>
              <w:jc w:val="center"/>
              <w:rPr>
                <w:rFonts w:ascii="仿宋_GB2312" w:eastAsia="仿宋_GB2312"/>
                <w:b/>
                <w:spacing w:val="-20"/>
                <w:sz w:val="28"/>
                <w:szCs w:val="28"/>
              </w:rPr>
            </w:pPr>
            <w:r w:rsidRPr="00027B50">
              <w:rPr>
                <w:rFonts w:ascii="仿宋_GB2312" w:eastAsia="仿宋_GB2312" w:hint="eastAsia"/>
                <w:b/>
                <w:sz w:val="28"/>
                <w:szCs w:val="28"/>
              </w:rPr>
              <w:t>项目</w:t>
            </w:r>
          </w:p>
        </w:tc>
        <w:tc>
          <w:tcPr>
            <w:tcW w:w="3994" w:type="dxa"/>
            <w:vAlign w:val="center"/>
          </w:tcPr>
          <w:p w14:paraId="145728C2"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考核内容</w:t>
            </w:r>
          </w:p>
        </w:tc>
        <w:tc>
          <w:tcPr>
            <w:tcW w:w="667" w:type="dxa"/>
          </w:tcPr>
          <w:p w14:paraId="6EC34901"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分值</w:t>
            </w:r>
          </w:p>
        </w:tc>
        <w:tc>
          <w:tcPr>
            <w:tcW w:w="3933" w:type="dxa"/>
            <w:vAlign w:val="center"/>
          </w:tcPr>
          <w:p w14:paraId="54D4A3D9"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扣分标准</w:t>
            </w:r>
          </w:p>
        </w:tc>
      </w:tr>
      <w:tr w:rsidR="00C10583" w:rsidRPr="00027B50" w14:paraId="5A72ACA6" w14:textId="77777777" w:rsidTr="00944DE0">
        <w:trPr>
          <w:trHeight w:val="2506"/>
        </w:trPr>
        <w:tc>
          <w:tcPr>
            <w:tcW w:w="1054" w:type="dxa"/>
            <w:vMerge w:val="restart"/>
            <w:vAlign w:val="center"/>
          </w:tcPr>
          <w:p w14:paraId="6B53B3FB"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lastRenderedPageBreak/>
              <w:t>工</w:t>
            </w:r>
          </w:p>
          <w:p w14:paraId="052C98B3"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程</w:t>
            </w:r>
          </w:p>
          <w:p w14:paraId="1AEACFE4"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工</w:t>
            </w:r>
          </w:p>
          <w:p w14:paraId="3D360E88"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作</w:t>
            </w:r>
          </w:p>
          <w:p w14:paraId="5DD853CB"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质</w:t>
            </w:r>
          </w:p>
          <w:p w14:paraId="4F136B29" w14:textId="77777777" w:rsidR="00B814C4" w:rsidRPr="00027B50" w:rsidRDefault="00B814C4" w:rsidP="00944DE0">
            <w:pPr>
              <w:contextualSpacing/>
              <w:jc w:val="center"/>
              <w:rPr>
                <w:rFonts w:ascii="仿宋_GB2312" w:eastAsia="仿宋_GB2312" w:hAnsi="宋体" w:hint="eastAsia"/>
                <w:sz w:val="28"/>
                <w:szCs w:val="28"/>
              </w:rPr>
            </w:pPr>
            <w:r w:rsidRPr="00027B50">
              <w:rPr>
                <w:rFonts w:ascii="仿宋_GB2312" w:eastAsia="仿宋_GB2312" w:hAnsi="宋体" w:hint="eastAsia"/>
                <w:b/>
                <w:sz w:val="28"/>
                <w:szCs w:val="28"/>
              </w:rPr>
              <w:t>量</w:t>
            </w:r>
          </w:p>
        </w:tc>
        <w:tc>
          <w:tcPr>
            <w:tcW w:w="3994" w:type="dxa"/>
            <w:vAlign w:val="center"/>
          </w:tcPr>
          <w:p w14:paraId="3702EA9F" w14:textId="77777777" w:rsidR="00B814C4" w:rsidRPr="00027B50" w:rsidRDefault="00B814C4" w:rsidP="00944DE0">
            <w:pPr>
              <w:contextualSpacing/>
              <w:rPr>
                <w:rFonts w:ascii="宋体" w:hAnsi="宋体" w:hint="eastAsia"/>
                <w:b/>
                <w:szCs w:val="21"/>
              </w:rPr>
            </w:pPr>
            <w:r w:rsidRPr="00027B50">
              <w:rPr>
                <w:rFonts w:ascii="宋体" w:hAnsi="宋体" w:hint="eastAsia"/>
                <w:b/>
                <w:szCs w:val="21"/>
              </w:rPr>
              <w:t>六、弱电信息系统和有线电视网络管理（6分）</w:t>
            </w:r>
          </w:p>
          <w:p w14:paraId="05EFB0BB"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每月对大楼弱电信息系统、有线电视网络的线路、终端进行全面检查一次，每周检查病房传呼系统一次，及时排除故障。保证传呼、通信、有线电视线路畅通，并建立检查记录档案。</w:t>
            </w:r>
          </w:p>
        </w:tc>
        <w:tc>
          <w:tcPr>
            <w:tcW w:w="667" w:type="dxa"/>
            <w:vAlign w:val="center"/>
          </w:tcPr>
          <w:p w14:paraId="575B96AD"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6</w:t>
            </w:r>
          </w:p>
        </w:tc>
        <w:tc>
          <w:tcPr>
            <w:tcW w:w="3933" w:type="dxa"/>
            <w:vAlign w:val="center"/>
          </w:tcPr>
          <w:p w14:paraId="6FB05325"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未定期检查、维护弱电信息系统、有线电视网络系统及病房传呼系统扣2-5分，未建立检查记录扣1分，影响医疗工作的该项不得分。</w:t>
            </w:r>
          </w:p>
        </w:tc>
      </w:tr>
      <w:tr w:rsidR="00C10583" w:rsidRPr="00027B50" w14:paraId="56686150" w14:textId="77777777" w:rsidTr="00944DE0">
        <w:trPr>
          <w:trHeight w:val="1691"/>
        </w:trPr>
        <w:tc>
          <w:tcPr>
            <w:tcW w:w="1054" w:type="dxa"/>
            <w:vMerge/>
            <w:vAlign w:val="center"/>
          </w:tcPr>
          <w:p w14:paraId="7C564008" w14:textId="77777777" w:rsidR="00B814C4" w:rsidRPr="00027B50" w:rsidRDefault="00B814C4" w:rsidP="00944DE0">
            <w:pPr>
              <w:contextualSpacing/>
              <w:jc w:val="center"/>
              <w:rPr>
                <w:rFonts w:ascii="仿宋_GB2312" w:eastAsia="仿宋_GB2312" w:hAnsi="宋体" w:hint="eastAsia"/>
                <w:b/>
                <w:sz w:val="28"/>
                <w:szCs w:val="28"/>
              </w:rPr>
            </w:pPr>
          </w:p>
        </w:tc>
        <w:tc>
          <w:tcPr>
            <w:tcW w:w="3994" w:type="dxa"/>
            <w:vAlign w:val="center"/>
          </w:tcPr>
          <w:p w14:paraId="13E36A0C" w14:textId="77777777" w:rsidR="00B814C4" w:rsidRPr="00027B50" w:rsidRDefault="00B814C4" w:rsidP="00944DE0">
            <w:pPr>
              <w:contextualSpacing/>
              <w:rPr>
                <w:rFonts w:ascii="宋体" w:hAnsi="宋体" w:hint="eastAsia"/>
                <w:b/>
                <w:szCs w:val="21"/>
              </w:rPr>
            </w:pPr>
            <w:r w:rsidRPr="00027B50">
              <w:rPr>
                <w:rFonts w:ascii="宋体" w:hAnsi="宋体" w:hint="eastAsia"/>
                <w:b/>
                <w:szCs w:val="21"/>
              </w:rPr>
              <w:t>七、电梯系统管理（18分）</w:t>
            </w:r>
          </w:p>
          <w:p w14:paraId="1667FAA5" w14:textId="30BC20FB" w:rsidR="00B814C4" w:rsidRPr="00027B50" w:rsidRDefault="00B814C4" w:rsidP="00944DE0">
            <w:pPr>
              <w:contextualSpacing/>
              <w:rPr>
                <w:rFonts w:ascii="宋体" w:hAnsi="宋体" w:hint="eastAsia"/>
                <w:szCs w:val="21"/>
              </w:rPr>
            </w:pPr>
            <w:r w:rsidRPr="00027B50">
              <w:rPr>
                <w:rFonts w:ascii="宋体" w:hAnsi="宋体" w:hint="eastAsia"/>
                <w:szCs w:val="21"/>
              </w:rPr>
              <w:t>⑴电梯司机24小时负责司乘服务、导</w:t>
            </w:r>
            <w:proofErr w:type="gramStart"/>
            <w:r w:rsidRPr="00027B50">
              <w:rPr>
                <w:rFonts w:ascii="宋体" w:hAnsi="宋体" w:hint="eastAsia"/>
                <w:szCs w:val="21"/>
              </w:rPr>
              <w:t>医</w:t>
            </w:r>
            <w:proofErr w:type="gramEnd"/>
            <w:r w:rsidRPr="00027B50">
              <w:rPr>
                <w:rFonts w:ascii="宋体" w:hAnsi="宋体" w:hint="eastAsia"/>
                <w:szCs w:val="21"/>
              </w:rPr>
              <w:t>、梯间卫生、轿箱防盗工作。</w:t>
            </w:r>
            <w:r w:rsidR="009B51D0" w:rsidRPr="00027B50">
              <w:rPr>
                <w:rFonts w:ascii="宋体" w:hAnsi="宋体" w:hint="eastAsia"/>
              </w:rPr>
              <w:t>电梯司机上班时间不得擅离职守。</w:t>
            </w:r>
          </w:p>
        </w:tc>
        <w:tc>
          <w:tcPr>
            <w:tcW w:w="667" w:type="dxa"/>
            <w:vAlign w:val="center"/>
          </w:tcPr>
          <w:p w14:paraId="2E074CD5"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4</w:t>
            </w:r>
          </w:p>
        </w:tc>
        <w:tc>
          <w:tcPr>
            <w:tcW w:w="3933" w:type="dxa"/>
            <w:vAlign w:val="center"/>
          </w:tcPr>
          <w:p w14:paraId="691B4664" w14:textId="4C65693F" w:rsidR="00B814C4" w:rsidRPr="00027B50" w:rsidRDefault="00B814C4" w:rsidP="00944DE0">
            <w:pPr>
              <w:contextualSpacing/>
              <w:rPr>
                <w:rFonts w:ascii="宋体" w:hAnsi="宋体" w:hint="eastAsia"/>
                <w:szCs w:val="21"/>
              </w:rPr>
            </w:pPr>
            <w:r w:rsidRPr="00027B50">
              <w:rPr>
                <w:rFonts w:ascii="宋体" w:hAnsi="宋体" w:hint="eastAsia"/>
                <w:szCs w:val="21"/>
              </w:rPr>
              <w:t>不符合要求扣1-4分。</w:t>
            </w:r>
            <w:r w:rsidR="009B51D0" w:rsidRPr="00027B50">
              <w:rPr>
                <w:rFonts w:ascii="宋体" w:hAnsi="宋体" w:hint="eastAsia"/>
                <w:szCs w:val="21"/>
              </w:rPr>
              <w:t>电梯司机上班时间擅离职守扣2分/次，3次以上该项不得分</w:t>
            </w:r>
          </w:p>
        </w:tc>
      </w:tr>
      <w:tr w:rsidR="00C10583" w:rsidRPr="00027B50" w14:paraId="0E200313" w14:textId="77777777" w:rsidTr="00944DE0">
        <w:trPr>
          <w:trHeight w:val="1819"/>
        </w:trPr>
        <w:tc>
          <w:tcPr>
            <w:tcW w:w="1054" w:type="dxa"/>
            <w:vMerge/>
            <w:vAlign w:val="center"/>
          </w:tcPr>
          <w:p w14:paraId="7D6A24FB" w14:textId="77777777" w:rsidR="00B814C4" w:rsidRPr="00027B50" w:rsidRDefault="00B814C4" w:rsidP="00944DE0">
            <w:pPr>
              <w:contextualSpacing/>
              <w:jc w:val="center"/>
              <w:rPr>
                <w:rFonts w:ascii="仿宋_GB2312" w:eastAsia="仿宋_GB2312" w:hAnsi="宋体" w:hint="eastAsia"/>
                <w:b/>
                <w:sz w:val="28"/>
                <w:szCs w:val="28"/>
              </w:rPr>
            </w:pPr>
          </w:p>
        </w:tc>
        <w:tc>
          <w:tcPr>
            <w:tcW w:w="3994" w:type="dxa"/>
            <w:vAlign w:val="center"/>
          </w:tcPr>
          <w:p w14:paraId="6C19B91A" w14:textId="2651E623" w:rsidR="00B814C4" w:rsidRPr="00027B50" w:rsidRDefault="00B814C4" w:rsidP="009B51D0">
            <w:pPr>
              <w:contextualSpacing/>
              <w:rPr>
                <w:rFonts w:ascii="宋体" w:hAnsi="宋体" w:hint="eastAsia"/>
                <w:szCs w:val="21"/>
              </w:rPr>
            </w:pPr>
            <w:r w:rsidRPr="00027B50">
              <w:rPr>
                <w:rFonts w:ascii="宋体" w:hAnsi="宋体" w:hint="eastAsia"/>
              </w:rPr>
              <w:t>⑵电梯机房执行24小时值班制度，做好设备运行、交接班记录。每月上旬制订并上缴编班表。</w:t>
            </w:r>
          </w:p>
        </w:tc>
        <w:tc>
          <w:tcPr>
            <w:tcW w:w="667" w:type="dxa"/>
            <w:vAlign w:val="center"/>
          </w:tcPr>
          <w:p w14:paraId="31DF0778"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5</w:t>
            </w:r>
          </w:p>
        </w:tc>
        <w:tc>
          <w:tcPr>
            <w:tcW w:w="3933" w:type="dxa"/>
            <w:vAlign w:val="center"/>
          </w:tcPr>
          <w:p w14:paraId="542E4528" w14:textId="1C436DB7" w:rsidR="00B814C4" w:rsidRPr="00027B50" w:rsidRDefault="00B814C4" w:rsidP="009B51D0">
            <w:pPr>
              <w:contextualSpacing/>
              <w:rPr>
                <w:rFonts w:ascii="宋体" w:hAnsi="宋体" w:hint="eastAsia"/>
                <w:szCs w:val="21"/>
              </w:rPr>
            </w:pPr>
            <w:r w:rsidRPr="00027B50">
              <w:rPr>
                <w:rFonts w:ascii="宋体" w:hAnsi="宋体" w:hint="eastAsia"/>
                <w:szCs w:val="21"/>
              </w:rPr>
              <w:t>无执行24小时值班制度，未建立电梯运行和交接班记录，没有制订并上缴</w:t>
            </w:r>
            <w:proofErr w:type="gramStart"/>
            <w:r w:rsidRPr="00027B50">
              <w:rPr>
                <w:rFonts w:ascii="宋体" w:hAnsi="宋体" w:hint="eastAsia"/>
                <w:szCs w:val="21"/>
              </w:rPr>
              <w:t>编班簿扣</w:t>
            </w:r>
            <w:proofErr w:type="gramEnd"/>
            <w:r w:rsidRPr="00027B50">
              <w:rPr>
                <w:rFonts w:ascii="宋体" w:hAnsi="宋体" w:hint="eastAsia"/>
                <w:szCs w:val="21"/>
              </w:rPr>
              <w:t>1-3分。。</w:t>
            </w:r>
          </w:p>
        </w:tc>
      </w:tr>
      <w:tr w:rsidR="00C10583" w:rsidRPr="00027B50" w14:paraId="1EDE6ADE" w14:textId="77777777" w:rsidTr="00944DE0">
        <w:trPr>
          <w:trHeight w:val="1663"/>
        </w:trPr>
        <w:tc>
          <w:tcPr>
            <w:tcW w:w="1054" w:type="dxa"/>
            <w:vMerge/>
            <w:vAlign w:val="center"/>
          </w:tcPr>
          <w:p w14:paraId="7D22A6D2" w14:textId="77777777" w:rsidR="00B814C4" w:rsidRPr="00027B50" w:rsidRDefault="00B814C4" w:rsidP="00944DE0">
            <w:pPr>
              <w:contextualSpacing/>
              <w:jc w:val="center"/>
              <w:rPr>
                <w:rFonts w:ascii="仿宋_GB2312" w:eastAsia="仿宋_GB2312" w:hAnsi="宋体" w:hint="eastAsia"/>
                <w:b/>
                <w:sz w:val="28"/>
                <w:szCs w:val="28"/>
              </w:rPr>
            </w:pPr>
          </w:p>
        </w:tc>
        <w:tc>
          <w:tcPr>
            <w:tcW w:w="3994" w:type="dxa"/>
            <w:vAlign w:val="center"/>
          </w:tcPr>
          <w:p w14:paraId="3566CBF6"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⑶配合电梯日常运行操作及机房设备、轿厢井道、</w:t>
            </w:r>
            <w:proofErr w:type="gramStart"/>
            <w:r w:rsidRPr="00027B50">
              <w:rPr>
                <w:rFonts w:ascii="宋体" w:hAnsi="宋体" w:hint="eastAsia"/>
                <w:szCs w:val="21"/>
              </w:rPr>
              <w:t>井坑的</w:t>
            </w:r>
            <w:proofErr w:type="gramEnd"/>
            <w:r w:rsidRPr="00027B50">
              <w:rPr>
                <w:rFonts w:ascii="宋体" w:hAnsi="宋体" w:hint="eastAsia"/>
                <w:szCs w:val="21"/>
              </w:rPr>
              <w:t>日常保养、检查维修工作，每周对电梯检查保养一次。</w:t>
            </w:r>
          </w:p>
        </w:tc>
        <w:tc>
          <w:tcPr>
            <w:tcW w:w="667" w:type="dxa"/>
            <w:vAlign w:val="center"/>
          </w:tcPr>
          <w:p w14:paraId="43AB7801"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2</w:t>
            </w:r>
          </w:p>
        </w:tc>
        <w:tc>
          <w:tcPr>
            <w:tcW w:w="3933" w:type="dxa"/>
            <w:vAlign w:val="center"/>
          </w:tcPr>
          <w:p w14:paraId="24279DD3"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未定期保养、检查维修电梯机房设备、轿厢井道、</w:t>
            </w:r>
            <w:proofErr w:type="gramStart"/>
            <w:r w:rsidRPr="00027B50">
              <w:rPr>
                <w:rFonts w:ascii="宋体" w:hAnsi="宋体" w:hint="eastAsia"/>
                <w:szCs w:val="21"/>
              </w:rPr>
              <w:t>井坑的</w:t>
            </w:r>
            <w:proofErr w:type="gramEnd"/>
            <w:r w:rsidRPr="00027B50">
              <w:rPr>
                <w:rFonts w:ascii="宋体" w:hAnsi="宋体" w:hint="eastAsia"/>
                <w:szCs w:val="21"/>
              </w:rPr>
              <w:t>扣2分。因检查、保养不当影响电梯正常工作扣2分。</w:t>
            </w:r>
          </w:p>
        </w:tc>
      </w:tr>
      <w:tr w:rsidR="00C10583" w:rsidRPr="00027B50" w14:paraId="717370E8" w14:textId="77777777" w:rsidTr="00944DE0">
        <w:trPr>
          <w:trHeight w:val="1702"/>
        </w:trPr>
        <w:tc>
          <w:tcPr>
            <w:tcW w:w="1054" w:type="dxa"/>
            <w:vMerge/>
          </w:tcPr>
          <w:p w14:paraId="55B67780" w14:textId="77777777" w:rsidR="00B814C4" w:rsidRPr="00027B50" w:rsidRDefault="00B814C4" w:rsidP="00944DE0">
            <w:pPr>
              <w:contextualSpacing/>
              <w:rPr>
                <w:rFonts w:ascii="仿宋_GB2312" w:eastAsia="仿宋_GB2312"/>
                <w:sz w:val="28"/>
                <w:szCs w:val="28"/>
              </w:rPr>
            </w:pPr>
          </w:p>
        </w:tc>
        <w:tc>
          <w:tcPr>
            <w:tcW w:w="3994" w:type="dxa"/>
            <w:vAlign w:val="center"/>
          </w:tcPr>
          <w:p w14:paraId="541353D3"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⑷负责处理因电梯故障、停电导致困人的解救工作。</w:t>
            </w:r>
          </w:p>
        </w:tc>
        <w:tc>
          <w:tcPr>
            <w:tcW w:w="667" w:type="dxa"/>
            <w:vAlign w:val="center"/>
          </w:tcPr>
          <w:p w14:paraId="048395D4" w14:textId="77777777" w:rsidR="00B814C4" w:rsidRPr="00027B50" w:rsidRDefault="00B814C4" w:rsidP="00944DE0">
            <w:pPr>
              <w:contextualSpacing/>
              <w:jc w:val="center"/>
              <w:rPr>
                <w:rFonts w:ascii="宋体" w:hAnsi="宋体" w:hint="eastAsia"/>
                <w:szCs w:val="21"/>
              </w:rPr>
            </w:pPr>
            <w:r w:rsidRPr="00027B50">
              <w:rPr>
                <w:rFonts w:ascii="宋体" w:hAnsi="宋体"/>
                <w:szCs w:val="21"/>
              </w:rPr>
              <w:t>2</w:t>
            </w:r>
          </w:p>
        </w:tc>
        <w:tc>
          <w:tcPr>
            <w:tcW w:w="3933" w:type="dxa"/>
            <w:vAlign w:val="center"/>
          </w:tcPr>
          <w:p w14:paraId="4717A721"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未能及时排除电梯故障（非停电因素）造成医疗工作受碍的扣2分，解救电梯内困人不力的该项不得分。</w:t>
            </w:r>
          </w:p>
        </w:tc>
      </w:tr>
      <w:tr w:rsidR="00C10583" w:rsidRPr="00027B50" w14:paraId="62A39BA0" w14:textId="77777777" w:rsidTr="00944DE0">
        <w:trPr>
          <w:trHeight w:val="1698"/>
        </w:trPr>
        <w:tc>
          <w:tcPr>
            <w:tcW w:w="1054" w:type="dxa"/>
            <w:vMerge/>
          </w:tcPr>
          <w:p w14:paraId="74BF5EE7" w14:textId="77777777" w:rsidR="00B814C4" w:rsidRPr="00027B50" w:rsidRDefault="00B814C4" w:rsidP="00944DE0">
            <w:pPr>
              <w:contextualSpacing/>
              <w:rPr>
                <w:rFonts w:ascii="仿宋_GB2312" w:eastAsia="仿宋_GB2312"/>
                <w:sz w:val="28"/>
                <w:szCs w:val="28"/>
              </w:rPr>
            </w:pPr>
          </w:p>
        </w:tc>
        <w:tc>
          <w:tcPr>
            <w:tcW w:w="3994" w:type="dxa"/>
            <w:vAlign w:val="center"/>
          </w:tcPr>
          <w:p w14:paraId="6CA8B009"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⑸</w:t>
            </w:r>
            <w:proofErr w:type="gramStart"/>
            <w:r w:rsidRPr="00027B50">
              <w:rPr>
                <w:rFonts w:ascii="宋体" w:hAnsi="宋体" w:hint="eastAsia"/>
                <w:szCs w:val="21"/>
              </w:rPr>
              <w:t>保管机房门</w:t>
            </w:r>
            <w:proofErr w:type="gramEnd"/>
            <w:r w:rsidRPr="00027B50">
              <w:rPr>
                <w:rFonts w:ascii="宋体" w:hAnsi="宋体" w:hint="eastAsia"/>
                <w:szCs w:val="21"/>
              </w:rPr>
              <w:t>、电梯门、电器箱门等专用锁匙，并做好电梯运行或暂停使用的调度工作。电梯停用1小时以上应向院总务科报告，总务科视情况向院领导报告。</w:t>
            </w:r>
          </w:p>
        </w:tc>
        <w:tc>
          <w:tcPr>
            <w:tcW w:w="667" w:type="dxa"/>
            <w:vAlign w:val="center"/>
          </w:tcPr>
          <w:p w14:paraId="1E764DAC"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3</w:t>
            </w:r>
          </w:p>
        </w:tc>
        <w:tc>
          <w:tcPr>
            <w:tcW w:w="3933" w:type="dxa"/>
            <w:vAlign w:val="center"/>
          </w:tcPr>
          <w:p w14:paraId="3B8E7176"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不符合要求扣1-3分。</w:t>
            </w:r>
          </w:p>
        </w:tc>
      </w:tr>
      <w:tr w:rsidR="00C10583" w:rsidRPr="00027B50" w14:paraId="35E5C2DE" w14:textId="77777777" w:rsidTr="00944DE0">
        <w:trPr>
          <w:trHeight w:val="971"/>
        </w:trPr>
        <w:tc>
          <w:tcPr>
            <w:tcW w:w="1054" w:type="dxa"/>
            <w:vMerge/>
          </w:tcPr>
          <w:p w14:paraId="39962836" w14:textId="77777777" w:rsidR="00B814C4" w:rsidRPr="00027B50" w:rsidRDefault="00B814C4" w:rsidP="00944DE0">
            <w:pPr>
              <w:contextualSpacing/>
              <w:rPr>
                <w:rFonts w:ascii="仿宋_GB2312" w:eastAsia="仿宋_GB2312"/>
                <w:sz w:val="28"/>
                <w:szCs w:val="28"/>
              </w:rPr>
            </w:pPr>
          </w:p>
        </w:tc>
        <w:tc>
          <w:tcPr>
            <w:tcW w:w="3994" w:type="dxa"/>
            <w:vAlign w:val="center"/>
          </w:tcPr>
          <w:p w14:paraId="50916659" w14:textId="77777777" w:rsidR="00B814C4" w:rsidRPr="00027B50" w:rsidRDefault="00B814C4" w:rsidP="00944DE0">
            <w:pPr>
              <w:contextualSpacing/>
              <w:rPr>
                <w:rFonts w:ascii="宋体" w:hAnsi="宋体" w:hint="eastAsia"/>
                <w:szCs w:val="21"/>
              </w:rPr>
            </w:pPr>
            <w:r w:rsidRPr="00027B50">
              <w:rPr>
                <w:rFonts w:ascii="宋体" w:hAnsi="宋体" w:hint="eastAsia"/>
                <w:b/>
                <w:szCs w:val="21"/>
              </w:rPr>
              <w:t>八、通用电气维修工作</w:t>
            </w:r>
            <w:r w:rsidRPr="00027B50">
              <w:rPr>
                <w:rFonts w:ascii="宋体" w:hAnsi="宋体" w:hint="eastAsia"/>
                <w:szCs w:val="21"/>
              </w:rPr>
              <w:t>（4分）</w:t>
            </w:r>
          </w:p>
          <w:p w14:paraId="75105027"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对医院通用电气故障应在24小时内维修。</w:t>
            </w:r>
          </w:p>
        </w:tc>
        <w:tc>
          <w:tcPr>
            <w:tcW w:w="667" w:type="dxa"/>
            <w:vAlign w:val="center"/>
          </w:tcPr>
          <w:p w14:paraId="0DDFD09F"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4</w:t>
            </w:r>
          </w:p>
        </w:tc>
        <w:tc>
          <w:tcPr>
            <w:tcW w:w="3933" w:type="dxa"/>
            <w:vAlign w:val="center"/>
          </w:tcPr>
          <w:p w14:paraId="5E531F54"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维修不及时扣1-4分。</w:t>
            </w:r>
          </w:p>
        </w:tc>
      </w:tr>
    </w:tbl>
    <w:p w14:paraId="4A7180F6" w14:textId="77777777" w:rsidR="00B814C4" w:rsidRPr="00027B50" w:rsidRDefault="00B814C4" w:rsidP="00B814C4">
      <w:pPr>
        <w:contextualSpacing/>
        <w:rPr>
          <w:rFonts w:ascii="宋体" w:hAnsi="宋体" w:hint="eastAsia"/>
        </w:rPr>
      </w:pPr>
      <w:r w:rsidRPr="00027B50">
        <w:rPr>
          <w:rFonts w:hint="eastAsia"/>
        </w:rPr>
        <w:t>（注：</w:t>
      </w:r>
      <w:r w:rsidRPr="00027B50">
        <w:rPr>
          <w:rFonts w:ascii="宋体" w:hAnsi="宋体" w:hint="eastAsia"/>
          <w:szCs w:val="21"/>
        </w:rPr>
        <w:t>总务科负责工程工作质量考核，门诊</w:t>
      </w:r>
      <w:proofErr w:type="gramStart"/>
      <w:r w:rsidRPr="00027B50">
        <w:rPr>
          <w:rFonts w:ascii="宋体" w:hAnsi="宋体" w:hint="eastAsia"/>
          <w:szCs w:val="21"/>
        </w:rPr>
        <w:t>办参与</w:t>
      </w:r>
      <w:proofErr w:type="gramEnd"/>
      <w:r w:rsidRPr="00027B50">
        <w:rPr>
          <w:rFonts w:ascii="宋体" w:hAnsi="宋体" w:hint="eastAsia"/>
          <w:szCs w:val="21"/>
        </w:rPr>
        <w:t>门诊区域用水、用电、空调、电梯等的考核</w:t>
      </w:r>
      <w:r w:rsidRPr="00027B50">
        <w:rPr>
          <w:rFonts w:ascii="宋体" w:hAnsi="宋体" w:hint="eastAsia"/>
        </w:rPr>
        <w:t>。）</w:t>
      </w:r>
    </w:p>
    <w:p w14:paraId="7F6D2DB0" w14:textId="77777777" w:rsidR="00B814C4" w:rsidRPr="00027B50" w:rsidRDefault="00B814C4" w:rsidP="00B814C4">
      <w:pPr>
        <w:contextualSpacing/>
        <w:rPr>
          <w:rFonts w:ascii="宋体" w:hAnsi="宋体" w:hint="eastAsia"/>
          <w:b/>
          <w:sz w:val="32"/>
          <w:szCs w:val="32"/>
        </w:rPr>
      </w:pPr>
    </w:p>
    <w:p w14:paraId="1A7EAE5A" w14:textId="77777777" w:rsidR="00B814C4" w:rsidRPr="00027B50" w:rsidRDefault="00B814C4" w:rsidP="00B814C4">
      <w:pPr>
        <w:contextualSpacing/>
        <w:rPr>
          <w:rFonts w:ascii="仿宋_GB2312" w:eastAsia="仿宋_GB2312" w:hAnsi="宋体" w:hint="eastAsia"/>
          <w:b/>
          <w:sz w:val="28"/>
          <w:szCs w:val="28"/>
        </w:rPr>
      </w:pPr>
      <w:r w:rsidRPr="00027B50">
        <w:rPr>
          <w:rFonts w:ascii="仿宋_GB2312" w:eastAsia="仿宋_GB2312" w:hAnsi="宋体" w:hint="eastAsia"/>
          <w:b/>
          <w:sz w:val="28"/>
          <w:szCs w:val="28"/>
        </w:rPr>
        <w:t>三、保洁工作质量</w:t>
      </w:r>
    </w:p>
    <w:p w14:paraId="08F37E74" w14:textId="77777777" w:rsidR="00B814C4" w:rsidRPr="00027B50" w:rsidRDefault="00B814C4" w:rsidP="00B814C4">
      <w:pPr>
        <w:contextualSpacing/>
        <w:rPr>
          <w:rFonts w:ascii="仿宋_GB2312" w:eastAsia="仿宋_GB2312" w:hAnsi="宋体" w:hint="eastAsia"/>
          <w:sz w:val="28"/>
          <w:szCs w:val="28"/>
        </w:rPr>
      </w:pPr>
      <w:r w:rsidRPr="00027B50">
        <w:rPr>
          <w:rFonts w:ascii="仿宋_GB2312" w:eastAsia="仿宋_GB2312" w:hAnsi="宋体" w:hint="eastAsia"/>
          <w:sz w:val="28"/>
          <w:szCs w:val="28"/>
        </w:rPr>
        <w:t>考核科室：总务科、护理部、门诊办、</w:t>
      </w:r>
      <w:proofErr w:type="gramStart"/>
      <w:r w:rsidRPr="00027B50">
        <w:rPr>
          <w:rFonts w:ascii="仿宋_GB2312" w:eastAsia="仿宋_GB2312" w:hAnsi="宋体" w:hint="eastAsia"/>
          <w:sz w:val="28"/>
          <w:szCs w:val="28"/>
        </w:rPr>
        <w:t>预保科</w:t>
      </w:r>
      <w:proofErr w:type="gramEnd"/>
      <w:r w:rsidRPr="00027B50">
        <w:rPr>
          <w:rFonts w:ascii="仿宋_GB2312" w:eastAsia="仿宋_GB2312" w:hAnsi="宋体" w:hint="eastAsia"/>
          <w:sz w:val="28"/>
          <w:szCs w:val="28"/>
        </w:rPr>
        <w:t>、</w:t>
      </w:r>
      <w:proofErr w:type="gramStart"/>
      <w:r w:rsidRPr="00027B50">
        <w:rPr>
          <w:rFonts w:ascii="仿宋_GB2312" w:eastAsia="仿宋_GB2312" w:hAnsi="宋体" w:hint="eastAsia"/>
          <w:sz w:val="28"/>
          <w:szCs w:val="28"/>
        </w:rPr>
        <w:t>院感科</w:t>
      </w:r>
      <w:proofErr w:type="gramEnd"/>
      <w:r w:rsidRPr="00027B50">
        <w:rPr>
          <w:rFonts w:ascii="仿宋_GB2312" w:eastAsia="仿宋_GB2312" w:hAnsi="宋体" w:hint="eastAsia"/>
          <w:sz w:val="28"/>
          <w:szCs w:val="28"/>
        </w:rPr>
        <w:t>、院办（总分100分）</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054"/>
        <w:gridCol w:w="4724"/>
        <w:gridCol w:w="709"/>
        <w:gridCol w:w="3402"/>
      </w:tblGrid>
      <w:tr w:rsidR="00C10583" w:rsidRPr="00027B50" w14:paraId="6E8A5F97" w14:textId="77777777" w:rsidTr="00944DE0">
        <w:tc>
          <w:tcPr>
            <w:tcW w:w="1054" w:type="dxa"/>
            <w:vAlign w:val="center"/>
          </w:tcPr>
          <w:p w14:paraId="0046CDC2"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考核</w:t>
            </w:r>
          </w:p>
          <w:p w14:paraId="375045FF" w14:textId="77777777" w:rsidR="00B814C4" w:rsidRPr="00027B50" w:rsidRDefault="00B814C4" w:rsidP="00944DE0">
            <w:pPr>
              <w:spacing w:line="400" w:lineRule="exact"/>
              <w:contextualSpacing/>
              <w:jc w:val="center"/>
              <w:rPr>
                <w:rFonts w:ascii="仿宋_GB2312" w:eastAsia="仿宋_GB2312"/>
                <w:b/>
                <w:spacing w:val="-20"/>
                <w:sz w:val="28"/>
                <w:szCs w:val="28"/>
              </w:rPr>
            </w:pPr>
            <w:r w:rsidRPr="00027B50">
              <w:rPr>
                <w:rFonts w:ascii="仿宋_GB2312" w:eastAsia="仿宋_GB2312" w:hint="eastAsia"/>
                <w:b/>
                <w:sz w:val="28"/>
                <w:szCs w:val="28"/>
              </w:rPr>
              <w:t>项目</w:t>
            </w:r>
          </w:p>
        </w:tc>
        <w:tc>
          <w:tcPr>
            <w:tcW w:w="4724" w:type="dxa"/>
            <w:vAlign w:val="center"/>
          </w:tcPr>
          <w:p w14:paraId="1D9A1C29"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考核内容</w:t>
            </w:r>
          </w:p>
        </w:tc>
        <w:tc>
          <w:tcPr>
            <w:tcW w:w="709" w:type="dxa"/>
            <w:vAlign w:val="center"/>
          </w:tcPr>
          <w:p w14:paraId="3C370E90"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分值</w:t>
            </w:r>
          </w:p>
        </w:tc>
        <w:tc>
          <w:tcPr>
            <w:tcW w:w="3402" w:type="dxa"/>
            <w:vAlign w:val="center"/>
          </w:tcPr>
          <w:p w14:paraId="27367099"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扣分标准</w:t>
            </w:r>
          </w:p>
        </w:tc>
      </w:tr>
      <w:tr w:rsidR="00C10583" w:rsidRPr="00027B50" w14:paraId="5F814374" w14:textId="77777777" w:rsidTr="00944DE0">
        <w:tc>
          <w:tcPr>
            <w:tcW w:w="1054" w:type="dxa"/>
            <w:vMerge w:val="restart"/>
            <w:vAlign w:val="center"/>
          </w:tcPr>
          <w:p w14:paraId="4D822508"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保</w:t>
            </w:r>
          </w:p>
          <w:p w14:paraId="14D38371"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洁</w:t>
            </w:r>
          </w:p>
          <w:p w14:paraId="1166503C"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工</w:t>
            </w:r>
          </w:p>
          <w:p w14:paraId="1D20BA88"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作</w:t>
            </w:r>
          </w:p>
          <w:p w14:paraId="0BA0B7BF"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质</w:t>
            </w:r>
          </w:p>
          <w:p w14:paraId="2FB5C0AD" w14:textId="77777777" w:rsidR="00B814C4" w:rsidRPr="00027B50" w:rsidRDefault="00B814C4" w:rsidP="00944DE0">
            <w:pPr>
              <w:contextualSpacing/>
              <w:jc w:val="center"/>
              <w:rPr>
                <w:rFonts w:ascii="仿宋_GB2312" w:eastAsia="仿宋_GB2312" w:hAnsi="宋体" w:hint="eastAsia"/>
                <w:sz w:val="28"/>
                <w:szCs w:val="28"/>
              </w:rPr>
            </w:pPr>
            <w:r w:rsidRPr="00027B50">
              <w:rPr>
                <w:rFonts w:ascii="仿宋_GB2312" w:eastAsia="仿宋_GB2312" w:hAnsi="宋体" w:hint="eastAsia"/>
                <w:b/>
                <w:sz w:val="28"/>
                <w:szCs w:val="28"/>
              </w:rPr>
              <w:t>量</w:t>
            </w:r>
          </w:p>
        </w:tc>
        <w:tc>
          <w:tcPr>
            <w:tcW w:w="4724" w:type="dxa"/>
            <w:vAlign w:val="center"/>
          </w:tcPr>
          <w:p w14:paraId="6AAD7FB7" w14:textId="77777777" w:rsidR="00B814C4" w:rsidRPr="00027B50" w:rsidRDefault="00B814C4" w:rsidP="00944DE0">
            <w:pPr>
              <w:spacing w:line="290" w:lineRule="exact"/>
              <w:contextualSpacing/>
              <w:rPr>
                <w:rFonts w:ascii="宋体" w:hAnsi="宋体" w:hint="eastAsia"/>
                <w:b/>
                <w:szCs w:val="21"/>
              </w:rPr>
            </w:pPr>
            <w:r w:rsidRPr="00027B50">
              <w:rPr>
                <w:rFonts w:ascii="宋体" w:hAnsi="宋体" w:hint="eastAsia"/>
                <w:b/>
                <w:szCs w:val="21"/>
              </w:rPr>
              <w:t>一、人员管理及培训（8分）</w:t>
            </w:r>
          </w:p>
          <w:p w14:paraId="1D098BA4" w14:textId="77777777" w:rsidR="00B814C4" w:rsidRPr="00027B50" w:rsidRDefault="00B814C4" w:rsidP="00944DE0">
            <w:pPr>
              <w:spacing w:line="290" w:lineRule="exact"/>
              <w:contextualSpacing/>
              <w:rPr>
                <w:rFonts w:ascii="宋体" w:hAnsi="宋体" w:hint="eastAsia"/>
                <w:szCs w:val="21"/>
              </w:rPr>
            </w:pPr>
            <w:r w:rsidRPr="00027B50">
              <w:rPr>
                <w:rFonts w:hint="eastAsia"/>
              </w:rPr>
              <w:t>⑴按岗位定编配备足额的保洁人员。</w:t>
            </w:r>
            <w:r w:rsidRPr="00027B50">
              <w:rPr>
                <w:rFonts w:ascii="宋体" w:hAnsi="宋体" w:hint="eastAsia"/>
                <w:szCs w:val="21"/>
              </w:rPr>
              <w:t>产科、感染科、检验科保洁</w:t>
            </w:r>
            <w:proofErr w:type="gramStart"/>
            <w:r w:rsidRPr="00027B50">
              <w:rPr>
                <w:rFonts w:ascii="宋体" w:hAnsi="宋体" w:hint="eastAsia"/>
                <w:szCs w:val="21"/>
              </w:rPr>
              <w:t>员相对</w:t>
            </w:r>
            <w:proofErr w:type="gramEnd"/>
            <w:r w:rsidRPr="00027B50">
              <w:rPr>
                <w:rFonts w:ascii="宋体" w:hAnsi="宋体" w:hint="eastAsia"/>
                <w:szCs w:val="21"/>
              </w:rPr>
              <w:t>固定，调整须与院方商定。</w:t>
            </w:r>
          </w:p>
          <w:p w14:paraId="123EC53C" w14:textId="77777777" w:rsidR="00B814C4" w:rsidRPr="00027B50" w:rsidRDefault="00B814C4" w:rsidP="00944DE0">
            <w:pPr>
              <w:spacing w:line="290" w:lineRule="exact"/>
              <w:contextualSpacing/>
              <w:rPr>
                <w:rFonts w:ascii="宋体" w:hAnsi="宋体" w:hint="eastAsia"/>
                <w:szCs w:val="21"/>
              </w:rPr>
            </w:pPr>
            <w:r w:rsidRPr="00027B50">
              <w:rPr>
                <w:rFonts w:ascii="宋体" w:hAnsi="宋体" w:hint="eastAsia"/>
                <w:szCs w:val="21"/>
              </w:rPr>
              <w:t>⑵制订并认真执行保洁人员培训计划，包括岗前培训和日常定期培训。新员工应经岗前培训考核合格后方可上岗，定期（至少每季度）进行日常强化培训，重点方位（发热门诊、感染科等）还应增加培训频次，使保洁人员熟悉医院工作流程，掌握社会主义核心价值观、心肺复苏术、七步洗手法、职业防护、消毒液配制及环境清洁消毒等相关知识及操作技能。</w:t>
            </w:r>
          </w:p>
          <w:p w14:paraId="0D213A2F" w14:textId="77777777" w:rsidR="00B814C4" w:rsidRPr="00027B50" w:rsidRDefault="00B814C4" w:rsidP="00944DE0">
            <w:pPr>
              <w:spacing w:line="290" w:lineRule="exact"/>
              <w:contextualSpacing/>
              <w:rPr>
                <w:rFonts w:ascii="宋体" w:hAnsi="宋体" w:hint="eastAsia"/>
                <w:szCs w:val="21"/>
              </w:rPr>
            </w:pPr>
            <w:r w:rsidRPr="00027B50">
              <w:rPr>
                <w:rFonts w:ascii="宋体" w:hAnsi="宋体" w:hint="eastAsia"/>
                <w:szCs w:val="21"/>
              </w:rPr>
              <w:t>⑶保洁员遵守劳动纪律，做到不迟到、不早退，仪表端庄，服装整洁，文明礼貌服务，坚守岗位，在岗不得吸烟。</w:t>
            </w:r>
          </w:p>
          <w:p w14:paraId="4EC1D711" w14:textId="77777777" w:rsidR="00944DE0" w:rsidRPr="00027B50" w:rsidRDefault="00944DE0" w:rsidP="00944DE0">
            <w:pPr>
              <w:spacing w:line="290" w:lineRule="exact"/>
              <w:contextualSpacing/>
              <w:rPr>
                <w:rFonts w:ascii="宋体" w:hAnsi="宋体" w:hint="eastAsia"/>
                <w:szCs w:val="21"/>
              </w:rPr>
            </w:pPr>
            <w:r w:rsidRPr="00027B50">
              <w:rPr>
                <w:rFonts w:ascii="宋体" w:hAnsi="宋体"/>
                <w:szCs w:val="21"/>
              </w:rPr>
              <w:fldChar w:fldCharType="begin"/>
            </w:r>
            <w:r w:rsidRPr="00027B50">
              <w:rPr>
                <w:rFonts w:ascii="宋体" w:hAnsi="宋体"/>
                <w:szCs w:val="21"/>
              </w:rPr>
              <w:instrText xml:space="preserve"> </w:instrText>
            </w:r>
            <w:r w:rsidRPr="00027B50">
              <w:rPr>
                <w:rFonts w:ascii="宋体" w:hAnsi="宋体" w:hint="eastAsia"/>
                <w:szCs w:val="21"/>
              </w:rPr>
              <w:instrText>= 4 \* GB2</w:instrText>
            </w:r>
            <w:r w:rsidRPr="00027B50">
              <w:rPr>
                <w:rFonts w:ascii="宋体" w:hAnsi="宋体"/>
                <w:szCs w:val="21"/>
              </w:rPr>
              <w:instrText xml:space="preserve"> </w:instrText>
            </w:r>
            <w:r w:rsidRPr="00027B50">
              <w:rPr>
                <w:rFonts w:ascii="宋体" w:hAnsi="宋体"/>
                <w:szCs w:val="21"/>
              </w:rPr>
              <w:fldChar w:fldCharType="separate"/>
            </w:r>
            <w:r w:rsidRPr="00027B50">
              <w:rPr>
                <w:rFonts w:ascii="宋体" w:hAnsi="宋体" w:hint="eastAsia"/>
                <w:noProof/>
                <w:szCs w:val="21"/>
              </w:rPr>
              <w:t>⑷</w:t>
            </w:r>
            <w:r w:rsidRPr="00027B50">
              <w:rPr>
                <w:rFonts w:ascii="宋体" w:hAnsi="宋体"/>
                <w:szCs w:val="21"/>
              </w:rPr>
              <w:fldChar w:fldCharType="end"/>
            </w:r>
            <w:r w:rsidRPr="00027B50">
              <w:rPr>
                <w:rFonts w:ascii="宋体" w:hAnsi="宋体"/>
                <w:szCs w:val="21"/>
              </w:rPr>
              <w:t>每月</w:t>
            </w:r>
            <w:r w:rsidRPr="00027B50">
              <w:rPr>
                <w:rFonts w:ascii="宋体" w:hAnsi="宋体" w:hint="eastAsia"/>
                <w:szCs w:val="21"/>
              </w:rPr>
              <w:t>2</w:t>
            </w:r>
            <w:r w:rsidRPr="00027B50">
              <w:rPr>
                <w:rFonts w:ascii="宋体" w:hAnsi="宋体"/>
                <w:szCs w:val="21"/>
              </w:rPr>
              <w:t>5日前将保洁员编班表发送给门诊部办公室。</w:t>
            </w:r>
          </w:p>
        </w:tc>
        <w:tc>
          <w:tcPr>
            <w:tcW w:w="709" w:type="dxa"/>
            <w:vAlign w:val="center"/>
          </w:tcPr>
          <w:p w14:paraId="7D6497A4"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8</w:t>
            </w:r>
          </w:p>
        </w:tc>
        <w:tc>
          <w:tcPr>
            <w:tcW w:w="3402" w:type="dxa"/>
            <w:vAlign w:val="center"/>
          </w:tcPr>
          <w:p w14:paraId="171A6112" w14:textId="77777777" w:rsidR="00B814C4" w:rsidRPr="00027B50" w:rsidRDefault="00B814C4" w:rsidP="00944DE0">
            <w:pPr>
              <w:pStyle w:val="a3"/>
              <w:contextualSpacing/>
              <w:jc w:val="both"/>
              <w:rPr>
                <w:rFonts w:ascii="宋体" w:hAnsi="宋体" w:hint="eastAsia"/>
              </w:rPr>
            </w:pPr>
            <w:r w:rsidRPr="00027B50">
              <w:rPr>
                <w:rFonts w:hint="eastAsia"/>
              </w:rPr>
              <w:t>⑴实际缺编</w:t>
            </w:r>
            <w:r w:rsidRPr="00027B50">
              <w:rPr>
                <w:rFonts w:hint="eastAsia"/>
              </w:rPr>
              <w:t>5</w:t>
            </w:r>
            <w:r w:rsidRPr="00027B50">
              <w:rPr>
                <w:rFonts w:hint="eastAsia"/>
              </w:rPr>
              <w:t>人以下扣</w:t>
            </w:r>
            <w:r w:rsidRPr="00027B50">
              <w:rPr>
                <w:rFonts w:hint="eastAsia"/>
              </w:rPr>
              <w:t>2</w:t>
            </w:r>
            <w:r w:rsidRPr="00027B50">
              <w:rPr>
                <w:rFonts w:hint="eastAsia"/>
              </w:rPr>
              <w:t>分，</w:t>
            </w:r>
            <w:r w:rsidRPr="00027B50">
              <w:rPr>
                <w:rFonts w:hint="eastAsia"/>
              </w:rPr>
              <w:t>5</w:t>
            </w:r>
            <w:r w:rsidRPr="00027B50">
              <w:rPr>
                <w:rFonts w:hint="eastAsia"/>
              </w:rPr>
              <w:t>人以上扣</w:t>
            </w:r>
            <w:r w:rsidRPr="00027B50">
              <w:rPr>
                <w:rFonts w:hint="eastAsia"/>
              </w:rPr>
              <w:t>4</w:t>
            </w:r>
            <w:r w:rsidRPr="00027B50">
              <w:rPr>
                <w:rFonts w:hint="eastAsia"/>
              </w:rPr>
              <w:t>分。</w:t>
            </w:r>
          </w:p>
          <w:p w14:paraId="6A0AB7FE" w14:textId="77777777" w:rsidR="00B814C4" w:rsidRPr="00027B50" w:rsidRDefault="00B814C4" w:rsidP="00944DE0">
            <w:pPr>
              <w:pStyle w:val="a3"/>
              <w:contextualSpacing/>
              <w:jc w:val="both"/>
            </w:pPr>
            <w:r w:rsidRPr="00027B50">
              <w:rPr>
                <w:rFonts w:hint="eastAsia"/>
              </w:rPr>
              <w:t>⑵项不符合要求扣</w:t>
            </w:r>
            <w:r w:rsidRPr="00027B50">
              <w:rPr>
                <w:rFonts w:hint="eastAsia"/>
              </w:rPr>
              <w:t>1-3</w:t>
            </w:r>
            <w:r w:rsidRPr="00027B50">
              <w:rPr>
                <w:rFonts w:hint="eastAsia"/>
              </w:rPr>
              <w:t>分。</w:t>
            </w:r>
          </w:p>
          <w:p w14:paraId="38417DEA" w14:textId="77777777" w:rsidR="00B814C4" w:rsidRPr="00027B50" w:rsidRDefault="00B814C4" w:rsidP="00944DE0">
            <w:pPr>
              <w:pStyle w:val="a3"/>
              <w:contextualSpacing/>
              <w:jc w:val="both"/>
              <w:rPr>
                <w:rFonts w:ascii="宋体" w:hAnsi="宋体" w:hint="eastAsia"/>
                <w:szCs w:val="21"/>
              </w:rPr>
            </w:pPr>
            <w:r w:rsidRPr="00027B50">
              <w:rPr>
                <w:rFonts w:ascii="宋体" w:hAnsi="宋体" w:hint="eastAsia"/>
                <w:szCs w:val="21"/>
              </w:rPr>
              <w:t>⑶项不符合要求扣1-3分。</w:t>
            </w:r>
          </w:p>
          <w:p w14:paraId="43885066" w14:textId="77777777" w:rsidR="00B814C4" w:rsidRPr="00027B50" w:rsidRDefault="00B814C4" w:rsidP="00944DE0">
            <w:pPr>
              <w:pStyle w:val="a3"/>
              <w:contextualSpacing/>
              <w:jc w:val="both"/>
              <w:rPr>
                <w:rFonts w:ascii="宋体" w:hAnsi="宋体" w:hint="eastAsia"/>
                <w:szCs w:val="21"/>
              </w:rPr>
            </w:pPr>
            <w:r w:rsidRPr="00027B50">
              <w:rPr>
                <w:rFonts w:ascii="宋体" w:hAnsi="宋体" w:hint="eastAsia"/>
                <w:szCs w:val="21"/>
              </w:rPr>
              <w:t>以上各项累计扣分不超过8分。</w:t>
            </w:r>
          </w:p>
        </w:tc>
      </w:tr>
      <w:tr w:rsidR="00C10583" w:rsidRPr="00027B50" w14:paraId="070FC269" w14:textId="77777777" w:rsidTr="00944DE0">
        <w:tc>
          <w:tcPr>
            <w:tcW w:w="1054" w:type="dxa"/>
            <w:vMerge/>
          </w:tcPr>
          <w:p w14:paraId="7D059047" w14:textId="77777777" w:rsidR="00B814C4" w:rsidRPr="00027B50" w:rsidRDefault="00B814C4" w:rsidP="00944DE0">
            <w:pPr>
              <w:contextualSpacing/>
              <w:rPr>
                <w:rFonts w:ascii="仿宋_GB2312" w:eastAsia="仿宋_GB2312"/>
                <w:sz w:val="28"/>
                <w:szCs w:val="28"/>
              </w:rPr>
            </w:pPr>
          </w:p>
        </w:tc>
        <w:tc>
          <w:tcPr>
            <w:tcW w:w="4724" w:type="dxa"/>
            <w:vAlign w:val="center"/>
          </w:tcPr>
          <w:p w14:paraId="597CFD83" w14:textId="77777777" w:rsidR="00B814C4" w:rsidRPr="00027B50" w:rsidRDefault="00B814C4" w:rsidP="00944DE0">
            <w:pPr>
              <w:spacing w:line="290" w:lineRule="exact"/>
              <w:contextualSpacing/>
              <w:rPr>
                <w:rFonts w:ascii="宋体" w:hAnsi="宋体" w:hint="eastAsia"/>
                <w:b/>
                <w:szCs w:val="21"/>
              </w:rPr>
            </w:pPr>
            <w:r w:rsidRPr="00027B50">
              <w:rPr>
                <w:rFonts w:ascii="宋体" w:hAnsi="宋体" w:hint="eastAsia"/>
                <w:b/>
                <w:szCs w:val="21"/>
              </w:rPr>
              <w:t>二、门诊大厅、各层公共区域以及门诊各科室管理（15分）</w:t>
            </w:r>
          </w:p>
          <w:p w14:paraId="2B165F09" w14:textId="22BAFE2A" w:rsidR="00B814C4" w:rsidRPr="00027B50" w:rsidRDefault="00B814C4" w:rsidP="005869DB">
            <w:pPr>
              <w:spacing w:line="290" w:lineRule="exact"/>
              <w:contextualSpacing/>
              <w:rPr>
                <w:rFonts w:ascii="宋体" w:hAnsi="宋体" w:hint="eastAsia"/>
                <w:szCs w:val="21"/>
              </w:rPr>
            </w:pPr>
            <w:r w:rsidRPr="00027B50">
              <w:rPr>
                <w:rFonts w:ascii="宋体" w:hAnsi="宋体" w:hint="eastAsia"/>
                <w:szCs w:val="21"/>
              </w:rPr>
              <w:t>⑴地面无脚印、无污垢、无水渍、无烟头、无积尘、无垃圾、无卫生死角；柱面、墙身、天花板、门窗、</w:t>
            </w:r>
            <w:r w:rsidR="005869DB" w:rsidRPr="00027B50">
              <w:rPr>
                <w:rFonts w:ascii="宋体" w:hAnsi="宋体" w:hint="eastAsia"/>
                <w:szCs w:val="21"/>
              </w:rPr>
              <w:t>窗帘、诊室隔帘、灯箱、</w:t>
            </w:r>
            <w:r w:rsidRPr="00027B50">
              <w:rPr>
                <w:rFonts w:ascii="宋体" w:hAnsi="宋体" w:hint="eastAsia"/>
                <w:szCs w:val="21"/>
              </w:rPr>
              <w:t>吊扇、空调</w:t>
            </w:r>
            <w:r w:rsidR="005869DB" w:rsidRPr="00027B50">
              <w:rPr>
                <w:rFonts w:ascii="宋体" w:hAnsi="宋体" w:hint="eastAsia"/>
                <w:szCs w:val="21"/>
              </w:rPr>
              <w:t>过滤网、通风口</w:t>
            </w:r>
            <w:r w:rsidRPr="00027B50">
              <w:rPr>
                <w:rFonts w:ascii="宋体" w:hAnsi="宋体" w:hint="eastAsia"/>
                <w:szCs w:val="21"/>
              </w:rPr>
              <w:t>、消防</w:t>
            </w:r>
            <w:r w:rsidR="005869DB" w:rsidRPr="00027B50">
              <w:rPr>
                <w:rFonts w:ascii="宋体" w:hAnsi="宋体" w:hint="eastAsia"/>
                <w:szCs w:val="21"/>
              </w:rPr>
              <w:t>设施</w:t>
            </w:r>
            <w:r w:rsidRPr="00027B50">
              <w:rPr>
                <w:rFonts w:ascii="宋体" w:hAnsi="宋体" w:hint="eastAsia"/>
                <w:szCs w:val="21"/>
              </w:rPr>
              <w:t>、各类自助设备、指示牌无灰尘、无附着物、无污迹。地下车库清洁、无垃圾、无小广告。</w:t>
            </w:r>
          </w:p>
        </w:tc>
        <w:tc>
          <w:tcPr>
            <w:tcW w:w="709" w:type="dxa"/>
            <w:vMerge w:val="restart"/>
            <w:vAlign w:val="center"/>
          </w:tcPr>
          <w:p w14:paraId="1448AAF2"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15</w:t>
            </w:r>
          </w:p>
        </w:tc>
        <w:tc>
          <w:tcPr>
            <w:tcW w:w="3402" w:type="dxa"/>
            <w:vMerge w:val="restart"/>
            <w:vAlign w:val="center"/>
          </w:tcPr>
          <w:p w14:paraId="42D2D51D"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⑴不符合要求扣1-4分。</w:t>
            </w:r>
          </w:p>
          <w:p w14:paraId="2D469327"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⑵不符合要求扣1分。</w:t>
            </w:r>
          </w:p>
          <w:p w14:paraId="0787FBF0"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⑶不符合要求扣1-2分。</w:t>
            </w:r>
          </w:p>
          <w:p w14:paraId="06D8E595"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⑷</w:t>
            </w:r>
            <w:r w:rsidRPr="00027B50">
              <w:rPr>
                <w:rFonts w:ascii="宋体" w:hAnsi="宋体" w:cs="宋体" w:hint="eastAsia"/>
                <w:szCs w:val="21"/>
              </w:rPr>
              <w:t>不符合要求扣</w:t>
            </w:r>
            <w:r w:rsidRPr="00027B50">
              <w:rPr>
                <w:rFonts w:ascii="宋体" w:hAnsi="宋体" w:hint="eastAsia"/>
                <w:szCs w:val="21"/>
              </w:rPr>
              <w:t>1-3分</w:t>
            </w:r>
            <w:r w:rsidRPr="00027B50">
              <w:rPr>
                <w:rFonts w:ascii="宋体" w:hAnsi="宋体" w:cs="宋体" w:hint="eastAsia"/>
                <w:szCs w:val="21"/>
              </w:rPr>
              <w:t>。</w:t>
            </w:r>
          </w:p>
          <w:p w14:paraId="49EC2BDE"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⑸不符合要求扣1-3分。</w:t>
            </w:r>
          </w:p>
          <w:p w14:paraId="045BB9F8"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⑹不符合要求扣1-2分。</w:t>
            </w:r>
          </w:p>
          <w:p w14:paraId="4DFA1C29" w14:textId="77777777" w:rsidR="00B814C4" w:rsidRPr="00027B50" w:rsidRDefault="00B814C4" w:rsidP="00944DE0">
            <w:pPr>
              <w:contextualSpacing/>
              <w:rPr>
                <w:rFonts w:ascii="宋体" w:hAnsi="宋体" w:hint="eastAsia"/>
                <w:szCs w:val="21"/>
              </w:rPr>
            </w:pPr>
            <w:r w:rsidRPr="00027B50">
              <w:rPr>
                <w:rFonts w:hint="eastAsia"/>
              </w:rPr>
              <w:lastRenderedPageBreak/>
              <w:t>⑺</w:t>
            </w:r>
            <w:r w:rsidRPr="00027B50">
              <w:rPr>
                <w:rFonts w:ascii="宋体" w:hAnsi="宋体" w:hint="eastAsia"/>
                <w:szCs w:val="21"/>
              </w:rPr>
              <w:t>不符合要求扣1-3分。</w:t>
            </w:r>
          </w:p>
          <w:p w14:paraId="0F172C29" w14:textId="77777777" w:rsidR="00B814C4" w:rsidRPr="00027B50" w:rsidRDefault="00B814C4" w:rsidP="00944DE0">
            <w:pPr>
              <w:contextualSpacing/>
            </w:pPr>
            <w:r w:rsidRPr="00027B50">
              <w:rPr>
                <w:rFonts w:hint="eastAsia"/>
              </w:rPr>
              <w:t>⑻不符合要求扣</w:t>
            </w:r>
            <w:r w:rsidRPr="00027B50">
              <w:rPr>
                <w:rFonts w:hint="eastAsia"/>
              </w:rPr>
              <w:t>1-5</w:t>
            </w:r>
            <w:r w:rsidRPr="00027B50">
              <w:rPr>
                <w:rFonts w:hint="eastAsia"/>
              </w:rPr>
              <w:t>分，</w:t>
            </w:r>
            <w:proofErr w:type="gramStart"/>
            <w:r w:rsidRPr="00027B50">
              <w:rPr>
                <w:rFonts w:hint="eastAsia"/>
              </w:rPr>
              <w:t>视损失</w:t>
            </w:r>
            <w:proofErr w:type="gramEnd"/>
            <w:r w:rsidRPr="00027B50">
              <w:rPr>
                <w:rFonts w:hint="eastAsia"/>
              </w:rPr>
              <w:t>情况进行相应赔偿。</w:t>
            </w:r>
          </w:p>
          <w:p w14:paraId="0705DD84" w14:textId="77777777" w:rsidR="00B814C4" w:rsidRPr="00027B50" w:rsidRDefault="00B814C4" w:rsidP="00944DE0">
            <w:pPr>
              <w:contextualSpacing/>
              <w:rPr>
                <w:rFonts w:ascii="宋体" w:hAnsi="宋体" w:hint="eastAsia"/>
                <w:szCs w:val="21"/>
              </w:rPr>
            </w:pPr>
            <w:r w:rsidRPr="00027B50">
              <w:rPr>
                <w:rFonts w:hint="eastAsia"/>
              </w:rPr>
              <w:t>以上各项累计扣分不超过</w:t>
            </w:r>
            <w:r w:rsidRPr="00027B50">
              <w:rPr>
                <w:rFonts w:hint="eastAsia"/>
              </w:rPr>
              <w:t>15</w:t>
            </w:r>
            <w:r w:rsidRPr="00027B50">
              <w:rPr>
                <w:rFonts w:hint="eastAsia"/>
              </w:rPr>
              <w:t>分。</w:t>
            </w:r>
          </w:p>
        </w:tc>
      </w:tr>
      <w:tr w:rsidR="00C10583" w:rsidRPr="00027B50" w14:paraId="4CA300AA" w14:textId="77777777" w:rsidTr="00944DE0">
        <w:trPr>
          <w:trHeight w:val="521"/>
        </w:trPr>
        <w:tc>
          <w:tcPr>
            <w:tcW w:w="1054" w:type="dxa"/>
            <w:vMerge/>
          </w:tcPr>
          <w:p w14:paraId="02A1E521" w14:textId="77777777" w:rsidR="00B814C4" w:rsidRPr="00027B50" w:rsidRDefault="00B814C4" w:rsidP="00944DE0">
            <w:pPr>
              <w:contextualSpacing/>
              <w:rPr>
                <w:rFonts w:ascii="仿宋_GB2312" w:eastAsia="仿宋_GB2312"/>
                <w:sz w:val="28"/>
                <w:szCs w:val="28"/>
              </w:rPr>
            </w:pPr>
          </w:p>
        </w:tc>
        <w:tc>
          <w:tcPr>
            <w:tcW w:w="4724" w:type="dxa"/>
            <w:vAlign w:val="center"/>
          </w:tcPr>
          <w:p w14:paraId="17DFD232" w14:textId="77777777" w:rsidR="00B814C4" w:rsidRPr="00027B50" w:rsidRDefault="00B814C4" w:rsidP="00944DE0">
            <w:pPr>
              <w:spacing w:line="290" w:lineRule="exact"/>
              <w:contextualSpacing/>
              <w:rPr>
                <w:rFonts w:ascii="宋体" w:hAnsi="宋体" w:hint="eastAsia"/>
                <w:szCs w:val="21"/>
              </w:rPr>
            </w:pPr>
            <w:r w:rsidRPr="00027B50">
              <w:rPr>
                <w:rFonts w:ascii="宋体" w:hAnsi="宋体" w:hint="eastAsia"/>
                <w:szCs w:val="21"/>
              </w:rPr>
              <w:t>⑵供应足够开水供门诊病人饮用，并每周清洁一次相关设施，每月清洁一次开水桶</w:t>
            </w:r>
            <w:r w:rsidRPr="00027B50">
              <w:rPr>
                <w:rFonts w:ascii="宋体" w:hAnsi="宋体" w:hint="eastAsia"/>
                <w:szCs w:val="21"/>
              </w:rPr>
              <w:lastRenderedPageBreak/>
              <w:t>内胆。</w:t>
            </w:r>
          </w:p>
        </w:tc>
        <w:tc>
          <w:tcPr>
            <w:tcW w:w="709" w:type="dxa"/>
            <w:vMerge/>
            <w:vAlign w:val="center"/>
          </w:tcPr>
          <w:p w14:paraId="008F8C48" w14:textId="77777777" w:rsidR="00B814C4" w:rsidRPr="00027B50" w:rsidRDefault="00B814C4" w:rsidP="00944DE0">
            <w:pPr>
              <w:contextualSpacing/>
              <w:rPr>
                <w:rFonts w:ascii="宋体" w:hAnsi="宋体" w:hint="eastAsia"/>
                <w:szCs w:val="21"/>
              </w:rPr>
            </w:pPr>
          </w:p>
        </w:tc>
        <w:tc>
          <w:tcPr>
            <w:tcW w:w="3402" w:type="dxa"/>
            <w:vMerge/>
            <w:vAlign w:val="center"/>
          </w:tcPr>
          <w:p w14:paraId="1E054E8C" w14:textId="77777777" w:rsidR="00B814C4" w:rsidRPr="00027B50" w:rsidRDefault="00B814C4" w:rsidP="00944DE0">
            <w:pPr>
              <w:contextualSpacing/>
              <w:rPr>
                <w:rFonts w:ascii="宋体" w:hAnsi="宋体" w:hint="eastAsia"/>
                <w:szCs w:val="21"/>
              </w:rPr>
            </w:pPr>
          </w:p>
        </w:tc>
      </w:tr>
      <w:tr w:rsidR="00C10583" w:rsidRPr="00027B50" w14:paraId="419B16E6" w14:textId="77777777" w:rsidTr="00944DE0">
        <w:trPr>
          <w:trHeight w:val="699"/>
        </w:trPr>
        <w:tc>
          <w:tcPr>
            <w:tcW w:w="1054" w:type="dxa"/>
            <w:vMerge/>
          </w:tcPr>
          <w:p w14:paraId="245D5AC1" w14:textId="77777777" w:rsidR="00B814C4" w:rsidRPr="00027B50" w:rsidRDefault="00B814C4" w:rsidP="00944DE0">
            <w:pPr>
              <w:contextualSpacing/>
              <w:rPr>
                <w:rFonts w:ascii="仿宋_GB2312" w:eastAsia="仿宋_GB2312"/>
                <w:sz w:val="28"/>
                <w:szCs w:val="28"/>
              </w:rPr>
            </w:pPr>
          </w:p>
        </w:tc>
        <w:tc>
          <w:tcPr>
            <w:tcW w:w="4724" w:type="dxa"/>
            <w:vAlign w:val="center"/>
          </w:tcPr>
          <w:p w14:paraId="2C6F69F1" w14:textId="77777777" w:rsidR="00B814C4" w:rsidRPr="00027B50" w:rsidRDefault="00B814C4" w:rsidP="00944DE0">
            <w:pPr>
              <w:spacing w:line="290" w:lineRule="exact"/>
              <w:contextualSpacing/>
              <w:rPr>
                <w:rFonts w:ascii="宋体" w:hAnsi="宋体" w:hint="eastAsia"/>
                <w:szCs w:val="21"/>
              </w:rPr>
            </w:pPr>
            <w:r w:rsidRPr="00027B50">
              <w:rPr>
                <w:rFonts w:ascii="宋体" w:hAnsi="宋体" w:hint="eastAsia"/>
                <w:szCs w:val="21"/>
              </w:rPr>
              <w:t>⑶电梯门板、电梯轿厢、按键面板、消防设施、电器开关面板洁净光亮，无印记。</w:t>
            </w:r>
          </w:p>
          <w:p w14:paraId="4940157F" w14:textId="1BC0BC6E" w:rsidR="00B814C4" w:rsidRPr="00027B50" w:rsidRDefault="00B814C4" w:rsidP="005869DB">
            <w:pPr>
              <w:spacing w:line="290" w:lineRule="exact"/>
              <w:contextualSpacing/>
              <w:rPr>
                <w:rFonts w:ascii="宋体" w:hAnsi="宋体" w:hint="eastAsia"/>
                <w:szCs w:val="21"/>
              </w:rPr>
            </w:pPr>
            <w:r w:rsidRPr="00027B50">
              <w:rPr>
                <w:rFonts w:ascii="宋体" w:hAnsi="宋体" w:hint="eastAsia"/>
                <w:bCs/>
                <w:szCs w:val="21"/>
              </w:rPr>
              <w:t>门诊扶梯每天消毒</w:t>
            </w:r>
            <w:r w:rsidR="005869DB" w:rsidRPr="00027B50">
              <w:rPr>
                <w:rFonts w:ascii="宋体" w:hAnsi="宋体"/>
                <w:bCs/>
                <w:szCs w:val="21"/>
              </w:rPr>
              <w:t>3</w:t>
            </w:r>
            <w:r w:rsidRPr="00027B50">
              <w:rPr>
                <w:rFonts w:ascii="宋体" w:hAnsi="宋体" w:hint="eastAsia"/>
                <w:bCs/>
                <w:szCs w:val="21"/>
              </w:rPr>
              <w:t>次，并做好登记签名。</w:t>
            </w:r>
          </w:p>
        </w:tc>
        <w:tc>
          <w:tcPr>
            <w:tcW w:w="709" w:type="dxa"/>
            <w:vMerge/>
            <w:vAlign w:val="center"/>
          </w:tcPr>
          <w:p w14:paraId="3A8585E6" w14:textId="77777777" w:rsidR="00B814C4" w:rsidRPr="00027B50" w:rsidRDefault="00B814C4" w:rsidP="00944DE0">
            <w:pPr>
              <w:contextualSpacing/>
              <w:rPr>
                <w:rFonts w:ascii="宋体" w:hAnsi="宋体" w:hint="eastAsia"/>
                <w:szCs w:val="21"/>
              </w:rPr>
            </w:pPr>
          </w:p>
        </w:tc>
        <w:tc>
          <w:tcPr>
            <w:tcW w:w="3402" w:type="dxa"/>
            <w:vMerge/>
            <w:vAlign w:val="center"/>
          </w:tcPr>
          <w:p w14:paraId="2F6E9D73" w14:textId="77777777" w:rsidR="00B814C4" w:rsidRPr="00027B50" w:rsidRDefault="00B814C4" w:rsidP="00944DE0">
            <w:pPr>
              <w:contextualSpacing/>
              <w:rPr>
                <w:rFonts w:ascii="宋体" w:hAnsi="宋体" w:hint="eastAsia"/>
                <w:szCs w:val="21"/>
              </w:rPr>
            </w:pPr>
          </w:p>
        </w:tc>
      </w:tr>
      <w:tr w:rsidR="00C10583" w:rsidRPr="00027B50" w14:paraId="2D421D91" w14:textId="77777777" w:rsidTr="00944DE0">
        <w:trPr>
          <w:trHeight w:val="709"/>
        </w:trPr>
        <w:tc>
          <w:tcPr>
            <w:tcW w:w="1054" w:type="dxa"/>
            <w:vMerge/>
          </w:tcPr>
          <w:p w14:paraId="75CA5263" w14:textId="77777777" w:rsidR="00B814C4" w:rsidRPr="00027B50" w:rsidRDefault="00B814C4" w:rsidP="00944DE0">
            <w:pPr>
              <w:contextualSpacing/>
              <w:rPr>
                <w:rFonts w:ascii="仿宋_GB2312" w:eastAsia="仿宋_GB2312"/>
                <w:sz w:val="28"/>
                <w:szCs w:val="28"/>
              </w:rPr>
            </w:pPr>
          </w:p>
        </w:tc>
        <w:tc>
          <w:tcPr>
            <w:tcW w:w="4724" w:type="dxa"/>
            <w:vAlign w:val="center"/>
          </w:tcPr>
          <w:p w14:paraId="6DC7A230" w14:textId="77777777" w:rsidR="00B814C4" w:rsidRPr="00027B50" w:rsidRDefault="00B814C4" w:rsidP="00944DE0">
            <w:pPr>
              <w:spacing w:line="290" w:lineRule="exact"/>
              <w:contextualSpacing/>
              <w:rPr>
                <w:rFonts w:ascii="宋体" w:hAnsi="宋体" w:hint="eastAsia"/>
                <w:szCs w:val="21"/>
              </w:rPr>
            </w:pPr>
            <w:r w:rsidRPr="00027B50">
              <w:rPr>
                <w:rFonts w:ascii="宋体" w:hAnsi="宋体" w:hint="eastAsia"/>
                <w:szCs w:val="21"/>
              </w:rPr>
              <w:t>⑷消防通道、消防楼梯、地下车库无灰尘、无污垢，无堆放杂物，畅通无阻。</w:t>
            </w:r>
          </w:p>
        </w:tc>
        <w:tc>
          <w:tcPr>
            <w:tcW w:w="709" w:type="dxa"/>
            <w:vMerge/>
            <w:vAlign w:val="center"/>
          </w:tcPr>
          <w:p w14:paraId="1EA5FFF4" w14:textId="77777777" w:rsidR="00B814C4" w:rsidRPr="00027B50" w:rsidRDefault="00B814C4" w:rsidP="00944DE0">
            <w:pPr>
              <w:contextualSpacing/>
              <w:rPr>
                <w:rFonts w:ascii="宋体" w:hAnsi="宋体" w:hint="eastAsia"/>
                <w:szCs w:val="21"/>
              </w:rPr>
            </w:pPr>
          </w:p>
        </w:tc>
        <w:tc>
          <w:tcPr>
            <w:tcW w:w="3402" w:type="dxa"/>
            <w:vMerge/>
            <w:vAlign w:val="center"/>
          </w:tcPr>
          <w:p w14:paraId="6158F87F" w14:textId="77777777" w:rsidR="00B814C4" w:rsidRPr="00027B50" w:rsidRDefault="00B814C4" w:rsidP="00944DE0">
            <w:pPr>
              <w:contextualSpacing/>
              <w:rPr>
                <w:rFonts w:ascii="宋体" w:hAnsi="宋体" w:hint="eastAsia"/>
                <w:szCs w:val="21"/>
              </w:rPr>
            </w:pPr>
          </w:p>
        </w:tc>
      </w:tr>
      <w:tr w:rsidR="00C10583" w:rsidRPr="00027B50" w14:paraId="6EAE1E02" w14:textId="77777777" w:rsidTr="00944DE0">
        <w:trPr>
          <w:trHeight w:val="654"/>
        </w:trPr>
        <w:tc>
          <w:tcPr>
            <w:tcW w:w="1054" w:type="dxa"/>
            <w:vMerge/>
          </w:tcPr>
          <w:p w14:paraId="5C752010" w14:textId="77777777" w:rsidR="00B814C4" w:rsidRPr="00027B50" w:rsidRDefault="00B814C4" w:rsidP="00944DE0">
            <w:pPr>
              <w:contextualSpacing/>
              <w:rPr>
                <w:rFonts w:ascii="仿宋_GB2312" w:eastAsia="仿宋_GB2312"/>
                <w:sz w:val="28"/>
                <w:szCs w:val="28"/>
              </w:rPr>
            </w:pPr>
          </w:p>
        </w:tc>
        <w:tc>
          <w:tcPr>
            <w:tcW w:w="4724" w:type="dxa"/>
            <w:vAlign w:val="center"/>
          </w:tcPr>
          <w:p w14:paraId="145BDE3B" w14:textId="77777777" w:rsidR="00B814C4" w:rsidRPr="00027B50" w:rsidRDefault="00B814C4" w:rsidP="00944DE0">
            <w:pPr>
              <w:spacing w:line="290" w:lineRule="exact"/>
              <w:contextualSpacing/>
              <w:rPr>
                <w:rFonts w:ascii="宋体" w:hAnsi="宋体" w:hint="eastAsia"/>
                <w:szCs w:val="21"/>
              </w:rPr>
            </w:pPr>
            <w:r w:rsidRPr="00027B50">
              <w:rPr>
                <w:rFonts w:ascii="宋体" w:hAnsi="宋体" w:hint="eastAsia"/>
                <w:szCs w:val="21"/>
              </w:rPr>
              <w:t>⑸门诊大厅及各层电梯门厅、走廊、通道无卫生死角、无人员吸烟、楼梯清洁、扶手干净。各层卫生间干净、</w:t>
            </w:r>
            <w:proofErr w:type="gramStart"/>
            <w:r w:rsidRPr="00027B50">
              <w:rPr>
                <w:rFonts w:ascii="宋体" w:hAnsi="宋体" w:hint="eastAsia"/>
                <w:szCs w:val="21"/>
              </w:rPr>
              <w:t>洗手盆无污垢</w:t>
            </w:r>
            <w:proofErr w:type="gramEnd"/>
            <w:r w:rsidRPr="00027B50">
              <w:rPr>
                <w:rFonts w:ascii="宋体" w:hAnsi="宋体" w:hint="eastAsia"/>
                <w:szCs w:val="21"/>
              </w:rPr>
              <w:t>，厕所无污垢、无异味，卫生间设施应保持完好</w:t>
            </w:r>
            <w:proofErr w:type="gramStart"/>
            <w:r w:rsidRPr="00027B50">
              <w:rPr>
                <w:rFonts w:ascii="宋体" w:hAnsi="宋体" w:hint="eastAsia"/>
                <w:szCs w:val="21"/>
              </w:rPr>
              <w:t>且正常</w:t>
            </w:r>
            <w:proofErr w:type="gramEnd"/>
            <w:r w:rsidRPr="00027B50">
              <w:rPr>
                <w:rFonts w:ascii="宋体" w:hAnsi="宋体" w:hint="eastAsia"/>
                <w:szCs w:val="21"/>
              </w:rPr>
              <w:t>运作，及时清理废物。</w:t>
            </w:r>
          </w:p>
        </w:tc>
        <w:tc>
          <w:tcPr>
            <w:tcW w:w="709" w:type="dxa"/>
            <w:vMerge/>
            <w:vAlign w:val="center"/>
          </w:tcPr>
          <w:p w14:paraId="23693DCD" w14:textId="77777777" w:rsidR="00B814C4" w:rsidRPr="00027B50" w:rsidRDefault="00B814C4" w:rsidP="00944DE0">
            <w:pPr>
              <w:contextualSpacing/>
              <w:rPr>
                <w:rFonts w:ascii="宋体" w:hAnsi="宋体" w:hint="eastAsia"/>
                <w:szCs w:val="21"/>
              </w:rPr>
            </w:pPr>
          </w:p>
        </w:tc>
        <w:tc>
          <w:tcPr>
            <w:tcW w:w="3402" w:type="dxa"/>
            <w:vMerge/>
            <w:vAlign w:val="center"/>
          </w:tcPr>
          <w:p w14:paraId="17749613" w14:textId="77777777" w:rsidR="00B814C4" w:rsidRPr="00027B50" w:rsidRDefault="00B814C4" w:rsidP="00944DE0">
            <w:pPr>
              <w:contextualSpacing/>
              <w:rPr>
                <w:rFonts w:ascii="宋体" w:hAnsi="宋体" w:hint="eastAsia"/>
                <w:szCs w:val="21"/>
              </w:rPr>
            </w:pPr>
          </w:p>
        </w:tc>
      </w:tr>
      <w:tr w:rsidR="00C10583" w:rsidRPr="00027B50" w14:paraId="6BB1465E" w14:textId="77777777" w:rsidTr="00944DE0">
        <w:trPr>
          <w:trHeight w:val="685"/>
        </w:trPr>
        <w:tc>
          <w:tcPr>
            <w:tcW w:w="1054" w:type="dxa"/>
            <w:vMerge/>
          </w:tcPr>
          <w:p w14:paraId="28C21B07" w14:textId="77777777" w:rsidR="00B814C4" w:rsidRPr="00027B50" w:rsidRDefault="00B814C4" w:rsidP="00944DE0">
            <w:pPr>
              <w:contextualSpacing/>
              <w:rPr>
                <w:rFonts w:ascii="仿宋_GB2312" w:eastAsia="仿宋_GB2312"/>
                <w:sz w:val="28"/>
                <w:szCs w:val="28"/>
              </w:rPr>
            </w:pPr>
          </w:p>
        </w:tc>
        <w:tc>
          <w:tcPr>
            <w:tcW w:w="4724" w:type="dxa"/>
            <w:vAlign w:val="center"/>
          </w:tcPr>
          <w:p w14:paraId="3993AF63" w14:textId="04B0E254" w:rsidR="00B814C4" w:rsidRPr="00027B50" w:rsidRDefault="00B814C4" w:rsidP="005869DB">
            <w:pPr>
              <w:spacing w:line="290" w:lineRule="exact"/>
              <w:contextualSpacing/>
              <w:rPr>
                <w:rFonts w:ascii="宋体" w:hAnsi="宋体" w:hint="eastAsia"/>
                <w:szCs w:val="21"/>
              </w:rPr>
            </w:pPr>
            <w:r w:rsidRPr="00027B50">
              <w:rPr>
                <w:rFonts w:ascii="宋体" w:hAnsi="宋体" w:hint="eastAsia"/>
                <w:szCs w:val="21"/>
              </w:rPr>
              <w:t>⑹楼前广场每</w:t>
            </w:r>
            <w:r w:rsidR="005869DB" w:rsidRPr="00027B50">
              <w:rPr>
                <w:rFonts w:ascii="宋体" w:hAnsi="宋体" w:hint="eastAsia"/>
                <w:szCs w:val="21"/>
              </w:rPr>
              <w:t>日全面大清扫1次，日常巡回清扫4次，每月大冲洗2次，视赃污情况随时清洁。天台、通道顶棚每月大冲洗2次。</w:t>
            </w:r>
          </w:p>
        </w:tc>
        <w:tc>
          <w:tcPr>
            <w:tcW w:w="709" w:type="dxa"/>
            <w:vMerge/>
            <w:vAlign w:val="center"/>
          </w:tcPr>
          <w:p w14:paraId="71BC4C9E" w14:textId="77777777" w:rsidR="00B814C4" w:rsidRPr="00027B50" w:rsidRDefault="00B814C4" w:rsidP="00944DE0">
            <w:pPr>
              <w:contextualSpacing/>
              <w:rPr>
                <w:rFonts w:ascii="宋体" w:hAnsi="宋体" w:hint="eastAsia"/>
                <w:szCs w:val="21"/>
              </w:rPr>
            </w:pPr>
          </w:p>
        </w:tc>
        <w:tc>
          <w:tcPr>
            <w:tcW w:w="3402" w:type="dxa"/>
            <w:vMerge/>
            <w:vAlign w:val="center"/>
          </w:tcPr>
          <w:p w14:paraId="5FD43991" w14:textId="77777777" w:rsidR="00B814C4" w:rsidRPr="00027B50" w:rsidRDefault="00B814C4" w:rsidP="00944DE0">
            <w:pPr>
              <w:contextualSpacing/>
              <w:rPr>
                <w:rFonts w:ascii="宋体" w:hAnsi="宋体" w:hint="eastAsia"/>
                <w:szCs w:val="21"/>
              </w:rPr>
            </w:pPr>
          </w:p>
        </w:tc>
      </w:tr>
      <w:tr w:rsidR="00C10583" w:rsidRPr="00027B50" w14:paraId="5D6AFA23" w14:textId="77777777" w:rsidTr="00944DE0">
        <w:trPr>
          <w:trHeight w:val="1588"/>
        </w:trPr>
        <w:tc>
          <w:tcPr>
            <w:tcW w:w="1054" w:type="dxa"/>
            <w:vMerge/>
          </w:tcPr>
          <w:p w14:paraId="0AE5640F" w14:textId="77777777" w:rsidR="00B814C4" w:rsidRPr="00027B50" w:rsidRDefault="00B814C4" w:rsidP="00944DE0">
            <w:pPr>
              <w:contextualSpacing/>
              <w:rPr>
                <w:rFonts w:ascii="仿宋_GB2312" w:eastAsia="仿宋_GB2312"/>
                <w:sz w:val="28"/>
                <w:szCs w:val="28"/>
              </w:rPr>
            </w:pPr>
          </w:p>
        </w:tc>
        <w:tc>
          <w:tcPr>
            <w:tcW w:w="4724" w:type="dxa"/>
            <w:vAlign w:val="center"/>
          </w:tcPr>
          <w:p w14:paraId="1D3C5A1C" w14:textId="79B41998" w:rsidR="00B814C4" w:rsidRPr="00027B50" w:rsidRDefault="00B814C4" w:rsidP="00482CD2">
            <w:pPr>
              <w:spacing w:line="290" w:lineRule="exact"/>
              <w:contextualSpacing/>
            </w:pPr>
            <w:r w:rsidRPr="00027B50">
              <w:rPr>
                <w:rFonts w:hint="eastAsia"/>
              </w:rPr>
              <w:t>⑺</w:t>
            </w:r>
            <w:r w:rsidR="00482CD2" w:rsidRPr="00027B50">
              <w:rPr>
                <w:rFonts w:hint="eastAsia"/>
              </w:rPr>
              <w:t>门诊一层收费大厅、便民服务中心</w:t>
            </w:r>
            <w:bookmarkStart w:id="33" w:name="OLE_LINK35"/>
            <w:r w:rsidRPr="00027B50">
              <w:rPr>
                <w:rFonts w:hint="eastAsia"/>
              </w:rPr>
              <w:t>地板每三个月起蜡、打蜡、抛光一次，收费处清洁二次。其他楼层每半年补蜡、抛光一次。每半年一次对门诊大楼</w:t>
            </w:r>
            <w:r w:rsidRPr="00027B50">
              <w:rPr>
                <w:rFonts w:hint="eastAsia"/>
              </w:rPr>
              <w:t>PVC</w:t>
            </w:r>
            <w:r w:rsidRPr="00027B50">
              <w:rPr>
                <w:rFonts w:hint="eastAsia"/>
              </w:rPr>
              <w:t>地板进行打蜡抛光处理，保持地面光亮整洁。</w:t>
            </w:r>
            <w:bookmarkEnd w:id="33"/>
          </w:p>
        </w:tc>
        <w:tc>
          <w:tcPr>
            <w:tcW w:w="709" w:type="dxa"/>
            <w:vMerge/>
            <w:vAlign w:val="center"/>
          </w:tcPr>
          <w:p w14:paraId="2F59A2AA" w14:textId="77777777" w:rsidR="00B814C4" w:rsidRPr="00027B50" w:rsidRDefault="00B814C4" w:rsidP="00944DE0">
            <w:pPr>
              <w:contextualSpacing/>
              <w:rPr>
                <w:rFonts w:ascii="宋体" w:hAnsi="宋体" w:hint="eastAsia"/>
                <w:szCs w:val="21"/>
              </w:rPr>
            </w:pPr>
          </w:p>
        </w:tc>
        <w:tc>
          <w:tcPr>
            <w:tcW w:w="3402" w:type="dxa"/>
            <w:vMerge/>
            <w:vAlign w:val="center"/>
          </w:tcPr>
          <w:p w14:paraId="1CC219F8" w14:textId="77777777" w:rsidR="00B814C4" w:rsidRPr="00027B50" w:rsidRDefault="00B814C4" w:rsidP="00944DE0">
            <w:pPr>
              <w:contextualSpacing/>
              <w:rPr>
                <w:rFonts w:ascii="宋体" w:hAnsi="宋体" w:hint="eastAsia"/>
                <w:szCs w:val="21"/>
              </w:rPr>
            </w:pPr>
          </w:p>
        </w:tc>
      </w:tr>
      <w:tr w:rsidR="00C10583" w:rsidRPr="00027B50" w14:paraId="41A5D75F" w14:textId="77777777" w:rsidTr="00944DE0">
        <w:trPr>
          <w:trHeight w:val="90"/>
        </w:trPr>
        <w:tc>
          <w:tcPr>
            <w:tcW w:w="1054" w:type="dxa"/>
            <w:vMerge/>
          </w:tcPr>
          <w:p w14:paraId="6C0AEFA6" w14:textId="77777777" w:rsidR="00B814C4" w:rsidRPr="00027B50" w:rsidRDefault="00B814C4" w:rsidP="00944DE0">
            <w:pPr>
              <w:contextualSpacing/>
              <w:rPr>
                <w:rFonts w:ascii="仿宋_GB2312" w:eastAsia="仿宋_GB2312"/>
                <w:sz w:val="28"/>
                <w:szCs w:val="28"/>
              </w:rPr>
            </w:pPr>
          </w:p>
        </w:tc>
        <w:tc>
          <w:tcPr>
            <w:tcW w:w="4724" w:type="dxa"/>
            <w:vAlign w:val="center"/>
          </w:tcPr>
          <w:p w14:paraId="7A989276" w14:textId="77777777" w:rsidR="00B814C4" w:rsidRPr="00027B50" w:rsidRDefault="00B814C4" w:rsidP="00944DE0">
            <w:pPr>
              <w:spacing w:line="290" w:lineRule="exact"/>
              <w:contextualSpacing/>
            </w:pPr>
            <w:r w:rsidRPr="00027B50">
              <w:rPr>
                <w:rFonts w:hint="eastAsia"/>
              </w:rPr>
              <w:t>⑻门诊各层公共区域设施损坏时应在</w:t>
            </w:r>
            <w:r w:rsidRPr="00027B50">
              <w:rPr>
                <w:rFonts w:hint="eastAsia"/>
              </w:rPr>
              <w:t>2</w:t>
            </w:r>
            <w:r w:rsidRPr="00027B50">
              <w:rPr>
                <w:rFonts w:hint="eastAsia"/>
              </w:rPr>
              <w:t>个工作日内报修并做好登记（如厕所门、水龙头、门窗等）。</w:t>
            </w:r>
          </w:p>
        </w:tc>
        <w:tc>
          <w:tcPr>
            <w:tcW w:w="709" w:type="dxa"/>
            <w:vMerge/>
            <w:vAlign w:val="center"/>
          </w:tcPr>
          <w:p w14:paraId="4A37AD15" w14:textId="77777777" w:rsidR="00B814C4" w:rsidRPr="00027B50" w:rsidRDefault="00B814C4" w:rsidP="00944DE0">
            <w:pPr>
              <w:contextualSpacing/>
              <w:rPr>
                <w:rFonts w:ascii="宋体" w:hAnsi="宋体" w:hint="eastAsia"/>
                <w:szCs w:val="21"/>
              </w:rPr>
            </w:pPr>
          </w:p>
        </w:tc>
        <w:tc>
          <w:tcPr>
            <w:tcW w:w="3402" w:type="dxa"/>
            <w:vMerge/>
            <w:vAlign w:val="center"/>
          </w:tcPr>
          <w:p w14:paraId="54F7CDFA" w14:textId="77777777" w:rsidR="00B814C4" w:rsidRPr="00027B50" w:rsidRDefault="00B814C4" w:rsidP="00944DE0">
            <w:pPr>
              <w:contextualSpacing/>
              <w:rPr>
                <w:rFonts w:ascii="宋体" w:hAnsi="宋体" w:hint="eastAsia"/>
                <w:szCs w:val="21"/>
              </w:rPr>
            </w:pPr>
          </w:p>
        </w:tc>
      </w:tr>
    </w:tbl>
    <w:p w14:paraId="12443267" w14:textId="77777777" w:rsidR="00B814C4" w:rsidRPr="00027B50" w:rsidRDefault="00B814C4" w:rsidP="00B814C4">
      <w:pPr>
        <w:contextualSpacing/>
        <w:rPr>
          <w:rFonts w:ascii="仿宋_GB2312" w:eastAsia="仿宋_GB2312" w:hAnsi="宋体" w:hint="eastAsia"/>
          <w:sz w:val="28"/>
          <w:szCs w:val="28"/>
        </w:rPr>
      </w:pPr>
      <w:r w:rsidRPr="00027B50">
        <w:rPr>
          <w:rFonts w:ascii="仿宋_GB2312" w:eastAsia="仿宋_GB2312" w:hAnsi="宋体" w:hint="eastAsia"/>
          <w:sz w:val="28"/>
          <w:szCs w:val="28"/>
        </w:rPr>
        <w:t>（续前页）</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054"/>
        <w:gridCol w:w="4724"/>
        <w:gridCol w:w="709"/>
        <w:gridCol w:w="3402"/>
      </w:tblGrid>
      <w:tr w:rsidR="00C10583" w:rsidRPr="00027B50" w14:paraId="73797C32" w14:textId="77777777" w:rsidTr="00944DE0">
        <w:tc>
          <w:tcPr>
            <w:tcW w:w="1054" w:type="dxa"/>
            <w:vAlign w:val="center"/>
          </w:tcPr>
          <w:p w14:paraId="5D4E598E"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考核</w:t>
            </w:r>
          </w:p>
          <w:p w14:paraId="21CE8902" w14:textId="77777777" w:rsidR="00B814C4" w:rsidRPr="00027B50" w:rsidRDefault="00B814C4" w:rsidP="00944DE0">
            <w:pPr>
              <w:spacing w:line="400" w:lineRule="exact"/>
              <w:contextualSpacing/>
              <w:jc w:val="center"/>
              <w:rPr>
                <w:rFonts w:ascii="仿宋_GB2312" w:eastAsia="仿宋_GB2312"/>
                <w:b/>
                <w:spacing w:val="-20"/>
                <w:sz w:val="28"/>
                <w:szCs w:val="28"/>
              </w:rPr>
            </w:pPr>
            <w:r w:rsidRPr="00027B50">
              <w:rPr>
                <w:rFonts w:ascii="仿宋_GB2312" w:eastAsia="仿宋_GB2312" w:hint="eastAsia"/>
                <w:b/>
                <w:sz w:val="28"/>
                <w:szCs w:val="28"/>
              </w:rPr>
              <w:t>项目</w:t>
            </w:r>
          </w:p>
        </w:tc>
        <w:tc>
          <w:tcPr>
            <w:tcW w:w="4724" w:type="dxa"/>
            <w:vAlign w:val="center"/>
          </w:tcPr>
          <w:p w14:paraId="0B6AE533"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考核内容</w:t>
            </w:r>
          </w:p>
        </w:tc>
        <w:tc>
          <w:tcPr>
            <w:tcW w:w="709" w:type="dxa"/>
          </w:tcPr>
          <w:p w14:paraId="1EE79658"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分值</w:t>
            </w:r>
          </w:p>
        </w:tc>
        <w:tc>
          <w:tcPr>
            <w:tcW w:w="3402" w:type="dxa"/>
            <w:vAlign w:val="center"/>
          </w:tcPr>
          <w:p w14:paraId="357F6604"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扣分标准</w:t>
            </w:r>
          </w:p>
        </w:tc>
      </w:tr>
      <w:tr w:rsidR="00C10583" w:rsidRPr="00027B50" w14:paraId="082A040D" w14:textId="77777777" w:rsidTr="00944DE0">
        <w:trPr>
          <w:trHeight w:val="2155"/>
        </w:trPr>
        <w:tc>
          <w:tcPr>
            <w:tcW w:w="1054" w:type="dxa"/>
            <w:vMerge w:val="restart"/>
            <w:vAlign w:val="center"/>
          </w:tcPr>
          <w:p w14:paraId="169E74B7"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保</w:t>
            </w:r>
          </w:p>
          <w:p w14:paraId="57F04F58"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洁</w:t>
            </w:r>
          </w:p>
          <w:p w14:paraId="3920CC05"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工</w:t>
            </w:r>
          </w:p>
          <w:p w14:paraId="3A3FA89E"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作</w:t>
            </w:r>
          </w:p>
          <w:p w14:paraId="37349635"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lastRenderedPageBreak/>
              <w:t>质</w:t>
            </w:r>
          </w:p>
          <w:p w14:paraId="77733CCD" w14:textId="77777777" w:rsidR="00B814C4" w:rsidRPr="00027B50" w:rsidRDefault="00B814C4" w:rsidP="00944DE0">
            <w:pPr>
              <w:contextualSpacing/>
              <w:jc w:val="center"/>
              <w:rPr>
                <w:rFonts w:ascii="仿宋_GB2312" w:eastAsia="仿宋_GB2312" w:hAnsi="宋体" w:hint="eastAsia"/>
                <w:sz w:val="28"/>
                <w:szCs w:val="28"/>
              </w:rPr>
            </w:pPr>
            <w:r w:rsidRPr="00027B50">
              <w:rPr>
                <w:rFonts w:ascii="仿宋_GB2312" w:eastAsia="仿宋_GB2312" w:hAnsi="宋体" w:hint="eastAsia"/>
                <w:b/>
                <w:sz w:val="28"/>
                <w:szCs w:val="28"/>
              </w:rPr>
              <w:t>量</w:t>
            </w:r>
          </w:p>
        </w:tc>
        <w:tc>
          <w:tcPr>
            <w:tcW w:w="4724" w:type="dxa"/>
            <w:vAlign w:val="center"/>
          </w:tcPr>
          <w:p w14:paraId="1AF0849A" w14:textId="77777777" w:rsidR="00B814C4" w:rsidRPr="00027B50" w:rsidRDefault="00B814C4" w:rsidP="00944DE0">
            <w:pPr>
              <w:contextualSpacing/>
              <w:rPr>
                <w:rFonts w:ascii="宋体" w:hAnsi="宋体" w:hint="eastAsia"/>
                <w:b/>
                <w:szCs w:val="21"/>
              </w:rPr>
            </w:pPr>
            <w:r w:rsidRPr="00027B50">
              <w:rPr>
                <w:rFonts w:ascii="宋体" w:hAnsi="宋体" w:hint="eastAsia"/>
                <w:b/>
                <w:szCs w:val="21"/>
              </w:rPr>
              <w:lastRenderedPageBreak/>
              <w:t>三、病区管理（18分）</w:t>
            </w:r>
          </w:p>
          <w:p w14:paraId="181BD2CD" w14:textId="5B0BE922" w:rsidR="00B814C4" w:rsidRPr="00027B50" w:rsidRDefault="00B814C4" w:rsidP="00944DE0">
            <w:pPr>
              <w:contextualSpacing/>
              <w:rPr>
                <w:rFonts w:ascii="宋体" w:hAnsi="宋体" w:hint="eastAsia"/>
                <w:szCs w:val="21"/>
              </w:rPr>
            </w:pPr>
            <w:r w:rsidRPr="00027B50">
              <w:rPr>
                <w:rFonts w:ascii="宋体" w:hAnsi="宋体" w:hint="eastAsia"/>
                <w:szCs w:val="21"/>
              </w:rPr>
              <w:t>⑴病房</w:t>
            </w:r>
            <w:r w:rsidR="00482CD2" w:rsidRPr="00027B50">
              <w:rPr>
                <w:rFonts w:ascii="宋体" w:hAnsi="宋体" w:hint="eastAsia"/>
                <w:szCs w:val="21"/>
              </w:rPr>
              <w:t>、大厅等区域</w:t>
            </w:r>
            <w:r w:rsidRPr="00027B50">
              <w:rPr>
                <w:rFonts w:ascii="宋体" w:hAnsi="宋体" w:hint="eastAsia"/>
                <w:szCs w:val="21"/>
              </w:rPr>
              <w:t>地面清洁，无灰尘、无污迹、无杂物、无烟头；门窗明亮干净，病区无人员吸烟，门框、墙壁、天花板、灯具、空调风口清洁无灰尘、无附着物</w:t>
            </w:r>
            <w:r w:rsidR="00482CD2" w:rsidRPr="00027B50">
              <w:rPr>
                <w:rFonts w:ascii="宋体" w:hAnsi="宋体" w:hint="eastAsia"/>
                <w:szCs w:val="21"/>
              </w:rPr>
              <w:t>；洗手台、厕所干净、无污垢</w:t>
            </w:r>
            <w:r w:rsidRPr="00027B50">
              <w:rPr>
                <w:rFonts w:ascii="宋体" w:hAnsi="宋体" w:hint="eastAsia"/>
                <w:szCs w:val="21"/>
              </w:rPr>
              <w:t>。</w:t>
            </w:r>
          </w:p>
        </w:tc>
        <w:tc>
          <w:tcPr>
            <w:tcW w:w="709" w:type="dxa"/>
            <w:vMerge w:val="restart"/>
            <w:vAlign w:val="center"/>
          </w:tcPr>
          <w:p w14:paraId="7E72C78E"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18</w:t>
            </w:r>
          </w:p>
        </w:tc>
        <w:tc>
          <w:tcPr>
            <w:tcW w:w="3402" w:type="dxa"/>
            <w:vAlign w:val="center"/>
          </w:tcPr>
          <w:p w14:paraId="145E7E90"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不符合要求扣1-4分。</w:t>
            </w:r>
          </w:p>
        </w:tc>
      </w:tr>
      <w:tr w:rsidR="00C10583" w:rsidRPr="00027B50" w14:paraId="33C9172E" w14:textId="77777777" w:rsidTr="00482CD2">
        <w:trPr>
          <w:trHeight w:val="2666"/>
        </w:trPr>
        <w:tc>
          <w:tcPr>
            <w:tcW w:w="1054" w:type="dxa"/>
            <w:vMerge/>
            <w:vAlign w:val="center"/>
          </w:tcPr>
          <w:p w14:paraId="4EEA20DE" w14:textId="77777777" w:rsidR="00B814C4" w:rsidRPr="00027B50" w:rsidRDefault="00B814C4" w:rsidP="00944DE0">
            <w:pPr>
              <w:contextualSpacing/>
              <w:jc w:val="center"/>
              <w:rPr>
                <w:rFonts w:ascii="仿宋_GB2312" w:eastAsia="仿宋_GB2312" w:hAnsi="宋体" w:hint="eastAsia"/>
                <w:b/>
                <w:sz w:val="28"/>
                <w:szCs w:val="28"/>
              </w:rPr>
            </w:pPr>
          </w:p>
        </w:tc>
        <w:tc>
          <w:tcPr>
            <w:tcW w:w="4724" w:type="dxa"/>
            <w:vAlign w:val="center"/>
          </w:tcPr>
          <w:p w14:paraId="06FBBCB1"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⑵病床、床头柜、椅、输液架等病房家具清洁整齐，无灰尘、无污垢。</w:t>
            </w:r>
            <w:proofErr w:type="gramStart"/>
            <w:r w:rsidRPr="00027B50">
              <w:rPr>
                <w:rFonts w:ascii="宋体" w:hAnsi="宋体" w:hint="eastAsia"/>
                <w:szCs w:val="21"/>
              </w:rPr>
              <w:t>床单元每日</w:t>
            </w:r>
            <w:proofErr w:type="gramEnd"/>
            <w:r w:rsidRPr="00027B50">
              <w:rPr>
                <w:rFonts w:ascii="宋体" w:hAnsi="宋体" w:hint="eastAsia"/>
                <w:szCs w:val="21"/>
              </w:rPr>
              <w:t>清洁消毒，做到湿式清扫、抹布应一床一巾、一桌一抹布、一用一消毒。推车、治疗车、平车、</w:t>
            </w:r>
            <w:proofErr w:type="gramStart"/>
            <w:r w:rsidRPr="00027B50">
              <w:rPr>
                <w:rFonts w:ascii="宋体" w:hAnsi="宋体" w:hint="eastAsia"/>
                <w:szCs w:val="21"/>
              </w:rPr>
              <w:t>轮车等</w:t>
            </w:r>
            <w:proofErr w:type="gramEnd"/>
            <w:r w:rsidRPr="00027B50">
              <w:rPr>
                <w:rFonts w:ascii="宋体" w:hAnsi="宋体" w:hint="eastAsia"/>
                <w:szCs w:val="21"/>
              </w:rPr>
              <w:t>车轮清洁、功能正常。</w:t>
            </w:r>
          </w:p>
        </w:tc>
        <w:tc>
          <w:tcPr>
            <w:tcW w:w="709" w:type="dxa"/>
            <w:vMerge/>
            <w:vAlign w:val="center"/>
          </w:tcPr>
          <w:p w14:paraId="02829631" w14:textId="77777777" w:rsidR="00B814C4" w:rsidRPr="00027B50" w:rsidRDefault="00B814C4" w:rsidP="00944DE0">
            <w:pPr>
              <w:contextualSpacing/>
              <w:jc w:val="center"/>
              <w:rPr>
                <w:rFonts w:ascii="宋体" w:hAnsi="宋体" w:hint="eastAsia"/>
                <w:szCs w:val="21"/>
              </w:rPr>
            </w:pPr>
          </w:p>
        </w:tc>
        <w:tc>
          <w:tcPr>
            <w:tcW w:w="3402" w:type="dxa"/>
            <w:vAlign w:val="center"/>
          </w:tcPr>
          <w:p w14:paraId="66C878A4"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不符合要求扣1-4分。</w:t>
            </w:r>
          </w:p>
        </w:tc>
      </w:tr>
      <w:tr w:rsidR="00C10583" w:rsidRPr="00027B50" w14:paraId="41B8C42C" w14:textId="77777777" w:rsidTr="00482CD2">
        <w:trPr>
          <w:trHeight w:val="1842"/>
        </w:trPr>
        <w:tc>
          <w:tcPr>
            <w:tcW w:w="1054" w:type="dxa"/>
            <w:vMerge/>
            <w:vAlign w:val="center"/>
          </w:tcPr>
          <w:p w14:paraId="448B03E5" w14:textId="77777777" w:rsidR="00B814C4" w:rsidRPr="00027B50" w:rsidRDefault="00B814C4" w:rsidP="00944DE0">
            <w:pPr>
              <w:contextualSpacing/>
              <w:jc w:val="center"/>
              <w:rPr>
                <w:rFonts w:ascii="仿宋_GB2312" w:eastAsia="仿宋_GB2312" w:hAnsi="宋体" w:hint="eastAsia"/>
                <w:b/>
                <w:sz w:val="28"/>
                <w:szCs w:val="28"/>
              </w:rPr>
            </w:pPr>
          </w:p>
        </w:tc>
        <w:tc>
          <w:tcPr>
            <w:tcW w:w="4724" w:type="dxa"/>
            <w:vAlign w:val="center"/>
          </w:tcPr>
          <w:p w14:paraId="24214D46" w14:textId="678408CF" w:rsidR="00B814C4" w:rsidRPr="00027B50" w:rsidRDefault="00B814C4" w:rsidP="00944DE0">
            <w:pPr>
              <w:contextualSpacing/>
              <w:rPr>
                <w:rFonts w:ascii="宋体" w:hAnsi="宋体" w:hint="eastAsia"/>
                <w:szCs w:val="21"/>
              </w:rPr>
            </w:pPr>
            <w:r w:rsidRPr="00027B50">
              <w:rPr>
                <w:rFonts w:ascii="宋体" w:hAnsi="宋体" w:hint="eastAsia"/>
                <w:szCs w:val="21"/>
              </w:rPr>
              <w:t>⑶</w:t>
            </w:r>
            <w:r w:rsidR="00482CD2" w:rsidRPr="00027B50">
              <w:rPr>
                <w:rFonts w:ascii="宋体" w:hAnsi="宋体" w:hint="eastAsia"/>
                <w:szCs w:val="21"/>
              </w:rPr>
              <w:t>按消毒隔离要求及时做好出院、转科或死亡病人的</w:t>
            </w:r>
            <w:proofErr w:type="gramStart"/>
            <w:r w:rsidR="00482CD2" w:rsidRPr="00027B50">
              <w:rPr>
                <w:rFonts w:ascii="宋体" w:hAnsi="宋体" w:hint="eastAsia"/>
                <w:szCs w:val="21"/>
              </w:rPr>
              <w:t>床单元终</w:t>
            </w:r>
            <w:proofErr w:type="gramEnd"/>
            <w:r w:rsidR="00482CD2" w:rsidRPr="00027B50">
              <w:rPr>
                <w:rFonts w:ascii="宋体" w:hAnsi="宋体" w:hint="eastAsia"/>
                <w:szCs w:val="21"/>
              </w:rPr>
              <w:t>末消毒，防止交叉感染。</w:t>
            </w:r>
          </w:p>
        </w:tc>
        <w:tc>
          <w:tcPr>
            <w:tcW w:w="709" w:type="dxa"/>
            <w:vMerge/>
            <w:vAlign w:val="center"/>
          </w:tcPr>
          <w:p w14:paraId="2C9E2B2E" w14:textId="77777777" w:rsidR="00B814C4" w:rsidRPr="00027B50" w:rsidRDefault="00B814C4" w:rsidP="00944DE0">
            <w:pPr>
              <w:contextualSpacing/>
              <w:jc w:val="center"/>
              <w:rPr>
                <w:rFonts w:ascii="宋体" w:hAnsi="宋体" w:hint="eastAsia"/>
                <w:szCs w:val="21"/>
              </w:rPr>
            </w:pPr>
          </w:p>
        </w:tc>
        <w:tc>
          <w:tcPr>
            <w:tcW w:w="3402" w:type="dxa"/>
            <w:vAlign w:val="center"/>
          </w:tcPr>
          <w:p w14:paraId="4AEB58C1" w14:textId="3E82F0E1" w:rsidR="00B814C4" w:rsidRPr="00027B50" w:rsidRDefault="00B814C4" w:rsidP="00482CD2">
            <w:pPr>
              <w:contextualSpacing/>
              <w:rPr>
                <w:rFonts w:ascii="宋体" w:hAnsi="宋体" w:hint="eastAsia"/>
                <w:szCs w:val="21"/>
              </w:rPr>
            </w:pPr>
            <w:r w:rsidRPr="00027B50">
              <w:rPr>
                <w:rFonts w:ascii="宋体" w:hAnsi="宋体" w:hint="eastAsia"/>
                <w:szCs w:val="21"/>
              </w:rPr>
              <w:t>未按规定程序进行病人物品处理的扣2-</w:t>
            </w:r>
            <w:r w:rsidR="00482CD2" w:rsidRPr="00027B50">
              <w:rPr>
                <w:rFonts w:ascii="宋体" w:hAnsi="宋体"/>
                <w:szCs w:val="21"/>
              </w:rPr>
              <w:t>4</w:t>
            </w:r>
            <w:r w:rsidRPr="00027B50">
              <w:rPr>
                <w:rFonts w:ascii="宋体" w:hAnsi="宋体" w:hint="eastAsia"/>
                <w:szCs w:val="21"/>
              </w:rPr>
              <w:t>分（因处理不善，造成交叉感染的扣</w:t>
            </w:r>
            <w:r w:rsidR="00482CD2" w:rsidRPr="00027B50">
              <w:rPr>
                <w:rFonts w:ascii="宋体" w:hAnsi="宋体"/>
                <w:szCs w:val="21"/>
              </w:rPr>
              <w:t>4</w:t>
            </w:r>
            <w:r w:rsidRPr="00027B50">
              <w:rPr>
                <w:rFonts w:ascii="宋体" w:hAnsi="宋体" w:hint="eastAsia"/>
                <w:szCs w:val="21"/>
              </w:rPr>
              <w:t>分，视情节轻重相应赔偿）。</w:t>
            </w:r>
          </w:p>
        </w:tc>
      </w:tr>
      <w:tr w:rsidR="00C10583" w:rsidRPr="00027B50" w14:paraId="69E2B121" w14:textId="77777777" w:rsidTr="00482CD2">
        <w:trPr>
          <w:trHeight w:val="1518"/>
        </w:trPr>
        <w:tc>
          <w:tcPr>
            <w:tcW w:w="1054" w:type="dxa"/>
            <w:vMerge/>
            <w:vAlign w:val="center"/>
          </w:tcPr>
          <w:p w14:paraId="684AA094" w14:textId="77777777" w:rsidR="00B814C4" w:rsidRPr="00027B50" w:rsidRDefault="00B814C4" w:rsidP="00944DE0">
            <w:pPr>
              <w:contextualSpacing/>
              <w:jc w:val="center"/>
              <w:rPr>
                <w:rFonts w:ascii="仿宋_GB2312" w:eastAsia="仿宋_GB2312" w:hAnsi="宋体" w:hint="eastAsia"/>
                <w:b/>
                <w:sz w:val="28"/>
                <w:szCs w:val="28"/>
              </w:rPr>
            </w:pPr>
          </w:p>
        </w:tc>
        <w:tc>
          <w:tcPr>
            <w:tcW w:w="4724" w:type="dxa"/>
            <w:vAlign w:val="center"/>
          </w:tcPr>
          <w:p w14:paraId="11FF2A61"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⑷清洁浸泡桶、浸泡池，及时更换消毒液，保持浸泡消毒液的有效浓度。及时收送便器并进行浸洗、消毒，做到无污迹、无污染，并符合消毒隔离要求。</w:t>
            </w:r>
          </w:p>
        </w:tc>
        <w:tc>
          <w:tcPr>
            <w:tcW w:w="709" w:type="dxa"/>
            <w:vMerge/>
            <w:vAlign w:val="center"/>
          </w:tcPr>
          <w:p w14:paraId="05099233" w14:textId="77777777" w:rsidR="00B814C4" w:rsidRPr="00027B50" w:rsidRDefault="00B814C4" w:rsidP="00944DE0">
            <w:pPr>
              <w:contextualSpacing/>
              <w:jc w:val="center"/>
              <w:rPr>
                <w:rFonts w:ascii="宋体" w:hAnsi="宋体" w:hint="eastAsia"/>
                <w:szCs w:val="21"/>
              </w:rPr>
            </w:pPr>
          </w:p>
        </w:tc>
        <w:tc>
          <w:tcPr>
            <w:tcW w:w="3402" w:type="dxa"/>
            <w:vAlign w:val="center"/>
          </w:tcPr>
          <w:p w14:paraId="5B3A6287"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不符合要求扣1-2分。</w:t>
            </w:r>
          </w:p>
        </w:tc>
      </w:tr>
      <w:tr w:rsidR="00C10583" w:rsidRPr="00027B50" w14:paraId="183DAB6D" w14:textId="77777777" w:rsidTr="007F3562">
        <w:trPr>
          <w:trHeight w:val="1324"/>
        </w:trPr>
        <w:tc>
          <w:tcPr>
            <w:tcW w:w="1054" w:type="dxa"/>
            <w:vMerge/>
          </w:tcPr>
          <w:p w14:paraId="38B221E5" w14:textId="77777777" w:rsidR="00B814C4" w:rsidRPr="00027B50" w:rsidRDefault="00B814C4" w:rsidP="00944DE0">
            <w:pPr>
              <w:contextualSpacing/>
              <w:rPr>
                <w:rFonts w:ascii="仿宋_GB2312" w:eastAsia="仿宋_GB2312"/>
                <w:sz w:val="28"/>
                <w:szCs w:val="28"/>
              </w:rPr>
            </w:pPr>
          </w:p>
        </w:tc>
        <w:tc>
          <w:tcPr>
            <w:tcW w:w="4724" w:type="dxa"/>
            <w:vAlign w:val="center"/>
          </w:tcPr>
          <w:p w14:paraId="24CB1F0B"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⑸及时收发陪人椅、污物袋，及时清理病房生活垃圾，保持洗手间清洁。</w:t>
            </w:r>
          </w:p>
        </w:tc>
        <w:tc>
          <w:tcPr>
            <w:tcW w:w="709" w:type="dxa"/>
            <w:vMerge/>
            <w:vAlign w:val="center"/>
          </w:tcPr>
          <w:p w14:paraId="1F729C19" w14:textId="77777777" w:rsidR="00B814C4" w:rsidRPr="00027B50" w:rsidRDefault="00B814C4" w:rsidP="00944DE0">
            <w:pPr>
              <w:contextualSpacing/>
              <w:jc w:val="center"/>
              <w:rPr>
                <w:rFonts w:ascii="宋体" w:hAnsi="宋体" w:hint="eastAsia"/>
                <w:szCs w:val="21"/>
              </w:rPr>
            </w:pPr>
          </w:p>
        </w:tc>
        <w:tc>
          <w:tcPr>
            <w:tcW w:w="3402" w:type="dxa"/>
            <w:vAlign w:val="center"/>
          </w:tcPr>
          <w:p w14:paraId="0ADB4047" w14:textId="4D952B0D" w:rsidR="00B814C4" w:rsidRPr="00027B50" w:rsidRDefault="00B814C4" w:rsidP="00482CD2">
            <w:pPr>
              <w:contextualSpacing/>
              <w:rPr>
                <w:rFonts w:ascii="宋体" w:hAnsi="宋体" w:hint="eastAsia"/>
                <w:szCs w:val="21"/>
              </w:rPr>
            </w:pPr>
            <w:r w:rsidRPr="00027B50">
              <w:rPr>
                <w:rFonts w:ascii="宋体" w:hAnsi="宋体" w:hint="eastAsia"/>
                <w:szCs w:val="21"/>
              </w:rPr>
              <w:t>不符合要求扣1-</w:t>
            </w:r>
            <w:r w:rsidR="00482CD2" w:rsidRPr="00027B50">
              <w:rPr>
                <w:rFonts w:ascii="宋体" w:hAnsi="宋体"/>
                <w:szCs w:val="21"/>
              </w:rPr>
              <w:t>2</w:t>
            </w:r>
            <w:r w:rsidRPr="00027B50">
              <w:rPr>
                <w:rFonts w:ascii="宋体" w:hAnsi="宋体" w:hint="eastAsia"/>
                <w:szCs w:val="21"/>
              </w:rPr>
              <w:t>分。</w:t>
            </w:r>
          </w:p>
        </w:tc>
      </w:tr>
      <w:tr w:rsidR="00482CD2" w:rsidRPr="00027B50" w14:paraId="1B94C8E7" w14:textId="77777777" w:rsidTr="007F3562">
        <w:trPr>
          <w:trHeight w:val="1542"/>
        </w:trPr>
        <w:tc>
          <w:tcPr>
            <w:tcW w:w="1054" w:type="dxa"/>
            <w:vMerge/>
          </w:tcPr>
          <w:p w14:paraId="32E67F8C" w14:textId="77777777" w:rsidR="00482CD2" w:rsidRPr="00027B50" w:rsidRDefault="00482CD2" w:rsidP="00944DE0">
            <w:pPr>
              <w:contextualSpacing/>
              <w:rPr>
                <w:rFonts w:ascii="仿宋_GB2312" w:eastAsia="仿宋_GB2312"/>
                <w:sz w:val="28"/>
                <w:szCs w:val="28"/>
              </w:rPr>
            </w:pPr>
          </w:p>
        </w:tc>
        <w:tc>
          <w:tcPr>
            <w:tcW w:w="4724" w:type="dxa"/>
            <w:vAlign w:val="center"/>
          </w:tcPr>
          <w:p w14:paraId="4FB7FD2B" w14:textId="1B50EAE8" w:rsidR="00482CD2" w:rsidRPr="00027B50" w:rsidRDefault="00482CD2" w:rsidP="00944DE0">
            <w:pPr>
              <w:contextualSpacing/>
              <w:rPr>
                <w:rFonts w:ascii="宋体" w:hAnsi="宋体" w:hint="eastAsia"/>
                <w:szCs w:val="21"/>
              </w:rPr>
            </w:pPr>
            <w:r w:rsidRPr="00027B50">
              <w:rPr>
                <w:rFonts w:ascii="宋体" w:hAnsi="宋体" w:hint="eastAsia"/>
                <w:szCs w:val="21"/>
              </w:rPr>
              <w:t>（6）按消毒隔离要求对医疗废物及生活垃圾进行分类、收集、包装、转运并做好各项记录备查。</w:t>
            </w:r>
          </w:p>
        </w:tc>
        <w:tc>
          <w:tcPr>
            <w:tcW w:w="709" w:type="dxa"/>
            <w:vAlign w:val="center"/>
          </w:tcPr>
          <w:p w14:paraId="60783642" w14:textId="77777777" w:rsidR="00482CD2" w:rsidRPr="00027B50" w:rsidRDefault="00482CD2" w:rsidP="00944DE0">
            <w:pPr>
              <w:contextualSpacing/>
              <w:jc w:val="center"/>
              <w:rPr>
                <w:rFonts w:ascii="宋体" w:hAnsi="宋体" w:hint="eastAsia"/>
                <w:szCs w:val="21"/>
              </w:rPr>
            </w:pPr>
          </w:p>
        </w:tc>
        <w:tc>
          <w:tcPr>
            <w:tcW w:w="3402" w:type="dxa"/>
            <w:vAlign w:val="center"/>
          </w:tcPr>
          <w:p w14:paraId="7EC6616F" w14:textId="1D96B02F" w:rsidR="00482CD2" w:rsidRPr="00027B50" w:rsidRDefault="00482CD2" w:rsidP="00944DE0">
            <w:pPr>
              <w:contextualSpacing/>
              <w:rPr>
                <w:rFonts w:ascii="宋体" w:hAnsi="宋体" w:hint="eastAsia"/>
                <w:szCs w:val="21"/>
              </w:rPr>
            </w:pPr>
            <w:r w:rsidRPr="00027B50">
              <w:rPr>
                <w:rFonts w:ascii="宋体" w:hAnsi="宋体" w:hint="eastAsia"/>
                <w:szCs w:val="21"/>
              </w:rPr>
              <w:t>不符合要求扣1-2分。</w:t>
            </w:r>
          </w:p>
        </w:tc>
      </w:tr>
      <w:tr w:rsidR="002132F1" w:rsidRPr="00027B50" w14:paraId="6AF0E5A8" w14:textId="77777777" w:rsidTr="007F3562">
        <w:trPr>
          <w:trHeight w:val="1550"/>
        </w:trPr>
        <w:tc>
          <w:tcPr>
            <w:tcW w:w="1054" w:type="dxa"/>
            <w:vMerge/>
          </w:tcPr>
          <w:p w14:paraId="10E640F4" w14:textId="77777777" w:rsidR="00B814C4" w:rsidRPr="00027B50" w:rsidRDefault="00B814C4" w:rsidP="00944DE0">
            <w:pPr>
              <w:contextualSpacing/>
              <w:rPr>
                <w:rFonts w:ascii="仿宋_GB2312" w:eastAsia="仿宋_GB2312"/>
                <w:sz w:val="28"/>
                <w:szCs w:val="28"/>
              </w:rPr>
            </w:pPr>
          </w:p>
        </w:tc>
        <w:tc>
          <w:tcPr>
            <w:tcW w:w="4724" w:type="dxa"/>
            <w:vAlign w:val="center"/>
          </w:tcPr>
          <w:p w14:paraId="6C5687A3" w14:textId="77777777" w:rsidR="00B814C4" w:rsidRPr="00027B50" w:rsidRDefault="00B814C4" w:rsidP="00944DE0">
            <w:pPr>
              <w:contextualSpacing/>
              <w:rPr>
                <w:rFonts w:ascii="宋体" w:hAnsi="宋体" w:hint="eastAsia"/>
                <w:b/>
                <w:szCs w:val="21"/>
              </w:rPr>
            </w:pPr>
            <w:r w:rsidRPr="00027B50">
              <w:rPr>
                <w:rFonts w:ascii="宋体" w:hAnsi="宋体" w:hint="eastAsia"/>
                <w:b/>
                <w:szCs w:val="21"/>
              </w:rPr>
              <w:t>四、控烟工作（12分）</w:t>
            </w:r>
          </w:p>
          <w:p w14:paraId="4E9E5E7E"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⑴发现吸烟人员及时进行劝阻；</w:t>
            </w:r>
          </w:p>
          <w:p w14:paraId="2C9BDF5E"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⑵对地面烟头及时进行清理。</w:t>
            </w:r>
          </w:p>
        </w:tc>
        <w:tc>
          <w:tcPr>
            <w:tcW w:w="709" w:type="dxa"/>
            <w:vAlign w:val="center"/>
          </w:tcPr>
          <w:p w14:paraId="72D4D996"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12</w:t>
            </w:r>
          </w:p>
        </w:tc>
        <w:tc>
          <w:tcPr>
            <w:tcW w:w="3402" w:type="dxa"/>
            <w:vAlign w:val="center"/>
          </w:tcPr>
          <w:p w14:paraId="6AAC316C"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不符合要求</w:t>
            </w:r>
            <w:proofErr w:type="gramStart"/>
            <w:r w:rsidRPr="00027B50">
              <w:rPr>
                <w:rFonts w:ascii="宋体" w:hAnsi="宋体" w:hint="eastAsia"/>
                <w:szCs w:val="21"/>
              </w:rPr>
              <w:t>每例次扣</w:t>
            </w:r>
            <w:proofErr w:type="gramEnd"/>
            <w:r w:rsidRPr="00027B50">
              <w:rPr>
                <w:rFonts w:ascii="宋体" w:hAnsi="宋体"/>
                <w:szCs w:val="21"/>
              </w:rPr>
              <w:t>1</w:t>
            </w:r>
            <w:r w:rsidRPr="00027B50">
              <w:rPr>
                <w:rFonts w:ascii="宋体" w:hAnsi="宋体" w:hint="eastAsia"/>
                <w:szCs w:val="21"/>
              </w:rPr>
              <w:t>-</w:t>
            </w:r>
            <w:r w:rsidRPr="00027B50">
              <w:rPr>
                <w:rFonts w:ascii="宋体" w:hAnsi="宋体"/>
                <w:szCs w:val="21"/>
              </w:rPr>
              <w:t>3</w:t>
            </w:r>
            <w:r w:rsidRPr="00027B50">
              <w:rPr>
                <w:rFonts w:ascii="宋体" w:hAnsi="宋体" w:hint="eastAsia"/>
                <w:szCs w:val="21"/>
              </w:rPr>
              <w:t>分。</w:t>
            </w:r>
          </w:p>
        </w:tc>
      </w:tr>
    </w:tbl>
    <w:p w14:paraId="36A74DAD" w14:textId="77777777" w:rsidR="00B814C4" w:rsidRPr="00027B50" w:rsidRDefault="00B814C4" w:rsidP="00B814C4">
      <w:pPr>
        <w:pStyle w:val="HCH"/>
        <w:ind w:firstLine="480"/>
      </w:pPr>
    </w:p>
    <w:p w14:paraId="4B5BB233" w14:textId="77777777" w:rsidR="00B814C4" w:rsidRPr="00027B50" w:rsidRDefault="00B814C4" w:rsidP="00B814C4">
      <w:pPr>
        <w:contextualSpacing/>
        <w:rPr>
          <w:rFonts w:ascii="仿宋_GB2312" w:eastAsia="仿宋_GB2312" w:hAnsi="宋体" w:hint="eastAsia"/>
          <w:sz w:val="28"/>
          <w:szCs w:val="28"/>
        </w:rPr>
      </w:pPr>
      <w:r w:rsidRPr="00027B50">
        <w:rPr>
          <w:rFonts w:ascii="仿宋_GB2312" w:eastAsia="仿宋_GB2312" w:hAnsi="宋体" w:hint="eastAsia"/>
          <w:sz w:val="28"/>
          <w:szCs w:val="28"/>
        </w:rPr>
        <w:t>（续前页）</w:t>
      </w:r>
    </w:p>
    <w:tbl>
      <w:tblPr>
        <w:tblW w:w="993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54"/>
        <w:gridCol w:w="4706"/>
        <w:gridCol w:w="720"/>
        <w:gridCol w:w="3450"/>
      </w:tblGrid>
      <w:tr w:rsidR="00C10583" w:rsidRPr="00027B50" w14:paraId="5F60A4A1" w14:textId="77777777" w:rsidTr="00944DE0">
        <w:tc>
          <w:tcPr>
            <w:tcW w:w="1054" w:type="dxa"/>
            <w:vAlign w:val="center"/>
          </w:tcPr>
          <w:p w14:paraId="17D02BE4"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考核</w:t>
            </w:r>
          </w:p>
          <w:p w14:paraId="283089BE" w14:textId="77777777" w:rsidR="00B814C4" w:rsidRPr="00027B50" w:rsidRDefault="00B814C4" w:rsidP="00944DE0">
            <w:pPr>
              <w:spacing w:line="400" w:lineRule="exact"/>
              <w:contextualSpacing/>
              <w:jc w:val="center"/>
              <w:rPr>
                <w:rFonts w:ascii="仿宋_GB2312" w:eastAsia="仿宋_GB2312"/>
                <w:b/>
                <w:spacing w:val="-20"/>
                <w:sz w:val="28"/>
                <w:szCs w:val="28"/>
              </w:rPr>
            </w:pPr>
            <w:r w:rsidRPr="00027B50">
              <w:rPr>
                <w:rFonts w:ascii="仿宋_GB2312" w:eastAsia="仿宋_GB2312" w:hint="eastAsia"/>
                <w:b/>
                <w:sz w:val="28"/>
                <w:szCs w:val="28"/>
              </w:rPr>
              <w:t>项目</w:t>
            </w:r>
          </w:p>
        </w:tc>
        <w:tc>
          <w:tcPr>
            <w:tcW w:w="4706" w:type="dxa"/>
            <w:vAlign w:val="center"/>
          </w:tcPr>
          <w:p w14:paraId="6921158A"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考核内容</w:t>
            </w:r>
          </w:p>
        </w:tc>
        <w:tc>
          <w:tcPr>
            <w:tcW w:w="720" w:type="dxa"/>
          </w:tcPr>
          <w:p w14:paraId="35442EF8"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分值</w:t>
            </w:r>
          </w:p>
        </w:tc>
        <w:tc>
          <w:tcPr>
            <w:tcW w:w="3450" w:type="dxa"/>
            <w:vAlign w:val="center"/>
          </w:tcPr>
          <w:p w14:paraId="13CA9FC9"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扣分标准</w:t>
            </w:r>
          </w:p>
        </w:tc>
      </w:tr>
      <w:tr w:rsidR="00C10583" w:rsidRPr="00027B50" w14:paraId="6D57B53A" w14:textId="77777777" w:rsidTr="00944DE0">
        <w:trPr>
          <w:trHeight w:val="2789"/>
        </w:trPr>
        <w:tc>
          <w:tcPr>
            <w:tcW w:w="1054" w:type="dxa"/>
            <w:vMerge w:val="restart"/>
            <w:vAlign w:val="center"/>
          </w:tcPr>
          <w:p w14:paraId="1998A0B0"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lastRenderedPageBreak/>
              <w:t>保</w:t>
            </w:r>
          </w:p>
          <w:p w14:paraId="0F593E82"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洁</w:t>
            </w:r>
          </w:p>
          <w:p w14:paraId="6DBFA809"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工</w:t>
            </w:r>
          </w:p>
          <w:p w14:paraId="6C9E64EB"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作</w:t>
            </w:r>
          </w:p>
          <w:p w14:paraId="13926AC2"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质</w:t>
            </w:r>
          </w:p>
          <w:p w14:paraId="731650CB"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量</w:t>
            </w:r>
          </w:p>
        </w:tc>
        <w:tc>
          <w:tcPr>
            <w:tcW w:w="4706" w:type="dxa"/>
            <w:vAlign w:val="center"/>
          </w:tcPr>
          <w:p w14:paraId="3A265E0D" w14:textId="77777777" w:rsidR="00B814C4" w:rsidRPr="00027B50" w:rsidRDefault="00B814C4" w:rsidP="00944DE0">
            <w:pPr>
              <w:contextualSpacing/>
              <w:rPr>
                <w:rFonts w:ascii="宋体" w:hAnsi="宋体" w:hint="eastAsia"/>
                <w:b/>
                <w:szCs w:val="21"/>
              </w:rPr>
            </w:pPr>
            <w:r w:rsidRPr="00027B50">
              <w:rPr>
                <w:rFonts w:ascii="宋体" w:hAnsi="宋体" w:hint="eastAsia"/>
                <w:b/>
                <w:szCs w:val="21"/>
              </w:rPr>
              <w:t>五、工作场所管理（8分）</w:t>
            </w:r>
          </w:p>
          <w:p w14:paraId="7702A3C0" w14:textId="77777777" w:rsidR="00473A13" w:rsidRPr="00027B50" w:rsidRDefault="00B814C4" w:rsidP="00473A13">
            <w:pPr>
              <w:contextualSpacing/>
              <w:rPr>
                <w:rFonts w:ascii="宋体" w:hAnsi="宋体" w:hint="eastAsia"/>
                <w:szCs w:val="21"/>
              </w:rPr>
            </w:pPr>
            <w:r w:rsidRPr="00027B50">
              <w:rPr>
                <w:rFonts w:ascii="宋体" w:hAnsi="宋体" w:hint="eastAsia"/>
                <w:szCs w:val="21"/>
              </w:rPr>
              <w:t>⑴医护办公室、治疗室</w:t>
            </w:r>
            <w:r w:rsidRPr="00027B50">
              <w:rPr>
                <w:rFonts w:ascii="宋体" w:hAnsi="宋体"/>
                <w:szCs w:val="21"/>
              </w:rPr>
              <w:t>、配药室、</w:t>
            </w:r>
            <w:r w:rsidR="00473A13" w:rsidRPr="00027B50">
              <w:rPr>
                <w:rFonts w:ascii="宋体" w:hAnsi="宋体" w:hint="eastAsia"/>
                <w:szCs w:val="21"/>
              </w:rPr>
              <w:t>开水间、值班室、更衣室、示教室、主任室、护长室、配餐室、库房、仓库、污物间、洗涤房、大厅、走廊等区域</w:t>
            </w:r>
            <w:r w:rsidRPr="00027B50">
              <w:rPr>
                <w:rFonts w:ascii="宋体" w:hAnsi="宋体" w:hint="eastAsia"/>
                <w:szCs w:val="21"/>
              </w:rPr>
              <w:t>等地面清洁、无灰尘、无污迹、无垃圾</w:t>
            </w:r>
          </w:p>
          <w:p w14:paraId="411C3B4B" w14:textId="1C0B8C94" w:rsidR="00B814C4" w:rsidRPr="00027B50" w:rsidRDefault="00473A13" w:rsidP="00473A13">
            <w:pPr>
              <w:contextualSpacing/>
              <w:rPr>
                <w:rFonts w:ascii="宋体" w:hAnsi="宋体" w:hint="eastAsia"/>
                <w:szCs w:val="21"/>
              </w:rPr>
            </w:pPr>
            <w:r w:rsidRPr="00027B50">
              <w:rPr>
                <w:rFonts w:ascii="宋体" w:hAnsi="宋体" w:hint="eastAsia"/>
                <w:szCs w:val="21"/>
              </w:rPr>
              <w:t>(</w:t>
            </w:r>
            <w:r w:rsidRPr="00027B50">
              <w:rPr>
                <w:rFonts w:ascii="宋体" w:hAnsi="宋体"/>
                <w:szCs w:val="21"/>
              </w:rPr>
              <w:t>2)</w:t>
            </w:r>
            <w:r w:rsidR="00B814C4" w:rsidRPr="00027B50">
              <w:rPr>
                <w:rFonts w:ascii="宋体" w:hAnsi="宋体" w:hint="eastAsia"/>
                <w:szCs w:val="21"/>
              </w:rPr>
              <w:t>门窗明亮洁净，天花板、墙身无污迹，天花板无蜘蛛网。</w:t>
            </w:r>
            <w:r w:rsidR="00B814C4" w:rsidRPr="00027B50">
              <w:rPr>
                <w:rFonts w:ascii="宋体" w:hAnsi="宋体"/>
                <w:szCs w:val="21"/>
              </w:rPr>
              <w:t>及时清理</w:t>
            </w:r>
            <w:r w:rsidR="00B814C4" w:rsidRPr="00027B50">
              <w:rPr>
                <w:rFonts w:ascii="宋体" w:hAnsi="宋体" w:hint="eastAsia"/>
                <w:szCs w:val="21"/>
              </w:rPr>
              <w:t>废物</w:t>
            </w:r>
            <w:r w:rsidR="00B814C4" w:rsidRPr="00027B50">
              <w:rPr>
                <w:rFonts w:ascii="宋体" w:hAnsi="宋体"/>
                <w:szCs w:val="21"/>
              </w:rPr>
              <w:t>。</w:t>
            </w:r>
          </w:p>
        </w:tc>
        <w:tc>
          <w:tcPr>
            <w:tcW w:w="720" w:type="dxa"/>
            <w:vMerge w:val="restart"/>
            <w:vAlign w:val="center"/>
          </w:tcPr>
          <w:p w14:paraId="731B7E97"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8</w:t>
            </w:r>
          </w:p>
        </w:tc>
        <w:tc>
          <w:tcPr>
            <w:tcW w:w="3450" w:type="dxa"/>
            <w:vMerge w:val="restart"/>
            <w:vAlign w:val="center"/>
          </w:tcPr>
          <w:p w14:paraId="00D4589A"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不符合要求扣1-8分。</w:t>
            </w:r>
          </w:p>
        </w:tc>
      </w:tr>
      <w:tr w:rsidR="00C10583" w:rsidRPr="00027B50" w14:paraId="15282FF1" w14:textId="77777777" w:rsidTr="00944DE0">
        <w:trPr>
          <w:trHeight w:val="1525"/>
        </w:trPr>
        <w:tc>
          <w:tcPr>
            <w:tcW w:w="1054" w:type="dxa"/>
            <w:vMerge/>
            <w:vAlign w:val="center"/>
          </w:tcPr>
          <w:p w14:paraId="58D0757F" w14:textId="77777777" w:rsidR="00B814C4" w:rsidRPr="00027B50" w:rsidRDefault="00B814C4" w:rsidP="00944DE0">
            <w:pPr>
              <w:contextualSpacing/>
              <w:jc w:val="center"/>
              <w:rPr>
                <w:rFonts w:ascii="仿宋_GB2312" w:eastAsia="仿宋_GB2312" w:hAnsi="宋体" w:hint="eastAsia"/>
                <w:b/>
                <w:sz w:val="28"/>
                <w:szCs w:val="28"/>
              </w:rPr>
            </w:pPr>
          </w:p>
        </w:tc>
        <w:tc>
          <w:tcPr>
            <w:tcW w:w="4706" w:type="dxa"/>
            <w:vAlign w:val="center"/>
          </w:tcPr>
          <w:p w14:paraId="50385F14"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⑶厕所无异味，无积水、无污迹，小便器、大便厕位无黄垢迹、无污物。排水沟渠通畅，洗手池池壁、台面无污物，墙面门窗无灰尘和附着物，顶板无灰尘污迹。</w:t>
            </w:r>
          </w:p>
        </w:tc>
        <w:tc>
          <w:tcPr>
            <w:tcW w:w="720" w:type="dxa"/>
            <w:vMerge/>
            <w:vAlign w:val="center"/>
          </w:tcPr>
          <w:p w14:paraId="1DA46938" w14:textId="77777777" w:rsidR="00B814C4" w:rsidRPr="00027B50" w:rsidRDefault="00B814C4" w:rsidP="00944DE0">
            <w:pPr>
              <w:contextualSpacing/>
              <w:jc w:val="center"/>
              <w:rPr>
                <w:rFonts w:ascii="宋体" w:hAnsi="宋体" w:hint="eastAsia"/>
                <w:szCs w:val="21"/>
              </w:rPr>
            </w:pPr>
          </w:p>
        </w:tc>
        <w:tc>
          <w:tcPr>
            <w:tcW w:w="3450" w:type="dxa"/>
            <w:vMerge/>
            <w:vAlign w:val="center"/>
          </w:tcPr>
          <w:p w14:paraId="476552D9" w14:textId="77777777" w:rsidR="00B814C4" w:rsidRPr="00027B50" w:rsidRDefault="00B814C4" w:rsidP="00944DE0">
            <w:pPr>
              <w:contextualSpacing/>
              <w:rPr>
                <w:rFonts w:ascii="宋体" w:hAnsi="宋体" w:hint="eastAsia"/>
                <w:szCs w:val="21"/>
              </w:rPr>
            </w:pPr>
          </w:p>
        </w:tc>
      </w:tr>
      <w:tr w:rsidR="00C10583" w:rsidRPr="00027B50" w14:paraId="310F462A" w14:textId="77777777" w:rsidTr="00944DE0">
        <w:trPr>
          <w:trHeight w:val="1136"/>
        </w:trPr>
        <w:tc>
          <w:tcPr>
            <w:tcW w:w="1054" w:type="dxa"/>
            <w:vMerge/>
            <w:vAlign w:val="center"/>
          </w:tcPr>
          <w:p w14:paraId="41C3F39D" w14:textId="77777777" w:rsidR="00B814C4" w:rsidRPr="00027B50" w:rsidRDefault="00B814C4" w:rsidP="00944DE0">
            <w:pPr>
              <w:contextualSpacing/>
              <w:jc w:val="center"/>
              <w:rPr>
                <w:rFonts w:ascii="仿宋_GB2312" w:eastAsia="仿宋_GB2312" w:hAnsi="宋体" w:hint="eastAsia"/>
                <w:b/>
                <w:sz w:val="28"/>
                <w:szCs w:val="28"/>
              </w:rPr>
            </w:pPr>
          </w:p>
        </w:tc>
        <w:tc>
          <w:tcPr>
            <w:tcW w:w="4706" w:type="dxa"/>
            <w:vAlign w:val="center"/>
          </w:tcPr>
          <w:p w14:paraId="15659751" w14:textId="77777777" w:rsidR="00B814C4" w:rsidRPr="00027B50" w:rsidRDefault="00B814C4" w:rsidP="00944DE0">
            <w:pPr>
              <w:contextualSpacing/>
              <w:rPr>
                <w:rFonts w:ascii="宋体" w:hAnsi="宋体" w:hint="eastAsia"/>
                <w:szCs w:val="21"/>
              </w:rPr>
            </w:pPr>
            <w:r w:rsidRPr="00027B50">
              <w:rPr>
                <w:rFonts w:ascii="宋体" w:hAnsi="宋体"/>
                <w:szCs w:val="21"/>
              </w:rPr>
              <w:fldChar w:fldCharType="begin"/>
            </w:r>
            <w:r w:rsidRPr="00027B50">
              <w:rPr>
                <w:rFonts w:ascii="宋体" w:hAnsi="宋体"/>
                <w:szCs w:val="21"/>
              </w:rPr>
              <w:instrText xml:space="preserve"> </w:instrText>
            </w:r>
            <w:r w:rsidRPr="00027B50">
              <w:rPr>
                <w:rFonts w:ascii="宋体" w:hAnsi="宋体" w:hint="eastAsia"/>
                <w:szCs w:val="21"/>
              </w:rPr>
              <w:instrText>= 4 \* GB2</w:instrText>
            </w:r>
            <w:r w:rsidRPr="00027B50">
              <w:rPr>
                <w:rFonts w:ascii="宋体" w:hAnsi="宋体"/>
                <w:szCs w:val="21"/>
              </w:rPr>
              <w:instrText xml:space="preserve"> </w:instrText>
            </w:r>
            <w:r w:rsidRPr="00027B50">
              <w:rPr>
                <w:rFonts w:ascii="宋体" w:hAnsi="宋体"/>
                <w:szCs w:val="21"/>
              </w:rPr>
              <w:fldChar w:fldCharType="separate"/>
            </w:r>
            <w:r w:rsidRPr="00027B50">
              <w:rPr>
                <w:rFonts w:ascii="宋体" w:hAnsi="宋体" w:hint="eastAsia"/>
                <w:szCs w:val="21"/>
              </w:rPr>
              <w:t>⑷</w:t>
            </w:r>
            <w:r w:rsidRPr="00027B50">
              <w:rPr>
                <w:rFonts w:ascii="宋体" w:hAnsi="宋体"/>
                <w:szCs w:val="21"/>
              </w:rPr>
              <w:fldChar w:fldCharType="end"/>
            </w:r>
            <w:r w:rsidRPr="00027B50">
              <w:rPr>
                <w:rFonts w:ascii="宋体" w:hAnsi="宋体" w:hint="eastAsia"/>
                <w:szCs w:val="21"/>
              </w:rPr>
              <w:t>办公</w:t>
            </w:r>
            <w:r w:rsidRPr="00027B50">
              <w:rPr>
                <w:rFonts w:ascii="宋体" w:hAnsi="宋体"/>
                <w:szCs w:val="21"/>
              </w:rPr>
              <w:t>场所、</w:t>
            </w:r>
            <w:r w:rsidRPr="00027B50">
              <w:rPr>
                <w:rFonts w:ascii="宋体" w:hAnsi="宋体" w:hint="eastAsia"/>
                <w:szCs w:val="21"/>
              </w:rPr>
              <w:t>治疗室、配餐室、病房、厕所各有专用拖布，并有标志。拖布分区使用，标识清晰，用毕应定期消毒、晾干。</w:t>
            </w:r>
          </w:p>
        </w:tc>
        <w:tc>
          <w:tcPr>
            <w:tcW w:w="720" w:type="dxa"/>
            <w:vMerge/>
            <w:vAlign w:val="center"/>
          </w:tcPr>
          <w:p w14:paraId="756ACAA0" w14:textId="77777777" w:rsidR="00B814C4" w:rsidRPr="00027B50" w:rsidRDefault="00B814C4" w:rsidP="00944DE0">
            <w:pPr>
              <w:contextualSpacing/>
              <w:jc w:val="center"/>
              <w:rPr>
                <w:rFonts w:ascii="宋体" w:hAnsi="宋体" w:hint="eastAsia"/>
                <w:szCs w:val="21"/>
              </w:rPr>
            </w:pPr>
          </w:p>
        </w:tc>
        <w:tc>
          <w:tcPr>
            <w:tcW w:w="3450" w:type="dxa"/>
            <w:vMerge/>
            <w:vAlign w:val="center"/>
          </w:tcPr>
          <w:p w14:paraId="1CEC51EA" w14:textId="77777777" w:rsidR="00B814C4" w:rsidRPr="00027B50" w:rsidRDefault="00B814C4" w:rsidP="00944DE0">
            <w:pPr>
              <w:contextualSpacing/>
              <w:rPr>
                <w:rFonts w:ascii="宋体" w:hAnsi="宋体" w:hint="eastAsia"/>
                <w:szCs w:val="21"/>
              </w:rPr>
            </w:pPr>
          </w:p>
        </w:tc>
      </w:tr>
      <w:tr w:rsidR="00C10583" w:rsidRPr="00027B50" w14:paraId="44269FA7" w14:textId="77777777" w:rsidTr="00944DE0">
        <w:trPr>
          <w:trHeight w:val="1819"/>
        </w:trPr>
        <w:tc>
          <w:tcPr>
            <w:tcW w:w="1054" w:type="dxa"/>
            <w:vMerge/>
            <w:vAlign w:val="center"/>
          </w:tcPr>
          <w:p w14:paraId="32039007" w14:textId="77777777" w:rsidR="00B814C4" w:rsidRPr="00027B50" w:rsidRDefault="00B814C4" w:rsidP="00944DE0">
            <w:pPr>
              <w:contextualSpacing/>
              <w:jc w:val="center"/>
              <w:rPr>
                <w:rFonts w:ascii="仿宋_GB2312" w:eastAsia="仿宋_GB2312" w:hAnsi="宋体" w:hint="eastAsia"/>
                <w:b/>
                <w:sz w:val="28"/>
                <w:szCs w:val="28"/>
              </w:rPr>
            </w:pPr>
          </w:p>
        </w:tc>
        <w:tc>
          <w:tcPr>
            <w:tcW w:w="4706" w:type="dxa"/>
            <w:vAlign w:val="center"/>
          </w:tcPr>
          <w:p w14:paraId="4DB91D0E"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⑸会议室保洁及会务管理（门诊综合楼5楼会议室、17楼远程医学中心、20层学术交流中心、21层职工之家、22楼护理</w:t>
            </w:r>
            <w:r w:rsidRPr="00027B50">
              <w:rPr>
                <w:rFonts w:ascii="宋体" w:hAnsi="宋体"/>
                <w:szCs w:val="21"/>
              </w:rPr>
              <w:t>教研室</w:t>
            </w:r>
            <w:r w:rsidRPr="00027B50">
              <w:rPr>
                <w:rFonts w:ascii="宋体" w:hAnsi="宋体" w:hint="eastAsia"/>
                <w:szCs w:val="21"/>
              </w:rPr>
              <w:t>、柏宝大厦14楼会议室）</w:t>
            </w:r>
            <w:r w:rsidRPr="00027B50">
              <w:rPr>
                <w:rFonts w:ascii="宋体" w:hAnsi="宋体"/>
                <w:szCs w:val="21"/>
              </w:rPr>
              <w:t>工作日每天拖地、清洁。</w:t>
            </w:r>
          </w:p>
          <w:p w14:paraId="519C8AFC"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①每</w:t>
            </w:r>
            <w:proofErr w:type="gramStart"/>
            <w:r w:rsidRPr="00027B50">
              <w:rPr>
                <w:rFonts w:ascii="宋体" w:hAnsi="宋体" w:hint="eastAsia"/>
                <w:szCs w:val="21"/>
              </w:rPr>
              <w:t>周一次湿拖地板</w:t>
            </w:r>
            <w:proofErr w:type="gramEnd"/>
            <w:r w:rsidRPr="00027B50">
              <w:rPr>
                <w:rFonts w:ascii="宋体" w:hAnsi="宋体" w:hint="eastAsia"/>
                <w:szCs w:val="21"/>
              </w:rPr>
              <w:t>，清洁桌椅、沙发等家具。职工之家每周一、三、五</w:t>
            </w:r>
            <w:proofErr w:type="gramStart"/>
            <w:r w:rsidRPr="00027B50">
              <w:rPr>
                <w:rFonts w:ascii="宋体" w:hAnsi="宋体" w:hint="eastAsia"/>
                <w:szCs w:val="21"/>
              </w:rPr>
              <w:t>各</w:t>
            </w:r>
            <w:proofErr w:type="gramEnd"/>
            <w:r w:rsidRPr="00027B50">
              <w:rPr>
                <w:rFonts w:ascii="宋体" w:hAnsi="宋体" w:hint="eastAsia"/>
                <w:szCs w:val="21"/>
              </w:rPr>
              <w:t>清洁一次</w:t>
            </w:r>
          </w:p>
          <w:p w14:paraId="7D8CCAC6"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②清洁门窗、卫生间。</w:t>
            </w:r>
          </w:p>
          <w:p w14:paraId="1D4BF6FB"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③负责会议前后会场的清洁、整理。</w:t>
            </w:r>
          </w:p>
          <w:p w14:paraId="064EC824"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④负责开水供应，安排人员做好茶水服务。</w:t>
            </w:r>
          </w:p>
          <w:p w14:paraId="1760AF19"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⑤负责会议室绿化工作。</w:t>
            </w:r>
          </w:p>
          <w:p w14:paraId="732A1763"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⑥做好防火、防盗、防水浸等安全工作。</w:t>
            </w:r>
          </w:p>
        </w:tc>
        <w:tc>
          <w:tcPr>
            <w:tcW w:w="720" w:type="dxa"/>
            <w:vMerge/>
            <w:vAlign w:val="center"/>
          </w:tcPr>
          <w:p w14:paraId="30D031D8" w14:textId="77777777" w:rsidR="00B814C4" w:rsidRPr="00027B50" w:rsidRDefault="00B814C4" w:rsidP="00944DE0">
            <w:pPr>
              <w:contextualSpacing/>
              <w:jc w:val="center"/>
              <w:rPr>
                <w:rFonts w:ascii="宋体" w:hAnsi="宋体" w:hint="eastAsia"/>
                <w:szCs w:val="21"/>
              </w:rPr>
            </w:pPr>
          </w:p>
        </w:tc>
        <w:tc>
          <w:tcPr>
            <w:tcW w:w="3450" w:type="dxa"/>
            <w:vMerge/>
            <w:vAlign w:val="center"/>
          </w:tcPr>
          <w:p w14:paraId="3E14EF21" w14:textId="77777777" w:rsidR="00B814C4" w:rsidRPr="00027B50" w:rsidRDefault="00B814C4" w:rsidP="00944DE0">
            <w:pPr>
              <w:contextualSpacing/>
              <w:rPr>
                <w:rFonts w:ascii="宋体" w:hAnsi="宋体" w:hint="eastAsia"/>
                <w:szCs w:val="21"/>
              </w:rPr>
            </w:pPr>
          </w:p>
        </w:tc>
      </w:tr>
      <w:tr w:rsidR="002132F1" w:rsidRPr="00027B50" w14:paraId="73CB0EF3" w14:textId="77777777" w:rsidTr="00944DE0">
        <w:trPr>
          <w:trHeight w:val="3109"/>
        </w:trPr>
        <w:tc>
          <w:tcPr>
            <w:tcW w:w="1054" w:type="dxa"/>
            <w:vMerge/>
          </w:tcPr>
          <w:p w14:paraId="18C79B45" w14:textId="77777777" w:rsidR="00B814C4" w:rsidRPr="00027B50" w:rsidRDefault="00B814C4" w:rsidP="00944DE0">
            <w:pPr>
              <w:contextualSpacing/>
              <w:rPr>
                <w:rFonts w:ascii="仿宋_GB2312" w:eastAsia="仿宋_GB2312"/>
                <w:sz w:val="28"/>
                <w:szCs w:val="28"/>
              </w:rPr>
            </w:pPr>
          </w:p>
        </w:tc>
        <w:tc>
          <w:tcPr>
            <w:tcW w:w="4706" w:type="dxa"/>
            <w:vAlign w:val="center"/>
          </w:tcPr>
          <w:p w14:paraId="3C9C5220"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⑹中心实验室实验区域、办公区域含会议室保洁及会务管理。</w:t>
            </w:r>
          </w:p>
          <w:p w14:paraId="540767F8"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5楼办公区域含会议室：①每天一次湿拖地板，清洁桌椅、沙发等家具。②每天一次清洁卫生间。③做好防火、防盗、防水浸等安全工作 。</w:t>
            </w:r>
          </w:p>
          <w:p w14:paraId="3B2C86D6"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5楼-7楼实验区：①每天一次湿拖地板，清洁废弃物等 ②每天一次清洁卫生间。③做好防火、防盗、防水浸等安全工作</w:t>
            </w:r>
          </w:p>
        </w:tc>
        <w:tc>
          <w:tcPr>
            <w:tcW w:w="720" w:type="dxa"/>
            <w:vMerge/>
            <w:vAlign w:val="center"/>
          </w:tcPr>
          <w:p w14:paraId="363D8F3E" w14:textId="77777777" w:rsidR="00B814C4" w:rsidRPr="00027B50" w:rsidRDefault="00B814C4" w:rsidP="00944DE0">
            <w:pPr>
              <w:contextualSpacing/>
              <w:jc w:val="center"/>
              <w:rPr>
                <w:rFonts w:ascii="宋体" w:hAnsi="宋体" w:hint="eastAsia"/>
                <w:szCs w:val="21"/>
              </w:rPr>
            </w:pPr>
          </w:p>
        </w:tc>
        <w:tc>
          <w:tcPr>
            <w:tcW w:w="3450" w:type="dxa"/>
            <w:vMerge/>
            <w:vAlign w:val="center"/>
          </w:tcPr>
          <w:p w14:paraId="72AD0CA5" w14:textId="77777777" w:rsidR="00B814C4" w:rsidRPr="00027B50" w:rsidRDefault="00B814C4" w:rsidP="00944DE0">
            <w:pPr>
              <w:contextualSpacing/>
              <w:rPr>
                <w:rFonts w:ascii="宋体" w:hAnsi="宋体" w:hint="eastAsia"/>
                <w:szCs w:val="21"/>
              </w:rPr>
            </w:pPr>
          </w:p>
        </w:tc>
      </w:tr>
    </w:tbl>
    <w:p w14:paraId="5009679A" w14:textId="77777777" w:rsidR="00B814C4" w:rsidRPr="00027B50" w:rsidRDefault="00B814C4" w:rsidP="00B814C4">
      <w:pPr>
        <w:contextualSpacing/>
        <w:rPr>
          <w:rFonts w:ascii="仿宋_GB2312" w:eastAsia="仿宋_GB2312" w:hAnsi="宋体" w:hint="eastAsia"/>
          <w:sz w:val="28"/>
          <w:szCs w:val="28"/>
        </w:rPr>
      </w:pPr>
    </w:p>
    <w:p w14:paraId="13D86B5F" w14:textId="77777777" w:rsidR="00B814C4" w:rsidRPr="00027B50" w:rsidRDefault="00B814C4" w:rsidP="00B814C4">
      <w:pPr>
        <w:contextualSpacing/>
        <w:rPr>
          <w:rFonts w:ascii="仿宋_GB2312" w:eastAsia="仿宋_GB2312" w:hAnsi="宋体" w:hint="eastAsia"/>
          <w:sz w:val="28"/>
          <w:szCs w:val="28"/>
        </w:rPr>
      </w:pPr>
    </w:p>
    <w:p w14:paraId="709BC89E" w14:textId="77777777" w:rsidR="00B814C4" w:rsidRPr="00027B50" w:rsidRDefault="00B814C4" w:rsidP="00B814C4">
      <w:pPr>
        <w:contextualSpacing/>
        <w:rPr>
          <w:rFonts w:ascii="仿宋_GB2312" w:eastAsia="仿宋_GB2312" w:hAnsi="宋体" w:hint="eastAsia"/>
          <w:sz w:val="28"/>
          <w:szCs w:val="28"/>
        </w:rPr>
      </w:pPr>
      <w:r w:rsidRPr="00027B50">
        <w:rPr>
          <w:rFonts w:ascii="仿宋_GB2312" w:eastAsia="仿宋_GB2312" w:hAnsi="宋体" w:hint="eastAsia"/>
          <w:sz w:val="28"/>
          <w:szCs w:val="28"/>
        </w:rPr>
        <w:t>（续前页）</w:t>
      </w:r>
    </w:p>
    <w:tbl>
      <w:tblPr>
        <w:tblW w:w="993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54"/>
        <w:gridCol w:w="4691"/>
        <w:gridCol w:w="705"/>
        <w:gridCol w:w="3480"/>
      </w:tblGrid>
      <w:tr w:rsidR="00C10583" w:rsidRPr="00027B50" w14:paraId="1165D932" w14:textId="77777777" w:rsidTr="00944DE0">
        <w:tc>
          <w:tcPr>
            <w:tcW w:w="1054" w:type="dxa"/>
            <w:vAlign w:val="center"/>
          </w:tcPr>
          <w:p w14:paraId="236C3C94"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考核</w:t>
            </w:r>
          </w:p>
          <w:p w14:paraId="0A5CB1E4" w14:textId="77777777" w:rsidR="00B814C4" w:rsidRPr="00027B50" w:rsidRDefault="00B814C4" w:rsidP="00944DE0">
            <w:pPr>
              <w:spacing w:line="400" w:lineRule="exact"/>
              <w:contextualSpacing/>
              <w:jc w:val="center"/>
              <w:rPr>
                <w:rFonts w:ascii="仿宋_GB2312" w:eastAsia="仿宋_GB2312"/>
                <w:b/>
                <w:spacing w:val="-20"/>
                <w:sz w:val="28"/>
                <w:szCs w:val="28"/>
              </w:rPr>
            </w:pPr>
            <w:r w:rsidRPr="00027B50">
              <w:rPr>
                <w:rFonts w:ascii="仿宋_GB2312" w:eastAsia="仿宋_GB2312" w:hint="eastAsia"/>
                <w:b/>
                <w:sz w:val="28"/>
                <w:szCs w:val="28"/>
              </w:rPr>
              <w:t>项目</w:t>
            </w:r>
          </w:p>
        </w:tc>
        <w:tc>
          <w:tcPr>
            <w:tcW w:w="4691" w:type="dxa"/>
            <w:vAlign w:val="center"/>
          </w:tcPr>
          <w:p w14:paraId="21212D2E"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考核内容</w:t>
            </w:r>
          </w:p>
        </w:tc>
        <w:tc>
          <w:tcPr>
            <w:tcW w:w="705" w:type="dxa"/>
          </w:tcPr>
          <w:p w14:paraId="10CEFDC7"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分值</w:t>
            </w:r>
          </w:p>
        </w:tc>
        <w:tc>
          <w:tcPr>
            <w:tcW w:w="3480" w:type="dxa"/>
            <w:vAlign w:val="center"/>
          </w:tcPr>
          <w:p w14:paraId="6FEA7A61"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扣分标准</w:t>
            </w:r>
          </w:p>
        </w:tc>
      </w:tr>
      <w:tr w:rsidR="00C10583" w:rsidRPr="00027B50" w14:paraId="723C72EE" w14:textId="77777777" w:rsidTr="00944DE0">
        <w:trPr>
          <w:trHeight w:val="1655"/>
        </w:trPr>
        <w:tc>
          <w:tcPr>
            <w:tcW w:w="1054" w:type="dxa"/>
            <w:vMerge w:val="restart"/>
            <w:vAlign w:val="center"/>
          </w:tcPr>
          <w:p w14:paraId="0B4A13AE"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保</w:t>
            </w:r>
          </w:p>
          <w:p w14:paraId="33E1BCC0"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洁</w:t>
            </w:r>
          </w:p>
          <w:p w14:paraId="7612D09D"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工</w:t>
            </w:r>
          </w:p>
          <w:p w14:paraId="4ADA0016"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作</w:t>
            </w:r>
          </w:p>
          <w:p w14:paraId="284218F2"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质</w:t>
            </w:r>
          </w:p>
          <w:p w14:paraId="0AC3C44C"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量</w:t>
            </w:r>
          </w:p>
        </w:tc>
        <w:tc>
          <w:tcPr>
            <w:tcW w:w="4691" w:type="dxa"/>
            <w:vAlign w:val="center"/>
          </w:tcPr>
          <w:p w14:paraId="134E5CEC" w14:textId="77777777" w:rsidR="00B814C4" w:rsidRPr="00027B50" w:rsidRDefault="00B814C4" w:rsidP="00944DE0">
            <w:pPr>
              <w:contextualSpacing/>
              <w:rPr>
                <w:rFonts w:ascii="宋体" w:hAnsi="宋体" w:hint="eastAsia"/>
                <w:b/>
                <w:szCs w:val="21"/>
              </w:rPr>
            </w:pPr>
            <w:r w:rsidRPr="00027B50">
              <w:rPr>
                <w:rFonts w:ascii="宋体" w:hAnsi="宋体" w:hint="eastAsia"/>
                <w:b/>
                <w:szCs w:val="21"/>
              </w:rPr>
              <w:t>六、室外场地及其它（17分）</w:t>
            </w:r>
          </w:p>
          <w:p w14:paraId="404F7DE3"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⑴保洁员早上6︰00-晚上10︰00对公共场所巡回检查，做到随脏随扫，保持地面无积尘、无垃圾杂物、无树叶、无卫生死角、无烟头；保持无人员吸烟。</w:t>
            </w:r>
          </w:p>
        </w:tc>
        <w:tc>
          <w:tcPr>
            <w:tcW w:w="705" w:type="dxa"/>
            <w:vMerge w:val="restart"/>
            <w:vAlign w:val="center"/>
          </w:tcPr>
          <w:p w14:paraId="449D3120"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17</w:t>
            </w:r>
          </w:p>
        </w:tc>
        <w:tc>
          <w:tcPr>
            <w:tcW w:w="3480" w:type="dxa"/>
            <w:vMerge w:val="restart"/>
            <w:vAlign w:val="center"/>
          </w:tcPr>
          <w:p w14:paraId="5D727349"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⑴不符合要求扣1-2 分。</w:t>
            </w:r>
          </w:p>
          <w:p w14:paraId="0ABDAF7C"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⑵不符合要求扣1-2 分。</w:t>
            </w:r>
          </w:p>
          <w:p w14:paraId="2A01D41B"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⑶不符合要求扣1-3 分。</w:t>
            </w:r>
          </w:p>
          <w:p w14:paraId="2332E228"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⑷按每月二次8000元计，缺1次扣</w:t>
            </w:r>
          </w:p>
          <w:p w14:paraId="721AE3E8"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4000元，</w:t>
            </w:r>
            <w:proofErr w:type="gramStart"/>
            <w:r w:rsidRPr="00027B50">
              <w:rPr>
                <w:rFonts w:ascii="宋体" w:hAnsi="宋体" w:hint="eastAsia"/>
                <w:szCs w:val="21"/>
              </w:rPr>
              <w:t>消杀地面面</w:t>
            </w:r>
            <w:proofErr w:type="gramEnd"/>
            <w:r w:rsidRPr="00027B50">
              <w:rPr>
                <w:rFonts w:ascii="宋体" w:hAnsi="宋体" w:hint="eastAsia"/>
                <w:szCs w:val="21"/>
              </w:rPr>
              <w:t>积欠1平方米扣0.1元，不符合要求扣2分。</w:t>
            </w:r>
          </w:p>
          <w:p w14:paraId="0CA63126"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⑸不符合要求扣1-17分（有鼠害的扣1</w:t>
            </w:r>
            <w:r w:rsidRPr="00027B50">
              <w:rPr>
                <w:rFonts w:ascii="宋体" w:hAnsi="宋体"/>
                <w:szCs w:val="21"/>
              </w:rPr>
              <w:t>0-</w:t>
            </w:r>
            <w:r w:rsidRPr="00027B50">
              <w:rPr>
                <w:rFonts w:ascii="宋体" w:hAnsi="宋体" w:hint="eastAsia"/>
                <w:szCs w:val="21"/>
              </w:rPr>
              <w:t>17分），上级检查不达标追究相关责任。</w:t>
            </w:r>
          </w:p>
          <w:p w14:paraId="5EB827A4"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⑹出现除四害管理制度不健全、措施落实不到位、缺编除四害专（兼）职人员或使用不</w:t>
            </w:r>
            <w:r w:rsidRPr="00027B50">
              <w:rPr>
                <w:rFonts w:ascii="宋体" w:hAnsi="宋体" w:hint="eastAsia"/>
                <w:szCs w:val="21"/>
              </w:rPr>
              <w:lastRenderedPageBreak/>
              <w:t>符合国家及全国爱卫会规定的消杀药物等情况扣4分。</w:t>
            </w:r>
          </w:p>
          <w:p w14:paraId="59D59831"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以上各项累计扣分不超过17分。</w:t>
            </w:r>
          </w:p>
        </w:tc>
      </w:tr>
      <w:tr w:rsidR="00C10583" w:rsidRPr="00027B50" w14:paraId="06773AA4" w14:textId="77777777" w:rsidTr="00944DE0">
        <w:trPr>
          <w:trHeight w:val="1210"/>
        </w:trPr>
        <w:tc>
          <w:tcPr>
            <w:tcW w:w="1054" w:type="dxa"/>
            <w:vMerge/>
            <w:vAlign w:val="center"/>
          </w:tcPr>
          <w:p w14:paraId="1411FA37" w14:textId="77777777" w:rsidR="00B814C4" w:rsidRPr="00027B50" w:rsidRDefault="00B814C4" w:rsidP="00944DE0">
            <w:pPr>
              <w:contextualSpacing/>
              <w:jc w:val="center"/>
              <w:rPr>
                <w:rFonts w:ascii="仿宋_GB2312" w:eastAsia="仿宋_GB2312" w:hAnsi="宋体" w:hint="eastAsia"/>
                <w:b/>
                <w:sz w:val="28"/>
                <w:szCs w:val="28"/>
              </w:rPr>
            </w:pPr>
          </w:p>
        </w:tc>
        <w:tc>
          <w:tcPr>
            <w:tcW w:w="4691" w:type="dxa"/>
            <w:vAlign w:val="center"/>
          </w:tcPr>
          <w:p w14:paraId="10B8DD3C"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⑵各类宣传栏、指示牌、公共设施及外墙、柱等无灰尘、无附着物，无乱涂乱画乱粘贴小广告。垃圾箱、</w:t>
            </w:r>
            <w:proofErr w:type="gramStart"/>
            <w:r w:rsidRPr="00027B50">
              <w:rPr>
                <w:rFonts w:ascii="宋体" w:hAnsi="宋体" w:hint="eastAsia"/>
                <w:szCs w:val="21"/>
              </w:rPr>
              <w:t>痰壶洁净</w:t>
            </w:r>
            <w:proofErr w:type="gramEnd"/>
            <w:r w:rsidRPr="00027B50">
              <w:rPr>
                <w:rFonts w:ascii="宋体" w:hAnsi="宋体" w:hint="eastAsia"/>
                <w:szCs w:val="21"/>
              </w:rPr>
              <w:t>无积存物。</w:t>
            </w:r>
          </w:p>
        </w:tc>
        <w:tc>
          <w:tcPr>
            <w:tcW w:w="705" w:type="dxa"/>
            <w:vMerge/>
            <w:vAlign w:val="center"/>
          </w:tcPr>
          <w:p w14:paraId="1F0C04B1" w14:textId="77777777" w:rsidR="00B814C4" w:rsidRPr="00027B50" w:rsidRDefault="00B814C4" w:rsidP="00944DE0">
            <w:pPr>
              <w:contextualSpacing/>
              <w:jc w:val="center"/>
              <w:rPr>
                <w:rFonts w:ascii="宋体" w:hAnsi="宋体" w:hint="eastAsia"/>
                <w:szCs w:val="21"/>
              </w:rPr>
            </w:pPr>
          </w:p>
        </w:tc>
        <w:tc>
          <w:tcPr>
            <w:tcW w:w="3480" w:type="dxa"/>
            <w:vMerge/>
            <w:vAlign w:val="center"/>
          </w:tcPr>
          <w:p w14:paraId="2B1CAF20" w14:textId="77777777" w:rsidR="00B814C4" w:rsidRPr="00027B50" w:rsidRDefault="00B814C4" w:rsidP="00944DE0">
            <w:pPr>
              <w:contextualSpacing/>
              <w:rPr>
                <w:rFonts w:ascii="宋体" w:hAnsi="宋体" w:hint="eastAsia"/>
                <w:szCs w:val="21"/>
              </w:rPr>
            </w:pPr>
          </w:p>
        </w:tc>
      </w:tr>
      <w:tr w:rsidR="00C10583" w:rsidRPr="00027B50" w14:paraId="32AA3376" w14:textId="77777777" w:rsidTr="00944DE0">
        <w:trPr>
          <w:trHeight w:val="986"/>
        </w:trPr>
        <w:tc>
          <w:tcPr>
            <w:tcW w:w="1054" w:type="dxa"/>
            <w:vMerge/>
            <w:vAlign w:val="center"/>
          </w:tcPr>
          <w:p w14:paraId="27115B27" w14:textId="77777777" w:rsidR="00B814C4" w:rsidRPr="00027B50" w:rsidRDefault="00B814C4" w:rsidP="00944DE0">
            <w:pPr>
              <w:contextualSpacing/>
              <w:jc w:val="center"/>
              <w:rPr>
                <w:rFonts w:ascii="仿宋_GB2312" w:eastAsia="仿宋_GB2312" w:hAnsi="宋体" w:hint="eastAsia"/>
                <w:b/>
                <w:sz w:val="28"/>
                <w:szCs w:val="28"/>
              </w:rPr>
            </w:pPr>
          </w:p>
        </w:tc>
        <w:tc>
          <w:tcPr>
            <w:tcW w:w="4691" w:type="dxa"/>
            <w:vAlign w:val="center"/>
          </w:tcPr>
          <w:p w14:paraId="5FE2BC23" w14:textId="77777777" w:rsidR="00B814C4" w:rsidRPr="00027B50" w:rsidRDefault="00B814C4" w:rsidP="00944DE0">
            <w:pPr>
              <w:contextualSpacing/>
              <w:rPr>
                <w:rFonts w:ascii="宋体" w:hAnsi="宋体" w:hint="eastAsia"/>
                <w:szCs w:val="21"/>
              </w:rPr>
            </w:pPr>
            <w:r w:rsidRPr="00027B50">
              <w:rPr>
                <w:rFonts w:hint="eastAsia"/>
              </w:rPr>
              <w:t>⑶天台、地面无堆积物、障碍物，室外排水沟渠口干净、无杂物堵塞、排水通畅。</w:t>
            </w:r>
          </w:p>
        </w:tc>
        <w:tc>
          <w:tcPr>
            <w:tcW w:w="705" w:type="dxa"/>
            <w:vMerge/>
            <w:vAlign w:val="center"/>
          </w:tcPr>
          <w:p w14:paraId="185863CF" w14:textId="77777777" w:rsidR="00B814C4" w:rsidRPr="00027B50" w:rsidRDefault="00B814C4" w:rsidP="00944DE0">
            <w:pPr>
              <w:contextualSpacing/>
              <w:jc w:val="center"/>
              <w:rPr>
                <w:rFonts w:ascii="宋体" w:hAnsi="宋体" w:hint="eastAsia"/>
                <w:szCs w:val="21"/>
              </w:rPr>
            </w:pPr>
          </w:p>
        </w:tc>
        <w:tc>
          <w:tcPr>
            <w:tcW w:w="3480" w:type="dxa"/>
            <w:vMerge/>
            <w:vAlign w:val="center"/>
          </w:tcPr>
          <w:p w14:paraId="11F9AE8E" w14:textId="77777777" w:rsidR="00B814C4" w:rsidRPr="00027B50" w:rsidRDefault="00B814C4" w:rsidP="00944DE0">
            <w:pPr>
              <w:contextualSpacing/>
              <w:rPr>
                <w:rFonts w:ascii="宋体" w:hAnsi="宋体" w:hint="eastAsia"/>
                <w:szCs w:val="21"/>
              </w:rPr>
            </w:pPr>
          </w:p>
        </w:tc>
      </w:tr>
      <w:tr w:rsidR="00C10583" w:rsidRPr="00027B50" w14:paraId="369B7DD3" w14:textId="77777777" w:rsidTr="00944DE0">
        <w:trPr>
          <w:trHeight w:val="1142"/>
        </w:trPr>
        <w:tc>
          <w:tcPr>
            <w:tcW w:w="1054" w:type="dxa"/>
            <w:vMerge/>
            <w:vAlign w:val="center"/>
          </w:tcPr>
          <w:p w14:paraId="46850059" w14:textId="77777777" w:rsidR="00B814C4" w:rsidRPr="00027B50" w:rsidRDefault="00B814C4" w:rsidP="00944DE0">
            <w:pPr>
              <w:contextualSpacing/>
              <w:jc w:val="center"/>
              <w:rPr>
                <w:rFonts w:ascii="仿宋_GB2312" w:eastAsia="仿宋_GB2312" w:hAnsi="宋体" w:hint="eastAsia"/>
                <w:b/>
                <w:sz w:val="28"/>
                <w:szCs w:val="28"/>
              </w:rPr>
            </w:pPr>
          </w:p>
        </w:tc>
        <w:tc>
          <w:tcPr>
            <w:tcW w:w="4691" w:type="dxa"/>
            <w:vAlign w:val="center"/>
          </w:tcPr>
          <w:p w14:paraId="776B1EEF"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⑷每月二次对全院内外环境及下水道等进行消毒、喷杀，并做好时间、范围、用药量的记录，彻底消灭蚊蝇、蟑螂孳生地。</w:t>
            </w:r>
          </w:p>
        </w:tc>
        <w:tc>
          <w:tcPr>
            <w:tcW w:w="705" w:type="dxa"/>
            <w:vMerge/>
            <w:vAlign w:val="center"/>
          </w:tcPr>
          <w:p w14:paraId="638EB766" w14:textId="77777777" w:rsidR="00B814C4" w:rsidRPr="00027B50" w:rsidRDefault="00B814C4" w:rsidP="00944DE0">
            <w:pPr>
              <w:contextualSpacing/>
              <w:jc w:val="center"/>
              <w:rPr>
                <w:rFonts w:ascii="宋体" w:hAnsi="宋体" w:hint="eastAsia"/>
                <w:szCs w:val="21"/>
              </w:rPr>
            </w:pPr>
          </w:p>
        </w:tc>
        <w:tc>
          <w:tcPr>
            <w:tcW w:w="3480" w:type="dxa"/>
            <w:vMerge/>
            <w:vAlign w:val="center"/>
          </w:tcPr>
          <w:p w14:paraId="751EB891" w14:textId="77777777" w:rsidR="00B814C4" w:rsidRPr="00027B50" w:rsidRDefault="00B814C4" w:rsidP="00944DE0">
            <w:pPr>
              <w:contextualSpacing/>
              <w:rPr>
                <w:rFonts w:ascii="宋体" w:hAnsi="宋体" w:hint="eastAsia"/>
                <w:szCs w:val="21"/>
              </w:rPr>
            </w:pPr>
          </w:p>
        </w:tc>
      </w:tr>
      <w:tr w:rsidR="00C10583" w:rsidRPr="00027B50" w14:paraId="363074CC" w14:textId="77777777" w:rsidTr="00944DE0">
        <w:trPr>
          <w:trHeight w:val="2168"/>
        </w:trPr>
        <w:tc>
          <w:tcPr>
            <w:tcW w:w="1054" w:type="dxa"/>
            <w:vMerge/>
            <w:vAlign w:val="center"/>
          </w:tcPr>
          <w:p w14:paraId="0636D7E8" w14:textId="77777777" w:rsidR="00B814C4" w:rsidRPr="00027B50" w:rsidRDefault="00B814C4" w:rsidP="00944DE0">
            <w:pPr>
              <w:contextualSpacing/>
              <w:jc w:val="center"/>
              <w:rPr>
                <w:rFonts w:ascii="仿宋_GB2312" w:eastAsia="仿宋_GB2312" w:hAnsi="宋体" w:hint="eastAsia"/>
                <w:b/>
                <w:sz w:val="28"/>
                <w:szCs w:val="28"/>
              </w:rPr>
            </w:pPr>
          </w:p>
        </w:tc>
        <w:tc>
          <w:tcPr>
            <w:tcW w:w="4691" w:type="dxa"/>
            <w:vAlign w:val="center"/>
          </w:tcPr>
          <w:p w14:paraId="01058101" w14:textId="61D4C432" w:rsidR="00B814C4" w:rsidRPr="00027B50" w:rsidRDefault="00B814C4" w:rsidP="009B14E7">
            <w:pPr>
              <w:contextualSpacing/>
              <w:rPr>
                <w:rFonts w:ascii="宋体" w:hAnsi="宋体" w:hint="eastAsia"/>
                <w:szCs w:val="21"/>
              </w:rPr>
            </w:pPr>
            <w:r w:rsidRPr="00027B50">
              <w:rPr>
                <w:rFonts w:ascii="宋体" w:hAnsi="宋体" w:hint="eastAsia"/>
                <w:szCs w:val="21"/>
              </w:rPr>
              <w:t>⑸配合全市开展爱国卫生运动及除“四害”活动，每年灭鼠行动不少于</w:t>
            </w:r>
            <w:r w:rsidR="009B14E7" w:rsidRPr="00027B50">
              <w:rPr>
                <w:rFonts w:ascii="宋体" w:hAnsi="宋体"/>
                <w:szCs w:val="21"/>
              </w:rPr>
              <w:t>12</w:t>
            </w:r>
            <w:r w:rsidRPr="00027B50">
              <w:rPr>
                <w:rFonts w:ascii="宋体" w:hAnsi="宋体" w:hint="eastAsia"/>
                <w:szCs w:val="21"/>
              </w:rPr>
              <w:t>次，并做好用药量、投药范围、死</w:t>
            </w:r>
            <w:proofErr w:type="gramStart"/>
            <w:r w:rsidRPr="00027B50">
              <w:rPr>
                <w:rFonts w:ascii="宋体" w:hAnsi="宋体" w:hint="eastAsia"/>
                <w:szCs w:val="21"/>
              </w:rPr>
              <w:t>鼠拾弃</w:t>
            </w:r>
            <w:proofErr w:type="gramEnd"/>
            <w:r w:rsidRPr="00027B50">
              <w:rPr>
                <w:rFonts w:ascii="宋体" w:hAnsi="宋体" w:hint="eastAsia"/>
                <w:szCs w:val="21"/>
              </w:rPr>
              <w:t>的登记及处理的记录存档。每月提交“除四害”药物管理明细表，有完整的“除四害”专项行动资料，上报及时。</w:t>
            </w:r>
          </w:p>
        </w:tc>
        <w:tc>
          <w:tcPr>
            <w:tcW w:w="705" w:type="dxa"/>
            <w:vMerge/>
            <w:vAlign w:val="center"/>
          </w:tcPr>
          <w:p w14:paraId="4B32ACCC" w14:textId="77777777" w:rsidR="00B814C4" w:rsidRPr="00027B50" w:rsidRDefault="00B814C4" w:rsidP="00944DE0">
            <w:pPr>
              <w:contextualSpacing/>
              <w:jc w:val="center"/>
              <w:rPr>
                <w:rFonts w:ascii="宋体" w:hAnsi="宋体" w:hint="eastAsia"/>
                <w:szCs w:val="21"/>
              </w:rPr>
            </w:pPr>
          </w:p>
        </w:tc>
        <w:tc>
          <w:tcPr>
            <w:tcW w:w="3480" w:type="dxa"/>
            <w:vMerge/>
            <w:vAlign w:val="center"/>
          </w:tcPr>
          <w:p w14:paraId="721BF91B" w14:textId="77777777" w:rsidR="00B814C4" w:rsidRPr="00027B50" w:rsidRDefault="00B814C4" w:rsidP="00944DE0">
            <w:pPr>
              <w:contextualSpacing/>
              <w:rPr>
                <w:rFonts w:ascii="宋体" w:hAnsi="宋体" w:hint="eastAsia"/>
                <w:szCs w:val="21"/>
              </w:rPr>
            </w:pPr>
          </w:p>
        </w:tc>
      </w:tr>
      <w:tr w:rsidR="00C10583" w:rsidRPr="00027B50" w14:paraId="5D7BD2D0" w14:textId="77777777" w:rsidTr="00944DE0">
        <w:trPr>
          <w:trHeight w:val="1038"/>
        </w:trPr>
        <w:tc>
          <w:tcPr>
            <w:tcW w:w="1054" w:type="dxa"/>
            <w:vMerge/>
          </w:tcPr>
          <w:p w14:paraId="7BFD96D7" w14:textId="77777777" w:rsidR="00B814C4" w:rsidRPr="00027B50" w:rsidRDefault="00B814C4" w:rsidP="00944DE0">
            <w:pPr>
              <w:contextualSpacing/>
              <w:rPr>
                <w:rFonts w:ascii="仿宋_GB2312" w:eastAsia="仿宋_GB2312"/>
                <w:sz w:val="28"/>
                <w:szCs w:val="28"/>
              </w:rPr>
            </w:pPr>
          </w:p>
        </w:tc>
        <w:tc>
          <w:tcPr>
            <w:tcW w:w="4691" w:type="dxa"/>
            <w:vAlign w:val="center"/>
          </w:tcPr>
          <w:p w14:paraId="4A90A30D" w14:textId="3A778D47" w:rsidR="00B814C4" w:rsidRPr="00027B50" w:rsidRDefault="00B814C4" w:rsidP="00944DE0">
            <w:pPr>
              <w:contextualSpacing/>
              <w:rPr>
                <w:rFonts w:ascii="宋体" w:hAnsi="宋体" w:hint="eastAsia"/>
                <w:szCs w:val="21"/>
              </w:rPr>
            </w:pPr>
            <w:r w:rsidRPr="00027B50">
              <w:rPr>
                <w:rFonts w:ascii="宋体" w:hAnsi="宋体" w:hint="eastAsia"/>
                <w:szCs w:val="21"/>
              </w:rPr>
              <w:t>⑹</w:t>
            </w:r>
            <w:r w:rsidR="009B14E7" w:rsidRPr="00027B50">
              <w:rPr>
                <w:rFonts w:ascii="宋体" w:hAnsi="宋体" w:hint="eastAsia"/>
                <w:szCs w:val="21"/>
              </w:rPr>
              <w:t>病媒生物预防和控制工作各项</w:t>
            </w:r>
            <w:r w:rsidRPr="00027B50">
              <w:rPr>
                <w:rFonts w:ascii="宋体" w:hAnsi="宋体" w:hint="eastAsia"/>
                <w:szCs w:val="21"/>
              </w:rPr>
              <w:t>检查考核指标符合“创文”“巩卫”要求。</w:t>
            </w:r>
          </w:p>
        </w:tc>
        <w:tc>
          <w:tcPr>
            <w:tcW w:w="705" w:type="dxa"/>
            <w:vMerge/>
            <w:vAlign w:val="center"/>
          </w:tcPr>
          <w:p w14:paraId="29CC07C2" w14:textId="77777777" w:rsidR="00B814C4" w:rsidRPr="00027B50" w:rsidRDefault="00B814C4" w:rsidP="00944DE0">
            <w:pPr>
              <w:contextualSpacing/>
              <w:jc w:val="center"/>
              <w:rPr>
                <w:rFonts w:ascii="宋体" w:hAnsi="宋体" w:hint="eastAsia"/>
                <w:szCs w:val="21"/>
              </w:rPr>
            </w:pPr>
          </w:p>
        </w:tc>
        <w:tc>
          <w:tcPr>
            <w:tcW w:w="3480" w:type="dxa"/>
            <w:vMerge/>
            <w:vAlign w:val="center"/>
          </w:tcPr>
          <w:p w14:paraId="135275BF" w14:textId="77777777" w:rsidR="00B814C4" w:rsidRPr="00027B50" w:rsidRDefault="00B814C4" w:rsidP="00944DE0">
            <w:pPr>
              <w:contextualSpacing/>
              <w:rPr>
                <w:rFonts w:ascii="宋体" w:hAnsi="宋体" w:hint="eastAsia"/>
                <w:szCs w:val="21"/>
              </w:rPr>
            </w:pPr>
          </w:p>
        </w:tc>
      </w:tr>
      <w:tr w:rsidR="00C10583" w:rsidRPr="00027B50" w14:paraId="627B8F2A" w14:textId="77777777" w:rsidTr="00944DE0">
        <w:trPr>
          <w:trHeight w:val="1385"/>
        </w:trPr>
        <w:tc>
          <w:tcPr>
            <w:tcW w:w="1054" w:type="dxa"/>
            <w:vMerge/>
          </w:tcPr>
          <w:p w14:paraId="725358C4" w14:textId="77777777" w:rsidR="00B814C4" w:rsidRPr="00027B50" w:rsidRDefault="00B814C4" w:rsidP="00944DE0">
            <w:pPr>
              <w:contextualSpacing/>
              <w:rPr>
                <w:rFonts w:ascii="仿宋_GB2312" w:eastAsia="仿宋_GB2312"/>
                <w:sz w:val="28"/>
                <w:szCs w:val="28"/>
              </w:rPr>
            </w:pPr>
          </w:p>
        </w:tc>
        <w:tc>
          <w:tcPr>
            <w:tcW w:w="4691" w:type="dxa"/>
            <w:vAlign w:val="center"/>
          </w:tcPr>
          <w:p w14:paraId="028143EE" w14:textId="77777777" w:rsidR="00B814C4" w:rsidRPr="00027B50" w:rsidRDefault="00B814C4" w:rsidP="00944DE0">
            <w:pPr>
              <w:contextualSpacing/>
              <w:rPr>
                <w:rFonts w:ascii="宋体" w:hAnsi="宋体" w:hint="eastAsia"/>
                <w:b/>
                <w:szCs w:val="21"/>
              </w:rPr>
            </w:pPr>
            <w:r w:rsidRPr="00027B50">
              <w:rPr>
                <w:rFonts w:ascii="宋体" w:hAnsi="宋体" w:hint="eastAsia"/>
                <w:b/>
                <w:szCs w:val="21"/>
              </w:rPr>
              <w:t>七、污物间消毒、二次供水管理（10分）</w:t>
            </w:r>
          </w:p>
          <w:p w14:paraId="3417A427"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⑴执行消毒隔离制度，污物间、洗涤间、原</w:t>
            </w:r>
            <w:proofErr w:type="gramStart"/>
            <w:r w:rsidRPr="00027B50">
              <w:rPr>
                <w:rFonts w:ascii="宋体" w:hAnsi="宋体" w:hint="eastAsia"/>
                <w:szCs w:val="21"/>
              </w:rPr>
              <w:t>薰</w:t>
            </w:r>
            <w:proofErr w:type="gramEnd"/>
            <w:r w:rsidRPr="00027B50">
              <w:rPr>
                <w:rFonts w:ascii="宋体" w:hAnsi="宋体" w:hint="eastAsia"/>
                <w:szCs w:val="21"/>
              </w:rPr>
              <w:t>房保持干净整洁，无杂物，医疗废物分类处理符合要求</w:t>
            </w:r>
          </w:p>
        </w:tc>
        <w:tc>
          <w:tcPr>
            <w:tcW w:w="705" w:type="dxa"/>
            <w:vMerge w:val="restart"/>
            <w:vAlign w:val="center"/>
          </w:tcPr>
          <w:p w14:paraId="0A0149D6"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10</w:t>
            </w:r>
          </w:p>
        </w:tc>
        <w:tc>
          <w:tcPr>
            <w:tcW w:w="3480" w:type="dxa"/>
            <w:vMerge w:val="restart"/>
            <w:vAlign w:val="center"/>
          </w:tcPr>
          <w:p w14:paraId="6E7A3CCE" w14:textId="77777777" w:rsidR="00B814C4" w:rsidRPr="00027B50" w:rsidRDefault="00B814C4" w:rsidP="00B814C4">
            <w:pPr>
              <w:widowControl/>
              <w:numPr>
                <w:ilvl w:val="0"/>
                <w:numId w:val="18"/>
              </w:numPr>
              <w:ind w:left="0"/>
              <w:contextualSpacing/>
              <w:rPr>
                <w:rFonts w:ascii="宋体" w:hAnsi="宋体" w:hint="eastAsia"/>
                <w:szCs w:val="21"/>
              </w:rPr>
            </w:pPr>
            <w:r w:rsidRPr="00027B50">
              <w:rPr>
                <w:rFonts w:ascii="宋体" w:hAnsi="宋体" w:hint="eastAsia"/>
                <w:szCs w:val="21"/>
              </w:rPr>
              <w:t>⑴-⑵不符合要求扣1-4分。</w:t>
            </w:r>
          </w:p>
        </w:tc>
      </w:tr>
      <w:tr w:rsidR="00C10583" w:rsidRPr="00027B50" w14:paraId="7848436F" w14:textId="77777777" w:rsidTr="00944DE0">
        <w:trPr>
          <w:trHeight w:val="1079"/>
        </w:trPr>
        <w:tc>
          <w:tcPr>
            <w:tcW w:w="1054" w:type="dxa"/>
            <w:vMerge/>
          </w:tcPr>
          <w:p w14:paraId="3930207D" w14:textId="77777777" w:rsidR="00B814C4" w:rsidRPr="00027B50" w:rsidRDefault="00B814C4" w:rsidP="00944DE0">
            <w:pPr>
              <w:contextualSpacing/>
              <w:rPr>
                <w:rFonts w:ascii="仿宋_GB2312" w:eastAsia="仿宋_GB2312"/>
                <w:sz w:val="28"/>
                <w:szCs w:val="28"/>
              </w:rPr>
            </w:pPr>
          </w:p>
        </w:tc>
        <w:tc>
          <w:tcPr>
            <w:tcW w:w="4691" w:type="dxa"/>
            <w:vAlign w:val="center"/>
          </w:tcPr>
          <w:p w14:paraId="065B3A46"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⑵清洁浸泡桶应按时更换浸泡液，保持消毒</w:t>
            </w:r>
            <w:proofErr w:type="gramStart"/>
            <w:r w:rsidRPr="00027B50">
              <w:rPr>
                <w:rFonts w:ascii="宋体" w:hAnsi="宋体" w:hint="eastAsia"/>
                <w:szCs w:val="21"/>
              </w:rPr>
              <w:t>液有效</w:t>
            </w:r>
            <w:proofErr w:type="gramEnd"/>
            <w:r w:rsidRPr="00027B50">
              <w:rPr>
                <w:rFonts w:ascii="宋体" w:hAnsi="宋体" w:hint="eastAsia"/>
                <w:szCs w:val="21"/>
              </w:rPr>
              <w:t>浓度，符合消毒隔离要求。</w:t>
            </w:r>
          </w:p>
        </w:tc>
        <w:tc>
          <w:tcPr>
            <w:tcW w:w="705" w:type="dxa"/>
            <w:vMerge/>
            <w:vAlign w:val="center"/>
          </w:tcPr>
          <w:p w14:paraId="74D74141" w14:textId="77777777" w:rsidR="00B814C4" w:rsidRPr="00027B50" w:rsidRDefault="00B814C4" w:rsidP="00944DE0">
            <w:pPr>
              <w:contextualSpacing/>
              <w:jc w:val="center"/>
              <w:rPr>
                <w:rFonts w:ascii="宋体" w:hAnsi="宋体" w:hint="eastAsia"/>
                <w:szCs w:val="21"/>
              </w:rPr>
            </w:pPr>
          </w:p>
        </w:tc>
        <w:tc>
          <w:tcPr>
            <w:tcW w:w="3480" w:type="dxa"/>
            <w:vMerge/>
            <w:vAlign w:val="center"/>
          </w:tcPr>
          <w:p w14:paraId="00EF52CD" w14:textId="77777777" w:rsidR="00B814C4" w:rsidRPr="00027B50" w:rsidRDefault="00B814C4" w:rsidP="00944DE0">
            <w:pPr>
              <w:contextualSpacing/>
              <w:rPr>
                <w:rFonts w:ascii="宋体" w:hAnsi="宋体" w:hint="eastAsia"/>
                <w:szCs w:val="21"/>
              </w:rPr>
            </w:pPr>
          </w:p>
        </w:tc>
      </w:tr>
      <w:tr w:rsidR="002132F1" w:rsidRPr="00027B50" w14:paraId="01CDA55C" w14:textId="77777777" w:rsidTr="00944DE0">
        <w:trPr>
          <w:trHeight w:val="2083"/>
        </w:trPr>
        <w:tc>
          <w:tcPr>
            <w:tcW w:w="1054" w:type="dxa"/>
            <w:vMerge/>
          </w:tcPr>
          <w:p w14:paraId="074FE5AD" w14:textId="77777777" w:rsidR="00B814C4" w:rsidRPr="00027B50" w:rsidRDefault="00B814C4" w:rsidP="00944DE0">
            <w:pPr>
              <w:contextualSpacing/>
              <w:rPr>
                <w:rFonts w:ascii="仿宋_GB2312" w:eastAsia="仿宋_GB2312"/>
                <w:sz w:val="28"/>
                <w:szCs w:val="28"/>
              </w:rPr>
            </w:pPr>
          </w:p>
        </w:tc>
        <w:tc>
          <w:tcPr>
            <w:tcW w:w="4691" w:type="dxa"/>
            <w:vAlign w:val="center"/>
          </w:tcPr>
          <w:p w14:paraId="1F2ACF87"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⑶严格二次供水卫生管理制度，专人专职负责水质定期监测、消毒及水质监测记录留档。管理人员定期健康体检，合格上岗。每季度清洗水池一次，每半年清洗、消毒一次，做好清洗水池记录留档，确保生活用水、消防用水供给正常。</w:t>
            </w:r>
          </w:p>
        </w:tc>
        <w:tc>
          <w:tcPr>
            <w:tcW w:w="705" w:type="dxa"/>
            <w:vMerge/>
            <w:vAlign w:val="center"/>
          </w:tcPr>
          <w:p w14:paraId="486831EE" w14:textId="77777777" w:rsidR="00B814C4" w:rsidRPr="00027B50" w:rsidRDefault="00B814C4" w:rsidP="00944DE0">
            <w:pPr>
              <w:contextualSpacing/>
              <w:jc w:val="center"/>
              <w:rPr>
                <w:rFonts w:ascii="宋体" w:hAnsi="宋体" w:hint="eastAsia"/>
                <w:szCs w:val="21"/>
              </w:rPr>
            </w:pPr>
          </w:p>
        </w:tc>
        <w:tc>
          <w:tcPr>
            <w:tcW w:w="3480" w:type="dxa"/>
            <w:vAlign w:val="center"/>
          </w:tcPr>
          <w:p w14:paraId="605040AA"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不符合要求的扣1-6分（</w:t>
            </w:r>
            <w:proofErr w:type="gramStart"/>
            <w:r w:rsidRPr="00027B50">
              <w:rPr>
                <w:rFonts w:ascii="宋体" w:hAnsi="宋体" w:hint="eastAsia"/>
                <w:szCs w:val="21"/>
              </w:rPr>
              <w:t>市疾控中心</w:t>
            </w:r>
            <w:proofErr w:type="gramEnd"/>
            <w:r w:rsidRPr="00027B50">
              <w:rPr>
                <w:rFonts w:ascii="宋体" w:hAnsi="宋体" w:hint="eastAsia"/>
                <w:szCs w:val="21"/>
              </w:rPr>
              <w:t>检测二次供水不合格的扣6分）。</w:t>
            </w:r>
          </w:p>
        </w:tc>
      </w:tr>
    </w:tbl>
    <w:p w14:paraId="494D679A" w14:textId="77777777" w:rsidR="00B814C4" w:rsidRPr="00027B50" w:rsidRDefault="00B814C4" w:rsidP="00B814C4">
      <w:pPr>
        <w:contextualSpacing/>
        <w:rPr>
          <w:rFonts w:ascii="仿宋_GB2312" w:eastAsia="仿宋_GB2312" w:hAnsi="宋体" w:hint="eastAsia"/>
          <w:sz w:val="28"/>
          <w:szCs w:val="28"/>
        </w:rPr>
      </w:pPr>
    </w:p>
    <w:p w14:paraId="398C6D18" w14:textId="77777777" w:rsidR="00B814C4" w:rsidRPr="00027B50" w:rsidRDefault="00B814C4" w:rsidP="00B814C4">
      <w:pPr>
        <w:contextualSpacing/>
        <w:rPr>
          <w:rFonts w:ascii="仿宋_GB2312" w:eastAsia="仿宋_GB2312" w:hAnsi="宋体" w:hint="eastAsia"/>
          <w:sz w:val="28"/>
          <w:szCs w:val="28"/>
        </w:rPr>
      </w:pPr>
      <w:r w:rsidRPr="00027B50">
        <w:rPr>
          <w:rFonts w:ascii="仿宋_GB2312" w:eastAsia="仿宋_GB2312" w:hAnsi="宋体" w:hint="eastAsia"/>
          <w:sz w:val="28"/>
          <w:szCs w:val="28"/>
        </w:rPr>
        <w:t>（续前页）</w:t>
      </w:r>
    </w:p>
    <w:tbl>
      <w:tblPr>
        <w:tblW w:w="96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054"/>
        <w:gridCol w:w="4691"/>
        <w:gridCol w:w="720"/>
        <w:gridCol w:w="3183"/>
      </w:tblGrid>
      <w:tr w:rsidR="00C10583" w:rsidRPr="00027B50" w14:paraId="3CB489E1" w14:textId="77777777" w:rsidTr="00944DE0">
        <w:trPr>
          <w:trHeight w:val="902"/>
        </w:trPr>
        <w:tc>
          <w:tcPr>
            <w:tcW w:w="1054" w:type="dxa"/>
            <w:vAlign w:val="center"/>
          </w:tcPr>
          <w:p w14:paraId="5B41FCA5"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考核</w:t>
            </w:r>
          </w:p>
          <w:p w14:paraId="0D86385C" w14:textId="77777777" w:rsidR="00B814C4" w:rsidRPr="00027B50" w:rsidRDefault="00B814C4" w:rsidP="00944DE0">
            <w:pPr>
              <w:spacing w:line="400" w:lineRule="exact"/>
              <w:contextualSpacing/>
              <w:jc w:val="center"/>
              <w:rPr>
                <w:rFonts w:ascii="仿宋_GB2312" w:eastAsia="仿宋_GB2312"/>
                <w:b/>
                <w:spacing w:val="-20"/>
                <w:sz w:val="28"/>
                <w:szCs w:val="28"/>
              </w:rPr>
            </w:pPr>
            <w:r w:rsidRPr="00027B50">
              <w:rPr>
                <w:rFonts w:ascii="仿宋_GB2312" w:eastAsia="仿宋_GB2312" w:hint="eastAsia"/>
                <w:b/>
                <w:sz w:val="28"/>
                <w:szCs w:val="28"/>
              </w:rPr>
              <w:t>项目</w:t>
            </w:r>
          </w:p>
        </w:tc>
        <w:tc>
          <w:tcPr>
            <w:tcW w:w="4691" w:type="dxa"/>
            <w:vAlign w:val="center"/>
          </w:tcPr>
          <w:p w14:paraId="712CE2E8"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考核内容</w:t>
            </w:r>
          </w:p>
        </w:tc>
        <w:tc>
          <w:tcPr>
            <w:tcW w:w="720" w:type="dxa"/>
          </w:tcPr>
          <w:p w14:paraId="6209D50A"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分值</w:t>
            </w:r>
          </w:p>
        </w:tc>
        <w:tc>
          <w:tcPr>
            <w:tcW w:w="3183" w:type="dxa"/>
            <w:vAlign w:val="center"/>
          </w:tcPr>
          <w:p w14:paraId="2E3EDD17"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扣分标准</w:t>
            </w:r>
          </w:p>
        </w:tc>
      </w:tr>
      <w:tr w:rsidR="00C10583" w:rsidRPr="00027B50" w14:paraId="1418FDBB" w14:textId="77777777" w:rsidTr="00944DE0">
        <w:trPr>
          <w:trHeight w:val="2835"/>
        </w:trPr>
        <w:tc>
          <w:tcPr>
            <w:tcW w:w="1054" w:type="dxa"/>
            <w:vMerge w:val="restart"/>
            <w:vAlign w:val="center"/>
          </w:tcPr>
          <w:p w14:paraId="751A645C"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lastRenderedPageBreak/>
              <w:t>保</w:t>
            </w:r>
          </w:p>
          <w:p w14:paraId="108925A5"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洁</w:t>
            </w:r>
          </w:p>
          <w:p w14:paraId="7875E71B"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工</w:t>
            </w:r>
          </w:p>
          <w:p w14:paraId="5E2FF18A"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作</w:t>
            </w:r>
          </w:p>
          <w:p w14:paraId="7052295A"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质</w:t>
            </w:r>
          </w:p>
          <w:p w14:paraId="1B0942F4"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量</w:t>
            </w:r>
          </w:p>
        </w:tc>
        <w:tc>
          <w:tcPr>
            <w:tcW w:w="4691" w:type="dxa"/>
            <w:vAlign w:val="center"/>
          </w:tcPr>
          <w:p w14:paraId="4D5A5BCA" w14:textId="484CB9A3" w:rsidR="00B814C4" w:rsidRPr="00027B50" w:rsidRDefault="00B814C4" w:rsidP="00944DE0">
            <w:pPr>
              <w:contextualSpacing/>
              <w:rPr>
                <w:rFonts w:ascii="宋体" w:hAnsi="宋体" w:hint="eastAsia"/>
                <w:b/>
                <w:szCs w:val="21"/>
              </w:rPr>
            </w:pPr>
            <w:r w:rsidRPr="00027B50">
              <w:rPr>
                <w:rFonts w:ascii="宋体" w:hAnsi="宋体" w:hint="eastAsia"/>
                <w:b/>
                <w:szCs w:val="21"/>
              </w:rPr>
              <w:t>八、垃圾管理（5分）</w:t>
            </w:r>
          </w:p>
          <w:p w14:paraId="1E80235C" w14:textId="1773B1D7" w:rsidR="00B814C4" w:rsidRPr="00027B50" w:rsidRDefault="00B814C4" w:rsidP="006D07E3">
            <w:pPr>
              <w:contextualSpacing/>
              <w:rPr>
                <w:rFonts w:ascii="宋体" w:hAnsi="宋体" w:hint="eastAsia"/>
                <w:szCs w:val="21"/>
              </w:rPr>
            </w:pPr>
            <w:r w:rsidRPr="00027B50">
              <w:rPr>
                <w:rFonts w:ascii="宋体" w:hAnsi="宋体" w:hint="eastAsia"/>
                <w:szCs w:val="21"/>
              </w:rPr>
              <w:t>⑴</w:t>
            </w:r>
            <w:r w:rsidR="006D07E3" w:rsidRPr="00027B50">
              <w:rPr>
                <w:rFonts w:ascii="宋体" w:hAnsi="宋体" w:hint="eastAsia"/>
                <w:szCs w:val="21"/>
              </w:rPr>
              <w:t>负责医院全部医疗废物与生活垃圾的分类收集及管理工作，工作人员应当严格落实垃圾暂存间的管理要求，实行专人专管，确保相关物资无丢失、无遗漏，保障安全生产。</w:t>
            </w:r>
          </w:p>
        </w:tc>
        <w:tc>
          <w:tcPr>
            <w:tcW w:w="720" w:type="dxa"/>
            <w:vMerge w:val="restart"/>
            <w:vAlign w:val="center"/>
          </w:tcPr>
          <w:p w14:paraId="34D94522"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5</w:t>
            </w:r>
          </w:p>
        </w:tc>
        <w:tc>
          <w:tcPr>
            <w:tcW w:w="3183" w:type="dxa"/>
            <w:vMerge w:val="restart"/>
            <w:vAlign w:val="center"/>
          </w:tcPr>
          <w:p w14:paraId="0E3DF27C" w14:textId="08C81312" w:rsidR="00B814C4" w:rsidRPr="00027B50" w:rsidRDefault="00B814C4" w:rsidP="008A143B">
            <w:pPr>
              <w:pStyle w:val="af3"/>
              <w:numPr>
                <w:ilvl w:val="0"/>
                <w:numId w:val="31"/>
              </w:numPr>
              <w:ind w:firstLineChars="0"/>
              <w:contextualSpacing/>
              <w:rPr>
                <w:rFonts w:ascii="宋体" w:hAnsi="宋体" w:hint="eastAsia"/>
                <w:szCs w:val="21"/>
              </w:rPr>
            </w:pPr>
            <w:r w:rsidRPr="00027B50">
              <w:rPr>
                <w:rFonts w:ascii="宋体" w:hAnsi="宋体"/>
                <w:szCs w:val="21"/>
              </w:rPr>
              <w:t>-</w:t>
            </w:r>
            <w:r w:rsidR="009B14E7" w:rsidRPr="00027B50">
              <w:rPr>
                <w:rFonts w:ascii="宋体" w:hAnsi="宋体" w:hint="eastAsia"/>
                <w:szCs w:val="21"/>
              </w:rPr>
              <w:t>（</w:t>
            </w:r>
            <w:r w:rsidR="009B14E7" w:rsidRPr="00027B50">
              <w:rPr>
                <w:rFonts w:ascii="宋体" w:eastAsiaTheme="minorEastAsia" w:hAnsi="宋体" w:cstheme="minorBidi" w:hint="eastAsia"/>
                <w:szCs w:val="21"/>
              </w:rPr>
              <w:t>4）</w:t>
            </w:r>
            <w:r w:rsidRPr="00027B50">
              <w:rPr>
                <w:rFonts w:ascii="宋体" w:hAnsi="宋体" w:hint="eastAsia"/>
                <w:szCs w:val="21"/>
              </w:rPr>
              <w:t>项不符合要求扣</w:t>
            </w:r>
            <w:r w:rsidRPr="00027B50">
              <w:rPr>
                <w:rFonts w:ascii="宋体" w:hAnsi="宋体"/>
                <w:szCs w:val="21"/>
              </w:rPr>
              <w:t>1-5</w:t>
            </w:r>
            <w:r w:rsidRPr="00027B50">
              <w:rPr>
                <w:rFonts w:ascii="宋体" w:hAnsi="宋体" w:hint="eastAsia"/>
                <w:szCs w:val="21"/>
              </w:rPr>
              <w:t>分。</w:t>
            </w:r>
            <w:r w:rsidRPr="00027B50">
              <w:rPr>
                <w:rFonts w:ascii="宋体" w:hAnsi="宋体" w:hint="eastAsia"/>
                <w:bCs/>
                <w:szCs w:val="21"/>
              </w:rPr>
              <w:t>发现一宗私卖公家废旧物品扣</w:t>
            </w:r>
            <w:r w:rsidRPr="00027B50">
              <w:rPr>
                <w:rFonts w:ascii="宋体" w:hAnsi="宋体"/>
                <w:bCs/>
                <w:szCs w:val="21"/>
              </w:rPr>
              <w:t>5</w:t>
            </w:r>
            <w:r w:rsidRPr="00027B50">
              <w:rPr>
                <w:rFonts w:ascii="宋体" w:hAnsi="宋体" w:hint="eastAsia"/>
                <w:bCs/>
                <w:szCs w:val="21"/>
              </w:rPr>
              <w:t>分</w:t>
            </w:r>
            <w:r w:rsidRPr="00027B50">
              <w:rPr>
                <w:rFonts w:ascii="宋体" w:hAnsi="宋体"/>
                <w:bCs/>
                <w:szCs w:val="21"/>
              </w:rPr>
              <w:t>,</w:t>
            </w:r>
            <w:r w:rsidRPr="00027B50">
              <w:rPr>
                <w:rFonts w:ascii="宋体" w:hAnsi="宋体" w:hint="eastAsia"/>
                <w:bCs/>
                <w:szCs w:val="21"/>
              </w:rPr>
              <w:t>并赔偿相应损失及由此引起的相关法律责任。</w:t>
            </w:r>
          </w:p>
          <w:p w14:paraId="798C3D4F" w14:textId="77777777" w:rsidR="00B814C4" w:rsidRPr="00027B50" w:rsidRDefault="00B814C4" w:rsidP="00944DE0">
            <w:pPr>
              <w:contextualSpacing/>
              <w:rPr>
                <w:rFonts w:ascii="宋体" w:hAnsi="宋体" w:hint="eastAsia"/>
                <w:szCs w:val="21"/>
              </w:rPr>
            </w:pPr>
          </w:p>
        </w:tc>
      </w:tr>
      <w:tr w:rsidR="00C10583" w:rsidRPr="00027B50" w14:paraId="441C9C50" w14:textId="77777777" w:rsidTr="00944DE0">
        <w:trPr>
          <w:trHeight w:val="2835"/>
        </w:trPr>
        <w:tc>
          <w:tcPr>
            <w:tcW w:w="1054" w:type="dxa"/>
            <w:vMerge/>
            <w:vAlign w:val="center"/>
          </w:tcPr>
          <w:p w14:paraId="1DCAB67E" w14:textId="77777777" w:rsidR="00B814C4" w:rsidRPr="00027B50" w:rsidRDefault="00B814C4" w:rsidP="00944DE0">
            <w:pPr>
              <w:contextualSpacing/>
              <w:jc w:val="center"/>
              <w:rPr>
                <w:rFonts w:ascii="仿宋_GB2312" w:eastAsia="仿宋_GB2312" w:hAnsi="宋体" w:hint="eastAsia"/>
                <w:b/>
                <w:sz w:val="28"/>
                <w:szCs w:val="28"/>
              </w:rPr>
            </w:pPr>
          </w:p>
        </w:tc>
        <w:tc>
          <w:tcPr>
            <w:tcW w:w="4691" w:type="dxa"/>
            <w:vAlign w:val="center"/>
          </w:tcPr>
          <w:p w14:paraId="04C7C529" w14:textId="3826470B" w:rsidR="00B814C4" w:rsidRPr="00027B50" w:rsidRDefault="009B14E7" w:rsidP="009B14E7">
            <w:pPr>
              <w:contextualSpacing/>
              <w:rPr>
                <w:rFonts w:ascii="宋体" w:hAnsi="宋体" w:hint="eastAsia"/>
                <w:szCs w:val="21"/>
              </w:rPr>
            </w:pPr>
            <w:r w:rsidRPr="00027B50">
              <w:rPr>
                <w:rFonts w:ascii="宋体" w:hAnsi="宋体"/>
                <w:szCs w:val="21"/>
              </w:rPr>
              <w:t>（</w:t>
            </w:r>
            <w:r w:rsidRPr="00027B50">
              <w:rPr>
                <w:rFonts w:ascii="宋体" w:hAnsi="宋体" w:hint="eastAsia"/>
                <w:szCs w:val="21"/>
              </w:rPr>
              <w:t>2）</w:t>
            </w:r>
            <w:r w:rsidR="006D07E3" w:rsidRPr="00027B50">
              <w:rPr>
                <w:rFonts w:ascii="宋体" w:hAnsi="宋体" w:hint="eastAsia"/>
                <w:szCs w:val="21"/>
              </w:rPr>
              <w:t>医疗废物、生活垃圾应收集整理后装入转运车辆，确保无废物散落、无渗出液渗漏，做到日产日清；需严格遵循医院规定的转运时段，通行</w:t>
            </w:r>
            <w:proofErr w:type="gramStart"/>
            <w:r w:rsidR="006D07E3" w:rsidRPr="00027B50">
              <w:rPr>
                <w:rFonts w:ascii="宋体" w:hAnsi="宋体" w:hint="eastAsia"/>
                <w:szCs w:val="21"/>
              </w:rPr>
              <w:t>专用污梯与</w:t>
            </w:r>
            <w:proofErr w:type="gramEnd"/>
            <w:r w:rsidR="006D07E3" w:rsidRPr="00027B50">
              <w:rPr>
                <w:rFonts w:ascii="宋体" w:hAnsi="宋体" w:hint="eastAsia"/>
                <w:szCs w:val="21"/>
              </w:rPr>
              <w:t>专用污物通道，不得穿行清洁区、诊疗区及人流量较大的通道。</w:t>
            </w:r>
            <w:r w:rsidR="00B814C4" w:rsidRPr="00027B50">
              <w:rPr>
                <w:rFonts w:ascii="宋体" w:hAnsi="宋体" w:hint="eastAsia"/>
                <w:bCs/>
                <w:szCs w:val="21"/>
              </w:rPr>
              <w:t>未经医院有关部门许可，不得私自出卖公家废旧物品。</w:t>
            </w:r>
          </w:p>
        </w:tc>
        <w:tc>
          <w:tcPr>
            <w:tcW w:w="720" w:type="dxa"/>
            <w:vMerge/>
            <w:vAlign w:val="center"/>
          </w:tcPr>
          <w:p w14:paraId="7EE37102" w14:textId="77777777" w:rsidR="00B814C4" w:rsidRPr="00027B50" w:rsidRDefault="00B814C4" w:rsidP="00944DE0">
            <w:pPr>
              <w:contextualSpacing/>
              <w:jc w:val="center"/>
              <w:rPr>
                <w:rFonts w:ascii="宋体" w:hAnsi="宋体" w:hint="eastAsia"/>
                <w:szCs w:val="21"/>
              </w:rPr>
            </w:pPr>
          </w:p>
        </w:tc>
        <w:tc>
          <w:tcPr>
            <w:tcW w:w="3183" w:type="dxa"/>
            <w:vMerge/>
            <w:vAlign w:val="center"/>
          </w:tcPr>
          <w:p w14:paraId="767365FD" w14:textId="77777777" w:rsidR="00B814C4" w:rsidRPr="00027B50" w:rsidRDefault="00B814C4" w:rsidP="00944DE0">
            <w:pPr>
              <w:contextualSpacing/>
              <w:rPr>
                <w:rFonts w:ascii="宋体" w:hAnsi="宋体" w:hint="eastAsia"/>
                <w:szCs w:val="21"/>
              </w:rPr>
            </w:pPr>
          </w:p>
        </w:tc>
      </w:tr>
      <w:tr w:rsidR="00C10583" w:rsidRPr="00027B50" w14:paraId="457BE0B9" w14:textId="77777777" w:rsidTr="00944DE0">
        <w:trPr>
          <w:trHeight w:val="2835"/>
        </w:trPr>
        <w:tc>
          <w:tcPr>
            <w:tcW w:w="1054" w:type="dxa"/>
            <w:vMerge/>
            <w:vAlign w:val="center"/>
          </w:tcPr>
          <w:p w14:paraId="18A57737" w14:textId="77777777" w:rsidR="009B14E7" w:rsidRPr="00027B50" w:rsidRDefault="009B14E7" w:rsidP="00944DE0">
            <w:pPr>
              <w:contextualSpacing/>
              <w:jc w:val="center"/>
              <w:rPr>
                <w:rFonts w:ascii="仿宋_GB2312" w:eastAsia="仿宋_GB2312" w:hAnsi="宋体" w:hint="eastAsia"/>
                <w:b/>
                <w:sz w:val="28"/>
                <w:szCs w:val="28"/>
              </w:rPr>
            </w:pPr>
          </w:p>
        </w:tc>
        <w:tc>
          <w:tcPr>
            <w:tcW w:w="4691" w:type="dxa"/>
            <w:vAlign w:val="center"/>
          </w:tcPr>
          <w:p w14:paraId="1EDB3DC4" w14:textId="77777777" w:rsidR="009B14E7" w:rsidRPr="00027B50" w:rsidRDefault="009B14E7" w:rsidP="00944DE0">
            <w:pPr>
              <w:contextualSpacing/>
              <w:rPr>
                <w:rFonts w:ascii="宋体" w:hAnsi="宋体" w:hint="eastAsia"/>
                <w:szCs w:val="21"/>
              </w:rPr>
            </w:pPr>
            <w:r w:rsidRPr="00027B50">
              <w:rPr>
                <w:rFonts w:ascii="宋体" w:hAnsi="宋体" w:hint="eastAsia"/>
                <w:szCs w:val="21"/>
              </w:rPr>
              <w:t>（3）医院垃圾应按“三色袋”要求分装处理。每袋</w:t>
            </w:r>
            <w:proofErr w:type="gramStart"/>
            <w:r w:rsidRPr="00027B50">
              <w:rPr>
                <w:rFonts w:ascii="宋体" w:hAnsi="宋体" w:hint="eastAsia"/>
                <w:szCs w:val="21"/>
              </w:rPr>
              <w:t>医废必须</w:t>
            </w:r>
            <w:proofErr w:type="gramEnd"/>
            <w:r w:rsidRPr="00027B50">
              <w:rPr>
                <w:rFonts w:ascii="宋体" w:hAnsi="宋体" w:hint="eastAsia"/>
                <w:szCs w:val="21"/>
              </w:rPr>
              <w:t>粘贴规范标签：科室、日期、废物类别、重量等；</w:t>
            </w:r>
            <w:proofErr w:type="gramStart"/>
            <w:r w:rsidRPr="00027B50">
              <w:rPr>
                <w:rFonts w:ascii="宋体" w:hAnsi="宋体" w:hint="eastAsia"/>
                <w:szCs w:val="21"/>
              </w:rPr>
              <w:t>医</w:t>
            </w:r>
            <w:proofErr w:type="gramEnd"/>
            <w:r w:rsidRPr="00027B50">
              <w:rPr>
                <w:rFonts w:ascii="宋体" w:hAnsi="宋体" w:hint="eastAsia"/>
                <w:szCs w:val="21"/>
              </w:rPr>
              <w:t>废袋双层包装，扎口紧实、无敞口存放，不在科室堆积、不过夜存放。</w:t>
            </w:r>
          </w:p>
        </w:tc>
        <w:tc>
          <w:tcPr>
            <w:tcW w:w="720" w:type="dxa"/>
            <w:vMerge/>
            <w:vAlign w:val="center"/>
          </w:tcPr>
          <w:p w14:paraId="5BDD584D" w14:textId="77777777" w:rsidR="009B14E7" w:rsidRPr="00027B50" w:rsidRDefault="009B14E7" w:rsidP="00944DE0">
            <w:pPr>
              <w:contextualSpacing/>
              <w:jc w:val="center"/>
              <w:rPr>
                <w:rFonts w:ascii="宋体" w:hAnsi="宋体" w:hint="eastAsia"/>
                <w:szCs w:val="21"/>
              </w:rPr>
            </w:pPr>
          </w:p>
        </w:tc>
        <w:tc>
          <w:tcPr>
            <w:tcW w:w="3183" w:type="dxa"/>
            <w:vMerge/>
            <w:vAlign w:val="center"/>
          </w:tcPr>
          <w:p w14:paraId="5591627B" w14:textId="77777777" w:rsidR="009B14E7" w:rsidRPr="00027B50" w:rsidRDefault="009B14E7" w:rsidP="00944DE0">
            <w:pPr>
              <w:contextualSpacing/>
              <w:rPr>
                <w:rFonts w:ascii="宋体" w:hAnsi="宋体" w:hint="eastAsia"/>
                <w:szCs w:val="21"/>
              </w:rPr>
            </w:pPr>
          </w:p>
        </w:tc>
      </w:tr>
      <w:tr w:rsidR="00C10583" w:rsidRPr="00027B50" w14:paraId="5EE4CD4E" w14:textId="77777777" w:rsidTr="00944DE0">
        <w:trPr>
          <w:trHeight w:val="2835"/>
        </w:trPr>
        <w:tc>
          <w:tcPr>
            <w:tcW w:w="1054" w:type="dxa"/>
            <w:vMerge/>
            <w:vAlign w:val="center"/>
          </w:tcPr>
          <w:p w14:paraId="3C690375" w14:textId="77777777" w:rsidR="00BB5DA1" w:rsidRPr="00027B50" w:rsidRDefault="00BB5DA1" w:rsidP="00BB5DA1">
            <w:pPr>
              <w:contextualSpacing/>
              <w:jc w:val="center"/>
              <w:rPr>
                <w:rFonts w:ascii="仿宋_GB2312" w:eastAsia="仿宋_GB2312" w:hAnsi="宋体" w:hint="eastAsia"/>
                <w:b/>
                <w:sz w:val="28"/>
                <w:szCs w:val="28"/>
              </w:rPr>
            </w:pPr>
          </w:p>
        </w:tc>
        <w:tc>
          <w:tcPr>
            <w:tcW w:w="4691" w:type="dxa"/>
            <w:vAlign w:val="center"/>
          </w:tcPr>
          <w:p w14:paraId="23B668B6" w14:textId="1F8FEE84" w:rsidR="00BB5DA1" w:rsidRPr="00027B50" w:rsidRDefault="00BB5DA1" w:rsidP="00BB5DA1">
            <w:pPr>
              <w:contextualSpacing/>
              <w:rPr>
                <w:rFonts w:ascii="宋体" w:hAnsi="宋体" w:hint="eastAsia"/>
                <w:szCs w:val="21"/>
              </w:rPr>
            </w:pPr>
            <w:r w:rsidRPr="00027B50">
              <w:rPr>
                <w:rFonts w:ascii="宋体" w:hAnsi="宋体" w:hint="eastAsia"/>
                <w:szCs w:val="21"/>
              </w:rPr>
              <w:t>（4）</w:t>
            </w:r>
            <w:r w:rsidR="006D07E3" w:rsidRPr="00027B50">
              <w:rPr>
                <w:rFonts w:ascii="宋体" w:hAnsi="宋体" w:hint="eastAsia"/>
                <w:szCs w:val="21"/>
              </w:rPr>
              <w:t>每日运送医疗废物及生活垃圾完成后，需及时关闭饶平路垃圾房房门，确保门窗锁闭完好，禁止无关人员进入。垃圾清运完成后及时开展消毒作业；垃圾暂存间每日需进行两次清扫、一次冲洗，并喷洒消毒药剂，必要时随脏随清洁，保障室内外环境卫生，做到无臭味、无蝇蚊、无鼠洞及其他害虫留存。</w:t>
            </w:r>
            <w:r w:rsidRPr="00027B50">
              <w:rPr>
                <w:rFonts w:ascii="宋体" w:hAnsi="宋体" w:hint="eastAsia"/>
                <w:szCs w:val="21"/>
              </w:rPr>
              <w:t>⑶每天运送医疗废物后要及时关闭饶平路垃圾房房门，其他时间不得开门。垃圾清运后及时进行消毒</w:t>
            </w:r>
            <w:r w:rsidRPr="00027B50">
              <w:rPr>
                <w:rFonts w:ascii="宋体" w:hAnsi="宋体" w:hint="eastAsia"/>
                <w:szCs w:val="21"/>
              </w:rPr>
              <w:lastRenderedPageBreak/>
              <w:t>处理，医疗废弃物储物</w:t>
            </w:r>
            <w:proofErr w:type="gramStart"/>
            <w:r w:rsidRPr="00027B50">
              <w:rPr>
                <w:rFonts w:ascii="宋体" w:hAnsi="宋体" w:hint="eastAsia"/>
                <w:szCs w:val="21"/>
              </w:rPr>
              <w:t>室每天二</w:t>
            </w:r>
            <w:proofErr w:type="gramEnd"/>
            <w:r w:rsidRPr="00027B50">
              <w:rPr>
                <w:rFonts w:ascii="宋体" w:hAnsi="宋体" w:hint="eastAsia"/>
                <w:szCs w:val="21"/>
              </w:rPr>
              <w:t>打扫一冲潲，喷洒消毒药品一次；医疗废弃物储物室每日清扫冲洗一次，必要时随脏随清洁，确保室内外环境卫生，做到无臭味、无蝇蚊、无鼠洞及其他害虫。</w:t>
            </w:r>
          </w:p>
        </w:tc>
        <w:tc>
          <w:tcPr>
            <w:tcW w:w="720" w:type="dxa"/>
            <w:vMerge/>
            <w:vAlign w:val="center"/>
          </w:tcPr>
          <w:p w14:paraId="27DBD35A" w14:textId="77777777" w:rsidR="00BB5DA1" w:rsidRPr="00027B50" w:rsidRDefault="00BB5DA1" w:rsidP="00BB5DA1">
            <w:pPr>
              <w:contextualSpacing/>
              <w:jc w:val="center"/>
              <w:rPr>
                <w:rFonts w:ascii="宋体" w:hAnsi="宋体" w:hint="eastAsia"/>
                <w:szCs w:val="21"/>
              </w:rPr>
            </w:pPr>
          </w:p>
        </w:tc>
        <w:tc>
          <w:tcPr>
            <w:tcW w:w="3183" w:type="dxa"/>
            <w:vMerge/>
            <w:vAlign w:val="center"/>
          </w:tcPr>
          <w:p w14:paraId="3747F73E" w14:textId="77777777" w:rsidR="00BB5DA1" w:rsidRPr="00027B50" w:rsidRDefault="00BB5DA1" w:rsidP="00BB5DA1">
            <w:pPr>
              <w:contextualSpacing/>
              <w:rPr>
                <w:rFonts w:ascii="宋体" w:hAnsi="宋体" w:hint="eastAsia"/>
                <w:szCs w:val="21"/>
              </w:rPr>
            </w:pPr>
          </w:p>
        </w:tc>
      </w:tr>
      <w:tr w:rsidR="006D07E3" w:rsidRPr="00027B50" w14:paraId="113AED86" w14:textId="77777777" w:rsidTr="00944DE0">
        <w:trPr>
          <w:trHeight w:val="2516"/>
        </w:trPr>
        <w:tc>
          <w:tcPr>
            <w:tcW w:w="1054" w:type="dxa"/>
            <w:vMerge/>
            <w:vAlign w:val="center"/>
          </w:tcPr>
          <w:p w14:paraId="0AA503A1" w14:textId="77777777" w:rsidR="006D07E3" w:rsidRPr="00027B50" w:rsidRDefault="006D07E3" w:rsidP="006D07E3">
            <w:pPr>
              <w:contextualSpacing/>
              <w:jc w:val="center"/>
              <w:rPr>
                <w:rFonts w:ascii="仿宋_GB2312" w:eastAsia="仿宋_GB2312" w:hAnsi="宋体" w:hint="eastAsia"/>
                <w:b/>
                <w:sz w:val="28"/>
                <w:szCs w:val="28"/>
              </w:rPr>
            </w:pPr>
          </w:p>
        </w:tc>
        <w:tc>
          <w:tcPr>
            <w:tcW w:w="4691" w:type="dxa"/>
            <w:vAlign w:val="center"/>
          </w:tcPr>
          <w:p w14:paraId="1841B413" w14:textId="77777777" w:rsidR="006D07E3" w:rsidRPr="00027B50" w:rsidRDefault="006D07E3" w:rsidP="006D07E3">
            <w:pPr>
              <w:contextualSpacing/>
              <w:rPr>
                <w:rFonts w:ascii="宋体" w:hAnsi="宋体" w:hint="eastAsia"/>
                <w:szCs w:val="21"/>
              </w:rPr>
            </w:pPr>
            <w:r w:rsidRPr="00027B50">
              <w:rPr>
                <w:rFonts w:ascii="宋体" w:hAnsi="宋体" w:hint="eastAsia"/>
                <w:b/>
                <w:szCs w:val="21"/>
              </w:rPr>
              <w:t>九、医疗废物处置</w:t>
            </w:r>
          </w:p>
          <w:p w14:paraId="7788E63E" w14:textId="2BA5FF4A" w:rsidR="006D07E3" w:rsidRPr="00027B50" w:rsidRDefault="006D07E3" w:rsidP="006D07E3">
            <w:pPr>
              <w:contextualSpacing/>
              <w:rPr>
                <w:rFonts w:ascii="宋体" w:hAnsi="宋体" w:hint="eastAsia"/>
                <w:b/>
                <w:szCs w:val="21"/>
              </w:rPr>
            </w:pPr>
            <w:r w:rsidRPr="00027B50">
              <w:rPr>
                <w:rFonts w:ascii="宋体" w:hAnsi="宋体" w:hint="eastAsia"/>
                <w:szCs w:val="21"/>
              </w:rPr>
              <w:t>严格依照医疗废物分类收集处置的工作规范要求，规范完成医疗废物的分类收集、安全运送与及时处置工作，并完善医疗废物处理全过程的交接登记手续，物业转运人员需熟练掌握</w:t>
            </w:r>
            <w:proofErr w:type="gramStart"/>
            <w:r w:rsidRPr="00027B50">
              <w:rPr>
                <w:rFonts w:ascii="宋体" w:hAnsi="宋体" w:hint="eastAsia"/>
                <w:szCs w:val="21"/>
              </w:rPr>
              <w:t>医</w:t>
            </w:r>
            <w:proofErr w:type="gramEnd"/>
            <w:r w:rsidRPr="00027B50">
              <w:rPr>
                <w:rFonts w:ascii="宋体" w:hAnsi="宋体" w:hint="eastAsia"/>
                <w:szCs w:val="21"/>
              </w:rPr>
              <w:t>废分类方法、职业暴露应急流程及处置流程，年度培训需落实到位。相关资料需存档3年以备核查。</w:t>
            </w:r>
          </w:p>
        </w:tc>
        <w:tc>
          <w:tcPr>
            <w:tcW w:w="720" w:type="dxa"/>
            <w:vAlign w:val="center"/>
          </w:tcPr>
          <w:p w14:paraId="59F5BF8C" w14:textId="77777777" w:rsidR="006D07E3" w:rsidRPr="00027B50" w:rsidRDefault="006D07E3" w:rsidP="006D07E3">
            <w:pPr>
              <w:contextualSpacing/>
              <w:jc w:val="center"/>
              <w:rPr>
                <w:rFonts w:ascii="宋体" w:hAnsi="宋体" w:hint="eastAsia"/>
                <w:szCs w:val="21"/>
              </w:rPr>
            </w:pPr>
            <w:r w:rsidRPr="00027B50">
              <w:rPr>
                <w:rFonts w:ascii="宋体" w:hAnsi="宋体" w:hint="eastAsia"/>
                <w:szCs w:val="21"/>
              </w:rPr>
              <w:t>7</w:t>
            </w:r>
          </w:p>
        </w:tc>
        <w:tc>
          <w:tcPr>
            <w:tcW w:w="3183" w:type="dxa"/>
            <w:vAlign w:val="center"/>
          </w:tcPr>
          <w:p w14:paraId="43C254C5" w14:textId="77777777" w:rsidR="006D07E3" w:rsidRPr="00027B50" w:rsidRDefault="006D07E3" w:rsidP="006D07E3">
            <w:pPr>
              <w:contextualSpacing/>
              <w:rPr>
                <w:rFonts w:ascii="宋体" w:hAnsi="宋体" w:hint="eastAsia"/>
                <w:szCs w:val="21"/>
              </w:rPr>
            </w:pPr>
            <w:r w:rsidRPr="00027B50">
              <w:rPr>
                <w:rFonts w:ascii="宋体" w:hAnsi="宋体" w:hint="eastAsia"/>
                <w:szCs w:val="21"/>
              </w:rPr>
              <w:t>不符合要求扣1-7分，因医疗废物扩散导致医院内外感染等不良后果的另行处理。</w:t>
            </w:r>
          </w:p>
        </w:tc>
      </w:tr>
    </w:tbl>
    <w:p w14:paraId="1CB6ECFF" w14:textId="77777777" w:rsidR="00B814C4" w:rsidRPr="00027B50" w:rsidRDefault="00B814C4" w:rsidP="00B814C4">
      <w:pPr>
        <w:contextualSpacing/>
      </w:pPr>
    </w:p>
    <w:p w14:paraId="30AEB8C5" w14:textId="77777777" w:rsidR="00B814C4" w:rsidRPr="00027B50" w:rsidRDefault="00B814C4" w:rsidP="00B814C4">
      <w:pPr>
        <w:contextualSpacing/>
      </w:pPr>
      <w:r w:rsidRPr="00027B50">
        <w:rPr>
          <w:rFonts w:hint="eastAsia"/>
        </w:rPr>
        <w:t>注：第一、三、五项（会议室内容另有规定）由护理部负责考核；第二项由门诊办负责考核；第四项控烟工作</w:t>
      </w:r>
      <w:proofErr w:type="gramStart"/>
      <w:r w:rsidRPr="00027B50">
        <w:rPr>
          <w:rFonts w:hint="eastAsia"/>
        </w:rPr>
        <w:t>由预保</w:t>
      </w:r>
      <w:proofErr w:type="gramEnd"/>
      <w:r w:rsidRPr="00027B50">
        <w:rPr>
          <w:rFonts w:hint="eastAsia"/>
        </w:rPr>
        <w:t>科考核；第六、七、八、九项由总务科负责考核；第五项</w:t>
      </w:r>
      <w:r w:rsidRPr="00027B50">
        <w:rPr>
          <w:rFonts w:ascii="宋体" w:hAnsi="宋体" w:hint="eastAsia"/>
          <w:szCs w:val="21"/>
        </w:rPr>
        <w:t>⑸</w:t>
      </w:r>
      <w:r w:rsidRPr="00027B50">
        <w:rPr>
          <w:rFonts w:hint="eastAsia"/>
        </w:rPr>
        <w:t>会议室内容由院办公室（</w:t>
      </w:r>
      <w:r w:rsidRPr="00027B50">
        <w:rPr>
          <w:rFonts w:ascii="宋体" w:hAnsi="宋体" w:hint="eastAsia"/>
          <w:szCs w:val="21"/>
        </w:rPr>
        <w:t>17楼远程医学中心、20层学术交流中心和柏宝大厦14楼会议室</w:t>
      </w:r>
      <w:r w:rsidRPr="00027B50">
        <w:rPr>
          <w:rFonts w:hint="eastAsia"/>
        </w:rPr>
        <w:t>）、门诊办（</w:t>
      </w:r>
      <w:r w:rsidRPr="00027B50">
        <w:rPr>
          <w:rFonts w:ascii="宋体" w:hAnsi="宋体" w:hint="eastAsia"/>
          <w:szCs w:val="21"/>
        </w:rPr>
        <w:t>门诊综合楼5楼会议室</w:t>
      </w:r>
      <w:r w:rsidRPr="00027B50">
        <w:rPr>
          <w:rFonts w:hint="eastAsia"/>
        </w:rPr>
        <w:t>）、护理部（</w:t>
      </w:r>
      <w:r w:rsidRPr="00027B50">
        <w:rPr>
          <w:rFonts w:ascii="宋体" w:hAnsi="宋体" w:hint="eastAsia"/>
          <w:szCs w:val="21"/>
        </w:rPr>
        <w:t>22楼护理</w:t>
      </w:r>
      <w:r w:rsidRPr="00027B50">
        <w:rPr>
          <w:rFonts w:ascii="宋体" w:hAnsi="宋体"/>
          <w:szCs w:val="21"/>
        </w:rPr>
        <w:t>教研室</w:t>
      </w:r>
      <w:r w:rsidRPr="00027B50">
        <w:rPr>
          <w:rFonts w:hint="eastAsia"/>
        </w:rPr>
        <w:t>）负责考核；第五项</w:t>
      </w:r>
      <w:r w:rsidRPr="00027B50">
        <w:rPr>
          <w:rFonts w:ascii="宋体" w:hAnsi="宋体" w:hint="eastAsia"/>
          <w:szCs w:val="21"/>
        </w:rPr>
        <w:t>⑸中的2</w:t>
      </w:r>
      <w:r w:rsidRPr="00027B50">
        <w:rPr>
          <w:rFonts w:ascii="宋体" w:hAnsi="宋体"/>
          <w:szCs w:val="21"/>
        </w:rPr>
        <w:t>1层职工之家</w:t>
      </w:r>
      <w:r w:rsidRPr="00027B50">
        <w:rPr>
          <w:rFonts w:ascii="宋体" w:hAnsi="宋体" w:hint="eastAsia"/>
          <w:szCs w:val="21"/>
        </w:rPr>
        <w:t>由</w:t>
      </w:r>
      <w:r w:rsidRPr="00027B50">
        <w:rPr>
          <w:rFonts w:ascii="宋体" w:hAnsi="宋体"/>
          <w:szCs w:val="21"/>
        </w:rPr>
        <w:t>工会将情况报至总务科汇总考核。</w:t>
      </w:r>
      <w:r w:rsidRPr="00027B50">
        <w:rPr>
          <w:rFonts w:hint="eastAsia"/>
        </w:rPr>
        <w:t>第五项⑹由中心实验室将情况报至总务科汇总考核。总务科参与第二项考核，</w:t>
      </w:r>
      <w:proofErr w:type="gramStart"/>
      <w:r w:rsidRPr="00027B50">
        <w:rPr>
          <w:rFonts w:hint="eastAsia"/>
        </w:rPr>
        <w:t>院感科</w:t>
      </w:r>
      <w:proofErr w:type="gramEnd"/>
      <w:r w:rsidRPr="00027B50">
        <w:rPr>
          <w:rFonts w:hint="eastAsia"/>
        </w:rPr>
        <w:t>参与第一、第三、七、八、九项考核。</w:t>
      </w:r>
    </w:p>
    <w:p w14:paraId="39F33801" w14:textId="77777777" w:rsidR="00B814C4" w:rsidRPr="00027B50" w:rsidRDefault="00B814C4" w:rsidP="00B814C4">
      <w:pPr>
        <w:contextualSpacing/>
        <w:rPr>
          <w:rFonts w:ascii="仿宋_GB2312" w:eastAsia="仿宋_GB2312" w:hAnsi="宋体" w:hint="eastAsia"/>
          <w:b/>
          <w:sz w:val="28"/>
          <w:szCs w:val="28"/>
        </w:rPr>
      </w:pPr>
      <w:r w:rsidRPr="00027B50">
        <w:rPr>
          <w:rFonts w:ascii="仿宋_GB2312" w:eastAsia="仿宋_GB2312" w:hAnsi="宋体" w:hint="eastAsia"/>
          <w:b/>
          <w:sz w:val="28"/>
          <w:szCs w:val="28"/>
        </w:rPr>
        <w:t>四、保安工作质量</w:t>
      </w:r>
    </w:p>
    <w:p w14:paraId="42B8616B" w14:textId="77777777" w:rsidR="00B814C4" w:rsidRPr="00027B50" w:rsidRDefault="00B814C4" w:rsidP="00B814C4">
      <w:pPr>
        <w:contextualSpacing/>
        <w:rPr>
          <w:rFonts w:ascii="仿宋_GB2312" w:eastAsia="仿宋_GB2312" w:hAnsi="宋体" w:hint="eastAsia"/>
          <w:sz w:val="28"/>
          <w:szCs w:val="28"/>
        </w:rPr>
      </w:pPr>
      <w:r w:rsidRPr="00027B50">
        <w:rPr>
          <w:rFonts w:ascii="仿宋_GB2312" w:eastAsia="仿宋_GB2312" w:hAnsi="宋体" w:hint="eastAsia"/>
          <w:sz w:val="28"/>
          <w:szCs w:val="28"/>
        </w:rPr>
        <w:t>考核科室：保卫科、门诊办、预防保健科（100分）</w:t>
      </w:r>
    </w:p>
    <w:tbl>
      <w:tblPr>
        <w:tblW w:w="96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54"/>
        <w:gridCol w:w="3994"/>
        <w:gridCol w:w="606"/>
        <w:gridCol w:w="3994"/>
      </w:tblGrid>
      <w:tr w:rsidR="00C10583" w:rsidRPr="00027B50" w14:paraId="5D7A3865" w14:textId="77777777" w:rsidTr="00944DE0">
        <w:tc>
          <w:tcPr>
            <w:tcW w:w="1054" w:type="dxa"/>
            <w:vAlign w:val="center"/>
          </w:tcPr>
          <w:p w14:paraId="367E24A8"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考核</w:t>
            </w:r>
          </w:p>
          <w:p w14:paraId="20511241" w14:textId="77777777" w:rsidR="00B814C4" w:rsidRPr="00027B50" w:rsidRDefault="00B814C4" w:rsidP="00944DE0">
            <w:pPr>
              <w:spacing w:line="400" w:lineRule="exact"/>
              <w:contextualSpacing/>
              <w:jc w:val="center"/>
              <w:rPr>
                <w:rFonts w:ascii="仿宋_GB2312" w:eastAsia="仿宋_GB2312"/>
                <w:b/>
                <w:spacing w:val="-20"/>
                <w:sz w:val="28"/>
                <w:szCs w:val="28"/>
              </w:rPr>
            </w:pPr>
            <w:r w:rsidRPr="00027B50">
              <w:rPr>
                <w:rFonts w:ascii="仿宋_GB2312" w:eastAsia="仿宋_GB2312" w:hint="eastAsia"/>
                <w:b/>
                <w:sz w:val="28"/>
                <w:szCs w:val="28"/>
              </w:rPr>
              <w:t>项目</w:t>
            </w:r>
          </w:p>
        </w:tc>
        <w:tc>
          <w:tcPr>
            <w:tcW w:w="3994" w:type="dxa"/>
            <w:vAlign w:val="center"/>
          </w:tcPr>
          <w:p w14:paraId="61361D8E"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考核内容</w:t>
            </w:r>
          </w:p>
        </w:tc>
        <w:tc>
          <w:tcPr>
            <w:tcW w:w="606" w:type="dxa"/>
          </w:tcPr>
          <w:p w14:paraId="7418B789"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分值</w:t>
            </w:r>
          </w:p>
        </w:tc>
        <w:tc>
          <w:tcPr>
            <w:tcW w:w="3994" w:type="dxa"/>
            <w:vAlign w:val="center"/>
          </w:tcPr>
          <w:p w14:paraId="7345F2A2"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扣分标准</w:t>
            </w:r>
          </w:p>
        </w:tc>
      </w:tr>
      <w:tr w:rsidR="00C10583" w:rsidRPr="00027B50" w14:paraId="4D54B1B0" w14:textId="77777777" w:rsidTr="00944DE0">
        <w:trPr>
          <w:trHeight w:val="1304"/>
        </w:trPr>
        <w:tc>
          <w:tcPr>
            <w:tcW w:w="1054" w:type="dxa"/>
            <w:vMerge w:val="restart"/>
            <w:vAlign w:val="center"/>
          </w:tcPr>
          <w:p w14:paraId="34D26B29"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保</w:t>
            </w:r>
          </w:p>
          <w:p w14:paraId="0765D007"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安</w:t>
            </w:r>
          </w:p>
          <w:p w14:paraId="67EA3EA2"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lastRenderedPageBreak/>
              <w:t>工</w:t>
            </w:r>
          </w:p>
          <w:p w14:paraId="2071BF7E"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作</w:t>
            </w:r>
          </w:p>
          <w:p w14:paraId="46CC1B2A"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质</w:t>
            </w:r>
          </w:p>
          <w:p w14:paraId="1F3B04A9" w14:textId="77777777" w:rsidR="00B814C4" w:rsidRPr="00027B50" w:rsidRDefault="00B814C4" w:rsidP="00944DE0">
            <w:pPr>
              <w:contextualSpacing/>
              <w:jc w:val="center"/>
              <w:rPr>
                <w:rFonts w:ascii="仿宋_GB2312" w:eastAsia="仿宋_GB2312" w:hAnsi="宋体" w:hint="eastAsia"/>
                <w:sz w:val="28"/>
                <w:szCs w:val="28"/>
              </w:rPr>
            </w:pPr>
            <w:r w:rsidRPr="00027B50">
              <w:rPr>
                <w:rFonts w:ascii="仿宋_GB2312" w:eastAsia="仿宋_GB2312" w:hAnsi="宋体" w:hint="eastAsia"/>
                <w:b/>
                <w:sz w:val="28"/>
                <w:szCs w:val="28"/>
              </w:rPr>
              <w:t>量</w:t>
            </w:r>
          </w:p>
        </w:tc>
        <w:tc>
          <w:tcPr>
            <w:tcW w:w="3994" w:type="dxa"/>
            <w:vAlign w:val="center"/>
          </w:tcPr>
          <w:p w14:paraId="362E782C" w14:textId="77777777" w:rsidR="00B814C4" w:rsidRPr="00027B50" w:rsidRDefault="00B814C4" w:rsidP="00944DE0">
            <w:pPr>
              <w:contextualSpacing/>
              <w:rPr>
                <w:rFonts w:ascii="宋体" w:hAnsi="宋体" w:hint="eastAsia"/>
                <w:b/>
                <w:szCs w:val="21"/>
              </w:rPr>
            </w:pPr>
            <w:r w:rsidRPr="00027B50">
              <w:rPr>
                <w:rFonts w:ascii="宋体" w:hAnsi="宋体" w:hint="eastAsia"/>
                <w:b/>
                <w:szCs w:val="21"/>
              </w:rPr>
              <w:lastRenderedPageBreak/>
              <w:t>一、综合治理(16分）</w:t>
            </w:r>
          </w:p>
          <w:p w14:paraId="2FC51357" w14:textId="021638FA" w:rsidR="00B814C4" w:rsidRPr="00027B50" w:rsidRDefault="00B814C4" w:rsidP="00944DE0">
            <w:pPr>
              <w:contextualSpacing/>
              <w:rPr>
                <w:rFonts w:ascii="宋体" w:hAnsi="宋体" w:hint="eastAsia"/>
                <w:szCs w:val="21"/>
              </w:rPr>
            </w:pPr>
            <w:r w:rsidRPr="00027B50">
              <w:rPr>
                <w:rFonts w:ascii="宋体" w:hAnsi="宋体" w:hint="eastAsia"/>
                <w:szCs w:val="21"/>
              </w:rPr>
              <w:t>⑴做好综合治理和防火、防盗、防爆、防抢、防破坏、防事故工作，</w:t>
            </w:r>
            <w:r w:rsidRPr="00027B50">
              <w:rPr>
                <w:rFonts w:ascii="宋体" w:hAnsi="宋体" w:hint="eastAsia"/>
                <w:szCs w:val="21"/>
              </w:rPr>
              <w:lastRenderedPageBreak/>
              <w:t>与保卫科共同制定阶段性防范措施，加强院内</w:t>
            </w:r>
            <w:r w:rsidR="00DC5A4D" w:rsidRPr="00027B50">
              <w:rPr>
                <w:rFonts w:ascii="宋体" w:hAnsi="宋体" w:hint="eastAsia"/>
                <w:szCs w:val="21"/>
              </w:rPr>
              <w:t>保安</w:t>
            </w:r>
            <w:r w:rsidRPr="00027B50">
              <w:rPr>
                <w:rFonts w:ascii="宋体" w:hAnsi="宋体" w:hint="eastAsia"/>
                <w:szCs w:val="21"/>
              </w:rPr>
              <w:t>、安全管理，防范灾害事故。</w:t>
            </w:r>
          </w:p>
        </w:tc>
        <w:tc>
          <w:tcPr>
            <w:tcW w:w="606" w:type="dxa"/>
            <w:vMerge w:val="restart"/>
            <w:vAlign w:val="center"/>
          </w:tcPr>
          <w:p w14:paraId="3683C4E7"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lastRenderedPageBreak/>
              <w:t>16</w:t>
            </w:r>
          </w:p>
        </w:tc>
        <w:tc>
          <w:tcPr>
            <w:tcW w:w="3994" w:type="dxa"/>
            <w:vMerge w:val="restart"/>
            <w:vAlign w:val="center"/>
          </w:tcPr>
          <w:p w14:paraId="782592A7" w14:textId="4E0AD6E3" w:rsidR="00B814C4" w:rsidRPr="00027B50" w:rsidRDefault="00B814C4" w:rsidP="006A4E06">
            <w:pPr>
              <w:contextualSpacing/>
              <w:rPr>
                <w:rFonts w:ascii="宋体" w:hAnsi="宋体" w:hint="eastAsia"/>
                <w:szCs w:val="21"/>
              </w:rPr>
            </w:pPr>
            <w:r w:rsidRPr="00027B50">
              <w:rPr>
                <w:rFonts w:ascii="宋体" w:hAnsi="宋体" w:hint="eastAsia"/>
                <w:szCs w:val="21"/>
              </w:rPr>
              <w:t>⑴无工作计划或阶段性工作安排扣</w:t>
            </w:r>
            <w:r w:rsidRPr="00027B50">
              <w:rPr>
                <w:rFonts w:ascii="宋体" w:hAnsi="宋体"/>
                <w:szCs w:val="21"/>
              </w:rPr>
              <w:t>2</w:t>
            </w:r>
            <w:r w:rsidRPr="00027B50">
              <w:rPr>
                <w:rFonts w:ascii="宋体" w:hAnsi="宋体" w:hint="eastAsia"/>
                <w:szCs w:val="21"/>
              </w:rPr>
              <w:t>分。</w:t>
            </w:r>
          </w:p>
          <w:p w14:paraId="54780E79" w14:textId="5A05F9A9" w:rsidR="00B814C4" w:rsidRPr="00027B50" w:rsidRDefault="00B814C4" w:rsidP="006A4E06">
            <w:pPr>
              <w:contextualSpacing/>
              <w:rPr>
                <w:rFonts w:ascii="宋体" w:hAnsi="宋体" w:hint="eastAsia"/>
                <w:szCs w:val="21"/>
              </w:rPr>
            </w:pPr>
            <w:r w:rsidRPr="00027B50">
              <w:rPr>
                <w:rFonts w:ascii="宋体" w:hAnsi="宋体" w:hint="eastAsia"/>
                <w:szCs w:val="21"/>
              </w:rPr>
              <w:t>⑵实际缺编</w:t>
            </w:r>
            <w:r w:rsidRPr="00027B50">
              <w:rPr>
                <w:rFonts w:ascii="宋体" w:hAnsi="宋体"/>
                <w:szCs w:val="21"/>
              </w:rPr>
              <w:t>5</w:t>
            </w:r>
            <w:r w:rsidRPr="00027B50">
              <w:rPr>
                <w:rFonts w:ascii="宋体" w:hAnsi="宋体" w:hint="eastAsia"/>
                <w:szCs w:val="21"/>
              </w:rPr>
              <w:t>人以下扣</w:t>
            </w:r>
            <w:r w:rsidR="006A4E06" w:rsidRPr="00027B50">
              <w:rPr>
                <w:rFonts w:ascii="宋体" w:hAnsi="宋体"/>
                <w:szCs w:val="21"/>
              </w:rPr>
              <w:t>5</w:t>
            </w:r>
            <w:r w:rsidRPr="00027B50">
              <w:rPr>
                <w:rFonts w:ascii="宋体" w:hAnsi="宋体" w:hint="eastAsia"/>
                <w:szCs w:val="21"/>
              </w:rPr>
              <w:t>分，缺编</w:t>
            </w:r>
            <w:r w:rsidRPr="00027B50">
              <w:rPr>
                <w:rFonts w:ascii="宋体" w:hAnsi="宋体"/>
                <w:szCs w:val="21"/>
              </w:rPr>
              <w:lastRenderedPageBreak/>
              <w:t>5</w:t>
            </w:r>
            <w:r w:rsidRPr="00027B50">
              <w:rPr>
                <w:rFonts w:ascii="宋体" w:hAnsi="宋体" w:hint="eastAsia"/>
                <w:szCs w:val="21"/>
              </w:rPr>
              <w:t>人以上扣</w:t>
            </w:r>
            <w:r w:rsidRPr="00027B50">
              <w:rPr>
                <w:rFonts w:ascii="宋体" w:hAnsi="宋体"/>
                <w:szCs w:val="21"/>
              </w:rPr>
              <w:t>4</w:t>
            </w:r>
            <w:r w:rsidR="006A4E06" w:rsidRPr="00027B50">
              <w:rPr>
                <w:rFonts w:ascii="宋体" w:hAnsi="宋体"/>
                <w:szCs w:val="21"/>
              </w:rPr>
              <w:t>-10</w:t>
            </w:r>
            <w:r w:rsidRPr="00027B50">
              <w:rPr>
                <w:rFonts w:ascii="宋体" w:hAnsi="宋体" w:hint="eastAsia"/>
                <w:szCs w:val="21"/>
              </w:rPr>
              <w:t>分。未设编班表的扣</w:t>
            </w:r>
            <w:r w:rsidRPr="00027B50">
              <w:rPr>
                <w:rFonts w:ascii="宋体" w:hAnsi="宋体"/>
                <w:szCs w:val="21"/>
              </w:rPr>
              <w:t>1</w:t>
            </w:r>
            <w:r w:rsidRPr="00027B50">
              <w:rPr>
                <w:rFonts w:ascii="宋体" w:hAnsi="宋体" w:hint="eastAsia"/>
                <w:szCs w:val="21"/>
              </w:rPr>
              <w:t>分。</w:t>
            </w:r>
          </w:p>
          <w:p w14:paraId="1CD010E6" w14:textId="3247B3FE" w:rsidR="00B814C4" w:rsidRPr="00027B50" w:rsidRDefault="000577D1" w:rsidP="00944DE0">
            <w:pPr>
              <w:contextualSpacing/>
              <w:rPr>
                <w:rFonts w:ascii="宋体" w:hAnsi="宋体" w:hint="eastAsia"/>
                <w:szCs w:val="21"/>
              </w:rPr>
            </w:pPr>
            <w:r w:rsidRPr="00027B50">
              <w:rPr>
                <w:rFonts w:ascii="宋体" w:hAnsi="宋体" w:hint="eastAsia"/>
                <w:szCs w:val="21"/>
              </w:rPr>
              <w:t>（3）</w:t>
            </w:r>
            <w:proofErr w:type="gramStart"/>
            <w:r w:rsidR="00B814C4" w:rsidRPr="00027B50">
              <w:rPr>
                <w:rFonts w:ascii="宋体" w:hAnsi="宋体" w:hint="eastAsia"/>
                <w:szCs w:val="21"/>
              </w:rPr>
              <w:t>无按要求</w:t>
            </w:r>
            <w:proofErr w:type="gramEnd"/>
            <w:r w:rsidR="00B814C4" w:rsidRPr="00027B50">
              <w:rPr>
                <w:rFonts w:ascii="宋体" w:hAnsi="宋体" w:hint="eastAsia"/>
                <w:szCs w:val="21"/>
              </w:rPr>
              <w:t>每人次扣1分，4人次以上扣4分。</w:t>
            </w:r>
          </w:p>
          <w:p w14:paraId="75251255"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⑷不符合要求扣1-4分。</w:t>
            </w:r>
          </w:p>
          <w:p w14:paraId="2A3D2B5C"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⑸不及时清理的扣5分。</w:t>
            </w:r>
          </w:p>
          <w:p w14:paraId="07B5323B"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以上各项累计扣分不超过16分。</w:t>
            </w:r>
          </w:p>
        </w:tc>
      </w:tr>
      <w:tr w:rsidR="00C10583" w:rsidRPr="00027B50" w14:paraId="1FD34FBD" w14:textId="77777777" w:rsidTr="00944DE0">
        <w:trPr>
          <w:trHeight w:hRule="exact" w:val="851"/>
        </w:trPr>
        <w:tc>
          <w:tcPr>
            <w:tcW w:w="1054" w:type="dxa"/>
            <w:vMerge/>
          </w:tcPr>
          <w:p w14:paraId="453185E1" w14:textId="77777777" w:rsidR="00B814C4" w:rsidRPr="00027B50" w:rsidRDefault="00B814C4" w:rsidP="00944DE0">
            <w:pPr>
              <w:contextualSpacing/>
              <w:rPr>
                <w:rFonts w:ascii="仿宋_GB2312" w:eastAsia="仿宋_GB2312"/>
                <w:sz w:val="28"/>
                <w:szCs w:val="28"/>
              </w:rPr>
            </w:pPr>
          </w:p>
        </w:tc>
        <w:tc>
          <w:tcPr>
            <w:tcW w:w="2835" w:type="dxa"/>
            <w:vAlign w:val="center"/>
          </w:tcPr>
          <w:p w14:paraId="17E9D385"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⑵按合同规定配置保安人员，定员定岗，设立编班表。</w:t>
            </w:r>
          </w:p>
        </w:tc>
        <w:tc>
          <w:tcPr>
            <w:tcW w:w="606" w:type="dxa"/>
            <w:vMerge/>
            <w:vAlign w:val="center"/>
          </w:tcPr>
          <w:p w14:paraId="00645370" w14:textId="77777777" w:rsidR="00B814C4" w:rsidRPr="00027B50" w:rsidRDefault="00B814C4" w:rsidP="00944DE0">
            <w:pPr>
              <w:contextualSpacing/>
              <w:rPr>
                <w:rFonts w:ascii="宋体" w:hAnsi="宋体" w:hint="eastAsia"/>
                <w:szCs w:val="21"/>
              </w:rPr>
            </w:pPr>
          </w:p>
        </w:tc>
        <w:tc>
          <w:tcPr>
            <w:tcW w:w="3994" w:type="dxa"/>
            <w:vMerge/>
            <w:vAlign w:val="center"/>
          </w:tcPr>
          <w:p w14:paraId="23E1930E" w14:textId="77777777" w:rsidR="00B814C4" w:rsidRPr="00027B50" w:rsidRDefault="00B814C4" w:rsidP="00944DE0">
            <w:pPr>
              <w:contextualSpacing/>
              <w:rPr>
                <w:rFonts w:ascii="宋体" w:hAnsi="宋体" w:hint="eastAsia"/>
                <w:szCs w:val="21"/>
              </w:rPr>
            </w:pPr>
          </w:p>
        </w:tc>
      </w:tr>
      <w:tr w:rsidR="00C10583" w:rsidRPr="00027B50" w14:paraId="587453FD" w14:textId="77777777" w:rsidTr="007F3562">
        <w:trPr>
          <w:trHeight w:val="834"/>
        </w:trPr>
        <w:tc>
          <w:tcPr>
            <w:tcW w:w="1054" w:type="dxa"/>
            <w:vMerge/>
          </w:tcPr>
          <w:p w14:paraId="08A6CABF" w14:textId="77777777" w:rsidR="00B814C4" w:rsidRPr="00027B50" w:rsidRDefault="00B814C4" w:rsidP="00944DE0">
            <w:pPr>
              <w:contextualSpacing/>
              <w:rPr>
                <w:rFonts w:ascii="仿宋_GB2312" w:eastAsia="仿宋_GB2312"/>
                <w:sz w:val="28"/>
                <w:szCs w:val="28"/>
              </w:rPr>
            </w:pPr>
          </w:p>
        </w:tc>
        <w:tc>
          <w:tcPr>
            <w:tcW w:w="3994" w:type="dxa"/>
            <w:vAlign w:val="center"/>
          </w:tcPr>
          <w:p w14:paraId="01BCC700" w14:textId="73E894D1" w:rsidR="00B814C4" w:rsidRPr="00027B50" w:rsidRDefault="00B814C4" w:rsidP="00944DE0">
            <w:pPr>
              <w:contextualSpacing/>
              <w:rPr>
                <w:rFonts w:ascii="宋体" w:hAnsi="宋体" w:hint="eastAsia"/>
                <w:szCs w:val="21"/>
              </w:rPr>
            </w:pPr>
            <w:r w:rsidRPr="00027B50">
              <w:rPr>
                <w:rFonts w:ascii="宋体" w:hAnsi="宋体" w:hint="eastAsia"/>
                <w:szCs w:val="21"/>
              </w:rPr>
              <w:t>⑶保安人员必须经过培训才能上岗，要熟悉医院工作流程，掌握</w:t>
            </w:r>
            <w:r w:rsidR="00943FDE" w:rsidRPr="00027B50">
              <w:rPr>
                <w:rFonts w:ascii="宋体" w:hAnsi="宋体" w:hint="eastAsia"/>
                <w:szCs w:val="21"/>
              </w:rPr>
              <w:t>保安</w:t>
            </w:r>
            <w:r w:rsidRPr="00027B50">
              <w:rPr>
                <w:rFonts w:ascii="宋体" w:hAnsi="宋体" w:hint="eastAsia"/>
                <w:szCs w:val="21"/>
              </w:rPr>
              <w:t>巡查和消防灭火必备</w:t>
            </w:r>
            <w:r w:rsidRPr="00027B50">
              <w:rPr>
                <w:rFonts w:ascii="宋体" w:hAnsi="宋体" w:hint="eastAsia"/>
                <w:spacing w:val="-20"/>
                <w:szCs w:val="21"/>
              </w:rPr>
              <w:t>技能，以及心肺复苏术、七步洗手法等基本知</w:t>
            </w:r>
            <w:r w:rsidRPr="00027B50">
              <w:rPr>
                <w:rFonts w:ascii="宋体" w:hAnsi="宋体" w:hint="eastAsia"/>
                <w:szCs w:val="21"/>
              </w:rPr>
              <w:t>识。</w:t>
            </w:r>
          </w:p>
        </w:tc>
        <w:tc>
          <w:tcPr>
            <w:tcW w:w="606" w:type="dxa"/>
            <w:vMerge/>
            <w:vAlign w:val="center"/>
          </w:tcPr>
          <w:p w14:paraId="422AF4A9" w14:textId="77777777" w:rsidR="00B814C4" w:rsidRPr="00027B50" w:rsidRDefault="00B814C4" w:rsidP="00944DE0">
            <w:pPr>
              <w:contextualSpacing/>
              <w:rPr>
                <w:rFonts w:ascii="宋体" w:hAnsi="宋体" w:hint="eastAsia"/>
                <w:szCs w:val="21"/>
              </w:rPr>
            </w:pPr>
          </w:p>
        </w:tc>
        <w:tc>
          <w:tcPr>
            <w:tcW w:w="3994" w:type="dxa"/>
            <w:vMerge/>
            <w:vAlign w:val="center"/>
          </w:tcPr>
          <w:p w14:paraId="04F8D0F1" w14:textId="77777777" w:rsidR="00B814C4" w:rsidRPr="00027B50" w:rsidRDefault="00B814C4" w:rsidP="00944DE0">
            <w:pPr>
              <w:contextualSpacing/>
              <w:rPr>
                <w:rFonts w:ascii="宋体" w:hAnsi="宋体" w:hint="eastAsia"/>
                <w:szCs w:val="21"/>
              </w:rPr>
            </w:pPr>
          </w:p>
        </w:tc>
      </w:tr>
      <w:tr w:rsidR="00C10583" w:rsidRPr="00027B50" w14:paraId="400DEB10" w14:textId="77777777" w:rsidTr="00944DE0">
        <w:trPr>
          <w:trHeight w:val="1304"/>
        </w:trPr>
        <w:tc>
          <w:tcPr>
            <w:tcW w:w="1054" w:type="dxa"/>
            <w:vMerge/>
          </w:tcPr>
          <w:p w14:paraId="01C6F1B9" w14:textId="77777777" w:rsidR="00B814C4" w:rsidRPr="00027B50" w:rsidRDefault="00B814C4" w:rsidP="00944DE0">
            <w:pPr>
              <w:contextualSpacing/>
              <w:rPr>
                <w:rFonts w:ascii="仿宋_GB2312" w:eastAsia="仿宋_GB2312"/>
                <w:sz w:val="28"/>
                <w:szCs w:val="28"/>
              </w:rPr>
            </w:pPr>
          </w:p>
        </w:tc>
        <w:tc>
          <w:tcPr>
            <w:tcW w:w="3994" w:type="dxa"/>
            <w:vAlign w:val="center"/>
          </w:tcPr>
          <w:p w14:paraId="4833ED65"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⑷在岗时</w:t>
            </w:r>
            <w:proofErr w:type="gramStart"/>
            <w:r w:rsidRPr="00027B50">
              <w:rPr>
                <w:rFonts w:ascii="宋体" w:hAnsi="宋体" w:hint="eastAsia"/>
                <w:szCs w:val="21"/>
              </w:rPr>
              <w:t>须着</w:t>
            </w:r>
            <w:proofErr w:type="gramEnd"/>
            <w:r w:rsidRPr="00027B50">
              <w:rPr>
                <w:rFonts w:ascii="宋体" w:hAnsi="宋体" w:hint="eastAsia"/>
                <w:szCs w:val="21"/>
              </w:rPr>
              <w:t>制服，佩带胸牌和必要的警械，文明执勤。保持岗位环境卫生。</w:t>
            </w:r>
          </w:p>
        </w:tc>
        <w:tc>
          <w:tcPr>
            <w:tcW w:w="606" w:type="dxa"/>
            <w:vMerge/>
            <w:vAlign w:val="center"/>
          </w:tcPr>
          <w:p w14:paraId="0B271576" w14:textId="77777777" w:rsidR="00B814C4" w:rsidRPr="00027B50" w:rsidRDefault="00B814C4" w:rsidP="00944DE0">
            <w:pPr>
              <w:contextualSpacing/>
              <w:rPr>
                <w:rFonts w:ascii="宋体" w:hAnsi="宋体" w:hint="eastAsia"/>
                <w:szCs w:val="21"/>
              </w:rPr>
            </w:pPr>
          </w:p>
        </w:tc>
        <w:tc>
          <w:tcPr>
            <w:tcW w:w="3994" w:type="dxa"/>
            <w:vMerge/>
            <w:vAlign w:val="center"/>
          </w:tcPr>
          <w:p w14:paraId="756F0B35" w14:textId="77777777" w:rsidR="00B814C4" w:rsidRPr="00027B50" w:rsidRDefault="00B814C4" w:rsidP="00944DE0">
            <w:pPr>
              <w:contextualSpacing/>
              <w:rPr>
                <w:rFonts w:ascii="宋体" w:hAnsi="宋体" w:hint="eastAsia"/>
                <w:szCs w:val="21"/>
              </w:rPr>
            </w:pPr>
          </w:p>
        </w:tc>
      </w:tr>
      <w:tr w:rsidR="00C10583" w:rsidRPr="00027B50" w14:paraId="11CA5736" w14:textId="77777777" w:rsidTr="00944DE0">
        <w:trPr>
          <w:trHeight w:val="1048"/>
        </w:trPr>
        <w:tc>
          <w:tcPr>
            <w:tcW w:w="1054" w:type="dxa"/>
            <w:vMerge/>
          </w:tcPr>
          <w:p w14:paraId="70FF938F" w14:textId="77777777" w:rsidR="00B814C4" w:rsidRPr="00027B50" w:rsidRDefault="00B814C4" w:rsidP="00944DE0">
            <w:pPr>
              <w:contextualSpacing/>
              <w:rPr>
                <w:rFonts w:ascii="仿宋_GB2312" w:eastAsia="仿宋_GB2312"/>
                <w:sz w:val="28"/>
                <w:szCs w:val="28"/>
              </w:rPr>
            </w:pPr>
          </w:p>
        </w:tc>
        <w:tc>
          <w:tcPr>
            <w:tcW w:w="3994" w:type="dxa"/>
            <w:vAlign w:val="center"/>
          </w:tcPr>
          <w:p w14:paraId="17CCD17C"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⑸清理盲流人员、无证护工、</w:t>
            </w:r>
            <w:proofErr w:type="gramStart"/>
            <w:r w:rsidRPr="00027B50">
              <w:rPr>
                <w:rFonts w:ascii="宋体" w:hAnsi="宋体" w:hint="eastAsia"/>
                <w:szCs w:val="21"/>
              </w:rPr>
              <w:t>医</w:t>
            </w:r>
            <w:proofErr w:type="gramEnd"/>
            <w:r w:rsidRPr="00027B50">
              <w:rPr>
                <w:rFonts w:ascii="宋体" w:hAnsi="宋体" w:hint="eastAsia"/>
                <w:szCs w:val="21"/>
              </w:rPr>
              <w:t>托、散发广告人员。</w:t>
            </w:r>
          </w:p>
        </w:tc>
        <w:tc>
          <w:tcPr>
            <w:tcW w:w="606" w:type="dxa"/>
            <w:vMerge/>
            <w:vAlign w:val="center"/>
          </w:tcPr>
          <w:p w14:paraId="278D3154" w14:textId="77777777" w:rsidR="00B814C4" w:rsidRPr="00027B50" w:rsidRDefault="00B814C4" w:rsidP="00944DE0">
            <w:pPr>
              <w:contextualSpacing/>
              <w:rPr>
                <w:rFonts w:ascii="宋体" w:hAnsi="宋体" w:hint="eastAsia"/>
                <w:szCs w:val="21"/>
              </w:rPr>
            </w:pPr>
          </w:p>
        </w:tc>
        <w:tc>
          <w:tcPr>
            <w:tcW w:w="3994" w:type="dxa"/>
            <w:vMerge/>
            <w:vAlign w:val="center"/>
          </w:tcPr>
          <w:p w14:paraId="6EAA2E97" w14:textId="77777777" w:rsidR="00B814C4" w:rsidRPr="00027B50" w:rsidRDefault="00B814C4" w:rsidP="00944DE0">
            <w:pPr>
              <w:contextualSpacing/>
              <w:rPr>
                <w:rFonts w:ascii="宋体" w:hAnsi="宋体" w:hint="eastAsia"/>
                <w:szCs w:val="21"/>
              </w:rPr>
            </w:pPr>
          </w:p>
        </w:tc>
      </w:tr>
      <w:tr w:rsidR="00C10583" w:rsidRPr="00027B50" w14:paraId="15BD7B00" w14:textId="77777777" w:rsidTr="00944DE0">
        <w:trPr>
          <w:trHeight w:val="1304"/>
        </w:trPr>
        <w:tc>
          <w:tcPr>
            <w:tcW w:w="1054" w:type="dxa"/>
            <w:vMerge/>
          </w:tcPr>
          <w:p w14:paraId="1A806BF1" w14:textId="77777777" w:rsidR="00B814C4" w:rsidRPr="00027B50" w:rsidRDefault="00B814C4" w:rsidP="00944DE0">
            <w:pPr>
              <w:contextualSpacing/>
              <w:rPr>
                <w:rFonts w:ascii="仿宋_GB2312" w:eastAsia="仿宋_GB2312"/>
                <w:sz w:val="28"/>
                <w:szCs w:val="28"/>
              </w:rPr>
            </w:pPr>
          </w:p>
        </w:tc>
        <w:tc>
          <w:tcPr>
            <w:tcW w:w="3994" w:type="dxa"/>
            <w:vAlign w:val="center"/>
          </w:tcPr>
          <w:p w14:paraId="4BB9AE4E"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二、车辆管理（10分）</w:t>
            </w:r>
          </w:p>
          <w:p w14:paraId="2D60B131"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⑴全天候24小时维护责任范围内维持医院良好的交通秩序和消防通道的畅通。引导车辆停放在划定的停车场内，并做好出入车辆的登记。</w:t>
            </w:r>
          </w:p>
          <w:p w14:paraId="717A69E2"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禁止员工电动车辆在院内充电。</w:t>
            </w:r>
          </w:p>
        </w:tc>
        <w:tc>
          <w:tcPr>
            <w:tcW w:w="606" w:type="dxa"/>
            <w:vMerge w:val="restart"/>
            <w:vAlign w:val="center"/>
          </w:tcPr>
          <w:p w14:paraId="003CEF14"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10</w:t>
            </w:r>
          </w:p>
        </w:tc>
        <w:tc>
          <w:tcPr>
            <w:tcW w:w="3994" w:type="dxa"/>
            <w:vMerge w:val="restart"/>
            <w:vAlign w:val="center"/>
          </w:tcPr>
          <w:p w14:paraId="3CAC7C00" w14:textId="00CD4213" w:rsidR="00B814C4" w:rsidRPr="00027B50" w:rsidRDefault="00B814C4" w:rsidP="008A143B">
            <w:pPr>
              <w:pStyle w:val="af3"/>
              <w:numPr>
                <w:ilvl w:val="0"/>
                <w:numId w:val="40"/>
              </w:numPr>
              <w:ind w:firstLineChars="0"/>
              <w:contextualSpacing/>
              <w:rPr>
                <w:rFonts w:ascii="宋体" w:hAnsi="宋体" w:hint="eastAsia"/>
                <w:szCs w:val="21"/>
              </w:rPr>
            </w:pPr>
            <w:r w:rsidRPr="00027B50">
              <w:rPr>
                <w:rFonts w:ascii="宋体" w:hAnsi="宋体" w:hint="eastAsia"/>
                <w:szCs w:val="21"/>
              </w:rPr>
              <w:t>未做好车辆停放引导扣</w:t>
            </w:r>
            <w:r w:rsidRPr="00027B50">
              <w:rPr>
                <w:rFonts w:ascii="宋体" w:hAnsi="宋体"/>
                <w:szCs w:val="21"/>
              </w:rPr>
              <w:t>2</w:t>
            </w:r>
            <w:r w:rsidRPr="00027B50">
              <w:rPr>
                <w:rFonts w:ascii="宋体" w:hAnsi="宋体" w:hint="eastAsia"/>
                <w:szCs w:val="21"/>
              </w:rPr>
              <w:t>分，未建立出入车辆登记制度扣</w:t>
            </w:r>
            <w:r w:rsidRPr="00027B50">
              <w:rPr>
                <w:rFonts w:ascii="宋体" w:hAnsi="宋体"/>
                <w:szCs w:val="21"/>
              </w:rPr>
              <w:t>1</w:t>
            </w:r>
            <w:r w:rsidRPr="00027B50">
              <w:rPr>
                <w:rFonts w:ascii="宋体" w:hAnsi="宋体" w:hint="eastAsia"/>
                <w:szCs w:val="21"/>
              </w:rPr>
              <w:t>分，因管理不善造成公共通道、消防通道阻塞的扣</w:t>
            </w:r>
            <w:r w:rsidRPr="00027B50">
              <w:rPr>
                <w:rFonts w:ascii="宋体" w:hAnsi="宋体"/>
                <w:szCs w:val="21"/>
              </w:rPr>
              <w:t>10</w:t>
            </w:r>
            <w:r w:rsidRPr="00027B50">
              <w:rPr>
                <w:rFonts w:ascii="宋体" w:hAnsi="宋体" w:hint="eastAsia"/>
                <w:szCs w:val="21"/>
              </w:rPr>
              <w:t>分。物业员工违规在院内为电动车辆充电，每次扣</w:t>
            </w:r>
            <w:r w:rsidRPr="00027B50">
              <w:rPr>
                <w:rFonts w:ascii="宋体" w:hAnsi="宋体"/>
                <w:szCs w:val="21"/>
              </w:rPr>
              <w:t>200</w:t>
            </w:r>
            <w:r w:rsidR="000577D1" w:rsidRPr="00027B50">
              <w:rPr>
                <w:rFonts w:ascii="宋体" w:hAnsi="宋体"/>
                <w:szCs w:val="21"/>
              </w:rPr>
              <w:t>-500</w:t>
            </w:r>
            <w:r w:rsidRPr="00027B50">
              <w:rPr>
                <w:rFonts w:ascii="宋体" w:hAnsi="宋体" w:hint="eastAsia"/>
                <w:szCs w:val="21"/>
              </w:rPr>
              <w:t>元。没有及时发现并制止医院职工电动车辆在院内充电，每次扣</w:t>
            </w:r>
            <w:r w:rsidRPr="00027B50">
              <w:rPr>
                <w:rFonts w:ascii="宋体" w:hAnsi="宋体"/>
                <w:szCs w:val="21"/>
              </w:rPr>
              <w:t>200</w:t>
            </w:r>
            <w:r w:rsidRPr="00027B50">
              <w:rPr>
                <w:rFonts w:ascii="宋体" w:hAnsi="宋体" w:hint="eastAsia"/>
                <w:szCs w:val="21"/>
              </w:rPr>
              <w:t>元。</w:t>
            </w:r>
          </w:p>
          <w:p w14:paraId="401DEC82"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⑵违规收取停车费的扣10分，收费不发凭据的</w:t>
            </w:r>
            <w:proofErr w:type="gramStart"/>
            <w:r w:rsidRPr="00027B50">
              <w:rPr>
                <w:rFonts w:ascii="宋体" w:hAnsi="宋体" w:hint="eastAsia"/>
                <w:szCs w:val="21"/>
              </w:rPr>
              <w:t>每例次扣1分</w:t>
            </w:r>
            <w:proofErr w:type="gramEnd"/>
            <w:r w:rsidRPr="00027B50">
              <w:rPr>
                <w:rFonts w:ascii="宋体" w:hAnsi="宋体" w:hint="eastAsia"/>
                <w:szCs w:val="21"/>
              </w:rPr>
              <w:t>。造成单车丢失的每辆扣1分，摩托车丢失的扣10分。</w:t>
            </w:r>
          </w:p>
          <w:p w14:paraId="57071DA7"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⑶未做好医院大门口秩序的维护工作扣2分，因管理不到位，造成违章车辆人员逃逸扣2-5分。</w:t>
            </w:r>
          </w:p>
          <w:p w14:paraId="4709751F"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lastRenderedPageBreak/>
              <w:t>⑷允许周边汽车在院内过夜停放扣200元。</w:t>
            </w:r>
          </w:p>
          <w:p w14:paraId="50DEFDDA"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以上各项累计扣分不超过10分。</w:t>
            </w:r>
          </w:p>
        </w:tc>
      </w:tr>
      <w:tr w:rsidR="00C10583" w:rsidRPr="00027B50" w14:paraId="1AC2A627" w14:textId="77777777" w:rsidTr="00944DE0">
        <w:trPr>
          <w:trHeight w:val="1304"/>
        </w:trPr>
        <w:tc>
          <w:tcPr>
            <w:tcW w:w="1054" w:type="dxa"/>
            <w:vMerge/>
          </w:tcPr>
          <w:p w14:paraId="21246A92" w14:textId="77777777" w:rsidR="00B814C4" w:rsidRPr="00027B50" w:rsidRDefault="00B814C4" w:rsidP="00944DE0">
            <w:pPr>
              <w:contextualSpacing/>
              <w:rPr>
                <w:rFonts w:ascii="仿宋_GB2312" w:eastAsia="仿宋_GB2312"/>
                <w:sz w:val="28"/>
                <w:szCs w:val="28"/>
              </w:rPr>
            </w:pPr>
          </w:p>
        </w:tc>
        <w:tc>
          <w:tcPr>
            <w:tcW w:w="3994" w:type="dxa"/>
            <w:vAlign w:val="center"/>
          </w:tcPr>
          <w:p w14:paraId="0D192607"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⑵负责看管车场车辆，严格按市府物价收费标准收取停车费（市5套班子领导车辆、市卫生局、公、检、法、军警、救护车等执行公务车辆不收停车费）。</w:t>
            </w:r>
          </w:p>
        </w:tc>
        <w:tc>
          <w:tcPr>
            <w:tcW w:w="606" w:type="dxa"/>
            <w:vMerge/>
            <w:vAlign w:val="center"/>
          </w:tcPr>
          <w:p w14:paraId="18D49CDB" w14:textId="77777777" w:rsidR="00B814C4" w:rsidRPr="00027B50" w:rsidRDefault="00B814C4" w:rsidP="00944DE0">
            <w:pPr>
              <w:contextualSpacing/>
              <w:jc w:val="center"/>
              <w:rPr>
                <w:rFonts w:ascii="宋体" w:hAnsi="宋体" w:hint="eastAsia"/>
                <w:szCs w:val="21"/>
              </w:rPr>
            </w:pPr>
          </w:p>
        </w:tc>
        <w:tc>
          <w:tcPr>
            <w:tcW w:w="3994" w:type="dxa"/>
            <w:vMerge/>
          </w:tcPr>
          <w:p w14:paraId="2F924DE2" w14:textId="77777777" w:rsidR="00B814C4" w:rsidRPr="00027B50" w:rsidRDefault="00B814C4" w:rsidP="00944DE0">
            <w:pPr>
              <w:contextualSpacing/>
              <w:rPr>
                <w:rFonts w:ascii="宋体" w:hAnsi="宋体" w:hint="eastAsia"/>
                <w:szCs w:val="21"/>
              </w:rPr>
            </w:pPr>
          </w:p>
        </w:tc>
      </w:tr>
      <w:tr w:rsidR="00C10583" w:rsidRPr="00027B50" w14:paraId="58D31D97" w14:textId="77777777" w:rsidTr="00944DE0">
        <w:trPr>
          <w:trHeight w:val="1304"/>
        </w:trPr>
        <w:tc>
          <w:tcPr>
            <w:tcW w:w="1054" w:type="dxa"/>
            <w:vMerge/>
          </w:tcPr>
          <w:p w14:paraId="386CF1D9" w14:textId="77777777" w:rsidR="00B814C4" w:rsidRPr="00027B50" w:rsidRDefault="00B814C4" w:rsidP="00944DE0">
            <w:pPr>
              <w:contextualSpacing/>
              <w:rPr>
                <w:rFonts w:ascii="仿宋_GB2312" w:eastAsia="仿宋_GB2312"/>
                <w:sz w:val="28"/>
                <w:szCs w:val="28"/>
              </w:rPr>
            </w:pPr>
          </w:p>
        </w:tc>
        <w:tc>
          <w:tcPr>
            <w:tcW w:w="3994" w:type="dxa"/>
            <w:vAlign w:val="center"/>
          </w:tcPr>
          <w:p w14:paraId="4686D6D7"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⑶每日随时清理责任范围内大门两侧摊贩及车辆，阻止商贩和推销人员进入院内及宿舍区。做好送院的车祸、外伤病人车辆的监控，防止</w:t>
            </w:r>
            <w:r w:rsidRPr="00027B50">
              <w:rPr>
                <w:rFonts w:ascii="宋体" w:hAnsi="宋体" w:hint="eastAsia"/>
                <w:szCs w:val="21"/>
              </w:rPr>
              <w:lastRenderedPageBreak/>
              <w:t>肇事车辆及人员弃伤者外逃。</w:t>
            </w:r>
          </w:p>
        </w:tc>
        <w:tc>
          <w:tcPr>
            <w:tcW w:w="606" w:type="dxa"/>
            <w:vMerge/>
            <w:vAlign w:val="center"/>
          </w:tcPr>
          <w:p w14:paraId="3DECDB1C" w14:textId="77777777" w:rsidR="00B814C4" w:rsidRPr="00027B50" w:rsidRDefault="00B814C4" w:rsidP="00944DE0">
            <w:pPr>
              <w:contextualSpacing/>
              <w:jc w:val="center"/>
              <w:rPr>
                <w:rFonts w:ascii="宋体" w:hAnsi="宋体" w:hint="eastAsia"/>
                <w:szCs w:val="21"/>
              </w:rPr>
            </w:pPr>
          </w:p>
        </w:tc>
        <w:tc>
          <w:tcPr>
            <w:tcW w:w="3994" w:type="dxa"/>
            <w:vMerge/>
          </w:tcPr>
          <w:p w14:paraId="429E9551" w14:textId="77777777" w:rsidR="00B814C4" w:rsidRPr="00027B50" w:rsidRDefault="00B814C4" w:rsidP="00944DE0">
            <w:pPr>
              <w:contextualSpacing/>
              <w:rPr>
                <w:rFonts w:ascii="宋体" w:hAnsi="宋体" w:hint="eastAsia"/>
                <w:szCs w:val="21"/>
              </w:rPr>
            </w:pPr>
          </w:p>
        </w:tc>
      </w:tr>
      <w:tr w:rsidR="002132F1" w:rsidRPr="00027B50" w14:paraId="6DAB6FAB" w14:textId="77777777" w:rsidTr="00944DE0">
        <w:trPr>
          <w:trHeight w:val="1304"/>
        </w:trPr>
        <w:tc>
          <w:tcPr>
            <w:tcW w:w="1054" w:type="dxa"/>
            <w:vMerge/>
          </w:tcPr>
          <w:p w14:paraId="3623098A" w14:textId="77777777" w:rsidR="00B814C4" w:rsidRPr="00027B50" w:rsidRDefault="00B814C4" w:rsidP="00944DE0">
            <w:pPr>
              <w:contextualSpacing/>
              <w:rPr>
                <w:rFonts w:ascii="仿宋_GB2312" w:eastAsia="仿宋_GB2312"/>
                <w:sz w:val="28"/>
                <w:szCs w:val="28"/>
              </w:rPr>
            </w:pPr>
          </w:p>
        </w:tc>
        <w:tc>
          <w:tcPr>
            <w:tcW w:w="3994" w:type="dxa"/>
            <w:vAlign w:val="center"/>
          </w:tcPr>
          <w:p w14:paraId="7931CB3F"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⑷遵守医院停车管理制度。</w:t>
            </w:r>
          </w:p>
        </w:tc>
        <w:tc>
          <w:tcPr>
            <w:tcW w:w="606" w:type="dxa"/>
            <w:vMerge/>
            <w:vAlign w:val="center"/>
          </w:tcPr>
          <w:p w14:paraId="064F211B" w14:textId="77777777" w:rsidR="00B814C4" w:rsidRPr="00027B50" w:rsidRDefault="00B814C4" w:rsidP="00944DE0">
            <w:pPr>
              <w:contextualSpacing/>
              <w:jc w:val="center"/>
              <w:rPr>
                <w:rFonts w:ascii="宋体" w:hAnsi="宋体" w:hint="eastAsia"/>
                <w:szCs w:val="21"/>
              </w:rPr>
            </w:pPr>
          </w:p>
        </w:tc>
        <w:tc>
          <w:tcPr>
            <w:tcW w:w="3994" w:type="dxa"/>
            <w:vMerge/>
          </w:tcPr>
          <w:p w14:paraId="24B5CDF8" w14:textId="77777777" w:rsidR="00B814C4" w:rsidRPr="00027B50" w:rsidRDefault="00B814C4" w:rsidP="00944DE0">
            <w:pPr>
              <w:contextualSpacing/>
              <w:rPr>
                <w:rFonts w:ascii="宋体" w:hAnsi="宋体" w:hint="eastAsia"/>
                <w:szCs w:val="21"/>
              </w:rPr>
            </w:pPr>
          </w:p>
        </w:tc>
      </w:tr>
    </w:tbl>
    <w:p w14:paraId="64E7E563" w14:textId="77777777" w:rsidR="00B814C4" w:rsidRPr="00027B50" w:rsidRDefault="00B814C4" w:rsidP="00B814C4">
      <w:pPr>
        <w:contextualSpacing/>
        <w:rPr>
          <w:rFonts w:ascii="仿宋_GB2312" w:eastAsia="仿宋_GB2312" w:hAnsi="宋体" w:hint="eastAsia"/>
          <w:sz w:val="28"/>
          <w:szCs w:val="28"/>
        </w:rPr>
      </w:pPr>
    </w:p>
    <w:p w14:paraId="2F57E0F4" w14:textId="77777777" w:rsidR="00B814C4" w:rsidRPr="00027B50" w:rsidRDefault="00B814C4" w:rsidP="00B814C4">
      <w:pPr>
        <w:contextualSpacing/>
        <w:rPr>
          <w:rFonts w:ascii="仿宋_GB2312" w:eastAsia="仿宋_GB2312" w:hAnsi="宋体" w:hint="eastAsia"/>
          <w:sz w:val="28"/>
          <w:szCs w:val="28"/>
        </w:rPr>
      </w:pPr>
      <w:r w:rsidRPr="00027B50">
        <w:rPr>
          <w:rFonts w:ascii="仿宋_GB2312" w:eastAsia="仿宋_GB2312" w:hAnsi="宋体" w:hint="eastAsia"/>
          <w:sz w:val="28"/>
          <w:szCs w:val="28"/>
        </w:rPr>
        <w:t>（续前页）</w:t>
      </w:r>
    </w:p>
    <w:tbl>
      <w:tblPr>
        <w:tblW w:w="96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54"/>
        <w:gridCol w:w="3994"/>
        <w:gridCol w:w="606"/>
        <w:gridCol w:w="3994"/>
      </w:tblGrid>
      <w:tr w:rsidR="00C10583" w:rsidRPr="00027B50" w14:paraId="77CBB073" w14:textId="77777777" w:rsidTr="00944DE0">
        <w:tc>
          <w:tcPr>
            <w:tcW w:w="1054" w:type="dxa"/>
            <w:vAlign w:val="center"/>
          </w:tcPr>
          <w:p w14:paraId="595DD03F"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考核</w:t>
            </w:r>
          </w:p>
          <w:p w14:paraId="7F0AF865" w14:textId="77777777" w:rsidR="00B814C4" w:rsidRPr="00027B50" w:rsidRDefault="00B814C4" w:rsidP="00944DE0">
            <w:pPr>
              <w:spacing w:line="400" w:lineRule="exact"/>
              <w:contextualSpacing/>
              <w:jc w:val="center"/>
              <w:rPr>
                <w:rFonts w:ascii="仿宋_GB2312" w:eastAsia="仿宋_GB2312"/>
                <w:b/>
                <w:spacing w:val="-20"/>
                <w:sz w:val="28"/>
                <w:szCs w:val="28"/>
              </w:rPr>
            </w:pPr>
            <w:r w:rsidRPr="00027B50">
              <w:rPr>
                <w:rFonts w:ascii="仿宋_GB2312" w:eastAsia="仿宋_GB2312" w:hint="eastAsia"/>
                <w:b/>
                <w:sz w:val="28"/>
                <w:szCs w:val="28"/>
              </w:rPr>
              <w:t>项目</w:t>
            </w:r>
          </w:p>
        </w:tc>
        <w:tc>
          <w:tcPr>
            <w:tcW w:w="3997" w:type="dxa"/>
            <w:vAlign w:val="center"/>
          </w:tcPr>
          <w:p w14:paraId="62E83007"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考核内容</w:t>
            </w:r>
          </w:p>
        </w:tc>
        <w:tc>
          <w:tcPr>
            <w:tcW w:w="606" w:type="dxa"/>
          </w:tcPr>
          <w:p w14:paraId="008767C5"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分值</w:t>
            </w:r>
          </w:p>
        </w:tc>
        <w:tc>
          <w:tcPr>
            <w:tcW w:w="3997" w:type="dxa"/>
            <w:vAlign w:val="center"/>
          </w:tcPr>
          <w:p w14:paraId="65A4A145"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扣分标准</w:t>
            </w:r>
          </w:p>
        </w:tc>
      </w:tr>
      <w:tr w:rsidR="00C10583" w:rsidRPr="00027B50" w14:paraId="73E1A3B9" w14:textId="77777777" w:rsidTr="00944DE0">
        <w:trPr>
          <w:trHeight w:val="1304"/>
        </w:trPr>
        <w:tc>
          <w:tcPr>
            <w:tcW w:w="1054" w:type="dxa"/>
            <w:vMerge w:val="restart"/>
            <w:vAlign w:val="center"/>
          </w:tcPr>
          <w:p w14:paraId="5C3D3605"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保</w:t>
            </w:r>
          </w:p>
          <w:p w14:paraId="334E3C9A"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安</w:t>
            </w:r>
          </w:p>
          <w:p w14:paraId="5B77B12B"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工</w:t>
            </w:r>
          </w:p>
          <w:p w14:paraId="19D49491"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作</w:t>
            </w:r>
          </w:p>
          <w:p w14:paraId="0B543F44"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质</w:t>
            </w:r>
          </w:p>
          <w:p w14:paraId="3A0BDD35" w14:textId="77777777" w:rsidR="00B814C4" w:rsidRPr="00027B50" w:rsidRDefault="00B814C4" w:rsidP="00944DE0">
            <w:pPr>
              <w:contextualSpacing/>
              <w:jc w:val="center"/>
              <w:rPr>
                <w:rFonts w:ascii="仿宋_GB2312" w:eastAsia="仿宋_GB2312" w:hAnsi="宋体" w:hint="eastAsia"/>
                <w:sz w:val="28"/>
                <w:szCs w:val="28"/>
              </w:rPr>
            </w:pPr>
            <w:r w:rsidRPr="00027B50">
              <w:rPr>
                <w:rFonts w:ascii="仿宋_GB2312" w:eastAsia="仿宋_GB2312" w:hAnsi="宋体" w:hint="eastAsia"/>
                <w:b/>
                <w:sz w:val="28"/>
                <w:szCs w:val="28"/>
              </w:rPr>
              <w:t>量</w:t>
            </w:r>
          </w:p>
        </w:tc>
        <w:tc>
          <w:tcPr>
            <w:tcW w:w="3997" w:type="dxa"/>
            <w:vAlign w:val="center"/>
          </w:tcPr>
          <w:p w14:paraId="74321B5C" w14:textId="2F6056F2" w:rsidR="00B814C4" w:rsidRPr="00027B50" w:rsidRDefault="00B814C4" w:rsidP="00944DE0">
            <w:pPr>
              <w:contextualSpacing/>
              <w:rPr>
                <w:rFonts w:ascii="宋体" w:hAnsi="宋体" w:hint="eastAsia"/>
                <w:b/>
                <w:szCs w:val="21"/>
              </w:rPr>
            </w:pPr>
            <w:r w:rsidRPr="00027B50">
              <w:rPr>
                <w:rFonts w:ascii="宋体" w:hAnsi="宋体" w:hint="eastAsia"/>
                <w:b/>
                <w:szCs w:val="21"/>
              </w:rPr>
              <w:t>三、</w:t>
            </w:r>
            <w:r w:rsidR="00943FDE" w:rsidRPr="00027B50">
              <w:rPr>
                <w:rFonts w:ascii="宋体" w:hAnsi="宋体" w:hint="eastAsia"/>
                <w:b/>
                <w:szCs w:val="21"/>
              </w:rPr>
              <w:t>保安</w:t>
            </w:r>
            <w:r w:rsidRPr="00027B50">
              <w:rPr>
                <w:rFonts w:ascii="宋体" w:hAnsi="宋体" w:hint="eastAsia"/>
                <w:b/>
                <w:szCs w:val="21"/>
              </w:rPr>
              <w:t>管理（20分）</w:t>
            </w:r>
          </w:p>
          <w:p w14:paraId="415081D9"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⑴执行24小时保安值班及备勤制度。按保安岗位分布设岗哨值守，保安人员应在接报警后5分钟内到达现场。按规定路线巡逻（6次以上），并建立巡逻记录，无溜门、撬</w:t>
            </w:r>
            <w:proofErr w:type="gramStart"/>
            <w:r w:rsidRPr="00027B50">
              <w:rPr>
                <w:rFonts w:ascii="宋体" w:hAnsi="宋体" w:hint="eastAsia"/>
                <w:szCs w:val="21"/>
              </w:rPr>
              <w:t>锁事</w:t>
            </w:r>
            <w:proofErr w:type="gramEnd"/>
            <w:r w:rsidRPr="00027B50">
              <w:rPr>
                <w:rFonts w:ascii="宋体" w:hAnsi="宋体" w:hint="eastAsia"/>
                <w:szCs w:val="21"/>
              </w:rPr>
              <w:t>件和重大事故发生。</w:t>
            </w:r>
          </w:p>
        </w:tc>
        <w:tc>
          <w:tcPr>
            <w:tcW w:w="606" w:type="dxa"/>
            <w:vMerge w:val="restart"/>
            <w:vAlign w:val="center"/>
          </w:tcPr>
          <w:p w14:paraId="48922B30"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20</w:t>
            </w:r>
          </w:p>
        </w:tc>
        <w:tc>
          <w:tcPr>
            <w:tcW w:w="3997" w:type="dxa"/>
            <w:vMerge w:val="restart"/>
            <w:vAlign w:val="center"/>
          </w:tcPr>
          <w:p w14:paraId="2A8FA39C" w14:textId="34796060" w:rsidR="00B814C4" w:rsidRPr="00027B50" w:rsidRDefault="00B814C4" w:rsidP="008A143B">
            <w:pPr>
              <w:pStyle w:val="af3"/>
              <w:numPr>
                <w:ilvl w:val="0"/>
                <w:numId w:val="41"/>
              </w:numPr>
              <w:ind w:firstLineChars="0"/>
              <w:contextualSpacing/>
              <w:rPr>
                <w:rFonts w:ascii="宋体" w:hAnsi="宋体" w:hint="eastAsia"/>
                <w:szCs w:val="21"/>
              </w:rPr>
            </w:pPr>
            <w:r w:rsidRPr="00027B50">
              <w:rPr>
                <w:rFonts w:ascii="宋体" w:hAnsi="宋体" w:hint="eastAsia"/>
                <w:szCs w:val="21"/>
              </w:rPr>
              <w:t>未按岗设哨的，缺一岗扣</w:t>
            </w:r>
            <w:r w:rsidRPr="00027B50">
              <w:rPr>
                <w:rFonts w:ascii="宋体" w:hAnsi="宋体"/>
                <w:szCs w:val="21"/>
              </w:rPr>
              <w:t>5</w:t>
            </w:r>
            <w:r w:rsidR="00AB4ABF" w:rsidRPr="00027B50">
              <w:rPr>
                <w:rFonts w:ascii="宋体" w:hAnsi="宋体"/>
                <w:szCs w:val="21"/>
              </w:rPr>
              <w:t>-10</w:t>
            </w:r>
            <w:r w:rsidRPr="00027B50">
              <w:rPr>
                <w:rFonts w:ascii="宋体" w:hAnsi="宋体" w:hint="eastAsia"/>
                <w:szCs w:val="21"/>
              </w:rPr>
              <w:t>分，未建立巡逻记录扣</w:t>
            </w:r>
            <w:r w:rsidR="000577D1" w:rsidRPr="00027B50">
              <w:rPr>
                <w:rFonts w:ascii="宋体" w:hAnsi="宋体"/>
                <w:szCs w:val="21"/>
              </w:rPr>
              <w:t>5</w:t>
            </w:r>
            <w:r w:rsidRPr="00027B50">
              <w:rPr>
                <w:rFonts w:ascii="宋体" w:hAnsi="宋体" w:hint="eastAsia"/>
                <w:szCs w:val="21"/>
              </w:rPr>
              <w:t>分，未按规定路线、次数进行巡逻扣</w:t>
            </w:r>
            <w:r w:rsidRPr="00027B50">
              <w:rPr>
                <w:rFonts w:ascii="宋体" w:hAnsi="宋体"/>
                <w:szCs w:val="21"/>
              </w:rPr>
              <w:t>2</w:t>
            </w:r>
            <w:r w:rsidR="00AB4ABF" w:rsidRPr="00027B50">
              <w:rPr>
                <w:rFonts w:ascii="宋体" w:hAnsi="宋体"/>
                <w:szCs w:val="21"/>
              </w:rPr>
              <w:t>-5</w:t>
            </w:r>
            <w:r w:rsidRPr="00027B50">
              <w:rPr>
                <w:rFonts w:ascii="宋体" w:hAnsi="宋体" w:hint="eastAsia"/>
                <w:szCs w:val="21"/>
              </w:rPr>
              <w:t>分，接报警后未及时到达现场扣</w:t>
            </w:r>
            <w:r w:rsidR="000577D1" w:rsidRPr="00027B50">
              <w:rPr>
                <w:rFonts w:ascii="宋体" w:hAnsi="宋体"/>
                <w:szCs w:val="21"/>
              </w:rPr>
              <w:t>5-10</w:t>
            </w:r>
            <w:r w:rsidRPr="00027B50">
              <w:rPr>
                <w:rFonts w:ascii="宋体" w:hAnsi="宋体" w:hint="eastAsia"/>
                <w:szCs w:val="21"/>
              </w:rPr>
              <w:t>分，发生溜门、撬锁每宗扣</w:t>
            </w:r>
            <w:r w:rsidRPr="00027B50">
              <w:rPr>
                <w:rFonts w:ascii="宋体" w:hAnsi="宋体"/>
                <w:szCs w:val="21"/>
              </w:rPr>
              <w:t>5</w:t>
            </w:r>
            <w:r w:rsidRPr="00027B50">
              <w:rPr>
                <w:rFonts w:ascii="宋体" w:hAnsi="宋体" w:hint="eastAsia"/>
                <w:szCs w:val="21"/>
              </w:rPr>
              <w:t>分，发生重大事故扣</w:t>
            </w:r>
            <w:r w:rsidRPr="00027B50">
              <w:rPr>
                <w:rFonts w:ascii="宋体" w:hAnsi="宋体"/>
                <w:szCs w:val="21"/>
              </w:rPr>
              <w:t>20</w:t>
            </w:r>
            <w:r w:rsidRPr="00027B50">
              <w:rPr>
                <w:rFonts w:ascii="宋体" w:hAnsi="宋体" w:hint="eastAsia"/>
                <w:szCs w:val="21"/>
              </w:rPr>
              <w:t>分。</w:t>
            </w:r>
          </w:p>
          <w:p w14:paraId="638462F9"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⑵扣20分并收缴非法所得，情节严重者移送司法机关处理。</w:t>
            </w:r>
          </w:p>
          <w:p w14:paraId="68D5D959"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⑶未按要求进行管理扣1-6分。</w:t>
            </w:r>
          </w:p>
          <w:p w14:paraId="6F0024F0"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因保安员工作不认真负责，引起冲突或纠纷的经查实，扣20分。</w:t>
            </w:r>
          </w:p>
          <w:p w14:paraId="739603D2"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⑷未按要求进行管理的扣1-5分。</w:t>
            </w:r>
          </w:p>
          <w:p w14:paraId="5D1D7A36"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⑸在管理范围内发生失窃案件的扣5-10分，阻止犯罪不力，造成医院工作秩序或宿舍生活秩序受扰等不良影响扣10分。</w:t>
            </w:r>
          </w:p>
          <w:p w14:paraId="4EE64B40"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以上各项累计扣分不超过20分。</w:t>
            </w:r>
          </w:p>
        </w:tc>
      </w:tr>
      <w:tr w:rsidR="00C10583" w:rsidRPr="00027B50" w14:paraId="42A20EF1" w14:textId="77777777" w:rsidTr="00944DE0">
        <w:trPr>
          <w:trHeight w:val="1304"/>
        </w:trPr>
        <w:tc>
          <w:tcPr>
            <w:tcW w:w="1054" w:type="dxa"/>
            <w:vMerge/>
            <w:vAlign w:val="center"/>
          </w:tcPr>
          <w:p w14:paraId="3252E95E" w14:textId="77777777" w:rsidR="00B814C4" w:rsidRPr="00027B50" w:rsidRDefault="00B814C4" w:rsidP="00944DE0">
            <w:pPr>
              <w:contextualSpacing/>
              <w:jc w:val="center"/>
              <w:rPr>
                <w:rFonts w:ascii="仿宋_GB2312" w:eastAsia="仿宋_GB2312" w:hAnsi="宋体" w:hint="eastAsia"/>
                <w:b/>
                <w:sz w:val="28"/>
                <w:szCs w:val="28"/>
              </w:rPr>
            </w:pPr>
          </w:p>
        </w:tc>
        <w:tc>
          <w:tcPr>
            <w:tcW w:w="3997" w:type="dxa"/>
            <w:vAlign w:val="center"/>
          </w:tcPr>
          <w:p w14:paraId="31CF8A0D"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⑵员工不得非法占用公共财产和他人财产。</w:t>
            </w:r>
          </w:p>
        </w:tc>
        <w:tc>
          <w:tcPr>
            <w:tcW w:w="606" w:type="dxa"/>
            <w:vMerge/>
            <w:vAlign w:val="center"/>
          </w:tcPr>
          <w:p w14:paraId="01EFD278" w14:textId="77777777" w:rsidR="00B814C4" w:rsidRPr="00027B50" w:rsidRDefault="00B814C4" w:rsidP="00944DE0">
            <w:pPr>
              <w:contextualSpacing/>
              <w:jc w:val="center"/>
              <w:rPr>
                <w:rFonts w:ascii="宋体" w:hAnsi="宋体" w:hint="eastAsia"/>
                <w:szCs w:val="21"/>
              </w:rPr>
            </w:pPr>
          </w:p>
        </w:tc>
        <w:tc>
          <w:tcPr>
            <w:tcW w:w="3997" w:type="dxa"/>
            <w:vMerge/>
            <w:vAlign w:val="center"/>
          </w:tcPr>
          <w:p w14:paraId="6869EC7B" w14:textId="77777777" w:rsidR="00B814C4" w:rsidRPr="00027B50" w:rsidRDefault="00B814C4" w:rsidP="00944DE0">
            <w:pPr>
              <w:contextualSpacing/>
              <w:rPr>
                <w:rFonts w:ascii="宋体" w:hAnsi="宋体" w:hint="eastAsia"/>
                <w:szCs w:val="21"/>
              </w:rPr>
            </w:pPr>
          </w:p>
        </w:tc>
      </w:tr>
      <w:tr w:rsidR="00C10583" w:rsidRPr="00027B50" w14:paraId="64292756" w14:textId="77777777" w:rsidTr="00944DE0">
        <w:trPr>
          <w:trHeight w:val="1304"/>
        </w:trPr>
        <w:tc>
          <w:tcPr>
            <w:tcW w:w="1054" w:type="dxa"/>
            <w:vMerge/>
            <w:vAlign w:val="center"/>
          </w:tcPr>
          <w:p w14:paraId="5E23FF60" w14:textId="77777777" w:rsidR="00B814C4" w:rsidRPr="00027B50" w:rsidRDefault="00B814C4" w:rsidP="00944DE0">
            <w:pPr>
              <w:contextualSpacing/>
              <w:jc w:val="center"/>
              <w:rPr>
                <w:rFonts w:ascii="仿宋_GB2312" w:eastAsia="仿宋_GB2312" w:hAnsi="宋体" w:hint="eastAsia"/>
                <w:b/>
                <w:sz w:val="28"/>
                <w:szCs w:val="28"/>
              </w:rPr>
            </w:pPr>
          </w:p>
        </w:tc>
        <w:tc>
          <w:tcPr>
            <w:tcW w:w="3997" w:type="dxa"/>
            <w:vAlign w:val="center"/>
          </w:tcPr>
          <w:p w14:paraId="2608FF30"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⑶做好医院大门、住院大门的门卫工作。协助维护病区的正常医疗秩序。负责查验出院病人的出院手续和所带物品，防止医院物品外流。保安人员不得与医务人员、病人家属发生冲突或纠纷。</w:t>
            </w:r>
          </w:p>
        </w:tc>
        <w:tc>
          <w:tcPr>
            <w:tcW w:w="606" w:type="dxa"/>
            <w:vMerge/>
            <w:vAlign w:val="center"/>
          </w:tcPr>
          <w:p w14:paraId="42328AD6" w14:textId="77777777" w:rsidR="00B814C4" w:rsidRPr="00027B50" w:rsidRDefault="00B814C4" w:rsidP="00944DE0">
            <w:pPr>
              <w:contextualSpacing/>
              <w:jc w:val="center"/>
              <w:rPr>
                <w:rFonts w:ascii="宋体" w:hAnsi="宋体" w:hint="eastAsia"/>
                <w:szCs w:val="21"/>
              </w:rPr>
            </w:pPr>
          </w:p>
        </w:tc>
        <w:tc>
          <w:tcPr>
            <w:tcW w:w="3997" w:type="dxa"/>
            <w:vMerge/>
            <w:vAlign w:val="center"/>
          </w:tcPr>
          <w:p w14:paraId="280508A3" w14:textId="77777777" w:rsidR="00B814C4" w:rsidRPr="00027B50" w:rsidRDefault="00B814C4" w:rsidP="00944DE0">
            <w:pPr>
              <w:contextualSpacing/>
              <w:rPr>
                <w:rFonts w:ascii="宋体" w:hAnsi="宋体" w:hint="eastAsia"/>
                <w:szCs w:val="21"/>
              </w:rPr>
            </w:pPr>
          </w:p>
        </w:tc>
      </w:tr>
      <w:tr w:rsidR="00C10583" w:rsidRPr="00027B50" w14:paraId="3E69E19A" w14:textId="77777777" w:rsidTr="00944DE0">
        <w:trPr>
          <w:trHeight w:val="1304"/>
        </w:trPr>
        <w:tc>
          <w:tcPr>
            <w:tcW w:w="1054" w:type="dxa"/>
            <w:vMerge/>
            <w:vAlign w:val="center"/>
          </w:tcPr>
          <w:p w14:paraId="19D6EB15" w14:textId="77777777" w:rsidR="00B814C4" w:rsidRPr="00027B50" w:rsidRDefault="00B814C4" w:rsidP="00944DE0">
            <w:pPr>
              <w:contextualSpacing/>
              <w:jc w:val="center"/>
              <w:rPr>
                <w:rFonts w:ascii="仿宋_GB2312" w:eastAsia="仿宋_GB2312" w:hAnsi="宋体" w:hint="eastAsia"/>
                <w:b/>
                <w:sz w:val="28"/>
                <w:szCs w:val="28"/>
              </w:rPr>
            </w:pPr>
          </w:p>
        </w:tc>
        <w:tc>
          <w:tcPr>
            <w:tcW w:w="3997" w:type="dxa"/>
            <w:vAlign w:val="center"/>
          </w:tcPr>
          <w:p w14:paraId="65053A20"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⑷清理各楼梯口及公共场所的“地铺”，及病房私用电炉、冲功夫茶等不良现象。</w:t>
            </w:r>
          </w:p>
        </w:tc>
        <w:tc>
          <w:tcPr>
            <w:tcW w:w="606" w:type="dxa"/>
            <w:vMerge/>
            <w:vAlign w:val="center"/>
          </w:tcPr>
          <w:p w14:paraId="1493D1FE" w14:textId="77777777" w:rsidR="00B814C4" w:rsidRPr="00027B50" w:rsidRDefault="00B814C4" w:rsidP="00944DE0">
            <w:pPr>
              <w:contextualSpacing/>
              <w:jc w:val="center"/>
              <w:rPr>
                <w:rFonts w:ascii="宋体" w:hAnsi="宋体" w:hint="eastAsia"/>
                <w:szCs w:val="21"/>
              </w:rPr>
            </w:pPr>
          </w:p>
        </w:tc>
        <w:tc>
          <w:tcPr>
            <w:tcW w:w="3997" w:type="dxa"/>
            <w:vMerge/>
            <w:vAlign w:val="center"/>
          </w:tcPr>
          <w:p w14:paraId="05EBB420" w14:textId="77777777" w:rsidR="00B814C4" w:rsidRPr="00027B50" w:rsidRDefault="00B814C4" w:rsidP="00944DE0">
            <w:pPr>
              <w:contextualSpacing/>
              <w:rPr>
                <w:rFonts w:ascii="宋体" w:hAnsi="宋体" w:hint="eastAsia"/>
                <w:szCs w:val="21"/>
              </w:rPr>
            </w:pPr>
          </w:p>
        </w:tc>
      </w:tr>
      <w:tr w:rsidR="00C10583" w:rsidRPr="00027B50" w14:paraId="241F7BD7" w14:textId="77777777" w:rsidTr="00944DE0">
        <w:trPr>
          <w:trHeight w:val="1304"/>
        </w:trPr>
        <w:tc>
          <w:tcPr>
            <w:tcW w:w="1054" w:type="dxa"/>
            <w:vMerge/>
            <w:vAlign w:val="center"/>
          </w:tcPr>
          <w:p w14:paraId="7F00B0B3" w14:textId="77777777" w:rsidR="00B814C4" w:rsidRPr="00027B50" w:rsidRDefault="00B814C4" w:rsidP="00944DE0">
            <w:pPr>
              <w:contextualSpacing/>
              <w:jc w:val="center"/>
              <w:rPr>
                <w:rFonts w:ascii="仿宋_GB2312" w:eastAsia="仿宋_GB2312" w:hAnsi="宋体" w:hint="eastAsia"/>
                <w:b/>
                <w:sz w:val="28"/>
                <w:szCs w:val="28"/>
              </w:rPr>
            </w:pPr>
          </w:p>
        </w:tc>
        <w:tc>
          <w:tcPr>
            <w:tcW w:w="3997" w:type="dxa"/>
            <w:vAlign w:val="center"/>
          </w:tcPr>
          <w:p w14:paraId="5887C879"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⑸采取有效措施或协助保卫科及时制止影响医院正常工作秩序和宿舍正常生活秩序的行为，并将各类违法犯罪人员扭送有关部门处理。</w:t>
            </w:r>
          </w:p>
        </w:tc>
        <w:tc>
          <w:tcPr>
            <w:tcW w:w="606" w:type="dxa"/>
            <w:vMerge/>
            <w:vAlign w:val="center"/>
          </w:tcPr>
          <w:p w14:paraId="6C22B720" w14:textId="77777777" w:rsidR="00B814C4" w:rsidRPr="00027B50" w:rsidRDefault="00B814C4" w:rsidP="00944DE0">
            <w:pPr>
              <w:contextualSpacing/>
              <w:jc w:val="center"/>
              <w:rPr>
                <w:rFonts w:ascii="宋体" w:hAnsi="宋体" w:hint="eastAsia"/>
                <w:szCs w:val="21"/>
              </w:rPr>
            </w:pPr>
          </w:p>
        </w:tc>
        <w:tc>
          <w:tcPr>
            <w:tcW w:w="3997" w:type="dxa"/>
            <w:vMerge/>
            <w:vAlign w:val="center"/>
          </w:tcPr>
          <w:p w14:paraId="0AD8396B" w14:textId="77777777" w:rsidR="00B814C4" w:rsidRPr="00027B50" w:rsidRDefault="00B814C4" w:rsidP="00944DE0">
            <w:pPr>
              <w:contextualSpacing/>
              <w:rPr>
                <w:rFonts w:ascii="宋体" w:hAnsi="宋体" w:hint="eastAsia"/>
                <w:szCs w:val="21"/>
              </w:rPr>
            </w:pPr>
          </w:p>
        </w:tc>
      </w:tr>
      <w:tr w:rsidR="00C10583" w:rsidRPr="00027B50" w14:paraId="245AECC9" w14:textId="77777777" w:rsidTr="00944DE0">
        <w:trPr>
          <w:trHeight w:val="1304"/>
        </w:trPr>
        <w:tc>
          <w:tcPr>
            <w:tcW w:w="1054" w:type="dxa"/>
            <w:vMerge/>
          </w:tcPr>
          <w:p w14:paraId="66DEA2E5" w14:textId="77777777" w:rsidR="00B814C4" w:rsidRPr="00027B50" w:rsidRDefault="00B814C4" w:rsidP="00944DE0">
            <w:pPr>
              <w:contextualSpacing/>
              <w:rPr>
                <w:rFonts w:ascii="仿宋_GB2312" w:eastAsia="仿宋_GB2312"/>
                <w:sz w:val="28"/>
                <w:szCs w:val="28"/>
              </w:rPr>
            </w:pPr>
          </w:p>
        </w:tc>
        <w:tc>
          <w:tcPr>
            <w:tcW w:w="3997" w:type="dxa"/>
            <w:vAlign w:val="center"/>
          </w:tcPr>
          <w:p w14:paraId="061C2973" w14:textId="77777777" w:rsidR="00B814C4" w:rsidRPr="00027B50" w:rsidRDefault="00B814C4" w:rsidP="00944DE0">
            <w:pPr>
              <w:contextualSpacing/>
              <w:rPr>
                <w:rFonts w:ascii="宋体" w:hAnsi="宋体" w:hint="eastAsia"/>
                <w:b/>
                <w:szCs w:val="21"/>
              </w:rPr>
            </w:pPr>
            <w:r w:rsidRPr="00027B50">
              <w:rPr>
                <w:rFonts w:ascii="宋体" w:hAnsi="宋体" w:hint="eastAsia"/>
                <w:b/>
                <w:szCs w:val="21"/>
              </w:rPr>
              <w:t>四、消防管理（30分）</w:t>
            </w:r>
          </w:p>
          <w:p w14:paraId="016ED6BB"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⑴定期进行保安人员消防常识的培训，定期检查全院消防设施，并建立有关记录。负责处理消防系统误报的复位工作。</w:t>
            </w:r>
          </w:p>
        </w:tc>
        <w:tc>
          <w:tcPr>
            <w:tcW w:w="606" w:type="dxa"/>
            <w:vMerge w:val="restart"/>
            <w:vAlign w:val="center"/>
          </w:tcPr>
          <w:p w14:paraId="14306F05"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30</w:t>
            </w:r>
          </w:p>
        </w:tc>
        <w:tc>
          <w:tcPr>
            <w:tcW w:w="3997" w:type="dxa"/>
            <w:vMerge w:val="restart"/>
            <w:vAlign w:val="center"/>
          </w:tcPr>
          <w:p w14:paraId="211FD74E" w14:textId="3B4C529E" w:rsidR="00B814C4" w:rsidRPr="00027B50" w:rsidRDefault="00B814C4" w:rsidP="008A143B">
            <w:pPr>
              <w:pStyle w:val="af3"/>
              <w:numPr>
                <w:ilvl w:val="0"/>
                <w:numId w:val="42"/>
              </w:numPr>
              <w:ind w:firstLineChars="0"/>
              <w:contextualSpacing/>
              <w:rPr>
                <w:rFonts w:ascii="宋体" w:hAnsi="宋体" w:hint="eastAsia"/>
                <w:szCs w:val="21"/>
              </w:rPr>
            </w:pPr>
            <w:r w:rsidRPr="00027B50">
              <w:rPr>
                <w:rFonts w:hint="eastAsia"/>
              </w:rPr>
              <w:t>未组织保安人员消防培训扣</w:t>
            </w:r>
            <w:r w:rsidRPr="00027B50">
              <w:t>2-5</w:t>
            </w:r>
            <w:r w:rsidRPr="00027B50">
              <w:rPr>
                <w:rFonts w:hint="eastAsia"/>
              </w:rPr>
              <w:t>分，未定期检查消防设施扣</w:t>
            </w:r>
            <w:r w:rsidR="000577D1" w:rsidRPr="00027B50">
              <w:t>5-10</w:t>
            </w:r>
            <w:r w:rsidRPr="00027B50">
              <w:rPr>
                <w:rFonts w:ascii="宋体" w:hAnsi="宋体" w:hint="eastAsia"/>
                <w:szCs w:val="21"/>
              </w:rPr>
              <w:t>分，未建立相关记录扣</w:t>
            </w:r>
            <w:r w:rsidR="000577D1" w:rsidRPr="00027B50">
              <w:rPr>
                <w:rFonts w:ascii="宋体" w:hAnsi="宋体"/>
                <w:szCs w:val="21"/>
              </w:rPr>
              <w:t>2-5</w:t>
            </w:r>
            <w:r w:rsidRPr="00027B50">
              <w:rPr>
                <w:rFonts w:ascii="宋体" w:hAnsi="宋体" w:hint="eastAsia"/>
                <w:szCs w:val="21"/>
              </w:rPr>
              <w:t>分。未及时做好消防系统误报的复位工作扣</w:t>
            </w:r>
            <w:r w:rsidRPr="00027B50">
              <w:rPr>
                <w:rFonts w:ascii="宋体" w:hAnsi="宋体"/>
                <w:szCs w:val="21"/>
              </w:rPr>
              <w:t>2</w:t>
            </w:r>
            <w:r w:rsidRPr="00027B50">
              <w:rPr>
                <w:rFonts w:ascii="宋体" w:hAnsi="宋体" w:hint="eastAsia"/>
                <w:szCs w:val="21"/>
              </w:rPr>
              <w:t>分。</w:t>
            </w:r>
          </w:p>
          <w:p w14:paraId="5D938B10" w14:textId="71FE33CB" w:rsidR="00B814C4" w:rsidRPr="00027B50" w:rsidRDefault="00B814C4" w:rsidP="008A143B">
            <w:pPr>
              <w:pStyle w:val="af3"/>
              <w:numPr>
                <w:ilvl w:val="0"/>
                <w:numId w:val="42"/>
              </w:numPr>
              <w:ind w:firstLineChars="0"/>
              <w:contextualSpacing/>
            </w:pPr>
            <w:r w:rsidRPr="00027B50">
              <w:rPr>
                <w:rFonts w:hint="eastAsia"/>
              </w:rPr>
              <w:t>未建立安全档案扣</w:t>
            </w:r>
            <w:r w:rsidRPr="00027B50">
              <w:t>5</w:t>
            </w:r>
            <w:r w:rsidRPr="00027B50">
              <w:rPr>
                <w:rFonts w:hint="eastAsia"/>
              </w:rPr>
              <w:t>分，值班人员擅离职守扣</w:t>
            </w:r>
            <w:r w:rsidRPr="00027B50">
              <w:t>5</w:t>
            </w:r>
            <w:r w:rsidR="000577D1" w:rsidRPr="00027B50">
              <w:t>-10</w:t>
            </w:r>
            <w:r w:rsidRPr="00027B50">
              <w:rPr>
                <w:rFonts w:hint="eastAsia"/>
              </w:rPr>
              <w:t>分，未做好监控系统维护，造成设备故障的扣</w:t>
            </w:r>
            <w:r w:rsidRPr="00027B50">
              <w:t>5</w:t>
            </w:r>
            <w:r w:rsidRPr="00027B50">
              <w:rPr>
                <w:rFonts w:hint="eastAsia"/>
              </w:rPr>
              <w:t>分，未及时发现险情，排除隐患的扣</w:t>
            </w:r>
            <w:r w:rsidRPr="00027B50">
              <w:t>5</w:t>
            </w:r>
            <w:r w:rsidRPr="00027B50">
              <w:rPr>
                <w:rFonts w:hint="eastAsia"/>
              </w:rPr>
              <w:t>分。</w:t>
            </w:r>
          </w:p>
          <w:p w14:paraId="004ABE18" w14:textId="6FD481F7" w:rsidR="00B814C4" w:rsidRPr="00027B50" w:rsidRDefault="00B814C4" w:rsidP="008A143B">
            <w:pPr>
              <w:pStyle w:val="af3"/>
              <w:numPr>
                <w:ilvl w:val="0"/>
                <w:numId w:val="42"/>
              </w:numPr>
              <w:ind w:firstLineChars="0"/>
              <w:contextualSpacing/>
            </w:pPr>
            <w:r w:rsidRPr="00027B50">
              <w:rPr>
                <w:rFonts w:hint="eastAsia"/>
              </w:rPr>
              <w:t>病房存在私搭乱接电线或私用电炉、热得快等情况扣</w:t>
            </w:r>
            <w:r w:rsidRPr="00027B50">
              <w:t>2</w:t>
            </w:r>
            <w:r w:rsidR="000577D1" w:rsidRPr="00027B50">
              <w:t>-5</w:t>
            </w:r>
            <w:r w:rsidRPr="00027B50">
              <w:rPr>
                <w:rFonts w:hint="eastAsia"/>
              </w:rPr>
              <w:t>分。</w:t>
            </w:r>
          </w:p>
          <w:p w14:paraId="4E6B4F46"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⑷-⑸违者发现一次扣10分。</w:t>
            </w:r>
          </w:p>
          <w:p w14:paraId="05CCFEE3"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以上各项累计扣分不超过30分。</w:t>
            </w:r>
          </w:p>
        </w:tc>
      </w:tr>
      <w:tr w:rsidR="00C10583" w:rsidRPr="00027B50" w14:paraId="5F6A2F8B" w14:textId="77777777" w:rsidTr="00944DE0">
        <w:trPr>
          <w:trHeight w:val="1304"/>
        </w:trPr>
        <w:tc>
          <w:tcPr>
            <w:tcW w:w="1054" w:type="dxa"/>
            <w:vMerge/>
          </w:tcPr>
          <w:p w14:paraId="4F3A95D6" w14:textId="77777777" w:rsidR="00B814C4" w:rsidRPr="00027B50" w:rsidRDefault="00B814C4" w:rsidP="00944DE0">
            <w:pPr>
              <w:contextualSpacing/>
              <w:rPr>
                <w:rFonts w:ascii="仿宋_GB2312" w:eastAsia="仿宋_GB2312"/>
                <w:sz w:val="28"/>
                <w:szCs w:val="28"/>
              </w:rPr>
            </w:pPr>
          </w:p>
        </w:tc>
        <w:tc>
          <w:tcPr>
            <w:tcW w:w="3997" w:type="dxa"/>
            <w:vAlign w:val="center"/>
          </w:tcPr>
          <w:p w14:paraId="15932323"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⑵消防监控中心24小时全天候值班，建立设备安全档案，保证监控系统正常运行，及时发现可疑情况，消除安全隐患。</w:t>
            </w:r>
          </w:p>
        </w:tc>
        <w:tc>
          <w:tcPr>
            <w:tcW w:w="606" w:type="dxa"/>
            <w:vMerge/>
            <w:vAlign w:val="center"/>
          </w:tcPr>
          <w:p w14:paraId="48B7BAE0" w14:textId="77777777" w:rsidR="00B814C4" w:rsidRPr="00027B50" w:rsidRDefault="00B814C4" w:rsidP="00944DE0">
            <w:pPr>
              <w:contextualSpacing/>
              <w:jc w:val="center"/>
              <w:rPr>
                <w:rFonts w:ascii="宋体" w:hAnsi="宋体" w:hint="eastAsia"/>
                <w:szCs w:val="21"/>
              </w:rPr>
            </w:pPr>
          </w:p>
        </w:tc>
        <w:tc>
          <w:tcPr>
            <w:tcW w:w="3997" w:type="dxa"/>
            <w:vMerge/>
          </w:tcPr>
          <w:p w14:paraId="4B88EFF4" w14:textId="77777777" w:rsidR="00B814C4" w:rsidRPr="00027B50" w:rsidRDefault="00B814C4" w:rsidP="00944DE0">
            <w:pPr>
              <w:contextualSpacing/>
              <w:rPr>
                <w:rFonts w:ascii="宋体" w:hAnsi="宋体" w:hint="eastAsia"/>
                <w:szCs w:val="21"/>
              </w:rPr>
            </w:pPr>
          </w:p>
        </w:tc>
      </w:tr>
      <w:tr w:rsidR="00C10583" w:rsidRPr="00027B50" w14:paraId="222A9748" w14:textId="77777777" w:rsidTr="00944DE0">
        <w:trPr>
          <w:trHeight w:val="1304"/>
        </w:trPr>
        <w:tc>
          <w:tcPr>
            <w:tcW w:w="1054" w:type="dxa"/>
            <w:vMerge/>
          </w:tcPr>
          <w:p w14:paraId="07AEC16A" w14:textId="77777777" w:rsidR="00B814C4" w:rsidRPr="00027B50" w:rsidRDefault="00B814C4" w:rsidP="00944DE0">
            <w:pPr>
              <w:contextualSpacing/>
              <w:rPr>
                <w:rFonts w:ascii="仿宋_GB2312" w:eastAsia="仿宋_GB2312"/>
                <w:sz w:val="28"/>
                <w:szCs w:val="28"/>
              </w:rPr>
            </w:pPr>
          </w:p>
        </w:tc>
        <w:tc>
          <w:tcPr>
            <w:tcW w:w="3997" w:type="dxa"/>
            <w:vAlign w:val="center"/>
          </w:tcPr>
          <w:p w14:paraId="563EB1C9"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⑶巡查病房内用电情况。做好安全防火宣传工作。</w:t>
            </w:r>
          </w:p>
        </w:tc>
        <w:tc>
          <w:tcPr>
            <w:tcW w:w="606" w:type="dxa"/>
            <w:vMerge/>
            <w:vAlign w:val="center"/>
          </w:tcPr>
          <w:p w14:paraId="3E37414A" w14:textId="77777777" w:rsidR="00B814C4" w:rsidRPr="00027B50" w:rsidRDefault="00B814C4" w:rsidP="00944DE0">
            <w:pPr>
              <w:contextualSpacing/>
              <w:jc w:val="center"/>
              <w:rPr>
                <w:rFonts w:ascii="宋体" w:hAnsi="宋体" w:hint="eastAsia"/>
                <w:szCs w:val="21"/>
              </w:rPr>
            </w:pPr>
          </w:p>
        </w:tc>
        <w:tc>
          <w:tcPr>
            <w:tcW w:w="3997" w:type="dxa"/>
            <w:vMerge/>
          </w:tcPr>
          <w:p w14:paraId="68D0827B" w14:textId="77777777" w:rsidR="00B814C4" w:rsidRPr="00027B50" w:rsidRDefault="00B814C4" w:rsidP="00944DE0">
            <w:pPr>
              <w:contextualSpacing/>
              <w:rPr>
                <w:rFonts w:ascii="宋体" w:hAnsi="宋体" w:hint="eastAsia"/>
                <w:szCs w:val="21"/>
              </w:rPr>
            </w:pPr>
          </w:p>
        </w:tc>
      </w:tr>
      <w:tr w:rsidR="002132F1" w:rsidRPr="00027B50" w14:paraId="36AD37F8" w14:textId="77777777" w:rsidTr="00944DE0">
        <w:trPr>
          <w:trHeight w:val="1304"/>
        </w:trPr>
        <w:tc>
          <w:tcPr>
            <w:tcW w:w="1054" w:type="dxa"/>
            <w:vMerge/>
          </w:tcPr>
          <w:p w14:paraId="56FA5C87" w14:textId="77777777" w:rsidR="00B814C4" w:rsidRPr="00027B50" w:rsidRDefault="00B814C4" w:rsidP="00944DE0">
            <w:pPr>
              <w:contextualSpacing/>
              <w:rPr>
                <w:rFonts w:ascii="仿宋_GB2312" w:eastAsia="仿宋_GB2312"/>
                <w:sz w:val="28"/>
                <w:szCs w:val="28"/>
              </w:rPr>
            </w:pPr>
          </w:p>
        </w:tc>
        <w:tc>
          <w:tcPr>
            <w:tcW w:w="3997" w:type="dxa"/>
            <w:vAlign w:val="center"/>
          </w:tcPr>
          <w:p w14:paraId="5DBC89CC"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⑷严禁在消防用房、消防通道、供电线路管道用房堆放杂物或作其它用途，保证消防通道的畅通。</w:t>
            </w:r>
          </w:p>
          <w:p w14:paraId="6F55D14E" w14:textId="61F2314B" w:rsidR="00B814C4" w:rsidRPr="00027B50" w:rsidRDefault="00B814C4" w:rsidP="00944DE0">
            <w:pPr>
              <w:contextualSpacing/>
              <w:rPr>
                <w:rFonts w:ascii="宋体" w:hAnsi="宋体" w:hint="eastAsia"/>
                <w:szCs w:val="21"/>
              </w:rPr>
            </w:pPr>
            <w:r w:rsidRPr="00027B50">
              <w:rPr>
                <w:rFonts w:ascii="宋体" w:hAnsi="宋体" w:hint="eastAsia"/>
                <w:szCs w:val="21"/>
              </w:rPr>
              <w:t>⑸未经许可不得挪用消防器材。</w:t>
            </w:r>
          </w:p>
        </w:tc>
        <w:tc>
          <w:tcPr>
            <w:tcW w:w="606" w:type="dxa"/>
            <w:vMerge/>
            <w:vAlign w:val="center"/>
          </w:tcPr>
          <w:p w14:paraId="4A4B9825" w14:textId="77777777" w:rsidR="00B814C4" w:rsidRPr="00027B50" w:rsidRDefault="00B814C4" w:rsidP="00944DE0">
            <w:pPr>
              <w:contextualSpacing/>
              <w:jc w:val="center"/>
              <w:rPr>
                <w:rFonts w:ascii="宋体" w:hAnsi="宋体" w:hint="eastAsia"/>
                <w:szCs w:val="21"/>
              </w:rPr>
            </w:pPr>
          </w:p>
        </w:tc>
        <w:tc>
          <w:tcPr>
            <w:tcW w:w="3997" w:type="dxa"/>
            <w:vMerge/>
          </w:tcPr>
          <w:p w14:paraId="51189231" w14:textId="77777777" w:rsidR="00B814C4" w:rsidRPr="00027B50" w:rsidRDefault="00B814C4" w:rsidP="00944DE0">
            <w:pPr>
              <w:contextualSpacing/>
              <w:rPr>
                <w:rFonts w:ascii="宋体" w:hAnsi="宋体" w:hint="eastAsia"/>
                <w:szCs w:val="21"/>
              </w:rPr>
            </w:pPr>
          </w:p>
        </w:tc>
      </w:tr>
    </w:tbl>
    <w:p w14:paraId="40C22FFF" w14:textId="77777777" w:rsidR="00B814C4" w:rsidRPr="00027B50" w:rsidRDefault="00B814C4" w:rsidP="00B814C4">
      <w:pPr>
        <w:contextualSpacing/>
        <w:rPr>
          <w:rFonts w:ascii="仿宋_GB2312" w:eastAsia="仿宋_GB2312" w:hAnsi="宋体" w:hint="eastAsia"/>
          <w:sz w:val="28"/>
          <w:szCs w:val="28"/>
        </w:rPr>
      </w:pPr>
      <w:r w:rsidRPr="00027B50">
        <w:rPr>
          <w:rFonts w:ascii="仿宋_GB2312" w:eastAsia="仿宋_GB2312" w:hAnsi="宋体" w:hint="eastAsia"/>
          <w:sz w:val="28"/>
          <w:szCs w:val="28"/>
        </w:rPr>
        <w:t>（续前页）</w:t>
      </w:r>
    </w:p>
    <w:tbl>
      <w:tblPr>
        <w:tblW w:w="96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54"/>
        <w:gridCol w:w="3994"/>
        <w:gridCol w:w="606"/>
        <w:gridCol w:w="3994"/>
      </w:tblGrid>
      <w:tr w:rsidR="00C10583" w:rsidRPr="00027B50" w14:paraId="70244AE0" w14:textId="77777777" w:rsidTr="00944DE0">
        <w:trPr>
          <w:trHeight w:val="853"/>
        </w:trPr>
        <w:tc>
          <w:tcPr>
            <w:tcW w:w="1054" w:type="dxa"/>
            <w:vAlign w:val="center"/>
          </w:tcPr>
          <w:p w14:paraId="74B82BDD"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考核</w:t>
            </w:r>
          </w:p>
          <w:p w14:paraId="5877C282" w14:textId="77777777" w:rsidR="00B814C4" w:rsidRPr="00027B50" w:rsidRDefault="00B814C4" w:rsidP="00944DE0">
            <w:pPr>
              <w:spacing w:line="400" w:lineRule="exact"/>
              <w:contextualSpacing/>
              <w:jc w:val="center"/>
              <w:rPr>
                <w:rFonts w:ascii="仿宋_GB2312" w:eastAsia="仿宋_GB2312"/>
                <w:b/>
                <w:spacing w:val="-20"/>
                <w:sz w:val="28"/>
                <w:szCs w:val="28"/>
              </w:rPr>
            </w:pPr>
            <w:r w:rsidRPr="00027B50">
              <w:rPr>
                <w:rFonts w:ascii="仿宋_GB2312" w:eastAsia="仿宋_GB2312" w:hint="eastAsia"/>
                <w:b/>
                <w:sz w:val="28"/>
                <w:szCs w:val="28"/>
              </w:rPr>
              <w:t>项目</w:t>
            </w:r>
          </w:p>
        </w:tc>
        <w:tc>
          <w:tcPr>
            <w:tcW w:w="3994" w:type="dxa"/>
            <w:vAlign w:val="center"/>
          </w:tcPr>
          <w:p w14:paraId="056DCD92"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考核内容</w:t>
            </w:r>
          </w:p>
        </w:tc>
        <w:tc>
          <w:tcPr>
            <w:tcW w:w="606" w:type="dxa"/>
          </w:tcPr>
          <w:p w14:paraId="6074136F"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分值</w:t>
            </w:r>
          </w:p>
        </w:tc>
        <w:tc>
          <w:tcPr>
            <w:tcW w:w="3994" w:type="dxa"/>
            <w:vAlign w:val="center"/>
          </w:tcPr>
          <w:p w14:paraId="601A6868"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扣分标准</w:t>
            </w:r>
          </w:p>
        </w:tc>
      </w:tr>
      <w:tr w:rsidR="00C10583" w:rsidRPr="00027B50" w14:paraId="7CF51DDC" w14:textId="77777777" w:rsidTr="00AE73DA">
        <w:trPr>
          <w:trHeight w:val="1468"/>
        </w:trPr>
        <w:tc>
          <w:tcPr>
            <w:tcW w:w="1054" w:type="dxa"/>
            <w:vMerge w:val="restart"/>
            <w:vAlign w:val="center"/>
          </w:tcPr>
          <w:p w14:paraId="3B595F33"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保</w:t>
            </w:r>
          </w:p>
          <w:p w14:paraId="6EA5E9B0"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安</w:t>
            </w:r>
          </w:p>
          <w:p w14:paraId="6E02EDAF"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lastRenderedPageBreak/>
              <w:t>工</w:t>
            </w:r>
          </w:p>
          <w:p w14:paraId="01655062"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作</w:t>
            </w:r>
          </w:p>
          <w:p w14:paraId="26C9722E"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质</w:t>
            </w:r>
          </w:p>
          <w:p w14:paraId="192E197E" w14:textId="77777777" w:rsidR="00B814C4" w:rsidRPr="00027B50" w:rsidRDefault="00B814C4" w:rsidP="00944DE0">
            <w:pPr>
              <w:contextualSpacing/>
              <w:jc w:val="center"/>
              <w:rPr>
                <w:rFonts w:ascii="仿宋_GB2312" w:eastAsia="仿宋_GB2312" w:hAnsi="宋体" w:hint="eastAsia"/>
                <w:sz w:val="28"/>
                <w:szCs w:val="28"/>
              </w:rPr>
            </w:pPr>
            <w:r w:rsidRPr="00027B50">
              <w:rPr>
                <w:rFonts w:ascii="仿宋_GB2312" w:eastAsia="仿宋_GB2312" w:hAnsi="宋体" w:hint="eastAsia"/>
                <w:b/>
                <w:sz w:val="28"/>
                <w:szCs w:val="28"/>
              </w:rPr>
              <w:t>量</w:t>
            </w:r>
          </w:p>
        </w:tc>
        <w:tc>
          <w:tcPr>
            <w:tcW w:w="3994" w:type="dxa"/>
            <w:vAlign w:val="center"/>
          </w:tcPr>
          <w:p w14:paraId="1894C065" w14:textId="77777777" w:rsidR="00B814C4" w:rsidRPr="00027B50" w:rsidRDefault="00B814C4" w:rsidP="00944DE0">
            <w:pPr>
              <w:contextualSpacing/>
              <w:rPr>
                <w:rFonts w:ascii="宋体" w:hAnsi="宋体" w:hint="eastAsia"/>
                <w:b/>
                <w:szCs w:val="21"/>
              </w:rPr>
            </w:pPr>
            <w:r w:rsidRPr="00027B50">
              <w:rPr>
                <w:rFonts w:ascii="宋体" w:hAnsi="宋体" w:hint="eastAsia"/>
                <w:b/>
                <w:szCs w:val="21"/>
              </w:rPr>
              <w:lastRenderedPageBreak/>
              <w:t>五、其它（12分）</w:t>
            </w:r>
          </w:p>
          <w:p w14:paraId="1DA594B5"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⑴配合保卫科完成各种应急任务和处理院内各种突发事件。</w:t>
            </w:r>
          </w:p>
        </w:tc>
        <w:tc>
          <w:tcPr>
            <w:tcW w:w="606" w:type="dxa"/>
            <w:vMerge w:val="restart"/>
            <w:vAlign w:val="center"/>
          </w:tcPr>
          <w:p w14:paraId="7446B3D0"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12</w:t>
            </w:r>
          </w:p>
        </w:tc>
        <w:tc>
          <w:tcPr>
            <w:tcW w:w="3994" w:type="dxa"/>
            <w:vMerge w:val="restart"/>
            <w:vAlign w:val="center"/>
          </w:tcPr>
          <w:p w14:paraId="576D22C4"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⑴项不符合要求扣1-5分；</w:t>
            </w:r>
          </w:p>
          <w:p w14:paraId="10DBA687"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⑵未做好防盗门管理，每次扣1-5分；未及时对防区实施布防者，每</w:t>
            </w:r>
            <w:r w:rsidRPr="00027B50">
              <w:rPr>
                <w:rFonts w:ascii="宋体" w:hAnsi="宋体" w:hint="eastAsia"/>
                <w:szCs w:val="21"/>
              </w:rPr>
              <w:lastRenderedPageBreak/>
              <w:t>个方位扣2分；</w:t>
            </w:r>
          </w:p>
          <w:p w14:paraId="55903D0B" w14:textId="77777777" w:rsidR="00B814C4" w:rsidRPr="00027B50" w:rsidRDefault="00B814C4" w:rsidP="00B814C4">
            <w:pPr>
              <w:widowControl/>
              <w:numPr>
                <w:ilvl w:val="0"/>
                <w:numId w:val="18"/>
              </w:numPr>
              <w:ind w:left="0"/>
              <w:contextualSpacing/>
              <w:rPr>
                <w:rFonts w:ascii="宋体" w:hAnsi="宋体" w:hint="eastAsia"/>
                <w:szCs w:val="21"/>
              </w:rPr>
            </w:pPr>
            <w:r w:rsidRPr="00027B50">
              <w:rPr>
                <w:rFonts w:ascii="宋体" w:hAnsi="宋体" w:hint="eastAsia"/>
                <w:szCs w:val="21"/>
              </w:rPr>
              <w:t>项不符合要求扣1-5分；</w:t>
            </w:r>
          </w:p>
          <w:p w14:paraId="1982AB16"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⑷发现一宗私卖公家废旧物品扣5分，</w:t>
            </w:r>
            <w:r w:rsidRPr="00027B50">
              <w:rPr>
                <w:rFonts w:ascii="宋体" w:hAnsi="宋体" w:hint="eastAsia"/>
                <w:bCs/>
                <w:szCs w:val="21"/>
              </w:rPr>
              <w:t>并赔偿相应损失及由此引起的相关责任</w:t>
            </w:r>
            <w:r w:rsidRPr="00027B50">
              <w:rPr>
                <w:rFonts w:ascii="宋体" w:hAnsi="宋体" w:hint="eastAsia"/>
                <w:szCs w:val="21"/>
              </w:rPr>
              <w:t>；</w:t>
            </w:r>
          </w:p>
          <w:p w14:paraId="44EA2789"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⑸项不符合要求扣1-5分。</w:t>
            </w:r>
          </w:p>
          <w:p w14:paraId="65FB839D"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以上各项累计扣分不超过12分。</w:t>
            </w:r>
          </w:p>
        </w:tc>
      </w:tr>
      <w:tr w:rsidR="00C10583" w:rsidRPr="00027B50" w14:paraId="3240D827" w14:textId="77777777" w:rsidTr="00944DE0">
        <w:trPr>
          <w:trHeight w:val="1871"/>
        </w:trPr>
        <w:tc>
          <w:tcPr>
            <w:tcW w:w="1054" w:type="dxa"/>
            <w:vMerge/>
            <w:vAlign w:val="center"/>
          </w:tcPr>
          <w:p w14:paraId="62877C7A" w14:textId="77777777" w:rsidR="00B814C4" w:rsidRPr="00027B50" w:rsidRDefault="00B814C4" w:rsidP="00944DE0">
            <w:pPr>
              <w:contextualSpacing/>
              <w:jc w:val="center"/>
              <w:rPr>
                <w:rFonts w:ascii="仿宋_GB2312" w:eastAsia="仿宋_GB2312" w:hAnsi="宋体" w:hint="eastAsia"/>
                <w:b/>
                <w:sz w:val="28"/>
                <w:szCs w:val="28"/>
              </w:rPr>
            </w:pPr>
          </w:p>
        </w:tc>
        <w:tc>
          <w:tcPr>
            <w:tcW w:w="3994" w:type="dxa"/>
            <w:vAlign w:val="center"/>
          </w:tcPr>
          <w:p w14:paraId="02BF4265"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⑵按照物业管理责任区防盗门项目管理规定，做好各防盗门关闭、开启工作及各防区报警系统的监控布防工作。</w:t>
            </w:r>
          </w:p>
        </w:tc>
        <w:tc>
          <w:tcPr>
            <w:tcW w:w="606" w:type="dxa"/>
            <w:vMerge/>
            <w:vAlign w:val="center"/>
          </w:tcPr>
          <w:p w14:paraId="7E62C9A5" w14:textId="77777777" w:rsidR="00B814C4" w:rsidRPr="00027B50" w:rsidRDefault="00B814C4" w:rsidP="00944DE0">
            <w:pPr>
              <w:contextualSpacing/>
              <w:jc w:val="center"/>
              <w:rPr>
                <w:rFonts w:ascii="宋体" w:hAnsi="宋体" w:hint="eastAsia"/>
                <w:szCs w:val="21"/>
              </w:rPr>
            </w:pPr>
          </w:p>
        </w:tc>
        <w:tc>
          <w:tcPr>
            <w:tcW w:w="3994" w:type="dxa"/>
            <w:vMerge/>
            <w:vAlign w:val="center"/>
          </w:tcPr>
          <w:p w14:paraId="2EDEBE8C" w14:textId="77777777" w:rsidR="00B814C4" w:rsidRPr="00027B50" w:rsidRDefault="00B814C4" w:rsidP="00944DE0">
            <w:pPr>
              <w:contextualSpacing/>
              <w:rPr>
                <w:rFonts w:ascii="宋体" w:hAnsi="宋体" w:hint="eastAsia"/>
                <w:szCs w:val="21"/>
              </w:rPr>
            </w:pPr>
          </w:p>
        </w:tc>
      </w:tr>
      <w:tr w:rsidR="00C10583" w:rsidRPr="00027B50" w14:paraId="6D5D67CA" w14:textId="77777777" w:rsidTr="00AE73DA">
        <w:trPr>
          <w:trHeight w:val="1219"/>
        </w:trPr>
        <w:tc>
          <w:tcPr>
            <w:tcW w:w="1054" w:type="dxa"/>
            <w:vMerge/>
            <w:vAlign w:val="center"/>
          </w:tcPr>
          <w:p w14:paraId="7CB11B18" w14:textId="77777777" w:rsidR="00B814C4" w:rsidRPr="00027B50" w:rsidRDefault="00B814C4" w:rsidP="00944DE0">
            <w:pPr>
              <w:contextualSpacing/>
              <w:jc w:val="center"/>
              <w:rPr>
                <w:rFonts w:ascii="仿宋_GB2312" w:eastAsia="仿宋_GB2312" w:hAnsi="宋体" w:hint="eastAsia"/>
                <w:b/>
                <w:sz w:val="28"/>
                <w:szCs w:val="28"/>
              </w:rPr>
            </w:pPr>
          </w:p>
        </w:tc>
        <w:tc>
          <w:tcPr>
            <w:tcW w:w="3994" w:type="dxa"/>
            <w:vAlign w:val="center"/>
          </w:tcPr>
          <w:p w14:paraId="31695A23"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⑶在保卫科的统一部署下，组织急救抢险队，做好抗灾抢险工作。</w:t>
            </w:r>
          </w:p>
        </w:tc>
        <w:tc>
          <w:tcPr>
            <w:tcW w:w="606" w:type="dxa"/>
            <w:vMerge/>
            <w:vAlign w:val="center"/>
          </w:tcPr>
          <w:p w14:paraId="31B3B247" w14:textId="77777777" w:rsidR="00B814C4" w:rsidRPr="00027B50" w:rsidRDefault="00B814C4" w:rsidP="00944DE0">
            <w:pPr>
              <w:contextualSpacing/>
              <w:jc w:val="center"/>
              <w:rPr>
                <w:rFonts w:ascii="宋体" w:hAnsi="宋体" w:hint="eastAsia"/>
                <w:szCs w:val="21"/>
              </w:rPr>
            </w:pPr>
          </w:p>
        </w:tc>
        <w:tc>
          <w:tcPr>
            <w:tcW w:w="3994" w:type="dxa"/>
            <w:vMerge/>
            <w:vAlign w:val="center"/>
          </w:tcPr>
          <w:p w14:paraId="55CB2529" w14:textId="77777777" w:rsidR="00B814C4" w:rsidRPr="00027B50" w:rsidRDefault="00B814C4" w:rsidP="00944DE0">
            <w:pPr>
              <w:contextualSpacing/>
              <w:rPr>
                <w:rFonts w:ascii="宋体" w:hAnsi="宋体" w:hint="eastAsia"/>
                <w:szCs w:val="21"/>
              </w:rPr>
            </w:pPr>
          </w:p>
        </w:tc>
      </w:tr>
      <w:tr w:rsidR="00C10583" w:rsidRPr="00027B50" w14:paraId="6E5AC1F8" w14:textId="77777777" w:rsidTr="00AE73DA">
        <w:trPr>
          <w:trHeight w:val="1137"/>
        </w:trPr>
        <w:tc>
          <w:tcPr>
            <w:tcW w:w="1054" w:type="dxa"/>
            <w:vMerge/>
            <w:vAlign w:val="center"/>
          </w:tcPr>
          <w:p w14:paraId="33639EAE" w14:textId="77777777" w:rsidR="00B814C4" w:rsidRPr="00027B50" w:rsidRDefault="00B814C4" w:rsidP="00944DE0">
            <w:pPr>
              <w:contextualSpacing/>
              <w:jc w:val="center"/>
              <w:rPr>
                <w:rFonts w:ascii="仿宋_GB2312" w:eastAsia="仿宋_GB2312" w:hAnsi="宋体" w:hint="eastAsia"/>
                <w:b/>
                <w:sz w:val="28"/>
                <w:szCs w:val="28"/>
              </w:rPr>
            </w:pPr>
          </w:p>
        </w:tc>
        <w:tc>
          <w:tcPr>
            <w:tcW w:w="3994" w:type="dxa"/>
            <w:vAlign w:val="center"/>
          </w:tcPr>
          <w:p w14:paraId="0FCB3B14"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⑷未经医院有关部门许可，不得私自出卖公家废旧物品。</w:t>
            </w:r>
          </w:p>
        </w:tc>
        <w:tc>
          <w:tcPr>
            <w:tcW w:w="606" w:type="dxa"/>
            <w:vMerge/>
            <w:vAlign w:val="center"/>
          </w:tcPr>
          <w:p w14:paraId="02A614C8" w14:textId="77777777" w:rsidR="00B814C4" w:rsidRPr="00027B50" w:rsidRDefault="00B814C4" w:rsidP="00944DE0">
            <w:pPr>
              <w:contextualSpacing/>
              <w:jc w:val="center"/>
              <w:rPr>
                <w:rFonts w:ascii="宋体" w:hAnsi="宋体" w:hint="eastAsia"/>
                <w:szCs w:val="21"/>
              </w:rPr>
            </w:pPr>
          </w:p>
        </w:tc>
        <w:tc>
          <w:tcPr>
            <w:tcW w:w="3994" w:type="dxa"/>
            <w:vMerge/>
            <w:vAlign w:val="center"/>
          </w:tcPr>
          <w:p w14:paraId="3877FE12" w14:textId="77777777" w:rsidR="00B814C4" w:rsidRPr="00027B50" w:rsidRDefault="00B814C4" w:rsidP="00944DE0">
            <w:pPr>
              <w:contextualSpacing/>
              <w:rPr>
                <w:rFonts w:ascii="宋体" w:hAnsi="宋体" w:hint="eastAsia"/>
                <w:szCs w:val="21"/>
              </w:rPr>
            </w:pPr>
          </w:p>
        </w:tc>
      </w:tr>
      <w:tr w:rsidR="00C10583" w:rsidRPr="00027B50" w14:paraId="62DD9EFB" w14:textId="77777777" w:rsidTr="00944DE0">
        <w:trPr>
          <w:trHeight w:val="1871"/>
        </w:trPr>
        <w:tc>
          <w:tcPr>
            <w:tcW w:w="1054" w:type="dxa"/>
            <w:vMerge/>
            <w:vAlign w:val="center"/>
          </w:tcPr>
          <w:p w14:paraId="2AD0383D" w14:textId="77777777" w:rsidR="00B814C4" w:rsidRPr="00027B50" w:rsidRDefault="00B814C4" w:rsidP="00944DE0">
            <w:pPr>
              <w:contextualSpacing/>
              <w:jc w:val="center"/>
              <w:rPr>
                <w:rFonts w:ascii="仿宋_GB2312" w:eastAsia="仿宋_GB2312" w:hAnsi="宋体" w:hint="eastAsia"/>
                <w:b/>
                <w:sz w:val="28"/>
                <w:szCs w:val="28"/>
              </w:rPr>
            </w:pPr>
          </w:p>
        </w:tc>
        <w:tc>
          <w:tcPr>
            <w:tcW w:w="3994" w:type="dxa"/>
            <w:vAlign w:val="center"/>
          </w:tcPr>
          <w:p w14:paraId="110A3A6E" w14:textId="41377AE2" w:rsidR="00B814C4" w:rsidRPr="00027B50" w:rsidRDefault="00B814C4" w:rsidP="00944DE0">
            <w:pPr>
              <w:contextualSpacing/>
              <w:rPr>
                <w:rFonts w:ascii="宋体" w:hAnsi="宋体" w:hint="eastAsia"/>
                <w:szCs w:val="21"/>
              </w:rPr>
            </w:pPr>
            <w:r w:rsidRPr="00027B50">
              <w:rPr>
                <w:rFonts w:ascii="宋体" w:hAnsi="宋体" w:hint="eastAsia"/>
                <w:szCs w:val="21"/>
              </w:rPr>
              <w:t>⑸做好保安员的岗前培训及处置</w:t>
            </w:r>
            <w:r w:rsidR="00943FDE" w:rsidRPr="00027B50">
              <w:rPr>
                <w:rFonts w:ascii="宋体" w:hAnsi="宋体" w:hint="eastAsia"/>
                <w:szCs w:val="21"/>
              </w:rPr>
              <w:t>安保</w:t>
            </w:r>
            <w:r w:rsidRPr="00027B50">
              <w:rPr>
                <w:rFonts w:ascii="宋体" w:hAnsi="宋体" w:hint="eastAsia"/>
                <w:szCs w:val="21"/>
              </w:rPr>
              <w:t>、消防应急事件的技能培训。</w:t>
            </w:r>
          </w:p>
        </w:tc>
        <w:tc>
          <w:tcPr>
            <w:tcW w:w="606" w:type="dxa"/>
            <w:vMerge/>
            <w:vAlign w:val="center"/>
          </w:tcPr>
          <w:p w14:paraId="50703F43" w14:textId="77777777" w:rsidR="00B814C4" w:rsidRPr="00027B50" w:rsidRDefault="00B814C4" w:rsidP="00944DE0">
            <w:pPr>
              <w:contextualSpacing/>
              <w:jc w:val="center"/>
              <w:rPr>
                <w:rFonts w:ascii="宋体" w:hAnsi="宋体" w:hint="eastAsia"/>
                <w:szCs w:val="21"/>
              </w:rPr>
            </w:pPr>
          </w:p>
        </w:tc>
        <w:tc>
          <w:tcPr>
            <w:tcW w:w="3994" w:type="dxa"/>
            <w:vMerge/>
            <w:vAlign w:val="center"/>
          </w:tcPr>
          <w:p w14:paraId="7D37DB1B" w14:textId="77777777" w:rsidR="00B814C4" w:rsidRPr="00027B50" w:rsidRDefault="00B814C4" w:rsidP="00944DE0">
            <w:pPr>
              <w:contextualSpacing/>
              <w:rPr>
                <w:rFonts w:ascii="宋体" w:hAnsi="宋体" w:hint="eastAsia"/>
                <w:szCs w:val="21"/>
              </w:rPr>
            </w:pPr>
          </w:p>
        </w:tc>
      </w:tr>
      <w:tr w:rsidR="002132F1" w:rsidRPr="00027B50" w14:paraId="49812118" w14:textId="77777777" w:rsidTr="00AE73DA">
        <w:trPr>
          <w:trHeight w:val="1968"/>
        </w:trPr>
        <w:tc>
          <w:tcPr>
            <w:tcW w:w="1054" w:type="dxa"/>
            <w:vMerge/>
            <w:vAlign w:val="center"/>
          </w:tcPr>
          <w:p w14:paraId="6B28ECE8" w14:textId="77777777" w:rsidR="00B814C4" w:rsidRPr="00027B50" w:rsidRDefault="00B814C4" w:rsidP="00944DE0">
            <w:pPr>
              <w:contextualSpacing/>
              <w:jc w:val="center"/>
              <w:rPr>
                <w:rFonts w:ascii="仿宋_GB2312" w:eastAsia="仿宋_GB2312" w:hAnsi="宋体" w:hint="eastAsia"/>
                <w:b/>
                <w:sz w:val="28"/>
                <w:szCs w:val="28"/>
              </w:rPr>
            </w:pPr>
          </w:p>
        </w:tc>
        <w:tc>
          <w:tcPr>
            <w:tcW w:w="3994" w:type="dxa"/>
            <w:vAlign w:val="center"/>
          </w:tcPr>
          <w:p w14:paraId="1C156570" w14:textId="77777777" w:rsidR="00B814C4" w:rsidRPr="00027B50" w:rsidRDefault="00B814C4" w:rsidP="00944DE0">
            <w:pPr>
              <w:contextualSpacing/>
              <w:rPr>
                <w:rFonts w:ascii="宋体" w:hAnsi="宋体" w:hint="eastAsia"/>
                <w:b/>
                <w:szCs w:val="21"/>
              </w:rPr>
            </w:pPr>
            <w:r w:rsidRPr="00027B50">
              <w:rPr>
                <w:rFonts w:ascii="宋体" w:hAnsi="宋体" w:hint="eastAsia"/>
                <w:b/>
                <w:szCs w:val="21"/>
              </w:rPr>
              <w:t>六、控烟工作（12分）</w:t>
            </w:r>
          </w:p>
          <w:p w14:paraId="7BE1358D"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⑴发现吸烟人员及时进行劝阻；</w:t>
            </w:r>
          </w:p>
          <w:p w14:paraId="09D06773" w14:textId="77777777" w:rsidR="00B814C4" w:rsidRPr="00027B50" w:rsidRDefault="00B814C4" w:rsidP="00B814C4">
            <w:pPr>
              <w:widowControl/>
              <w:numPr>
                <w:ilvl w:val="0"/>
                <w:numId w:val="18"/>
              </w:numPr>
              <w:ind w:left="0"/>
              <w:contextualSpacing/>
              <w:rPr>
                <w:rFonts w:ascii="宋体" w:hAnsi="宋体" w:hint="eastAsia"/>
                <w:szCs w:val="21"/>
              </w:rPr>
            </w:pPr>
            <w:r w:rsidRPr="00027B50">
              <w:rPr>
                <w:rFonts w:ascii="宋体" w:hAnsi="宋体" w:hint="eastAsia"/>
                <w:szCs w:val="21"/>
              </w:rPr>
              <w:t>对地面烟头及时进行清理。</w:t>
            </w:r>
          </w:p>
        </w:tc>
        <w:tc>
          <w:tcPr>
            <w:tcW w:w="606" w:type="dxa"/>
            <w:vAlign w:val="center"/>
          </w:tcPr>
          <w:p w14:paraId="1B1D58C2"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12</w:t>
            </w:r>
          </w:p>
        </w:tc>
        <w:tc>
          <w:tcPr>
            <w:tcW w:w="3994" w:type="dxa"/>
            <w:vAlign w:val="center"/>
          </w:tcPr>
          <w:p w14:paraId="4FE2C3DF"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不符合要求</w:t>
            </w:r>
            <w:proofErr w:type="gramStart"/>
            <w:r w:rsidRPr="00027B50">
              <w:rPr>
                <w:rFonts w:ascii="宋体" w:hAnsi="宋体" w:hint="eastAsia"/>
                <w:szCs w:val="21"/>
              </w:rPr>
              <w:t>每例次扣</w:t>
            </w:r>
            <w:proofErr w:type="gramEnd"/>
            <w:r w:rsidRPr="00027B50">
              <w:rPr>
                <w:rFonts w:ascii="宋体" w:hAnsi="宋体"/>
                <w:szCs w:val="21"/>
              </w:rPr>
              <w:t>1</w:t>
            </w:r>
            <w:r w:rsidRPr="00027B50">
              <w:rPr>
                <w:rFonts w:ascii="宋体" w:hAnsi="宋体" w:hint="eastAsia"/>
                <w:szCs w:val="21"/>
              </w:rPr>
              <w:t>-</w:t>
            </w:r>
            <w:r w:rsidRPr="00027B50">
              <w:rPr>
                <w:rFonts w:ascii="宋体" w:hAnsi="宋体"/>
                <w:szCs w:val="21"/>
              </w:rPr>
              <w:t>3</w:t>
            </w:r>
            <w:r w:rsidRPr="00027B50">
              <w:rPr>
                <w:rFonts w:ascii="宋体" w:hAnsi="宋体" w:hint="eastAsia"/>
                <w:szCs w:val="21"/>
              </w:rPr>
              <w:t>分。</w:t>
            </w:r>
          </w:p>
        </w:tc>
      </w:tr>
    </w:tbl>
    <w:p w14:paraId="79DF82D0" w14:textId="77777777" w:rsidR="00B814C4" w:rsidRPr="00027B50" w:rsidRDefault="00B814C4" w:rsidP="00B814C4">
      <w:pPr>
        <w:contextualSpacing/>
      </w:pPr>
    </w:p>
    <w:p w14:paraId="0EAA5163" w14:textId="77777777" w:rsidR="00B814C4" w:rsidRPr="00027B50" w:rsidRDefault="00B814C4" w:rsidP="00B814C4">
      <w:pPr>
        <w:contextualSpacing/>
        <w:rPr>
          <w:rFonts w:ascii="宋体" w:hAnsi="宋体" w:hint="eastAsia"/>
          <w:b/>
          <w:sz w:val="32"/>
          <w:szCs w:val="32"/>
        </w:rPr>
      </w:pPr>
      <w:r w:rsidRPr="00027B50">
        <w:rPr>
          <w:rFonts w:hint="eastAsia"/>
        </w:rPr>
        <w:t>（注：</w:t>
      </w:r>
      <w:r w:rsidRPr="00027B50">
        <w:rPr>
          <w:rFonts w:ascii="宋体" w:hAnsi="宋体" w:hint="eastAsia"/>
          <w:szCs w:val="21"/>
        </w:rPr>
        <w:t>保卫科负责保安工作质量的考核，门诊</w:t>
      </w:r>
      <w:proofErr w:type="gramStart"/>
      <w:r w:rsidRPr="00027B50">
        <w:rPr>
          <w:rFonts w:ascii="宋体" w:hAnsi="宋体" w:hint="eastAsia"/>
          <w:szCs w:val="21"/>
        </w:rPr>
        <w:t>办参与</w:t>
      </w:r>
      <w:proofErr w:type="gramEnd"/>
      <w:r w:rsidRPr="00027B50">
        <w:rPr>
          <w:rFonts w:ascii="宋体" w:hAnsi="宋体" w:hint="eastAsia"/>
          <w:szCs w:val="21"/>
        </w:rPr>
        <w:t>门诊方位保安和</w:t>
      </w:r>
      <w:proofErr w:type="gramStart"/>
      <w:r w:rsidRPr="00027B50">
        <w:rPr>
          <w:rFonts w:ascii="宋体" w:hAnsi="宋体" w:hint="eastAsia"/>
          <w:szCs w:val="21"/>
        </w:rPr>
        <w:t>医托</w:t>
      </w:r>
      <w:proofErr w:type="gramEnd"/>
      <w:r w:rsidRPr="00027B50">
        <w:rPr>
          <w:rFonts w:ascii="宋体" w:hAnsi="宋体" w:hint="eastAsia"/>
          <w:szCs w:val="21"/>
        </w:rPr>
        <w:t>清理情况的考核，预防保健科参与第六项考核</w:t>
      </w:r>
      <w:r w:rsidRPr="00027B50">
        <w:rPr>
          <w:rFonts w:ascii="宋体" w:hAnsi="宋体" w:hint="eastAsia"/>
        </w:rPr>
        <w:t>）</w:t>
      </w:r>
    </w:p>
    <w:p w14:paraId="37010521" w14:textId="77777777" w:rsidR="00B814C4" w:rsidRPr="00027B50" w:rsidRDefault="00B814C4" w:rsidP="00B814C4">
      <w:pPr>
        <w:contextualSpacing/>
        <w:rPr>
          <w:rFonts w:ascii="仿宋_GB2312" w:eastAsia="仿宋_GB2312" w:hAnsi="宋体" w:hint="eastAsia"/>
          <w:b/>
          <w:sz w:val="28"/>
          <w:szCs w:val="28"/>
        </w:rPr>
      </w:pPr>
      <w:r w:rsidRPr="00027B50">
        <w:rPr>
          <w:rFonts w:ascii="仿宋_GB2312" w:eastAsia="仿宋_GB2312" w:hAnsi="宋体" w:hint="eastAsia"/>
          <w:b/>
          <w:sz w:val="28"/>
          <w:szCs w:val="28"/>
        </w:rPr>
        <w:t>五、药品输送服务</w:t>
      </w:r>
    </w:p>
    <w:p w14:paraId="3D2E8560" w14:textId="77777777" w:rsidR="00B814C4" w:rsidRPr="00027B50" w:rsidRDefault="00B814C4" w:rsidP="00B814C4">
      <w:pPr>
        <w:contextualSpacing/>
        <w:rPr>
          <w:rFonts w:ascii="仿宋_GB2312" w:eastAsia="仿宋_GB2312" w:hAnsi="宋体" w:hint="eastAsia"/>
          <w:sz w:val="28"/>
          <w:szCs w:val="28"/>
        </w:rPr>
      </w:pPr>
      <w:r w:rsidRPr="00027B50">
        <w:rPr>
          <w:rFonts w:ascii="仿宋_GB2312" w:eastAsia="仿宋_GB2312" w:hAnsi="宋体" w:hint="eastAsia"/>
          <w:sz w:val="28"/>
          <w:szCs w:val="28"/>
        </w:rPr>
        <w:t>考核科室：药学部、护理部（100分）</w:t>
      </w:r>
    </w:p>
    <w:tbl>
      <w:tblPr>
        <w:tblW w:w="96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527"/>
        <w:gridCol w:w="527"/>
        <w:gridCol w:w="3994"/>
        <w:gridCol w:w="606"/>
        <w:gridCol w:w="3994"/>
      </w:tblGrid>
      <w:tr w:rsidR="00C10583" w:rsidRPr="00027B50" w14:paraId="7291A89A" w14:textId="77777777" w:rsidTr="00944DE0">
        <w:tc>
          <w:tcPr>
            <w:tcW w:w="1054" w:type="dxa"/>
            <w:gridSpan w:val="2"/>
            <w:vAlign w:val="center"/>
          </w:tcPr>
          <w:p w14:paraId="3CBF8B2B"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考核</w:t>
            </w:r>
          </w:p>
          <w:p w14:paraId="1B4ABB8D" w14:textId="77777777" w:rsidR="00B814C4" w:rsidRPr="00027B50" w:rsidRDefault="00B814C4" w:rsidP="00944DE0">
            <w:pPr>
              <w:spacing w:line="400" w:lineRule="exact"/>
              <w:contextualSpacing/>
              <w:jc w:val="center"/>
              <w:rPr>
                <w:rFonts w:ascii="仿宋_GB2312" w:eastAsia="仿宋_GB2312"/>
                <w:b/>
                <w:spacing w:val="-20"/>
                <w:sz w:val="28"/>
                <w:szCs w:val="28"/>
              </w:rPr>
            </w:pPr>
            <w:r w:rsidRPr="00027B50">
              <w:rPr>
                <w:rFonts w:ascii="仿宋_GB2312" w:eastAsia="仿宋_GB2312" w:hint="eastAsia"/>
                <w:b/>
                <w:sz w:val="28"/>
                <w:szCs w:val="28"/>
              </w:rPr>
              <w:t>项目</w:t>
            </w:r>
          </w:p>
        </w:tc>
        <w:tc>
          <w:tcPr>
            <w:tcW w:w="3994" w:type="dxa"/>
            <w:vAlign w:val="center"/>
          </w:tcPr>
          <w:p w14:paraId="1D09DC47"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考核内容</w:t>
            </w:r>
          </w:p>
        </w:tc>
        <w:tc>
          <w:tcPr>
            <w:tcW w:w="606" w:type="dxa"/>
          </w:tcPr>
          <w:p w14:paraId="1E545148"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分值</w:t>
            </w:r>
          </w:p>
        </w:tc>
        <w:tc>
          <w:tcPr>
            <w:tcW w:w="3994" w:type="dxa"/>
            <w:vAlign w:val="center"/>
          </w:tcPr>
          <w:p w14:paraId="23BF078E"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扣分标准</w:t>
            </w:r>
          </w:p>
        </w:tc>
      </w:tr>
      <w:tr w:rsidR="00C10583" w:rsidRPr="00027B50" w14:paraId="7E757B46" w14:textId="77777777" w:rsidTr="00944DE0">
        <w:tc>
          <w:tcPr>
            <w:tcW w:w="527" w:type="dxa"/>
            <w:vMerge w:val="restart"/>
            <w:vAlign w:val="center"/>
          </w:tcPr>
          <w:p w14:paraId="58FE09DD"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药品</w:t>
            </w:r>
            <w:r w:rsidRPr="00027B50">
              <w:rPr>
                <w:rFonts w:ascii="仿宋_GB2312" w:eastAsia="仿宋_GB2312" w:hAnsi="宋体" w:hint="eastAsia"/>
                <w:b/>
                <w:sz w:val="28"/>
                <w:szCs w:val="28"/>
              </w:rPr>
              <w:lastRenderedPageBreak/>
              <w:t>输送服务质量</w:t>
            </w:r>
          </w:p>
        </w:tc>
        <w:tc>
          <w:tcPr>
            <w:tcW w:w="527" w:type="dxa"/>
            <w:vAlign w:val="center"/>
          </w:tcPr>
          <w:p w14:paraId="24CD4F1C"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lastRenderedPageBreak/>
              <w:t>制</w:t>
            </w:r>
          </w:p>
          <w:p w14:paraId="7360A741"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度</w:t>
            </w:r>
          </w:p>
          <w:p w14:paraId="5DFD70C2"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与管</w:t>
            </w:r>
          </w:p>
          <w:p w14:paraId="5EDB9DF6"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lastRenderedPageBreak/>
              <w:t xml:space="preserve">理 </w:t>
            </w:r>
          </w:p>
        </w:tc>
        <w:tc>
          <w:tcPr>
            <w:tcW w:w="3994" w:type="dxa"/>
            <w:vAlign w:val="center"/>
          </w:tcPr>
          <w:p w14:paraId="2A47DE41"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lastRenderedPageBreak/>
              <w:t>(1)设专人负责药品输送服务工作，按合同规定配齐人员。</w:t>
            </w:r>
          </w:p>
          <w:p w14:paraId="22262F11"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(2)有管理制度及措施。</w:t>
            </w:r>
          </w:p>
          <w:p w14:paraId="2DE875A5"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(3)实行输送服务项目负责制，内部</w:t>
            </w:r>
            <w:r w:rsidRPr="00027B50">
              <w:rPr>
                <w:rFonts w:ascii="宋体" w:hAnsi="宋体" w:hint="eastAsia"/>
                <w:szCs w:val="21"/>
              </w:rPr>
              <w:lastRenderedPageBreak/>
              <w:t>分工明确，管理落实到位。</w:t>
            </w:r>
          </w:p>
          <w:p w14:paraId="49F605F2"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(4)岗位责任落实，无离(脱)岗现象，随叫随送服务及时。</w:t>
            </w:r>
          </w:p>
          <w:p w14:paraId="7E4EE7EE"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(5)有完善的值班制度，执行24小时值班制和值班记录。</w:t>
            </w:r>
          </w:p>
          <w:p w14:paraId="34249F8E"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(6)有岗前培训和规范服务培训。</w:t>
            </w:r>
          </w:p>
          <w:p w14:paraId="7C09DB6E"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(7)文明服务，礼貌待人，无冷、硬、顶、推、拖、差现象，无投诉。</w:t>
            </w:r>
          </w:p>
          <w:p w14:paraId="21340ACA"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(8)输送人员统一服饰、着装整洁，上岗佩章。</w:t>
            </w:r>
          </w:p>
          <w:p w14:paraId="648EBCB9"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(9)遵守劳动纪律,严格输送服务规定时间。</w:t>
            </w:r>
          </w:p>
        </w:tc>
        <w:tc>
          <w:tcPr>
            <w:tcW w:w="606" w:type="dxa"/>
            <w:vAlign w:val="center"/>
          </w:tcPr>
          <w:p w14:paraId="52EB0123"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lastRenderedPageBreak/>
              <w:t>50</w:t>
            </w:r>
          </w:p>
        </w:tc>
        <w:tc>
          <w:tcPr>
            <w:tcW w:w="3994" w:type="dxa"/>
            <w:vAlign w:val="center"/>
          </w:tcPr>
          <w:p w14:paraId="1C978631"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(1)有人员缺编扣1-2分。</w:t>
            </w:r>
          </w:p>
          <w:p w14:paraId="7C03BD8B"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(2)-(3)一项达不到扣4分。</w:t>
            </w:r>
          </w:p>
          <w:p w14:paraId="368B8318"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(4)离（脱）</w:t>
            </w:r>
            <w:proofErr w:type="gramStart"/>
            <w:r w:rsidRPr="00027B50">
              <w:rPr>
                <w:rFonts w:ascii="宋体" w:hAnsi="宋体" w:hint="eastAsia"/>
                <w:szCs w:val="21"/>
              </w:rPr>
              <w:t>岗每人次</w:t>
            </w:r>
            <w:proofErr w:type="gramEnd"/>
            <w:r w:rsidRPr="00027B50">
              <w:rPr>
                <w:rFonts w:ascii="宋体" w:hAnsi="宋体" w:hint="eastAsia"/>
                <w:szCs w:val="21"/>
              </w:rPr>
              <w:t>扣4分，随叫随送服务不及时每次扣3分。</w:t>
            </w:r>
          </w:p>
          <w:p w14:paraId="21310477"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lastRenderedPageBreak/>
              <w:t>(5)值班制度不落实、记录不全扣4分。</w:t>
            </w:r>
          </w:p>
          <w:p w14:paraId="70850D6A"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(6)无培训记录扣4分。</w:t>
            </w:r>
          </w:p>
          <w:p w14:paraId="3B608096"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(7)投诉经查实</w:t>
            </w:r>
            <w:proofErr w:type="gramStart"/>
            <w:r w:rsidRPr="00027B50">
              <w:rPr>
                <w:rFonts w:ascii="宋体" w:hAnsi="宋体" w:hint="eastAsia"/>
                <w:szCs w:val="21"/>
              </w:rPr>
              <w:t>每例次扣6分</w:t>
            </w:r>
            <w:proofErr w:type="gramEnd"/>
            <w:r w:rsidRPr="00027B50">
              <w:rPr>
                <w:rFonts w:ascii="宋体" w:hAnsi="宋体" w:hint="eastAsia"/>
                <w:szCs w:val="21"/>
              </w:rPr>
              <w:t>，情节严重经查实按规定另处。</w:t>
            </w:r>
          </w:p>
          <w:p w14:paraId="0031D5AF"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(8)每</w:t>
            </w:r>
            <w:proofErr w:type="gramStart"/>
            <w:r w:rsidRPr="00027B50">
              <w:rPr>
                <w:rFonts w:ascii="宋体" w:hAnsi="宋体" w:hint="eastAsia"/>
                <w:szCs w:val="21"/>
              </w:rPr>
              <w:t>人次不</w:t>
            </w:r>
            <w:proofErr w:type="gramEnd"/>
            <w:r w:rsidRPr="00027B50">
              <w:rPr>
                <w:rFonts w:ascii="宋体" w:hAnsi="宋体" w:hint="eastAsia"/>
                <w:szCs w:val="21"/>
              </w:rPr>
              <w:t>达标扣1分。</w:t>
            </w:r>
          </w:p>
          <w:p w14:paraId="12DF503A"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(9)无严格遵守输送规定时间的</w:t>
            </w:r>
            <w:proofErr w:type="gramStart"/>
            <w:r w:rsidRPr="00027B50">
              <w:rPr>
                <w:rFonts w:ascii="宋体" w:hAnsi="宋体" w:hint="eastAsia"/>
                <w:szCs w:val="21"/>
              </w:rPr>
              <w:t>每例次扣3分</w:t>
            </w:r>
            <w:proofErr w:type="gramEnd"/>
            <w:r w:rsidRPr="00027B50">
              <w:rPr>
                <w:rFonts w:ascii="宋体" w:hAnsi="宋体" w:hint="eastAsia"/>
                <w:szCs w:val="21"/>
              </w:rPr>
              <w:t>。</w:t>
            </w:r>
          </w:p>
          <w:p w14:paraId="1C1576A6"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以上各项累计扣分不超过50分。</w:t>
            </w:r>
          </w:p>
        </w:tc>
      </w:tr>
      <w:tr w:rsidR="00C10583" w:rsidRPr="00027B50" w14:paraId="5B33BA51" w14:textId="77777777" w:rsidTr="00944DE0">
        <w:trPr>
          <w:trHeight w:val="7401"/>
        </w:trPr>
        <w:tc>
          <w:tcPr>
            <w:tcW w:w="527" w:type="dxa"/>
            <w:vMerge/>
            <w:vAlign w:val="center"/>
          </w:tcPr>
          <w:p w14:paraId="7C072EF4" w14:textId="77777777" w:rsidR="00B814C4" w:rsidRPr="00027B50" w:rsidRDefault="00B814C4" w:rsidP="00944DE0">
            <w:pPr>
              <w:contextualSpacing/>
              <w:jc w:val="center"/>
              <w:rPr>
                <w:rFonts w:ascii="宋体" w:hAnsi="宋体" w:hint="eastAsia"/>
                <w:b/>
                <w:szCs w:val="21"/>
              </w:rPr>
            </w:pPr>
          </w:p>
        </w:tc>
        <w:tc>
          <w:tcPr>
            <w:tcW w:w="527" w:type="dxa"/>
            <w:vAlign w:val="center"/>
          </w:tcPr>
          <w:p w14:paraId="3AA130AA" w14:textId="77777777" w:rsidR="00B814C4" w:rsidRPr="00027B50" w:rsidRDefault="00B814C4" w:rsidP="00944DE0">
            <w:pPr>
              <w:contextualSpacing/>
              <w:jc w:val="center"/>
            </w:pPr>
            <w:r w:rsidRPr="00027B50">
              <w:rPr>
                <w:rFonts w:hint="eastAsia"/>
              </w:rPr>
              <w:t xml:space="preserve"> </w:t>
            </w:r>
          </w:p>
          <w:p w14:paraId="54D4C47F" w14:textId="77777777" w:rsidR="00B814C4" w:rsidRPr="00027B50" w:rsidRDefault="00B814C4" w:rsidP="00944DE0">
            <w:pPr>
              <w:contextualSpacing/>
              <w:jc w:val="center"/>
            </w:pPr>
            <w:r w:rsidRPr="00027B50">
              <w:rPr>
                <w:rFonts w:hint="eastAsia"/>
              </w:rPr>
              <w:t>质量</w:t>
            </w:r>
          </w:p>
          <w:p w14:paraId="018314B5" w14:textId="77777777" w:rsidR="00B814C4" w:rsidRPr="00027B50" w:rsidRDefault="00B814C4" w:rsidP="00944DE0">
            <w:pPr>
              <w:contextualSpacing/>
              <w:jc w:val="center"/>
            </w:pPr>
            <w:r w:rsidRPr="00027B50">
              <w:rPr>
                <w:rFonts w:hint="eastAsia"/>
              </w:rPr>
              <w:t>与</w:t>
            </w:r>
          </w:p>
          <w:p w14:paraId="1CBE0BB1"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 xml:space="preserve">安全 </w:t>
            </w:r>
          </w:p>
        </w:tc>
        <w:tc>
          <w:tcPr>
            <w:tcW w:w="3994" w:type="dxa"/>
          </w:tcPr>
          <w:p w14:paraId="41D35806"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(1)严格执行技术操作规范和输送服务制度，安全接送药品等物资。</w:t>
            </w:r>
          </w:p>
          <w:p w14:paraId="63E4B189" w14:textId="5706D80A" w:rsidR="00B814C4" w:rsidRPr="00027B50" w:rsidRDefault="00B814C4" w:rsidP="00944DE0">
            <w:pPr>
              <w:contextualSpacing/>
              <w:rPr>
                <w:rFonts w:ascii="宋体" w:hAnsi="宋体" w:hint="eastAsia"/>
                <w:szCs w:val="21"/>
              </w:rPr>
            </w:pPr>
            <w:r w:rsidRPr="00027B50">
              <w:rPr>
                <w:rFonts w:ascii="宋体" w:hAnsi="宋体" w:hint="eastAsia"/>
                <w:szCs w:val="21"/>
              </w:rPr>
              <w:t>(2)建立查对等安全工作制度,有运送项目交接记录。交接记录项目填写完整，字迹清楚</w:t>
            </w:r>
            <w:r w:rsidR="00B03D4B" w:rsidRPr="00027B50">
              <w:rPr>
                <w:rFonts w:ascii="宋体" w:hAnsi="宋体" w:hint="eastAsia"/>
                <w:szCs w:val="21"/>
              </w:rPr>
              <w:t>；</w:t>
            </w:r>
            <w:r w:rsidR="00B03D4B" w:rsidRPr="00027B50">
              <w:rPr>
                <w:rFonts w:ascii="宋体" w:hAnsi="宋体"/>
                <w:szCs w:val="21"/>
              </w:rPr>
              <w:t>或者通过</w:t>
            </w:r>
            <w:proofErr w:type="gramStart"/>
            <w:r w:rsidR="00B03D4B" w:rsidRPr="00027B50">
              <w:rPr>
                <w:rFonts w:ascii="宋体" w:hAnsi="宋体"/>
                <w:szCs w:val="21"/>
              </w:rPr>
              <w:t>系统扫码签收</w:t>
            </w:r>
            <w:proofErr w:type="gramEnd"/>
            <w:r w:rsidR="00B03D4B" w:rsidRPr="00027B50">
              <w:rPr>
                <w:rFonts w:ascii="宋体" w:hAnsi="宋体" w:hint="eastAsia"/>
                <w:szCs w:val="21"/>
              </w:rPr>
              <w:t>，有</w:t>
            </w:r>
            <w:r w:rsidR="00B03D4B" w:rsidRPr="00027B50">
              <w:rPr>
                <w:rFonts w:ascii="宋体" w:hAnsi="宋体"/>
                <w:szCs w:val="21"/>
              </w:rPr>
              <w:t>输送人员的交接记录</w:t>
            </w:r>
            <w:r w:rsidRPr="00027B50">
              <w:rPr>
                <w:rFonts w:ascii="宋体" w:hAnsi="宋体" w:hint="eastAsia"/>
                <w:szCs w:val="21"/>
              </w:rPr>
              <w:t>。</w:t>
            </w:r>
          </w:p>
          <w:p w14:paraId="577BC4B6"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(3)及时回收药品清单和运送专用箱。</w:t>
            </w:r>
          </w:p>
          <w:p w14:paraId="42366231"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(4)加强对运送工具消毒、清洁和维护，确保运送药品等物资安全无损。</w:t>
            </w:r>
          </w:p>
          <w:p w14:paraId="3B61D71B"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(5)发生差错事故及时报告和记录，并有处理措施。</w:t>
            </w:r>
          </w:p>
          <w:p w14:paraId="3385F077"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(6)输送人员变动时，输送管理负责人应及时报告药房负责人。</w:t>
            </w:r>
          </w:p>
          <w:p w14:paraId="3466CDE9"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lastRenderedPageBreak/>
              <w:t>(7)按时到药房接收药品并及时运送至临床科室。</w:t>
            </w:r>
          </w:p>
        </w:tc>
        <w:tc>
          <w:tcPr>
            <w:tcW w:w="606" w:type="dxa"/>
            <w:vAlign w:val="center"/>
          </w:tcPr>
          <w:p w14:paraId="66F644D3"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lastRenderedPageBreak/>
              <w:t>50</w:t>
            </w:r>
          </w:p>
        </w:tc>
        <w:tc>
          <w:tcPr>
            <w:tcW w:w="3994" w:type="dxa"/>
            <w:vAlign w:val="center"/>
          </w:tcPr>
          <w:p w14:paraId="10BB430C"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(1)制度不落实、安全措施不到位扣4分。</w:t>
            </w:r>
          </w:p>
          <w:p w14:paraId="7B07E884"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(2)交接记录不完善每次扣1-2分，由此引起的投诉或纠纷视情节轻重追究当事人责任，另作处理。</w:t>
            </w:r>
          </w:p>
          <w:p w14:paraId="797002E4"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(3)未及时回收药品清单和运送专用箱，造成清单或专用箱遗失的，每次扣</w:t>
            </w:r>
            <w:r w:rsidRPr="00027B50">
              <w:rPr>
                <w:rFonts w:ascii="宋体" w:hAnsi="宋体"/>
                <w:szCs w:val="21"/>
              </w:rPr>
              <w:t>5</w:t>
            </w:r>
            <w:r w:rsidRPr="00027B50">
              <w:rPr>
                <w:rFonts w:ascii="宋体" w:hAnsi="宋体" w:hint="eastAsia"/>
                <w:szCs w:val="21"/>
              </w:rPr>
              <w:t>分。</w:t>
            </w:r>
          </w:p>
          <w:p w14:paraId="592BD73E"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(4)运送</w:t>
            </w:r>
            <w:proofErr w:type="gramStart"/>
            <w:r w:rsidRPr="00027B50">
              <w:rPr>
                <w:rFonts w:ascii="宋体" w:hAnsi="宋体" w:hint="eastAsia"/>
                <w:szCs w:val="21"/>
              </w:rPr>
              <w:t>工具无按要求</w:t>
            </w:r>
            <w:proofErr w:type="gramEnd"/>
            <w:r w:rsidRPr="00027B50">
              <w:rPr>
                <w:rFonts w:ascii="宋体" w:hAnsi="宋体" w:hint="eastAsia"/>
                <w:szCs w:val="21"/>
              </w:rPr>
              <w:t>消毒、清洁和维护的扣4分。责任因素导致工具损坏照价赔偿。</w:t>
            </w:r>
          </w:p>
          <w:p w14:paraId="01ED4D74"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(5)不及时报告扣6分，无记录扣2分；发生差错后未认真查找原因或推诿责任扣6-8分。输送过程发生药品丢失或者破损情况，须按药品原价格赔偿损失。导致医疗纠纷的</w:t>
            </w:r>
            <w:r w:rsidRPr="00027B50">
              <w:rPr>
                <w:rFonts w:ascii="宋体" w:hAnsi="宋体" w:hint="eastAsia"/>
                <w:szCs w:val="21"/>
              </w:rPr>
              <w:lastRenderedPageBreak/>
              <w:t>视情节追究责任并另行处理。</w:t>
            </w:r>
          </w:p>
          <w:p w14:paraId="07C10C26"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(6)未及时报告的扣3分，造成严重后果的，视情节严重程度扣输送管理负责人当月奖金。</w:t>
            </w:r>
          </w:p>
          <w:p w14:paraId="13FBB958"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(7)未能按时到药房接收药品或未能及时运送至临床科室，</w:t>
            </w:r>
            <w:proofErr w:type="gramStart"/>
            <w:r w:rsidRPr="00027B50">
              <w:rPr>
                <w:rFonts w:ascii="宋体" w:hAnsi="宋体" w:hint="eastAsia"/>
                <w:szCs w:val="21"/>
              </w:rPr>
              <w:t>每例次扣3分</w:t>
            </w:r>
            <w:proofErr w:type="gramEnd"/>
            <w:r w:rsidRPr="00027B50">
              <w:rPr>
                <w:rFonts w:ascii="宋体" w:hAnsi="宋体" w:hint="eastAsia"/>
                <w:szCs w:val="21"/>
              </w:rPr>
              <w:t>。</w:t>
            </w:r>
          </w:p>
          <w:p w14:paraId="3B021D88"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以上各项累计扣分不超过50分。</w:t>
            </w:r>
          </w:p>
        </w:tc>
      </w:tr>
    </w:tbl>
    <w:p w14:paraId="3BECC6C3" w14:textId="018DBF0A" w:rsidR="00B814C4" w:rsidRPr="00027B50" w:rsidRDefault="00B814C4" w:rsidP="00B814C4">
      <w:pPr>
        <w:contextualSpacing/>
        <w:rPr>
          <w:rFonts w:ascii="仿宋_GB2312" w:eastAsia="仿宋_GB2312" w:hAnsi="宋体" w:hint="eastAsia"/>
          <w:b/>
          <w:sz w:val="28"/>
          <w:szCs w:val="28"/>
        </w:rPr>
      </w:pPr>
      <w:r w:rsidRPr="00027B50">
        <w:rPr>
          <w:rFonts w:ascii="仿宋_GB2312" w:eastAsia="仿宋_GB2312" w:hAnsi="宋体" w:hint="eastAsia"/>
          <w:b/>
          <w:sz w:val="28"/>
          <w:szCs w:val="28"/>
        </w:rPr>
        <w:lastRenderedPageBreak/>
        <w:t>六、病理标本</w:t>
      </w:r>
      <w:r w:rsidR="00423610" w:rsidRPr="00027B50">
        <w:rPr>
          <w:rFonts w:ascii="仿宋_GB2312" w:eastAsia="仿宋_GB2312" w:hAnsi="宋体" w:hint="eastAsia"/>
          <w:b/>
          <w:sz w:val="28"/>
          <w:szCs w:val="28"/>
        </w:rPr>
        <w:t>（包含临床病理科及生物样本库）</w:t>
      </w:r>
      <w:r w:rsidRPr="00027B50">
        <w:rPr>
          <w:rFonts w:ascii="仿宋_GB2312" w:eastAsia="仿宋_GB2312" w:hAnsi="宋体" w:hint="eastAsia"/>
          <w:b/>
          <w:sz w:val="28"/>
          <w:szCs w:val="28"/>
        </w:rPr>
        <w:t>运送服务质量</w:t>
      </w:r>
    </w:p>
    <w:p w14:paraId="0591FAEA" w14:textId="4EE12B2A" w:rsidR="00B814C4" w:rsidRPr="00027B50" w:rsidRDefault="00B814C4" w:rsidP="00B814C4">
      <w:pPr>
        <w:contextualSpacing/>
        <w:rPr>
          <w:rFonts w:ascii="仿宋_GB2312" w:eastAsia="仿宋_GB2312" w:hAnsi="宋体" w:hint="eastAsia"/>
          <w:sz w:val="28"/>
          <w:szCs w:val="28"/>
        </w:rPr>
      </w:pPr>
      <w:r w:rsidRPr="00027B50">
        <w:rPr>
          <w:rFonts w:ascii="仿宋_GB2312" w:eastAsia="仿宋_GB2312" w:hAnsi="宋体" w:hint="eastAsia"/>
          <w:sz w:val="28"/>
          <w:szCs w:val="28"/>
        </w:rPr>
        <w:t>考核科室：</w:t>
      </w:r>
      <w:r w:rsidR="00944DE0" w:rsidRPr="00027B50">
        <w:rPr>
          <w:rFonts w:ascii="仿宋_GB2312" w:eastAsia="仿宋_GB2312" w:hAnsi="宋体" w:hint="eastAsia"/>
          <w:sz w:val="28"/>
          <w:szCs w:val="28"/>
        </w:rPr>
        <w:t>临床病理</w:t>
      </w:r>
      <w:r w:rsidR="00B22BE4" w:rsidRPr="00027B50">
        <w:rPr>
          <w:rFonts w:ascii="仿宋_GB2312" w:eastAsia="仿宋_GB2312" w:hAnsi="宋体" w:hint="eastAsia"/>
          <w:sz w:val="28"/>
          <w:szCs w:val="28"/>
        </w:rPr>
        <w:t>科、</w:t>
      </w:r>
      <w:r w:rsidR="00944DE0" w:rsidRPr="00027B50">
        <w:rPr>
          <w:rFonts w:ascii="仿宋_GB2312" w:eastAsia="仿宋_GB2312" w:hAnsi="宋体" w:hint="eastAsia"/>
          <w:sz w:val="28"/>
          <w:szCs w:val="28"/>
        </w:rPr>
        <w:t>生物样本库</w:t>
      </w:r>
      <w:r w:rsidRPr="00027B50">
        <w:rPr>
          <w:rFonts w:ascii="仿宋_GB2312" w:eastAsia="仿宋_GB2312" w:hAnsi="宋体" w:hint="eastAsia"/>
          <w:sz w:val="28"/>
          <w:szCs w:val="28"/>
        </w:rPr>
        <w:t>（100分）</w:t>
      </w:r>
    </w:p>
    <w:tbl>
      <w:tblPr>
        <w:tblW w:w="96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780"/>
        <w:gridCol w:w="524"/>
        <w:gridCol w:w="3882"/>
        <w:gridCol w:w="601"/>
        <w:gridCol w:w="3861"/>
      </w:tblGrid>
      <w:tr w:rsidR="00C10583" w:rsidRPr="00027B50" w14:paraId="54CAAD58" w14:textId="77777777" w:rsidTr="00944DE0">
        <w:tc>
          <w:tcPr>
            <w:tcW w:w="1054" w:type="dxa"/>
            <w:gridSpan w:val="2"/>
            <w:vAlign w:val="center"/>
          </w:tcPr>
          <w:p w14:paraId="4C538ED7"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考核</w:t>
            </w:r>
          </w:p>
          <w:p w14:paraId="3C9BB1E9" w14:textId="77777777" w:rsidR="00B814C4" w:rsidRPr="00027B50" w:rsidRDefault="00B814C4" w:rsidP="00944DE0">
            <w:pPr>
              <w:spacing w:line="400" w:lineRule="exact"/>
              <w:contextualSpacing/>
              <w:jc w:val="center"/>
              <w:rPr>
                <w:rFonts w:ascii="仿宋_GB2312" w:eastAsia="仿宋_GB2312"/>
                <w:b/>
                <w:spacing w:val="-20"/>
                <w:sz w:val="28"/>
                <w:szCs w:val="28"/>
              </w:rPr>
            </w:pPr>
            <w:r w:rsidRPr="00027B50">
              <w:rPr>
                <w:rFonts w:ascii="仿宋_GB2312" w:eastAsia="仿宋_GB2312" w:hint="eastAsia"/>
                <w:b/>
                <w:sz w:val="28"/>
                <w:szCs w:val="28"/>
              </w:rPr>
              <w:t>项目</w:t>
            </w:r>
          </w:p>
        </w:tc>
        <w:tc>
          <w:tcPr>
            <w:tcW w:w="3994" w:type="dxa"/>
            <w:vAlign w:val="center"/>
          </w:tcPr>
          <w:p w14:paraId="3C050F63"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考核内容</w:t>
            </w:r>
          </w:p>
        </w:tc>
        <w:tc>
          <w:tcPr>
            <w:tcW w:w="606" w:type="dxa"/>
          </w:tcPr>
          <w:p w14:paraId="292C1757"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分值</w:t>
            </w:r>
          </w:p>
        </w:tc>
        <w:tc>
          <w:tcPr>
            <w:tcW w:w="3994" w:type="dxa"/>
            <w:vAlign w:val="center"/>
          </w:tcPr>
          <w:p w14:paraId="1B883E4C"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扣分标准</w:t>
            </w:r>
          </w:p>
        </w:tc>
      </w:tr>
      <w:tr w:rsidR="00C10583" w:rsidRPr="00027B50" w14:paraId="34336F34" w14:textId="77777777" w:rsidTr="00944DE0">
        <w:trPr>
          <w:trHeight w:val="2160"/>
        </w:trPr>
        <w:tc>
          <w:tcPr>
            <w:tcW w:w="527" w:type="dxa"/>
            <w:vMerge w:val="restart"/>
            <w:vAlign w:val="center"/>
          </w:tcPr>
          <w:p w14:paraId="7E68EA99" w14:textId="2F41D8DA" w:rsidR="00B814C4" w:rsidRPr="00027B50" w:rsidRDefault="00B814C4" w:rsidP="00944DE0">
            <w:pPr>
              <w:spacing w:line="580" w:lineRule="exact"/>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病理标本</w:t>
            </w:r>
          </w:p>
          <w:p w14:paraId="19FCE36D" w14:textId="1C158D38" w:rsidR="00B814C4" w:rsidRPr="00027B50" w:rsidRDefault="00423610" w:rsidP="00944DE0">
            <w:pPr>
              <w:spacing w:line="580" w:lineRule="exact"/>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（包</w:t>
            </w:r>
            <w:r w:rsidRPr="00027B50">
              <w:rPr>
                <w:rFonts w:ascii="仿宋_GB2312" w:eastAsia="仿宋_GB2312" w:hAnsi="宋体" w:hint="eastAsia"/>
                <w:b/>
                <w:sz w:val="28"/>
                <w:szCs w:val="28"/>
              </w:rPr>
              <w:lastRenderedPageBreak/>
              <w:t>含临床病理科及</w:t>
            </w:r>
            <w:r w:rsidR="00B814C4" w:rsidRPr="00027B50">
              <w:rPr>
                <w:rFonts w:ascii="仿宋_GB2312" w:eastAsia="仿宋_GB2312" w:hAnsi="宋体"/>
                <w:b/>
                <w:sz w:val="28"/>
                <w:szCs w:val="28"/>
              </w:rPr>
              <w:t>生物样本库</w:t>
            </w:r>
            <w:r w:rsidRPr="00027B50">
              <w:rPr>
                <w:rFonts w:ascii="仿宋_GB2312" w:eastAsia="仿宋_GB2312" w:hAnsi="宋体" w:hint="eastAsia"/>
                <w:b/>
                <w:sz w:val="28"/>
                <w:szCs w:val="28"/>
              </w:rPr>
              <w:t>）</w:t>
            </w:r>
            <w:r w:rsidR="00B814C4" w:rsidRPr="00027B50">
              <w:rPr>
                <w:rFonts w:ascii="仿宋_GB2312" w:eastAsia="仿宋_GB2312" w:hAnsi="宋体" w:hint="eastAsia"/>
                <w:b/>
                <w:sz w:val="28"/>
                <w:szCs w:val="28"/>
              </w:rPr>
              <w:t>运送服务质量</w:t>
            </w:r>
          </w:p>
        </w:tc>
        <w:tc>
          <w:tcPr>
            <w:tcW w:w="527" w:type="dxa"/>
            <w:vMerge w:val="restart"/>
            <w:vAlign w:val="center"/>
          </w:tcPr>
          <w:p w14:paraId="15AD792F"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lastRenderedPageBreak/>
              <w:t>日常管理</w:t>
            </w:r>
          </w:p>
        </w:tc>
        <w:tc>
          <w:tcPr>
            <w:tcW w:w="3994" w:type="dxa"/>
            <w:vAlign w:val="center"/>
          </w:tcPr>
          <w:p w14:paraId="3B0EB679" w14:textId="77777777" w:rsidR="00B814C4" w:rsidRPr="00027B50" w:rsidRDefault="00B814C4" w:rsidP="008A143B">
            <w:pPr>
              <w:adjustRightInd w:val="0"/>
              <w:snapToGrid w:val="0"/>
              <w:spacing w:line="240" w:lineRule="auto"/>
              <w:rPr>
                <w:rFonts w:ascii="宋体" w:hAnsi="宋体" w:hint="eastAsia"/>
                <w:szCs w:val="21"/>
              </w:rPr>
            </w:pPr>
            <w:r w:rsidRPr="00027B50">
              <w:rPr>
                <w:rFonts w:ascii="宋体" w:hAnsi="宋体" w:hint="eastAsia"/>
                <w:szCs w:val="21"/>
              </w:rPr>
              <w:t>⑴自觉遵守职业规范，主动服从和服务于医院中心工作，以维护医院和患者利益为原则，以服务临床、服务患者为主旨，主动做好服务，无违反职业道德行为，无冷、硬、顶、推、拖、差现象，无投诉。</w:t>
            </w:r>
          </w:p>
        </w:tc>
        <w:tc>
          <w:tcPr>
            <w:tcW w:w="606" w:type="dxa"/>
            <w:vAlign w:val="center"/>
          </w:tcPr>
          <w:p w14:paraId="3E7B14DA"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20</w:t>
            </w:r>
          </w:p>
        </w:tc>
        <w:tc>
          <w:tcPr>
            <w:tcW w:w="3994" w:type="dxa"/>
            <w:vAlign w:val="center"/>
          </w:tcPr>
          <w:p w14:paraId="12DBC152" w14:textId="77777777" w:rsidR="00B814C4" w:rsidRPr="00027B50" w:rsidRDefault="00B814C4" w:rsidP="008A143B">
            <w:pPr>
              <w:adjustRightInd w:val="0"/>
              <w:snapToGrid w:val="0"/>
              <w:spacing w:line="240" w:lineRule="auto"/>
              <w:rPr>
                <w:rFonts w:ascii="宋体" w:hAnsi="宋体" w:hint="eastAsia"/>
                <w:szCs w:val="21"/>
              </w:rPr>
            </w:pPr>
            <w:r w:rsidRPr="00027B50">
              <w:rPr>
                <w:rFonts w:ascii="宋体" w:hAnsi="宋体" w:hint="eastAsia"/>
                <w:szCs w:val="21"/>
              </w:rPr>
              <w:t>⑴有违反职业道德规范行为的视情节扣5-10分；严重者按有关规定另处；有批评意见</w:t>
            </w:r>
            <w:proofErr w:type="gramStart"/>
            <w:r w:rsidRPr="00027B50">
              <w:rPr>
                <w:rFonts w:ascii="宋体" w:hAnsi="宋体" w:hint="eastAsia"/>
                <w:szCs w:val="21"/>
              </w:rPr>
              <w:t>每例次扣3分</w:t>
            </w:r>
            <w:proofErr w:type="gramEnd"/>
            <w:r w:rsidRPr="00027B50">
              <w:rPr>
                <w:rFonts w:ascii="宋体" w:hAnsi="宋体" w:hint="eastAsia"/>
                <w:szCs w:val="21"/>
              </w:rPr>
              <w:t>，投诉经查实</w:t>
            </w:r>
            <w:proofErr w:type="gramStart"/>
            <w:r w:rsidRPr="00027B50">
              <w:rPr>
                <w:rFonts w:ascii="宋体" w:hAnsi="宋体" w:hint="eastAsia"/>
                <w:szCs w:val="21"/>
              </w:rPr>
              <w:t>每例次扣6分</w:t>
            </w:r>
            <w:proofErr w:type="gramEnd"/>
            <w:r w:rsidRPr="00027B50">
              <w:rPr>
                <w:rFonts w:ascii="宋体" w:hAnsi="宋体" w:hint="eastAsia"/>
                <w:szCs w:val="21"/>
              </w:rPr>
              <w:t>，情节严重经查实按规定另处。</w:t>
            </w:r>
          </w:p>
          <w:p w14:paraId="13941D44" w14:textId="77777777" w:rsidR="00B814C4" w:rsidRPr="00027B50" w:rsidRDefault="00B814C4" w:rsidP="008A143B">
            <w:pPr>
              <w:adjustRightInd w:val="0"/>
              <w:snapToGrid w:val="0"/>
              <w:spacing w:line="240" w:lineRule="auto"/>
              <w:rPr>
                <w:rFonts w:ascii="宋体" w:hAnsi="宋体" w:hint="eastAsia"/>
                <w:szCs w:val="21"/>
              </w:rPr>
            </w:pPr>
          </w:p>
        </w:tc>
      </w:tr>
      <w:tr w:rsidR="00C10583" w:rsidRPr="00027B50" w14:paraId="7043726E" w14:textId="77777777" w:rsidTr="00944DE0">
        <w:trPr>
          <w:trHeight w:val="5806"/>
        </w:trPr>
        <w:tc>
          <w:tcPr>
            <w:tcW w:w="527" w:type="dxa"/>
            <w:vMerge/>
            <w:vAlign w:val="center"/>
          </w:tcPr>
          <w:p w14:paraId="343DEBE4" w14:textId="77777777" w:rsidR="00B814C4" w:rsidRPr="00027B50" w:rsidRDefault="00B814C4" w:rsidP="00944DE0">
            <w:pPr>
              <w:contextualSpacing/>
              <w:jc w:val="center"/>
              <w:rPr>
                <w:rFonts w:ascii="仿宋_GB2312" w:eastAsia="仿宋_GB2312" w:hAnsi="宋体" w:hint="eastAsia"/>
                <w:b/>
                <w:sz w:val="28"/>
                <w:szCs w:val="28"/>
              </w:rPr>
            </w:pPr>
          </w:p>
        </w:tc>
        <w:tc>
          <w:tcPr>
            <w:tcW w:w="527" w:type="dxa"/>
            <w:vMerge/>
            <w:vAlign w:val="center"/>
          </w:tcPr>
          <w:p w14:paraId="468F670A" w14:textId="77777777" w:rsidR="00B814C4" w:rsidRPr="00027B50" w:rsidRDefault="00B814C4" w:rsidP="00944DE0">
            <w:pPr>
              <w:contextualSpacing/>
              <w:jc w:val="center"/>
              <w:rPr>
                <w:rFonts w:ascii="宋体" w:hAnsi="宋体" w:hint="eastAsia"/>
                <w:szCs w:val="21"/>
              </w:rPr>
            </w:pPr>
          </w:p>
        </w:tc>
        <w:tc>
          <w:tcPr>
            <w:tcW w:w="3994" w:type="dxa"/>
            <w:vAlign w:val="center"/>
          </w:tcPr>
          <w:p w14:paraId="0670C2FA" w14:textId="77777777" w:rsidR="00B814C4" w:rsidRPr="00027B50" w:rsidRDefault="00B814C4" w:rsidP="008A143B">
            <w:pPr>
              <w:adjustRightInd w:val="0"/>
              <w:snapToGrid w:val="0"/>
              <w:spacing w:line="240" w:lineRule="auto"/>
              <w:rPr>
                <w:rFonts w:ascii="宋体" w:hAnsi="宋体" w:hint="eastAsia"/>
                <w:szCs w:val="21"/>
              </w:rPr>
            </w:pPr>
            <w:r w:rsidRPr="00027B50">
              <w:rPr>
                <w:rFonts w:ascii="宋体" w:hAnsi="宋体" w:hint="eastAsia"/>
                <w:szCs w:val="21"/>
              </w:rPr>
              <w:t>⑵有岗前培训和规范服务培训；</w:t>
            </w:r>
          </w:p>
          <w:p w14:paraId="2EF4AA37" w14:textId="77777777" w:rsidR="00B814C4" w:rsidRPr="00027B50" w:rsidRDefault="00B814C4" w:rsidP="008A143B">
            <w:pPr>
              <w:adjustRightInd w:val="0"/>
              <w:snapToGrid w:val="0"/>
              <w:spacing w:line="240" w:lineRule="auto"/>
              <w:rPr>
                <w:rFonts w:ascii="宋体" w:hAnsi="宋体" w:hint="eastAsia"/>
                <w:szCs w:val="21"/>
              </w:rPr>
            </w:pPr>
            <w:r w:rsidRPr="00027B50">
              <w:rPr>
                <w:rFonts w:ascii="宋体" w:hAnsi="宋体" w:hint="eastAsia"/>
                <w:szCs w:val="21"/>
              </w:rPr>
              <w:t>⑶有严格的考勤管理制度和措施，无离(脱)岗现象。</w:t>
            </w:r>
          </w:p>
          <w:p w14:paraId="7B32DF10" w14:textId="77777777" w:rsidR="00B814C4" w:rsidRPr="00027B50" w:rsidRDefault="00B814C4" w:rsidP="008A143B">
            <w:pPr>
              <w:adjustRightInd w:val="0"/>
              <w:snapToGrid w:val="0"/>
              <w:spacing w:line="240" w:lineRule="auto"/>
              <w:rPr>
                <w:rFonts w:ascii="宋体" w:hAnsi="宋体" w:hint="eastAsia"/>
                <w:szCs w:val="21"/>
              </w:rPr>
            </w:pPr>
            <w:r w:rsidRPr="00027B50">
              <w:rPr>
                <w:rFonts w:ascii="宋体" w:hAnsi="宋体" w:hint="eastAsia"/>
                <w:szCs w:val="21"/>
              </w:rPr>
              <w:t>⑷输送人员统一服饰、着装整洁，上岗佩带胸章，操作时按规定佩戴防护口罩、手套等。</w:t>
            </w:r>
          </w:p>
          <w:p w14:paraId="69A455E8" w14:textId="77777777" w:rsidR="00B814C4" w:rsidRPr="00027B50" w:rsidRDefault="00B814C4" w:rsidP="008A143B">
            <w:pPr>
              <w:adjustRightInd w:val="0"/>
              <w:snapToGrid w:val="0"/>
              <w:spacing w:line="240" w:lineRule="auto"/>
              <w:rPr>
                <w:rFonts w:ascii="宋体" w:hAnsi="宋体" w:hint="eastAsia"/>
                <w:szCs w:val="21"/>
              </w:rPr>
            </w:pPr>
            <w:r w:rsidRPr="00027B50">
              <w:rPr>
                <w:rFonts w:ascii="宋体" w:hAnsi="宋体" w:hint="eastAsia"/>
                <w:szCs w:val="21"/>
              </w:rPr>
              <w:t>⑸有完善的值班管理制度，配备专线电话。</w:t>
            </w:r>
          </w:p>
          <w:p w14:paraId="6080911A" w14:textId="77777777" w:rsidR="00B814C4" w:rsidRPr="00027B50" w:rsidRDefault="00B814C4" w:rsidP="008A143B">
            <w:pPr>
              <w:adjustRightInd w:val="0"/>
              <w:snapToGrid w:val="0"/>
              <w:spacing w:line="240" w:lineRule="auto"/>
              <w:rPr>
                <w:rFonts w:ascii="宋体" w:hAnsi="宋体" w:hint="eastAsia"/>
                <w:szCs w:val="21"/>
              </w:rPr>
            </w:pPr>
            <w:r w:rsidRPr="00027B50">
              <w:rPr>
                <w:rFonts w:ascii="宋体" w:hAnsi="宋体" w:hint="eastAsia"/>
                <w:szCs w:val="21"/>
              </w:rPr>
              <w:t>⑹有技术操作规程和操作规范，严防放置临床</w:t>
            </w:r>
            <w:r w:rsidRPr="00027B50">
              <w:rPr>
                <w:rFonts w:ascii="宋体" w:hAnsi="宋体"/>
                <w:szCs w:val="21"/>
              </w:rPr>
              <w:t>病理</w:t>
            </w:r>
            <w:r w:rsidRPr="00027B50">
              <w:rPr>
                <w:rFonts w:ascii="宋体" w:hAnsi="宋体" w:hint="eastAsia"/>
                <w:szCs w:val="21"/>
              </w:rPr>
              <w:t>标本和</w:t>
            </w:r>
            <w:r w:rsidRPr="00027B50">
              <w:rPr>
                <w:rFonts w:ascii="宋体" w:hAnsi="宋体"/>
                <w:szCs w:val="21"/>
              </w:rPr>
              <w:t>生物样本库标本</w:t>
            </w:r>
            <w:r w:rsidRPr="00027B50">
              <w:rPr>
                <w:rFonts w:ascii="宋体" w:hAnsi="宋体" w:hint="eastAsia"/>
                <w:szCs w:val="21"/>
              </w:rPr>
              <w:t>的容器倾覆、破损和标本散乱、缺失等。</w:t>
            </w:r>
          </w:p>
          <w:p w14:paraId="3F4B7AE5" w14:textId="77777777" w:rsidR="00B814C4" w:rsidRPr="00027B50" w:rsidRDefault="00B814C4" w:rsidP="008A143B">
            <w:pPr>
              <w:adjustRightInd w:val="0"/>
              <w:snapToGrid w:val="0"/>
              <w:spacing w:line="240" w:lineRule="auto"/>
              <w:rPr>
                <w:rFonts w:ascii="宋体" w:hAnsi="宋体" w:hint="eastAsia"/>
                <w:szCs w:val="21"/>
              </w:rPr>
            </w:pPr>
            <w:r w:rsidRPr="00027B50">
              <w:rPr>
                <w:rFonts w:ascii="宋体" w:hAnsi="宋体" w:hint="eastAsia"/>
                <w:szCs w:val="21"/>
              </w:rPr>
              <w:t>⑺完善登记制度和检查监督机制，临床</w:t>
            </w:r>
            <w:r w:rsidRPr="00027B50">
              <w:rPr>
                <w:rFonts w:ascii="宋体" w:hAnsi="宋体"/>
                <w:szCs w:val="21"/>
              </w:rPr>
              <w:t>病理</w:t>
            </w:r>
            <w:r w:rsidRPr="00027B50">
              <w:rPr>
                <w:rFonts w:ascii="宋体" w:hAnsi="宋体" w:hint="eastAsia"/>
                <w:szCs w:val="21"/>
              </w:rPr>
              <w:t>标本和</w:t>
            </w:r>
            <w:r w:rsidRPr="00027B50">
              <w:rPr>
                <w:rFonts w:ascii="宋体" w:hAnsi="宋体"/>
                <w:szCs w:val="21"/>
              </w:rPr>
              <w:t>生物样本库标本</w:t>
            </w:r>
            <w:r w:rsidRPr="00027B50">
              <w:rPr>
                <w:rFonts w:ascii="宋体" w:hAnsi="宋体" w:hint="eastAsia"/>
                <w:szCs w:val="21"/>
              </w:rPr>
              <w:t>收集、输送交接过程中，必须认真详细核对、交接、登记、签名。</w:t>
            </w:r>
          </w:p>
          <w:p w14:paraId="4DB684F9" w14:textId="77777777" w:rsidR="00B814C4" w:rsidRPr="00027B50" w:rsidRDefault="00B814C4" w:rsidP="008A143B">
            <w:pPr>
              <w:adjustRightInd w:val="0"/>
              <w:snapToGrid w:val="0"/>
              <w:spacing w:line="240" w:lineRule="auto"/>
              <w:rPr>
                <w:rFonts w:ascii="宋体" w:hAnsi="宋体" w:hint="eastAsia"/>
                <w:szCs w:val="21"/>
              </w:rPr>
            </w:pPr>
            <w:r w:rsidRPr="00027B50">
              <w:rPr>
                <w:rFonts w:ascii="宋体" w:hAnsi="宋体" w:hint="eastAsia"/>
                <w:szCs w:val="21"/>
              </w:rPr>
              <w:t>⑻输送人员变更时应及时报告门诊办并通知相关科室。</w:t>
            </w:r>
          </w:p>
        </w:tc>
        <w:tc>
          <w:tcPr>
            <w:tcW w:w="606" w:type="dxa"/>
            <w:vAlign w:val="center"/>
          </w:tcPr>
          <w:p w14:paraId="6E181FDE"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30</w:t>
            </w:r>
          </w:p>
        </w:tc>
        <w:tc>
          <w:tcPr>
            <w:tcW w:w="3994" w:type="dxa"/>
            <w:vAlign w:val="center"/>
          </w:tcPr>
          <w:p w14:paraId="2E8B7891" w14:textId="77777777" w:rsidR="00B814C4" w:rsidRPr="00027B50" w:rsidRDefault="00B814C4" w:rsidP="008A143B">
            <w:pPr>
              <w:adjustRightInd w:val="0"/>
              <w:snapToGrid w:val="0"/>
              <w:spacing w:line="240" w:lineRule="auto"/>
              <w:rPr>
                <w:rFonts w:ascii="宋体" w:hAnsi="宋体" w:hint="eastAsia"/>
                <w:szCs w:val="21"/>
              </w:rPr>
            </w:pPr>
            <w:r w:rsidRPr="00027B50">
              <w:rPr>
                <w:rFonts w:ascii="宋体" w:hAnsi="宋体" w:hint="eastAsia"/>
                <w:szCs w:val="21"/>
              </w:rPr>
              <w:t>⑵没有岗前培训和规范服务培训扣4分。</w:t>
            </w:r>
          </w:p>
          <w:p w14:paraId="379D2253" w14:textId="77777777" w:rsidR="00B814C4" w:rsidRPr="00027B50" w:rsidRDefault="00B814C4" w:rsidP="008A143B">
            <w:pPr>
              <w:adjustRightInd w:val="0"/>
              <w:snapToGrid w:val="0"/>
              <w:spacing w:line="240" w:lineRule="auto"/>
              <w:rPr>
                <w:rFonts w:ascii="宋体" w:hAnsi="宋体" w:hint="eastAsia"/>
                <w:szCs w:val="21"/>
              </w:rPr>
            </w:pPr>
            <w:r w:rsidRPr="00027B50">
              <w:rPr>
                <w:rFonts w:ascii="宋体" w:hAnsi="宋体" w:hint="eastAsia"/>
                <w:szCs w:val="21"/>
              </w:rPr>
              <w:t>⑶没有严格的考勤管理制度和措施扣4分，离（脱）</w:t>
            </w:r>
            <w:proofErr w:type="gramStart"/>
            <w:r w:rsidRPr="00027B50">
              <w:rPr>
                <w:rFonts w:ascii="宋体" w:hAnsi="宋体" w:hint="eastAsia"/>
                <w:szCs w:val="21"/>
              </w:rPr>
              <w:t>岗每人次</w:t>
            </w:r>
            <w:proofErr w:type="gramEnd"/>
            <w:r w:rsidRPr="00027B50">
              <w:rPr>
                <w:rFonts w:ascii="宋体" w:hAnsi="宋体" w:hint="eastAsia"/>
                <w:szCs w:val="21"/>
              </w:rPr>
              <w:t>扣4分。</w:t>
            </w:r>
          </w:p>
          <w:p w14:paraId="223AA737" w14:textId="77777777" w:rsidR="00B814C4" w:rsidRPr="00027B50" w:rsidRDefault="00B814C4" w:rsidP="008A143B">
            <w:pPr>
              <w:adjustRightInd w:val="0"/>
              <w:snapToGrid w:val="0"/>
              <w:spacing w:line="240" w:lineRule="auto"/>
              <w:rPr>
                <w:rFonts w:ascii="宋体" w:hAnsi="宋体" w:hint="eastAsia"/>
                <w:szCs w:val="21"/>
              </w:rPr>
            </w:pPr>
            <w:r w:rsidRPr="00027B50">
              <w:rPr>
                <w:rFonts w:ascii="宋体" w:hAnsi="宋体" w:hint="eastAsia"/>
                <w:szCs w:val="21"/>
              </w:rPr>
              <w:t>⑷每</w:t>
            </w:r>
            <w:proofErr w:type="gramStart"/>
            <w:r w:rsidRPr="00027B50">
              <w:rPr>
                <w:rFonts w:ascii="宋体" w:hAnsi="宋体" w:hint="eastAsia"/>
                <w:szCs w:val="21"/>
              </w:rPr>
              <w:t>人次不</w:t>
            </w:r>
            <w:proofErr w:type="gramEnd"/>
            <w:r w:rsidRPr="00027B50">
              <w:rPr>
                <w:rFonts w:ascii="宋体" w:hAnsi="宋体" w:hint="eastAsia"/>
                <w:szCs w:val="21"/>
              </w:rPr>
              <w:t>达标扣1分。</w:t>
            </w:r>
          </w:p>
          <w:p w14:paraId="3F2DB362" w14:textId="77777777" w:rsidR="00B814C4" w:rsidRPr="00027B50" w:rsidRDefault="00B814C4" w:rsidP="008A143B">
            <w:pPr>
              <w:adjustRightInd w:val="0"/>
              <w:snapToGrid w:val="0"/>
              <w:spacing w:line="240" w:lineRule="auto"/>
              <w:rPr>
                <w:rFonts w:ascii="宋体" w:hAnsi="宋体" w:hint="eastAsia"/>
                <w:szCs w:val="21"/>
              </w:rPr>
            </w:pPr>
            <w:r w:rsidRPr="00027B50">
              <w:rPr>
                <w:rFonts w:ascii="宋体" w:hAnsi="宋体" w:hint="eastAsia"/>
                <w:szCs w:val="21"/>
              </w:rPr>
              <w:t>⑸值班制度不落实、无配备专项电话扣4分。</w:t>
            </w:r>
          </w:p>
          <w:p w14:paraId="57479E9A" w14:textId="77777777" w:rsidR="00B814C4" w:rsidRPr="00027B50" w:rsidRDefault="00B814C4" w:rsidP="008A143B">
            <w:pPr>
              <w:adjustRightInd w:val="0"/>
              <w:snapToGrid w:val="0"/>
              <w:spacing w:line="240" w:lineRule="auto"/>
              <w:rPr>
                <w:rFonts w:ascii="宋体" w:hAnsi="宋体" w:hint="eastAsia"/>
                <w:szCs w:val="21"/>
              </w:rPr>
            </w:pPr>
            <w:r w:rsidRPr="00027B50">
              <w:rPr>
                <w:rFonts w:ascii="宋体" w:hAnsi="宋体" w:hint="eastAsia"/>
                <w:szCs w:val="21"/>
              </w:rPr>
              <w:t>⑹项不达标扣5分。</w:t>
            </w:r>
          </w:p>
          <w:p w14:paraId="719C5847" w14:textId="77777777" w:rsidR="00B814C4" w:rsidRPr="00027B50" w:rsidRDefault="00B814C4" w:rsidP="008A143B">
            <w:pPr>
              <w:adjustRightInd w:val="0"/>
              <w:snapToGrid w:val="0"/>
              <w:spacing w:line="240" w:lineRule="auto"/>
              <w:rPr>
                <w:rFonts w:ascii="宋体" w:hAnsi="宋体" w:hint="eastAsia"/>
                <w:szCs w:val="21"/>
              </w:rPr>
            </w:pPr>
            <w:r w:rsidRPr="00027B50">
              <w:rPr>
                <w:rFonts w:ascii="宋体" w:hAnsi="宋体" w:hint="eastAsia"/>
                <w:szCs w:val="21"/>
              </w:rPr>
              <w:t>⑺无登记制度和检查监督机制扣4分，交接记录不完善每次扣1-2分，出现</w:t>
            </w:r>
            <w:r w:rsidRPr="00027B50">
              <w:rPr>
                <w:rFonts w:ascii="宋体" w:hAnsi="宋体"/>
                <w:szCs w:val="21"/>
              </w:rPr>
              <w:t>标本输送错误</w:t>
            </w:r>
            <w:proofErr w:type="gramStart"/>
            <w:r w:rsidRPr="00027B50">
              <w:rPr>
                <w:rFonts w:ascii="宋体" w:hAnsi="宋体"/>
                <w:szCs w:val="21"/>
              </w:rPr>
              <w:t>每</w:t>
            </w:r>
            <w:r w:rsidRPr="00027B50">
              <w:rPr>
                <w:rFonts w:ascii="宋体" w:hAnsi="宋体" w:hint="eastAsia"/>
                <w:szCs w:val="21"/>
              </w:rPr>
              <w:t>例次</w:t>
            </w:r>
            <w:r w:rsidRPr="00027B50">
              <w:rPr>
                <w:rFonts w:ascii="宋体" w:hAnsi="宋体"/>
                <w:szCs w:val="21"/>
              </w:rPr>
              <w:t>扣</w:t>
            </w:r>
            <w:r w:rsidRPr="00027B50">
              <w:rPr>
                <w:rFonts w:ascii="宋体" w:hAnsi="宋体" w:hint="eastAsia"/>
                <w:szCs w:val="21"/>
              </w:rPr>
              <w:t>5分</w:t>
            </w:r>
            <w:proofErr w:type="gramEnd"/>
            <w:r w:rsidRPr="00027B50">
              <w:rPr>
                <w:rFonts w:ascii="宋体" w:hAnsi="宋体" w:hint="eastAsia"/>
                <w:szCs w:val="21"/>
              </w:rPr>
              <w:t>，由此引起的投诉或纠纷视情节轻重追究当事人责任，另作处理。</w:t>
            </w:r>
          </w:p>
          <w:p w14:paraId="15F38FEF" w14:textId="77777777" w:rsidR="00B814C4" w:rsidRPr="00027B50" w:rsidRDefault="00B814C4" w:rsidP="008A143B">
            <w:pPr>
              <w:adjustRightInd w:val="0"/>
              <w:snapToGrid w:val="0"/>
              <w:spacing w:line="240" w:lineRule="auto"/>
              <w:rPr>
                <w:rFonts w:ascii="宋体" w:hAnsi="宋体" w:hint="eastAsia"/>
                <w:szCs w:val="21"/>
              </w:rPr>
            </w:pPr>
            <w:r w:rsidRPr="00027B50">
              <w:rPr>
                <w:rFonts w:ascii="宋体" w:hAnsi="宋体" w:hint="eastAsia"/>
                <w:szCs w:val="21"/>
              </w:rPr>
              <w:t>⑻人员变更无及时报告</w:t>
            </w:r>
            <w:proofErr w:type="gramStart"/>
            <w:r w:rsidRPr="00027B50">
              <w:rPr>
                <w:rFonts w:ascii="宋体" w:hAnsi="宋体" w:hint="eastAsia"/>
                <w:szCs w:val="21"/>
              </w:rPr>
              <w:t>门诊办扣</w:t>
            </w:r>
            <w:r w:rsidRPr="00027B50">
              <w:rPr>
                <w:rFonts w:ascii="宋体" w:hAnsi="宋体"/>
                <w:szCs w:val="21"/>
              </w:rPr>
              <w:t>2</w:t>
            </w:r>
            <w:r w:rsidRPr="00027B50">
              <w:rPr>
                <w:rFonts w:ascii="宋体" w:hAnsi="宋体" w:hint="eastAsia"/>
                <w:szCs w:val="21"/>
              </w:rPr>
              <w:t>分</w:t>
            </w:r>
            <w:proofErr w:type="gramEnd"/>
            <w:r w:rsidRPr="00027B50">
              <w:rPr>
                <w:rFonts w:ascii="宋体" w:hAnsi="宋体" w:hint="eastAsia"/>
                <w:szCs w:val="21"/>
              </w:rPr>
              <w:t>。</w:t>
            </w:r>
          </w:p>
          <w:p w14:paraId="3BE58C48" w14:textId="77777777" w:rsidR="00B814C4" w:rsidRPr="00027B50" w:rsidRDefault="00B814C4" w:rsidP="008A143B">
            <w:pPr>
              <w:adjustRightInd w:val="0"/>
              <w:snapToGrid w:val="0"/>
              <w:spacing w:line="240" w:lineRule="auto"/>
              <w:rPr>
                <w:rFonts w:ascii="宋体" w:hAnsi="宋体" w:hint="eastAsia"/>
                <w:szCs w:val="21"/>
              </w:rPr>
            </w:pPr>
            <w:r w:rsidRPr="00027B50">
              <w:rPr>
                <w:rFonts w:ascii="宋体" w:hAnsi="宋体" w:hint="eastAsia"/>
                <w:szCs w:val="21"/>
              </w:rPr>
              <w:t>以上各项累计扣分不超过30分。</w:t>
            </w:r>
          </w:p>
        </w:tc>
      </w:tr>
      <w:tr w:rsidR="00C10583" w:rsidRPr="00027B50" w14:paraId="741914BD" w14:textId="77777777" w:rsidTr="00944DE0">
        <w:trPr>
          <w:trHeight w:val="3668"/>
        </w:trPr>
        <w:tc>
          <w:tcPr>
            <w:tcW w:w="527" w:type="dxa"/>
            <w:vMerge/>
            <w:vAlign w:val="center"/>
          </w:tcPr>
          <w:p w14:paraId="6689E2B7" w14:textId="77777777" w:rsidR="00B814C4" w:rsidRPr="00027B50" w:rsidRDefault="00B814C4" w:rsidP="00944DE0">
            <w:pPr>
              <w:contextualSpacing/>
              <w:jc w:val="center"/>
              <w:rPr>
                <w:rFonts w:ascii="仿宋_GB2312" w:eastAsia="仿宋_GB2312" w:hAnsi="宋体" w:hint="eastAsia"/>
                <w:b/>
                <w:sz w:val="28"/>
                <w:szCs w:val="28"/>
              </w:rPr>
            </w:pPr>
          </w:p>
        </w:tc>
        <w:tc>
          <w:tcPr>
            <w:tcW w:w="527" w:type="dxa"/>
            <w:vAlign w:val="center"/>
          </w:tcPr>
          <w:p w14:paraId="52CB70F4"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工作质量与工作效率</w:t>
            </w:r>
          </w:p>
        </w:tc>
        <w:tc>
          <w:tcPr>
            <w:tcW w:w="3994" w:type="dxa"/>
            <w:vAlign w:val="center"/>
          </w:tcPr>
          <w:p w14:paraId="61B91EC0" w14:textId="77777777" w:rsidR="00B814C4" w:rsidRPr="00027B50" w:rsidRDefault="00B814C4" w:rsidP="008A143B">
            <w:pPr>
              <w:adjustRightInd w:val="0"/>
              <w:snapToGrid w:val="0"/>
              <w:spacing w:line="240" w:lineRule="auto"/>
              <w:rPr>
                <w:rFonts w:asciiTheme="minorEastAsia" w:hAnsiTheme="minorEastAsia" w:hint="eastAsia"/>
                <w:szCs w:val="24"/>
              </w:rPr>
            </w:pPr>
            <w:r w:rsidRPr="00027B50">
              <w:rPr>
                <w:rFonts w:ascii="宋体" w:hAnsi="宋体" w:hint="eastAsia"/>
                <w:szCs w:val="21"/>
              </w:rPr>
              <w:t>⑴</w:t>
            </w:r>
            <w:r w:rsidRPr="00027B50">
              <w:rPr>
                <w:rFonts w:asciiTheme="minorEastAsia" w:hAnsiTheme="minorEastAsia" w:hint="eastAsia"/>
                <w:szCs w:val="24"/>
              </w:rPr>
              <w:t>发生差错事故需及时报告并记录，同时认真查找发生差错的原因。</w:t>
            </w:r>
          </w:p>
          <w:p w14:paraId="15DD8AFD" w14:textId="77777777" w:rsidR="00B814C4" w:rsidRPr="00027B50" w:rsidRDefault="00B814C4" w:rsidP="008A143B">
            <w:pPr>
              <w:adjustRightInd w:val="0"/>
              <w:snapToGrid w:val="0"/>
              <w:spacing w:line="240" w:lineRule="auto"/>
              <w:rPr>
                <w:rFonts w:asciiTheme="minorEastAsia" w:hAnsiTheme="minorEastAsia" w:hint="eastAsia"/>
                <w:szCs w:val="24"/>
              </w:rPr>
            </w:pPr>
            <w:r w:rsidRPr="00027B50">
              <w:rPr>
                <w:rFonts w:asciiTheme="minorEastAsia" w:hAnsiTheme="minorEastAsia" w:hint="eastAsia"/>
                <w:szCs w:val="24"/>
              </w:rPr>
              <w:t>⑵标本交接完成后，当天应对运送工具进行消毒、清洁和维护，登记消毒时间、责任人。</w:t>
            </w:r>
          </w:p>
          <w:p w14:paraId="6F29BA37" w14:textId="77777777" w:rsidR="00B814C4" w:rsidRPr="00027B50" w:rsidRDefault="00B814C4" w:rsidP="008A143B">
            <w:pPr>
              <w:pStyle w:val="p0"/>
              <w:adjustRightInd w:val="0"/>
              <w:snapToGrid w:val="0"/>
              <w:spacing w:line="240" w:lineRule="auto"/>
              <w:jc w:val="both"/>
              <w:rPr>
                <w:rFonts w:asciiTheme="minorEastAsia" w:eastAsiaTheme="minorEastAsia" w:hAnsiTheme="minorEastAsia" w:hint="eastAsia"/>
                <w:kern w:val="2"/>
                <w:sz w:val="24"/>
                <w:szCs w:val="24"/>
              </w:rPr>
            </w:pPr>
            <w:r w:rsidRPr="00027B50">
              <w:rPr>
                <w:rFonts w:asciiTheme="minorEastAsia" w:eastAsiaTheme="minorEastAsia" w:hAnsiTheme="minorEastAsia" w:hint="eastAsia"/>
                <w:sz w:val="24"/>
                <w:szCs w:val="24"/>
              </w:rPr>
              <w:t>⑶</w:t>
            </w:r>
            <w:r w:rsidRPr="00027B50">
              <w:rPr>
                <w:rFonts w:asciiTheme="minorEastAsia" w:eastAsiaTheme="minorEastAsia" w:hAnsiTheme="minorEastAsia" w:hint="eastAsia"/>
                <w:kern w:val="2"/>
                <w:sz w:val="24"/>
                <w:szCs w:val="24"/>
              </w:rPr>
              <w:t>各服务项目有指定专人负责和管理，内部分工明确，严格遵守输送规定时间，随叫随送服务及时准确无误。</w:t>
            </w:r>
          </w:p>
          <w:p w14:paraId="2ED9B390" w14:textId="77777777" w:rsidR="00B814C4" w:rsidRPr="00027B50" w:rsidRDefault="00B814C4" w:rsidP="008A143B">
            <w:pPr>
              <w:pStyle w:val="p0"/>
              <w:adjustRightInd w:val="0"/>
              <w:snapToGrid w:val="0"/>
              <w:spacing w:line="240" w:lineRule="auto"/>
              <w:jc w:val="both"/>
              <w:rPr>
                <w:rFonts w:asciiTheme="minorEastAsia" w:eastAsiaTheme="minorEastAsia" w:hAnsiTheme="minorEastAsia" w:hint="eastAsia"/>
                <w:kern w:val="2"/>
                <w:sz w:val="24"/>
                <w:szCs w:val="24"/>
              </w:rPr>
            </w:pPr>
            <w:r w:rsidRPr="00027B50">
              <w:rPr>
                <w:rFonts w:asciiTheme="minorEastAsia" w:eastAsiaTheme="minorEastAsia" w:hAnsiTheme="minorEastAsia" w:hint="eastAsia"/>
                <w:kern w:val="2"/>
                <w:sz w:val="24"/>
                <w:szCs w:val="24"/>
              </w:rPr>
              <w:t>病理标本输送标本接收和交接时间要求如下：</w:t>
            </w:r>
          </w:p>
          <w:p w14:paraId="73E643EB" w14:textId="4EC18E74" w:rsidR="00E74A96" w:rsidRPr="00027B50" w:rsidRDefault="00B814C4" w:rsidP="008A143B">
            <w:pPr>
              <w:pStyle w:val="af3"/>
              <w:numPr>
                <w:ilvl w:val="0"/>
                <w:numId w:val="45"/>
              </w:numPr>
              <w:adjustRightInd w:val="0"/>
              <w:snapToGrid w:val="0"/>
              <w:spacing w:line="240" w:lineRule="auto"/>
              <w:ind w:firstLineChars="0"/>
              <w:rPr>
                <w:rFonts w:asciiTheme="minorEastAsia" w:hAnsiTheme="minorEastAsia" w:hint="eastAsia"/>
                <w:szCs w:val="24"/>
              </w:rPr>
            </w:pPr>
            <w:r w:rsidRPr="00027B50">
              <w:rPr>
                <w:rFonts w:asciiTheme="minorEastAsia" w:hAnsiTheme="minorEastAsia" w:hint="eastAsia"/>
                <w:szCs w:val="24"/>
              </w:rPr>
              <w:t>手</w:t>
            </w:r>
            <w:r w:rsidR="00E74A96" w:rsidRPr="00027B50">
              <w:rPr>
                <w:rFonts w:asciiTheme="minorEastAsia" w:hAnsiTheme="minorEastAsia" w:hint="eastAsia"/>
                <w:szCs w:val="24"/>
              </w:rPr>
              <w:t>术室（住院部手术室及门诊手术室，急诊手术室）：周一至周六每天上午8：30、下午13:30、下午16.30</w:t>
            </w:r>
          </w:p>
          <w:p w14:paraId="5901121D" w14:textId="5DC99A45" w:rsidR="00E74A96" w:rsidRPr="00027B50" w:rsidRDefault="00E74A96" w:rsidP="008A143B">
            <w:pPr>
              <w:pStyle w:val="af3"/>
              <w:numPr>
                <w:ilvl w:val="0"/>
                <w:numId w:val="45"/>
              </w:numPr>
              <w:adjustRightInd w:val="0"/>
              <w:snapToGrid w:val="0"/>
              <w:spacing w:line="240" w:lineRule="auto"/>
              <w:ind w:firstLineChars="0"/>
              <w:rPr>
                <w:rFonts w:asciiTheme="minorEastAsia" w:hAnsiTheme="minorEastAsia" w:hint="eastAsia"/>
                <w:szCs w:val="24"/>
              </w:rPr>
            </w:pPr>
            <w:r w:rsidRPr="00027B50">
              <w:rPr>
                <w:rFonts w:asciiTheme="minorEastAsia" w:hAnsiTheme="minorEastAsia" w:hint="eastAsia"/>
                <w:szCs w:val="24"/>
              </w:rPr>
              <w:t>门诊各科室：每天上午10:00、下午15:30。（整形烧伤科与手外科标本存放在外科门诊，统一交接及运送。）</w:t>
            </w:r>
          </w:p>
          <w:p w14:paraId="6F9EFD89" w14:textId="3741C932" w:rsidR="00F1726A" w:rsidRPr="00027B50" w:rsidRDefault="00F1726A" w:rsidP="008A143B">
            <w:pPr>
              <w:widowControl/>
              <w:numPr>
                <w:ilvl w:val="255"/>
                <w:numId w:val="0"/>
              </w:numPr>
              <w:adjustRightInd w:val="0"/>
              <w:snapToGrid w:val="0"/>
              <w:spacing w:line="240" w:lineRule="auto"/>
              <w:ind w:left="240" w:hangingChars="100" w:hanging="240"/>
              <w:rPr>
                <w:rFonts w:asciiTheme="minorEastAsia" w:hAnsiTheme="minorEastAsia" w:hint="eastAsia"/>
                <w:szCs w:val="24"/>
              </w:rPr>
            </w:pPr>
            <w:r w:rsidRPr="00027B50">
              <w:rPr>
                <w:rFonts w:asciiTheme="minorEastAsia" w:hAnsiTheme="minorEastAsia" w:cs="黑体" w:hint="eastAsia"/>
                <w:szCs w:val="24"/>
              </w:rPr>
              <w:t>③其他需要提供人工运送病理标本服务的科室（包括</w:t>
            </w:r>
            <w:r w:rsidRPr="00027B50">
              <w:rPr>
                <w:rFonts w:asciiTheme="minorEastAsia" w:hAnsiTheme="minorEastAsia" w:cs="黑体" w:hint="eastAsia"/>
                <w:kern w:val="0"/>
                <w:szCs w:val="24"/>
              </w:rPr>
              <w:t>未开通轨道车的住院科室包含住院部</w:t>
            </w:r>
            <w:r w:rsidRPr="00027B50">
              <w:rPr>
                <w:rFonts w:asciiTheme="minorEastAsia" w:hAnsiTheme="minorEastAsia" w:cs="黑体"/>
                <w:kern w:val="0"/>
                <w:szCs w:val="24"/>
              </w:rPr>
              <w:t>E</w:t>
            </w:r>
            <w:r w:rsidRPr="00027B50">
              <w:rPr>
                <w:rFonts w:asciiTheme="minorEastAsia" w:hAnsiTheme="minorEastAsia" w:cs="黑体" w:hint="eastAsia"/>
                <w:kern w:val="0"/>
                <w:szCs w:val="24"/>
              </w:rPr>
              <w:t>楼，眼科住院部；处于过度期暂时没有开通输送的科室包含内镜中心、</w:t>
            </w:r>
            <w:r w:rsidRPr="00027B50">
              <w:rPr>
                <w:rFonts w:asciiTheme="minorEastAsia" w:hAnsiTheme="minorEastAsia" w:cs="黑体" w:hint="eastAsia"/>
                <w:kern w:val="0"/>
                <w:szCs w:val="24"/>
              </w:rPr>
              <w:lastRenderedPageBreak/>
              <w:t>生殖中心等；生物样本</w:t>
            </w:r>
            <w:proofErr w:type="gramStart"/>
            <w:r w:rsidRPr="00027B50">
              <w:rPr>
                <w:rFonts w:asciiTheme="minorEastAsia" w:hAnsiTheme="minorEastAsia" w:cs="黑体" w:hint="eastAsia"/>
                <w:kern w:val="0"/>
                <w:szCs w:val="24"/>
              </w:rPr>
              <w:t>库位于</w:t>
            </w:r>
            <w:proofErr w:type="gramEnd"/>
            <w:r w:rsidRPr="00027B50">
              <w:rPr>
                <w:rFonts w:asciiTheme="minorEastAsia" w:hAnsiTheme="minorEastAsia" w:cs="黑体" w:hint="eastAsia"/>
                <w:kern w:val="0"/>
                <w:szCs w:val="24"/>
              </w:rPr>
              <w:t>门诊手术室的乳腺大体标本；特殊情况下需要人工输送的住院科室标本及以后新业务开展增加的科室；</w:t>
            </w:r>
          </w:p>
          <w:p w14:paraId="41716E93" w14:textId="77777777" w:rsidR="00F1726A" w:rsidRPr="00027B50" w:rsidRDefault="00F1726A" w:rsidP="008A143B">
            <w:pPr>
              <w:widowControl/>
              <w:numPr>
                <w:ilvl w:val="255"/>
                <w:numId w:val="0"/>
              </w:numPr>
              <w:adjustRightInd w:val="0"/>
              <w:snapToGrid w:val="0"/>
              <w:spacing w:line="240" w:lineRule="auto"/>
              <w:rPr>
                <w:rFonts w:asciiTheme="minorEastAsia" w:hAnsiTheme="minorEastAsia" w:hint="eastAsia"/>
                <w:szCs w:val="24"/>
              </w:rPr>
            </w:pPr>
            <w:r w:rsidRPr="00027B50">
              <w:rPr>
                <w:rFonts w:asciiTheme="minorEastAsia" w:hAnsiTheme="minorEastAsia" w:cs="黑体" w:hint="eastAsia"/>
                <w:szCs w:val="24"/>
              </w:rPr>
              <w:t>（</w:t>
            </w:r>
            <w:r w:rsidRPr="00027B50">
              <w:rPr>
                <w:rFonts w:asciiTheme="minorEastAsia" w:hAnsiTheme="minorEastAsia" w:cs="黑体"/>
                <w:szCs w:val="24"/>
              </w:rPr>
              <w:t>4）通过轨道物流将标本送到病理科，需要一名人员到病理科</w:t>
            </w:r>
            <w:r w:rsidRPr="00027B50">
              <w:rPr>
                <w:rFonts w:asciiTheme="minorEastAsia" w:hAnsiTheme="minorEastAsia" w:cs="黑体" w:hint="eastAsia"/>
                <w:kern w:val="0"/>
                <w:szCs w:val="24"/>
              </w:rPr>
              <w:t>接收轨道车的标本。正常工作日星期一至星期六（</w:t>
            </w:r>
            <w:r w:rsidRPr="00027B50">
              <w:rPr>
                <w:rFonts w:asciiTheme="minorEastAsia" w:hAnsiTheme="minorEastAsia" w:cs="黑体"/>
                <w:kern w:val="0"/>
                <w:szCs w:val="24"/>
              </w:rPr>
              <w:t>08</w:t>
            </w:r>
            <w:r w:rsidRPr="00027B50">
              <w:rPr>
                <w:rFonts w:asciiTheme="minorEastAsia" w:hAnsiTheme="minorEastAsia" w:cs="黑体" w:hint="eastAsia"/>
                <w:kern w:val="0"/>
                <w:szCs w:val="24"/>
              </w:rPr>
              <w:t>：</w:t>
            </w:r>
            <w:r w:rsidRPr="00027B50">
              <w:rPr>
                <w:rFonts w:asciiTheme="minorEastAsia" w:hAnsiTheme="minorEastAsia" w:cs="黑体"/>
                <w:kern w:val="0"/>
                <w:szCs w:val="24"/>
              </w:rPr>
              <w:t>30</w:t>
            </w:r>
            <w:r w:rsidRPr="00027B50">
              <w:rPr>
                <w:rFonts w:asciiTheme="minorEastAsia" w:hAnsiTheme="minorEastAsia" w:cs="黑体" w:hint="eastAsia"/>
                <w:kern w:val="0"/>
                <w:szCs w:val="24"/>
              </w:rPr>
              <w:t>—</w:t>
            </w:r>
            <w:r w:rsidRPr="00027B50">
              <w:rPr>
                <w:rFonts w:asciiTheme="minorEastAsia" w:hAnsiTheme="minorEastAsia" w:cs="黑体"/>
                <w:kern w:val="0"/>
                <w:szCs w:val="24"/>
              </w:rPr>
              <w:t>18</w:t>
            </w:r>
            <w:r w:rsidRPr="00027B50">
              <w:rPr>
                <w:rFonts w:asciiTheme="minorEastAsia" w:hAnsiTheme="minorEastAsia" w:cs="黑体" w:hint="eastAsia"/>
                <w:kern w:val="0"/>
                <w:szCs w:val="24"/>
              </w:rPr>
              <w:t>：</w:t>
            </w:r>
            <w:r w:rsidRPr="00027B50">
              <w:rPr>
                <w:rFonts w:asciiTheme="minorEastAsia" w:hAnsiTheme="minorEastAsia" w:cs="黑体"/>
                <w:kern w:val="0"/>
                <w:szCs w:val="24"/>
              </w:rPr>
              <w:t>00</w:t>
            </w:r>
            <w:r w:rsidRPr="00027B50">
              <w:rPr>
                <w:rFonts w:asciiTheme="minorEastAsia" w:hAnsiTheme="minorEastAsia" w:cs="黑体" w:hint="eastAsia"/>
                <w:kern w:val="0"/>
                <w:szCs w:val="24"/>
              </w:rPr>
              <w:t>）。节假日按照医院的放假通知开通（</w:t>
            </w:r>
            <w:r w:rsidRPr="00027B50">
              <w:rPr>
                <w:rFonts w:asciiTheme="minorEastAsia" w:hAnsiTheme="minorEastAsia" w:cs="黑体"/>
                <w:kern w:val="0"/>
                <w:szCs w:val="24"/>
              </w:rPr>
              <w:t>08</w:t>
            </w:r>
            <w:r w:rsidRPr="00027B50">
              <w:rPr>
                <w:rFonts w:asciiTheme="minorEastAsia" w:hAnsiTheme="minorEastAsia" w:cs="黑体" w:hint="eastAsia"/>
                <w:kern w:val="0"/>
                <w:szCs w:val="24"/>
              </w:rPr>
              <w:t>：</w:t>
            </w:r>
            <w:r w:rsidRPr="00027B50">
              <w:rPr>
                <w:rFonts w:asciiTheme="minorEastAsia" w:hAnsiTheme="minorEastAsia" w:cs="黑体"/>
                <w:kern w:val="0"/>
                <w:szCs w:val="24"/>
              </w:rPr>
              <w:t>30</w:t>
            </w:r>
            <w:r w:rsidRPr="00027B50">
              <w:rPr>
                <w:rFonts w:asciiTheme="minorEastAsia" w:hAnsiTheme="minorEastAsia" w:cs="黑体" w:hint="eastAsia"/>
                <w:kern w:val="0"/>
                <w:szCs w:val="24"/>
              </w:rPr>
              <w:t>—</w:t>
            </w:r>
            <w:r w:rsidRPr="00027B50">
              <w:rPr>
                <w:rFonts w:asciiTheme="minorEastAsia" w:hAnsiTheme="minorEastAsia" w:cs="黑体"/>
                <w:kern w:val="0"/>
                <w:szCs w:val="24"/>
              </w:rPr>
              <w:t>18</w:t>
            </w:r>
            <w:r w:rsidRPr="00027B50">
              <w:rPr>
                <w:rFonts w:asciiTheme="minorEastAsia" w:hAnsiTheme="minorEastAsia" w:cs="黑体" w:hint="eastAsia"/>
                <w:kern w:val="0"/>
                <w:szCs w:val="24"/>
              </w:rPr>
              <w:t>：</w:t>
            </w:r>
            <w:r w:rsidRPr="00027B50">
              <w:rPr>
                <w:rFonts w:asciiTheme="minorEastAsia" w:hAnsiTheme="minorEastAsia" w:cs="黑体"/>
                <w:kern w:val="0"/>
                <w:szCs w:val="24"/>
              </w:rPr>
              <w:t>00</w:t>
            </w:r>
            <w:r w:rsidRPr="00027B50">
              <w:rPr>
                <w:rFonts w:asciiTheme="minorEastAsia" w:hAnsiTheme="minorEastAsia" w:cs="黑体" w:hint="eastAsia"/>
                <w:kern w:val="0"/>
                <w:szCs w:val="24"/>
              </w:rPr>
              <w:t>）。按照病理科要求负责整理标本，注意轨道车清洁，如标本有问题拍照上传轨道车群反馈相关科室或电话通知相应科室，特殊标本或轨道临时故障临时改为人工输送</w:t>
            </w:r>
            <w:r w:rsidRPr="00027B50">
              <w:rPr>
                <w:rFonts w:asciiTheme="minorEastAsia" w:hAnsiTheme="minorEastAsia" w:cs="黑体" w:hint="eastAsia"/>
                <w:szCs w:val="24"/>
              </w:rPr>
              <w:t>要求在接到输送请求的电话后，输送员及时、准确、安全送达病理科（门诊综合楼七楼）。</w:t>
            </w:r>
          </w:p>
          <w:p w14:paraId="37ABD658" w14:textId="77777777" w:rsidR="00F1726A" w:rsidRPr="00027B50" w:rsidRDefault="00F1726A" w:rsidP="008A143B">
            <w:pPr>
              <w:widowControl/>
              <w:numPr>
                <w:ilvl w:val="255"/>
                <w:numId w:val="0"/>
              </w:numPr>
              <w:adjustRightInd w:val="0"/>
              <w:snapToGrid w:val="0"/>
              <w:spacing w:line="240" w:lineRule="auto"/>
              <w:rPr>
                <w:rFonts w:asciiTheme="minorEastAsia" w:hAnsiTheme="minorEastAsia" w:hint="eastAsia"/>
                <w:szCs w:val="24"/>
              </w:rPr>
            </w:pPr>
            <w:r w:rsidRPr="00027B50">
              <w:rPr>
                <w:rFonts w:asciiTheme="minorEastAsia" w:hAnsiTheme="minorEastAsia" w:cs="黑体" w:hint="eastAsia"/>
                <w:szCs w:val="24"/>
              </w:rPr>
              <w:t>（</w:t>
            </w:r>
            <w:r w:rsidRPr="00027B50">
              <w:rPr>
                <w:rFonts w:asciiTheme="minorEastAsia" w:hAnsiTheme="minorEastAsia" w:cs="黑体"/>
                <w:szCs w:val="24"/>
              </w:rPr>
              <w:t>5）住院、门诊和手术中快速病理检查标本：当气动传输和轨道车系统出现故障，无法进行术中标本传输以及送检标本体积太大，气动传输和轨道车系统无法运送时，需要人工运送病理标本，遵循</w:t>
            </w:r>
            <w:r w:rsidRPr="00027B50">
              <w:rPr>
                <w:rFonts w:asciiTheme="minorEastAsia" w:hAnsiTheme="minorEastAsia" w:cs="黑体" w:hint="eastAsia"/>
                <w:b/>
                <w:bCs/>
                <w:szCs w:val="24"/>
              </w:rPr>
              <w:t>“</w:t>
            </w:r>
            <w:r w:rsidRPr="00027B50">
              <w:rPr>
                <w:rFonts w:asciiTheme="minorEastAsia" w:hAnsiTheme="minorEastAsia" w:cs="黑体" w:hint="eastAsia"/>
                <w:szCs w:val="24"/>
              </w:rPr>
              <w:t>随叫、随送”的原则，配备专人负责运送。输送时间为工作日周一至周六及节假日按照医院通知的工作日</w:t>
            </w:r>
            <w:r w:rsidRPr="00027B50">
              <w:rPr>
                <w:rFonts w:asciiTheme="minorEastAsia" w:hAnsiTheme="minorEastAsia" w:cs="黑体"/>
                <w:szCs w:val="24"/>
              </w:rPr>
              <w:t>8：30点至18点。</w:t>
            </w:r>
          </w:p>
          <w:p w14:paraId="7BD1E63C" w14:textId="77777777" w:rsidR="00B814C4" w:rsidRPr="00027B50" w:rsidRDefault="00F1726A" w:rsidP="008A143B">
            <w:pPr>
              <w:pStyle w:val="af3"/>
              <w:numPr>
                <w:ilvl w:val="0"/>
                <w:numId w:val="19"/>
              </w:numPr>
              <w:adjustRightInd w:val="0"/>
              <w:snapToGrid w:val="0"/>
              <w:spacing w:line="240" w:lineRule="auto"/>
              <w:ind w:left="0" w:firstLineChars="0"/>
              <w:rPr>
                <w:szCs w:val="21"/>
              </w:rPr>
            </w:pPr>
            <w:r w:rsidRPr="00027B50">
              <w:rPr>
                <w:rFonts w:asciiTheme="minorEastAsia" w:eastAsiaTheme="minorEastAsia" w:hAnsiTheme="minorEastAsia" w:hint="eastAsia"/>
                <w:szCs w:val="24"/>
              </w:rPr>
              <w:t>（</w:t>
            </w:r>
            <w:r w:rsidRPr="00027B50">
              <w:rPr>
                <w:rFonts w:asciiTheme="minorEastAsia" w:eastAsiaTheme="minorEastAsia" w:hAnsiTheme="minorEastAsia"/>
                <w:szCs w:val="24"/>
              </w:rPr>
              <w:t>6）生物样本库标本接收</w:t>
            </w:r>
            <w:r w:rsidRPr="00027B50">
              <w:rPr>
                <w:rFonts w:asciiTheme="minorEastAsia" w:eastAsiaTheme="minorEastAsia" w:hAnsiTheme="minorEastAsia" w:hint="eastAsia"/>
                <w:szCs w:val="24"/>
              </w:rPr>
              <w:t>当气动传输和轨道车系统出现故障，无法进行术中标本传输以及送检标本体积太大，气动传输和轨道车系统无法运送时，需要人工运送病理标本，遵循</w:t>
            </w:r>
            <w:r w:rsidRPr="00027B50">
              <w:rPr>
                <w:rFonts w:asciiTheme="minorEastAsia" w:eastAsiaTheme="minorEastAsia" w:hAnsiTheme="minorEastAsia" w:hint="eastAsia"/>
                <w:b/>
                <w:bCs/>
                <w:szCs w:val="24"/>
              </w:rPr>
              <w:t>“</w:t>
            </w:r>
            <w:r w:rsidRPr="00027B50">
              <w:rPr>
                <w:rFonts w:asciiTheme="minorEastAsia" w:eastAsiaTheme="minorEastAsia" w:hAnsiTheme="minorEastAsia" w:hint="eastAsia"/>
                <w:szCs w:val="24"/>
              </w:rPr>
              <w:t>随叫、随送”的原则，配备专人负责运送。输送时间为工作日周一至周六及节假日按照医院通知的工作日</w:t>
            </w:r>
            <w:r w:rsidRPr="00027B50">
              <w:rPr>
                <w:rFonts w:asciiTheme="minorEastAsia" w:eastAsiaTheme="minorEastAsia" w:hAnsiTheme="minorEastAsia"/>
                <w:szCs w:val="24"/>
              </w:rPr>
              <w:t>8：30点至18</w:t>
            </w:r>
            <w:r w:rsidR="00E74A96" w:rsidRPr="00027B50">
              <w:rPr>
                <w:rFonts w:asciiTheme="minorEastAsia" w:eastAsiaTheme="minorEastAsia" w:hAnsiTheme="minorEastAsia" w:hint="eastAsia"/>
                <w:szCs w:val="24"/>
              </w:rPr>
              <w:t>：0</w:t>
            </w:r>
            <w:r w:rsidR="00E74A96" w:rsidRPr="00027B50">
              <w:rPr>
                <w:rFonts w:asciiTheme="minorEastAsia" w:eastAsiaTheme="minorEastAsia" w:hAnsiTheme="minorEastAsia"/>
                <w:szCs w:val="24"/>
              </w:rPr>
              <w:t>0</w:t>
            </w:r>
            <w:r w:rsidRPr="00027B50">
              <w:rPr>
                <w:rFonts w:asciiTheme="minorEastAsia" w:eastAsiaTheme="minorEastAsia" w:hAnsiTheme="minorEastAsia" w:hint="eastAsia"/>
                <w:szCs w:val="24"/>
              </w:rPr>
              <w:t>。交接时间如下</w:t>
            </w:r>
            <w:r w:rsidR="004D6183" w:rsidRPr="00027B50">
              <w:rPr>
                <w:rFonts w:asciiTheme="minorEastAsia" w:eastAsiaTheme="minorEastAsia" w:hAnsiTheme="minorEastAsia" w:hint="eastAsia"/>
                <w:szCs w:val="24"/>
              </w:rPr>
              <w:t>：</w:t>
            </w:r>
          </w:p>
          <w:p w14:paraId="70CA5E39" w14:textId="4E7AA819" w:rsidR="004D6183" w:rsidRPr="00027B50" w:rsidRDefault="004D6183" w:rsidP="008A143B">
            <w:pPr>
              <w:adjustRightInd w:val="0"/>
              <w:snapToGrid w:val="0"/>
              <w:spacing w:line="240" w:lineRule="auto"/>
              <w:ind w:firstLineChars="200" w:firstLine="480"/>
              <w:rPr>
                <w:szCs w:val="21"/>
              </w:rPr>
            </w:pPr>
            <w:r w:rsidRPr="00027B50">
              <w:rPr>
                <w:rFonts w:ascii="宋体" w:hAnsi="宋体" w:hint="eastAsia"/>
                <w:szCs w:val="21"/>
              </w:rPr>
              <w:t>手术中乳腺疾病大体组织标本，要求在接到手术室输送请求的电话后，输送员5分钟内到达门诊手术室接受及交接标本，并立即将</w:t>
            </w:r>
            <w:r w:rsidRPr="00027B50">
              <w:rPr>
                <w:rFonts w:ascii="宋体" w:hAnsi="宋体" w:hint="eastAsia"/>
                <w:szCs w:val="21"/>
              </w:rPr>
              <w:lastRenderedPageBreak/>
              <w:t>标本送达临床病理科及生物样本库的取材室，遵循“随叫、随送”的原则。</w:t>
            </w:r>
          </w:p>
        </w:tc>
        <w:tc>
          <w:tcPr>
            <w:tcW w:w="606" w:type="dxa"/>
            <w:vAlign w:val="center"/>
          </w:tcPr>
          <w:p w14:paraId="1E8D926A"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lastRenderedPageBreak/>
              <w:t>5</w:t>
            </w:r>
            <w:r w:rsidRPr="00027B50">
              <w:rPr>
                <w:rFonts w:ascii="宋体" w:hAnsi="宋体"/>
                <w:szCs w:val="21"/>
              </w:rPr>
              <w:t>0</w:t>
            </w:r>
          </w:p>
        </w:tc>
        <w:tc>
          <w:tcPr>
            <w:tcW w:w="3994" w:type="dxa"/>
            <w:vAlign w:val="center"/>
          </w:tcPr>
          <w:p w14:paraId="3836C0F4" w14:textId="77777777" w:rsidR="00B814C4" w:rsidRPr="00027B50" w:rsidRDefault="00B814C4" w:rsidP="008A143B">
            <w:pPr>
              <w:pStyle w:val="af3"/>
              <w:numPr>
                <w:ilvl w:val="0"/>
                <w:numId w:val="20"/>
              </w:numPr>
              <w:adjustRightInd w:val="0"/>
              <w:snapToGrid w:val="0"/>
              <w:spacing w:line="240" w:lineRule="auto"/>
              <w:ind w:left="0" w:firstLineChars="0"/>
              <w:rPr>
                <w:rFonts w:ascii="宋体" w:hAnsi="宋体" w:hint="eastAsia"/>
                <w:szCs w:val="21"/>
              </w:rPr>
            </w:pPr>
            <w:r w:rsidRPr="00027B50">
              <w:rPr>
                <w:rFonts w:ascii="宋体" w:hAnsi="宋体" w:hint="eastAsia"/>
                <w:szCs w:val="21"/>
              </w:rPr>
              <w:t xml:space="preserve">⑴无及时报告扣6分，无记录扣2分；发生差错后未认真查找原因或推诿责任扣6-8分。 </w:t>
            </w:r>
          </w:p>
          <w:p w14:paraId="27951F51" w14:textId="77777777" w:rsidR="00B814C4" w:rsidRPr="00027B50" w:rsidRDefault="00B814C4" w:rsidP="008A143B">
            <w:pPr>
              <w:adjustRightInd w:val="0"/>
              <w:snapToGrid w:val="0"/>
              <w:spacing w:line="240" w:lineRule="auto"/>
              <w:rPr>
                <w:rFonts w:ascii="宋体" w:hAnsi="宋体" w:hint="eastAsia"/>
                <w:szCs w:val="21"/>
              </w:rPr>
            </w:pPr>
            <w:r w:rsidRPr="00027B50">
              <w:rPr>
                <w:rFonts w:ascii="宋体" w:hAnsi="宋体" w:hint="eastAsia"/>
                <w:szCs w:val="21"/>
              </w:rPr>
              <w:t>⑵运送</w:t>
            </w:r>
            <w:proofErr w:type="gramStart"/>
            <w:r w:rsidRPr="00027B50">
              <w:rPr>
                <w:rFonts w:ascii="宋体" w:hAnsi="宋体" w:hint="eastAsia"/>
                <w:szCs w:val="21"/>
              </w:rPr>
              <w:t>工具无按要求</w:t>
            </w:r>
            <w:proofErr w:type="gramEnd"/>
            <w:r w:rsidRPr="00027B50">
              <w:rPr>
                <w:rFonts w:ascii="宋体" w:hAnsi="宋体" w:hint="eastAsia"/>
                <w:szCs w:val="21"/>
              </w:rPr>
              <w:t>消毒、清洁和维护扣3分，无登记消毒时间、责任人扣1分。</w:t>
            </w:r>
          </w:p>
          <w:p w14:paraId="241349D3" w14:textId="71D049F8" w:rsidR="00B814C4" w:rsidRPr="00027B50" w:rsidRDefault="004D6183" w:rsidP="008A143B">
            <w:pPr>
              <w:adjustRightInd w:val="0"/>
              <w:snapToGrid w:val="0"/>
              <w:spacing w:line="240" w:lineRule="auto"/>
              <w:rPr>
                <w:rFonts w:ascii="宋体" w:hAnsi="宋体" w:hint="eastAsia"/>
                <w:szCs w:val="21"/>
              </w:rPr>
            </w:pPr>
            <w:r w:rsidRPr="00027B50">
              <w:rPr>
                <w:rFonts w:ascii="宋体" w:hAnsi="宋体"/>
                <w:szCs w:val="21"/>
              </w:rPr>
              <w:t>（</w:t>
            </w:r>
            <w:r w:rsidRPr="00027B50">
              <w:rPr>
                <w:rFonts w:ascii="宋体" w:hAnsi="宋体" w:hint="eastAsia"/>
                <w:szCs w:val="21"/>
              </w:rPr>
              <w:t>3）</w:t>
            </w:r>
            <w:r w:rsidR="00B814C4" w:rsidRPr="00027B50">
              <w:rPr>
                <w:rFonts w:ascii="宋体" w:hAnsi="宋体" w:hint="eastAsia"/>
                <w:szCs w:val="21"/>
              </w:rPr>
              <w:t>无指派专人到门急诊、住院部等相应科室收集病理活检标本、冰冻病理标本或生物样本库标本，并对应输送到病理科或生物样本库的扣</w:t>
            </w:r>
            <w:r w:rsidR="00B814C4" w:rsidRPr="00027B50">
              <w:rPr>
                <w:rFonts w:ascii="宋体" w:hAnsi="宋体"/>
                <w:szCs w:val="21"/>
              </w:rPr>
              <w:t>5-10</w:t>
            </w:r>
            <w:r w:rsidR="00B814C4" w:rsidRPr="00027B50">
              <w:rPr>
                <w:rFonts w:ascii="宋体" w:hAnsi="宋体" w:hint="eastAsia"/>
                <w:szCs w:val="21"/>
              </w:rPr>
              <w:t>分；无严格遵守输送规定时间的</w:t>
            </w:r>
            <w:proofErr w:type="gramStart"/>
            <w:r w:rsidR="00B814C4" w:rsidRPr="00027B50">
              <w:rPr>
                <w:rFonts w:ascii="宋体" w:hAnsi="宋体" w:hint="eastAsia"/>
                <w:szCs w:val="21"/>
              </w:rPr>
              <w:t>每例次扣</w:t>
            </w:r>
            <w:r w:rsidR="00B814C4" w:rsidRPr="00027B50">
              <w:rPr>
                <w:rFonts w:ascii="宋体" w:hAnsi="宋体"/>
                <w:szCs w:val="21"/>
              </w:rPr>
              <w:t>3</w:t>
            </w:r>
            <w:r w:rsidR="00B814C4" w:rsidRPr="00027B50">
              <w:rPr>
                <w:rFonts w:ascii="宋体" w:hAnsi="宋体" w:hint="eastAsia"/>
                <w:szCs w:val="21"/>
              </w:rPr>
              <w:t>分</w:t>
            </w:r>
            <w:proofErr w:type="gramEnd"/>
            <w:r w:rsidR="00B814C4" w:rsidRPr="00027B50">
              <w:rPr>
                <w:rFonts w:ascii="宋体" w:hAnsi="宋体" w:hint="eastAsia"/>
                <w:szCs w:val="21"/>
              </w:rPr>
              <w:t>，随叫随送服务不及时</w:t>
            </w:r>
            <w:proofErr w:type="gramStart"/>
            <w:r w:rsidR="00B814C4" w:rsidRPr="00027B50">
              <w:rPr>
                <w:rFonts w:ascii="宋体" w:hAnsi="宋体" w:hint="eastAsia"/>
                <w:szCs w:val="21"/>
              </w:rPr>
              <w:t>每例次扣</w:t>
            </w:r>
            <w:r w:rsidR="00B814C4" w:rsidRPr="00027B50">
              <w:rPr>
                <w:rFonts w:ascii="宋体" w:hAnsi="宋体"/>
                <w:szCs w:val="21"/>
              </w:rPr>
              <w:t>3</w:t>
            </w:r>
            <w:r w:rsidR="00B814C4" w:rsidRPr="00027B50">
              <w:rPr>
                <w:rFonts w:ascii="宋体" w:hAnsi="宋体" w:hint="eastAsia"/>
                <w:szCs w:val="21"/>
              </w:rPr>
              <w:t>分</w:t>
            </w:r>
            <w:proofErr w:type="gramEnd"/>
            <w:r w:rsidR="00B814C4" w:rsidRPr="00027B50">
              <w:rPr>
                <w:rFonts w:ascii="宋体" w:hAnsi="宋体" w:hint="eastAsia"/>
                <w:szCs w:val="21"/>
              </w:rPr>
              <w:t>。</w:t>
            </w:r>
          </w:p>
          <w:p w14:paraId="1EDF35A1" w14:textId="30922AEC" w:rsidR="004D6183" w:rsidRPr="00027B50" w:rsidRDefault="004D6183" w:rsidP="008A143B">
            <w:pPr>
              <w:adjustRightInd w:val="0"/>
              <w:snapToGrid w:val="0"/>
              <w:spacing w:line="240" w:lineRule="auto"/>
              <w:rPr>
                <w:rFonts w:ascii="宋体" w:hAnsi="宋体" w:hint="eastAsia"/>
                <w:szCs w:val="21"/>
              </w:rPr>
            </w:pPr>
            <w:r w:rsidRPr="00027B50">
              <w:rPr>
                <w:rFonts w:ascii="宋体" w:hAnsi="宋体"/>
                <w:szCs w:val="21"/>
              </w:rPr>
              <w:t>(4)</w:t>
            </w:r>
            <w:r w:rsidRPr="00027B50">
              <w:rPr>
                <w:rFonts w:ascii="宋体" w:hAnsi="宋体" w:hint="eastAsia"/>
                <w:szCs w:val="21"/>
              </w:rPr>
              <w:t>以上各项累计扣分不超过50分。</w:t>
            </w:r>
          </w:p>
        </w:tc>
      </w:tr>
    </w:tbl>
    <w:p w14:paraId="2E762036" w14:textId="77777777" w:rsidR="00B814C4" w:rsidRPr="00027B50" w:rsidRDefault="00B814C4" w:rsidP="00B814C4">
      <w:pPr>
        <w:contextualSpacing/>
        <w:rPr>
          <w:rFonts w:ascii="仿宋_GB2312" w:eastAsia="仿宋_GB2312" w:hAnsi="宋体" w:hint="eastAsia"/>
          <w:sz w:val="28"/>
          <w:szCs w:val="28"/>
        </w:rPr>
      </w:pPr>
      <w:r w:rsidRPr="00027B50">
        <w:rPr>
          <w:rFonts w:ascii="仿宋_GB2312" w:eastAsia="仿宋_GB2312" w:hAnsi="宋体" w:hint="eastAsia"/>
          <w:sz w:val="28"/>
          <w:szCs w:val="28"/>
        </w:rPr>
        <w:lastRenderedPageBreak/>
        <w:t>（续前页）</w:t>
      </w:r>
    </w:p>
    <w:p w14:paraId="16042C05" w14:textId="2CAD8B05" w:rsidR="00B814C4" w:rsidRPr="00027B50" w:rsidRDefault="00944DE0" w:rsidP="00B814C4">
      <w:pPr>
        <w:contextualSpacing/>
        <w:rPr>
          <w:rFonts w:ascii="仿宋_GB2312" w:eastAsia="仿宋_GB2312" w:hAnsi="宋体" w:hint="eastAsia"/>
          <w:b/>
          <w:sz w:val="28"/>
          <w:szCs w:val="28"/>
        </w:rPr>
      </w:pPr>
      <w:r w:rsidRPr="00027B50">
        <w:rPr>
          <w:rFonts w:hint="eastAsia"/>
        </w:rPr>
        <w:t>临床病理标本和</w:t>
      </w:r>
      <w:r w:rsidR="00B814C4" w:rsidRPr="00027B50">
        <w:rPr>
          <w:rFonts w:hint="eastAsia"/>
        </w:rPr>
        <w:t>生物样本库上报考核结果。）</w:t>
      </w:r>
    </w:p>
    <w:p w14:paraId="391987A5" w14:textId="088E7100" w:rsidR="00B814C4" w:rsidRPr="00027B50" w:rsidRDefault="00B814C4" w:rsidP="00B814C4">
      <w:pPr>
        <w:contextualSpacing/>
        <w:rPr>
          <w:rFonts w:ascii="仿宋_GB2312" w:eastAsia="仿宋_GB2312" w:hAnsi="宋体" w:hint="eastAsia"/>
          <w:b/>
          <w:sz w:val="28"/>
          <w:szCs w:val="28"/>
        </w:rPr>
      </w:pPr>
      <w:r w:rsidRPr="00027B50">
        <w:rPr>
          <w:rFonts w:ascii="仿宋_GB2312" w:eastAsia="仿宋_GB2312" w:hAnsi="宋体" w:hint="eastAsia"/>
          <w:b/>
          <w:sz w:val="28"/>
          <w:szCs w:val="28"/>
        </w:rPr>
        <w:t>七、</w:t>
      </w:r>
      <w:r w:rsidR="004D6183" w:rsidRPr="00027B50">
        <w:rPr>
          <w:rFonts w:ascii="仿宋_GB2312" w:eastAsia="仿宋_GB2312" w:hAnsi="宋体" w:hint="eastAsia"/>
          <w:b/>
          <w:sz w:val="28"/>
          <w:szCs w:val="28"/>
        </w:rPr>
        <w:t>医疗</w:t>
      </w:r>
      <w:r w:rsidRPr="00027B50">
        <w:rPr>
          <w:rFonts w:ascii="仿宋_GB2312" w:eastAsia="仿宋_GB2312" w:hAnsi="宋体" w:hint="eastAsia"/>
          <w:b/>
          <w:sz w:val="28"/>
          <w:szCs w:val="28"/>
        </w:rPr>
        <w:t>运送服务</w:t>
      </w:r>
    </w:p>
    <w:p w14:paraId="237597E4" w14:textId="77777777" w:rsidR="00B814C4" w:rsidRPr="00027B50" w:rsidRDefault="00B814C4" w:rsidP="00B814C4">
      <w:pPr>
        <w:contextualSpacing/>
        <w:rPr>
          <w:rFonts w:ascii="仿宋_GB2312" w:eastAsia="仿宋_GB2312" w:hAnsi="宋体" w:hint="eastAsia"/>
          <w:sz w:val="28"/>
          <w:szCs w:val="28"/>
        </w:rPr>
      </w:pPr>
      <w:r w:rsidRPr="00027B50">
        <w:rPr>
          <w:rFonts w:ascii="仿宋_GB2312" w:eastAsia="仿宋_GB2312" w:hAnsi="宋体" w:hint="eastAsia"/>
          <w:sz w:val="28"/>
          <w:szCs w:val="28"/>
        </w:rPr>
        <w:t>考核科室：总务科、保卫科（100分）</w:t>
      </w:r>
    </w:p>
    <w:tbl>
      <w:tblPr>
        <w:tblW w:w="96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54"/>
        <w:gridCol w:w="3453"/>
        <w:gridCol w:w="606"/>
        <w:gridCol w:w="4535"/>
      </w:tblGrid>
      <w:tr w:rsidR="00C10583" w:rsidRPr="00027B50" w14:paraId="59114BC5" w14:textId="77777777" w:rsidTr="00944DE0">
        <w:tc>
          <w:tcPr>
            <w:tcW w:w="1054" w:type="dxa"/>
            <w:vAlign w:val="center"/>
          </w:tcPr>
          <w:p w14:paraId="7150BC39"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考核</w:t>
            </w:r>
          </w:p>
          <w:p w14:paraId="4151D1F7" w14:textId="77777777" w:rsidR="00B814C4" w:rsidRPr="00027B50" w:rsidRDefault="00B814C4" w:rsidP="00944DE0">
            <w:pPr>
              <w:spacing w:line="400" w:lineRule="exact"/>
              <w:contextualSpacing/>
              <w:jc w:val="center"/>
              <w:rPr>
                <w:rFonts w:ascii="仿宋_GB2312" w:eastAsia="仿宋_GB2312"/>
                <w:b/>
                <w:spacing w:val="-20"/>
                <w:sz w:val="28"/>
                <w:szCs w:val="28"/>
              </w:rPr>
            </w:pPr>
            <w:r w:rsidRPr="00027B50">
              <w:rPr>
                <w:rFonts w:ascii="仿宋_GB2312" w:eastAsia="仿宋_GB2312" w:hint="eastAsia"/>
                <w:b/>
                <w:sz w:val="28"/>
                <w:szCs w:val="28"/>
              </w:rPr>
              <w:t>项目</w:t>
            </w:r>
          </w:p>
        </w:tc>
        <w:tc>
          <w:tcPr>
            <w:tcW w:w="3453" w:type="dxa"/>
            <w:vAlign w:val="center"/>
          </w:tcPr>
          <w:p w14:paraId="7AF0C2EC"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考核内容</w:t>
            </w:r>
          </w:p>
        </w:tc>
        <w:tc>
          <w:tcPr>
            <w:tcW w:w="606" w:type="dxa"/>
          </w:tcPr>
          <w:p w14:paraId="0172E1E8"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分值</w:t>
            </w:r>
          </w:p>
        </w:tc>
        <w:tc>
          <w:tcPr>
            <w:tcW w:w="4535" w:type="dxa"/>
            <w:vAlign w:val="center"/>
          </w:tcPr>
          <w:p w14:paraId="2F5132A9"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扣分标准</w:t>
            </w:r>
          </w:p>
        </w:tc>
      </w:tr>
      <w:tr w:rsidR="00C10583" w:rsidRPr="00027B50" w14:paraId="115B6F54" w14:textId="77777777" w:rsidTr="00944DE0">
        <w:trPr>
          <w:trHeight w:val="3119"/>
        </w:trPr>
        <w:tc>
          <w:tcPr>
            <w:tcW w:w="1054" w:type="dxa"/>
            <w:vMerge w:val="restart"/>
            <w:vAlign w:val="center"/>
          </w:tcPr>
          <w:p w14:paraId="768ED3D8" w14:textId="77777777" w:rsidR="004D6183" w:rsidRPr="00027B50" w:rsidRDefault="004D6183" w:rsidP="009B51D0">
            <w:pPr>
              <w:contextualSpacing/>
              <w:jc w:val="center"/>
              <w:rPr>
                <w:rFonts w:ascii="仿宋_GB2312" w:eastAsia="仿宋_GB2312" w:hAnsi="宋体" w:hint="eastAsia"/>
                <w:b/>
                <w:sz w:val="28"/>
                <w:szCs w:val="28"/>
              </w:rPr>
            </w:pPr>
            <w:proofErr w:type="gramStart"/>
            <w:r w:rsidRPr="00027B50">
              <w:rPr>
                <w:rFonts w:ascii="仿宋_GB2312" w:eastAsia="仿宋_GB2312" w:hAnsi="宋体" w:hint="eastAsia"/>
                <w:b/>
                <w:sz w:val="28"/>
                <w:szCs w:val="28"/>
              </w:rPr>
              <w:t>医</w:t>
            </w:r>
            <w:proofErr w:type="gramEnd"/>
          </w:p>
          <w:p w14:paraId="3F698154" w14:textId="77777777" w:rsidR="004D6183" w:rsidRPr="00027B50" w:rsidRDefault="004D6183" w:rsidP="009B51D0">
            <w:pPr>
              <w:contextualSpacing/>
              <w:jc w:val="center"/>
              <w:rPr>
                <w:rFonts w:ascii="仿宋_GB2312" w:eastAsia="仿宋_GB2312" w:hAnsi="宋体" w:hint="eastAsia"/>
                <w:b/>
                <w:sz w:val="28"/>
                <w:szCs w:val="28"/>
              </w:rPr>
            </w:pPr>
            <w:proofErr w:type="gramStart"/>
            <w:r w:rsidRPr="00027B50">
              <w:rPr>
                <w:rFonts w:ascii="仿宋_GB2312" w:eastAsia="仿宋_GB2312" w:hAnsi="宋体" w:hint="eastAsia"/>
                <w:b/>
                <w:sz w:val="28"/>
                <w:szCs w:val="28"/>
              </w:rPr>
              <w:t>疗</w:t>
            </w:r>
            <w:proofErr w:type="gramEnd"/>
          </w:p>
          <w:p w14:paraId="7CBCCEE6" w14:textId="508B18E9" w:rsidR="00B814C4" w:rsidRPr="00027B50" w:rsidRDefault="00B814C4" w:rsidP="009B51D0">
            <w:pPr>
              <w:contextualSpacing/>
              <w:jc w:val="center"/>
              <w:rPr>
                <w:rFonts w:ascii="仿宋_GB2312" w:eastAsia="仿宋_GB2312" w:hAnsi="宋体" w:hint="eastAsia"/>
                <w:b/>
                <w:sz w:val="28"/>
                <w:szCs w:val="28"/>
              </w:rPr>
            </w:pPr>
          </w:p>
          <w:p w14:paraId="725A3F5E"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运</w:t>
            </w:r>
          </w:p>
          <w:p w14:paraId="0B3DF60F"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送</w:t>
            </w:r>
          </w:p>
          <w:p w14:paraId="63154921"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服</w:t>
            </w:r>
          </w:p>
          <w:p w14:paraId="42A37338" w14:textId="77777777" w:rsidR="00B814C4" w:rsidRPr="00027B50" w:rsidRDefault="00B814C4" w:rsidP="00944DE0">
            <w:pPr>
              <w:contextualSpacing/>
              <w:jc w:val="center"/>
              <w:rPr>
                <w:rFonts w:ascii="宋体" w:hAnsi="宋体" w:cs="宋体" w:hint="eastAsia"/>
                <w:sz w:val="28"/>
                <w:szCs w:val="28"/>
              </w:rPr>
            </w:pPr>
            <w:proofErr w:type="gramStart"/>
            <w:r w:rsidRPr="00027B50">
              <w:rPr>
                <w:rFonts w:ascii="仿宋_GB2312" w:eastAsia="仿宋_GB2312" w:hAnsi="宋体" w:hint="eastAsia"/>
                <w:b/>
                <w:sz w:val="28"/>
                <w:szCs w:val="28"/>
              </w:rPr>
              <w:t>务</w:t>
            </w:r>
            <w:proofErr w:type="gramEnd"/>
          </w:p>
        </w:tc>
        <w:tc>
          <w:tcPr>
            <w:tcW w:w="3453" w:type="dxa"/>
            <w:vAlign w:val="center"/>
          </w:tcPr>
          <w:p w14:paraId="13880B54"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1、转运病人（急诊收治的病人、儿童分院、院本</w:t>
            </w:r>
            <w:proofErr w:type="gramStart"/>
            <w:r w:rsidRPr="00027B50">
              <w:rPr>
                <w:rFonts w:ascii="宋体" w:hAnsi="宋体" w:hint="eastAsia"/>
                <w:szCs w:val="21"/>
              </w:rPr>
              <w:t>部医生</w:t>
            </w:r>
            <w:proofErr w:type="gramEnd"/>
            <w:r w:rsidRPr="00027B50">
              <w:rPr>
                <w:rFonts w:ascii="宋体" w:hAnsi="宋体" w:hint="eastAsia"/>
                <w:szCs w:val="21"/>
              </w:rPr>
              <w:t>收治的病人）、转科病人、接送患者检查往返、转运治疗物质（送收消毒物品、布类、配餐等）、三休时间需诊治病人、值班医护人员的往返、转运标本及药物等；</w:t>
            </w:r>
          </w:p>
        </w:tc>
        <w:tc>
          <w:tcPr>
            <w:tcW w:w="606" w:type="dxa"/>
            <w:vAlign w:val="center"/>
          </w:tcPr>
          <w:p w14:paraId="65276324"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20</w:t>
            </w:r>
          </w:p>
        </w:tc>
        <w:tc>
          <w:tcPr>
            <w:tcW w:w="4535" w:type="dxa"/>
            <w:vAlign w:val="center"/>
          </w:tcPr>
          <w:p w14:paraId="33133CD0"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不符合要求</w:t>
            </w:r>
            <w:proofErr w:type="gramStart"/>
            <w:r w:rsidRPr="00027B50">
              <w:rPr>
                <w:rFonts w:ascii="宋体" w:hAnsi="宋体" w:hint="eastAsia"/>
                <w:szCs w:val="21"/>
              </w:rPr>
              <w:t>每例次扣</w:t>
            </w:r>
            <w:proofErr w:type="gramEnd"/>
            <w:r w:rsidRPr="00027B50">
              <w:rPr>
                <w:rFonts w:ascii="宋体" w:hAnsi="宋体" w:hint="eastAsia"/>
                <w:szCs w:val="21"/>
              </w:rPr>
              <w:t>5-10分。</w:t>
            </w:r>
          </w:p>
          <w:p w14:paraId="0410BE26" w14:textId="77777777" w:rsidR="00B814C4" w:rsidRPr="00027B50" w:rsidRDefault="00B814C4" w:rsidP="00944DE0">
            <w:pPr>
              <w:contextualSpacing/>
              <w:rPr>
                <w:rFonts w:ascii="宋体" w:hAnsi="宋体" w:hint="eastAsia"/>
                <w:szCs w:val="21"/>
              </w:rPr>
            </w:pPr>
          </w:p>
        </w:tc>
      </w:tr>
      <w:tr w:rsidR="00C10583" w:rsidRPr="00027B50" w14:paraId="3AFFDAD2" w14:textId="77777777" w:rsidTr="00944DE0">
        <w:trPr>
          <w:trHeight w:val="2268"/>
        </w:trPr>
        <w:tc>
          <w:tcPr>
            <w:tcW w:w="1054" w:type="dxa"/>
            <w:vMerge/>
            <w:vAlign w:val="center"/>
          </w:tcPr>
          <w:p w14:paraId="7BCAB3D7" w14:textId="77777777" w:rsidR="00B814C4" w:rsidRPr="00027B50" w:rsidRDefault="00B814C4" w:rsidP="00944DE0">
            <w:pPr>
              <w:contextualSpacing/>
              <w:jc w:val="center"/>
              <w:rPr>
                <w:rFonts w:ascii="仿宋_GB2312" w:eastAsia="仿宋_GB2312" w:hAnsi="宋体" w:hint="eastAsia"/>
                <w:b/>
                <w:sz w:val="28"/>
                <w:szCs w:val="28"/>
              </w:rPr>
            </w:pPr>
          </w:p>
        </w:tc>
        <w:tc>
          <w:tcPr>
            <w:tcW w:w="3453" w:type="dxa"/>
            <w:vAlign w:val="center"/>
          </w:tcPr>
          <w:p w14:paraId="2A624681" w14:textId="0347718C" w:rsidR="00B814C4" w:rsidRPr="00027B50" w:rsidRDefault="00B814C4" w:rsidP="00944DE0">
            <w:pPr>
              <w:contextualSpacing/>
              <w:rPr>
                <w:rFonts w:ascii="宋体" w:hAnsi="宋体" w:hint="eastAsia"/>
                <w:szCs w:val="21"/>
              </w:rPr>
            </w:pPr>
            <w:r w:rsidRPr="00027B50">
              <w:rPr>
                <w:rFonts w:ascii="宋体" w:hAnsi="宋体" w:hint="eastAsia"/>
                <w:szCs w:val="21"/>
              </w:rPr>
              <w:t>2、护送病人的陪护医护人员（包括输送人员）的往返；司机有看到病人拿着病历，上面写着收（分院、院本部）住院的病人要接送；</w:t>
            </w:r>
          </w:p>
        </w:tc>
        <w:tc>
          <w:tcPr>
            <w:tcW w:w="606" w:type="dxa"/>
            <w:vAlign w:val="center"/>
          </w:tcPr>
          <w:p w14:paraId="17377F09"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20</w:t>
            </w:r>
          </w:p>
        </w:tc>
        <w:tc>
          <w:tcPr>
            <w:tcW w:w="4535" w:type="dxa"/>
            <w:vAlign w:val="center"/>
          </w:tcPr>
          <w:p w14:paraId="47112A47"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不符合要求</w:t>
            </w:r>
            <w:proofErr w:type="gramStart"/>
            <w:r w:rsidRPr="00027B50">
              <w:rPr>
                <w:rFonts w:ascii="宋体" w:hAnsi="宋体" w:hint="eastAsia"/>
                <w:szCs w:val="21"/>
              </w:rPr>
              <w:t>每例次扣</w:t>
            </w:r>
            <w:proofErr w:type="gramEnd"/>
            <w:r w:rsidRPr="00027B50">
              <w:rPr>
                <w:rFonts w:ascii="宋体" w:hAnsi="宋体" w:hint="eastAsia"/>
                <w:szCs w:val="21"/>
              </w:rPr>
              <w:t>5-10分。</w:t>
            </w:r>
          </w:p>
          <w:p w14:paraId="788FAD7F" w14:textId="77777777" w:rsidR="00B814C4" w:rsidRPr="00027B50" w:rsidRDefault="00B814C4" w:rsidP="00944DE0">
            <w:pPr>
              <w:contextualSpacing/>
              <w:rPr>
                <w:rFonts w:ascii="宋体" w:hAnsi="宋体" w:hint="eastAsia"/>
                <w:szCs w:val="21"/>
              </w:rPr>
            </w:pPr>
          </w:p>
        </w:tc>
      </w:tr>
      <w:tr w:rsidR="00C10583" w:rsidRPr="00027B50" w14:paraId="5652D632" w14:textId="77777777" w:rsidTr="001A5FEA">
        <w:trPr>
          <w:trHeight w:val="1774"/>
        </w:trPr>
        <w:tc>
          <w:tcPr>
            <w:tcW w:w="1054" w:type="dxa"/>
            <w:vMerge/>
          </w:tcPr>
          <w:p w14:paraId="047A8388" w14:textId="77777777" w:rsidR="00B814C4" w:rsidRPr="00027B50" w:rsidRDefault="00B814C4" w:rsidP="00944DE0">
            <w:pPr>
              <w:contextualSpacing/>
              <w:rPr>
                <w:rFonts w:ascii="仿宋_GB2312" w:eastAsia="仿宋_GB2312"/>
                <w:sz w:val="28"/>
                <w:szCs w:val="28"/>
              </w:rPr>
            </w:pPr>
          </w:p>
        </w:tc>
        <w:tc>
          <w:tcPr>
            <w:tcW w:w="3453" w:type="dxa"/>
            <w:vAlign w:val="center"/>
          </w:tcPr>
          <w:p w14:paraId="6B14B8B1"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3、三休时间接送自动出院病人家属办理手续；</w:t>
            </w:r>
          </w:p>
        </w:tc>
        <w:tc>
          <w:tcPr>
            <w:tcW w:w="606" w:type="dxa"/>
            <w:vAlign w:val="center"/>
          </w:tcPr>
          <w:p w14:paraId="14FE58A9"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20</w:t>
            </w:r>
          </w:p>
        </w:tc>
        <w:tc>
          <w:tcPr>
            <w:tcW w:w="4535" w:type="dxa"/>
            <w:vAlign w:val="center"/>
          </w:tcPr>
          <w:p w14:paraId="7C9C16B2"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不符合要求</w:t>
            </w:r>
            <w:proofErr w:type="gramStart"/>
            <w:r w:rsidRPr="00027B50">
              <w:rPr>
                <w:rFonts w:ascii="宋体" w:hAnsi="宋体" w:hint="eastAsia"/>
                <w:szCs w:val="21"/>
              </w:rPr>
              <w:t>每例次扣</w:t>
            </w:r>
            <w:proofErr w:type="gramEnd"/>
            <w:r w:rsidRPr="00027B50">
              <w:rPr>
                <w:rFonts w:ascii="宋体" w:hAnsi="宋体" w:hint="eastAsia"/>
                <w:szCs w:val="21"/>
              </w:rPr>
              <w:t>5-10分。</w:t>
            </w:r>
          </w:p>
          <w:p w14:paraId="0B1F9990" w14:textId="77777777" w:rsidR="00B814C4" w:rsidRPr="00027B50" w:rsidRDefault="00B814C4" w:rsidP="00944DE0">
            <w:pPr>
              <w:contextualSpacing/>
              <w:rPr>
                <w:rFonts w:ascii="宋体" w:hAnsi="宋体" w:hint="eastAsia"/>
                <w:szCs w:val="21"/>
              </w:rPr>
            </w:pPr>
          </w:p>
        </w:tc>
      </w:tr>
      <w:tr w:rsidR="00C10583" w:rsidRPr="00027B50" w14:paraId="4B1EAA61" w14:textId="77777777" w:rsidTr="00944DE0">
        <w:trPr>
          <w:trHeight w:val="2268"/>
        </w:trPr>
        <w:tc>
          <w:tcPr>
            <w:tcW w:w="1054" w:type="dxa"/>
            <w:vMerge/>
          </w:tcPr>
          <w:p w14:paraId="42F00E6F" w14:textId="77777777" w:rsidR="00B814C4" w:rsidRPr="00027B50" w:rsidRDefault="00B814C4" w:rsidP="00944DE0">
            <w:pPr>
              <w:contextualSpacing/>
              <w:rPr>
                <w:rFonts w:ascii="仿宋_GB2312" w:eastAsia="仿宋_GB2312"/>
                <w:sz w:val="28"/>
                <w:szCs w:val="28"/>
              </w:rPr>
            </w:pPr>
          </w:p>
        </w:tc>
        <w:tc>
          <w:tcPr>
            <w:tcW w:w="3453" w:type="dxa"/>
            <w:vAlign w:val="center"/>
          </w:tcPr>
          <w:p w14:paraId="0E66A31A"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4、三休时间接送护理二值值班，会诊医生、二线值班人员往返院本部及分院之间。</w:t>
            </w:r>
          </w:p>
        </w:tc>
        <w:tc>
          <w:tcPr>
            <w:tcW w:w="606" w:type="dxa"/>
            <w:vAlign w:val="center"/>
          </w:tcPr>
          <w:p w14:paraId="128BC9B5"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20</w:t>
            </w:r>
          </w:p>
        </w:tc>
        <w:tc>
          <w:tcPr>
            <w:tcW w:w="4535" w:type="dxa"/>
            <w:vAlign w:val="center"/>
          </w:tcPr>
          <w:p w14:paraId="17C5CD25"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不符合要求</w:t>
            </w:r>
            <w:proofErr w:type="gramStart"/>
            <w:r w:rsidRPr="00027B50">
              <w:rPr>
                <w:rFonts w:ascii="宋体" w:hAnsi="宋体" w:hint="eastAsia"/>
                <w:szCs w:val="21"/>
              </w:rPr>
              <w:t>每例次扣</w:t>
            </w:r>
            <w:proofErr w:type="gramEnd"/>
            <w:r w:rsidRPr="00027B50">
              <w:rPr>
                <w:rFonts w:ascii="宋体" w:hAnsi="宋体" w:hint="eastAsia"/>
                <w:szCs w:val="21"/>
              </w:rPr>
              <w:t>5-10分。</w:t>
            </w:r>
          </w:p>
          <w:p w14:paraId="1A5BB440" w14:textId="77777777" w:rsidR="00B814C4" w:rsidRPr="00027B50" w:rsidRDefault="00B814C4" w:rsidP="00944DE0">
            <w:pPr>
              <w:contextualSpacing/>
              <w:rPr>
                <w:rFonts w:ascii="宋体" w:hAnsi="宋体" w:hint="eastAsia"/>
                <w:szCs w:val="21"/>
              </w:rPr>
            </w:pPr>
          </w:p>
        </w:tc>
      </w:tr>
      <w:tr w:rsidR="00C10583" w:rsidRPr="00027B50" w14:paraId="2AC5A283" w14:textId="77777777" w:rsidTr="00944DE0">
        <w:trPr>
          <w:trHeight w:val="1835"/>
        </w:trPr>
        <w:tc>
          <w:tcPr>
            <w:tcW w:w="1054" w:type="dxa"/>
            <w:vMerge/>
          </w:tcPr>
          <w:p w14:paraId="727B2EBE" w14:textId="77777777" w:rsidR="00B814C4" w:rsidRPr="00027B50" w:rsidRDefault="00B814C4" w:rsidP="00944DE0">
            <w:pPr>
              <w:contextualSpacing/>
              <w:rPr>
                <w:rFonts w:ascii="仿宋_GB2312" w:eastAsia="仿宋_GB2312"/>
                <w:sz w:val="28"/>
                <w:szCs w:val="28"/>
              </w:rPr>
            </w:pPr>
          </w:p>
        </w:tc>
        <w:tc>
          <w:tcPr>
            <w:tcW w:w="3453" w:type="dxa"/>
            <w:vAlign w:val="center"/>
          </w:tcPr>
          <w:p w14:paraId="77B614DD" w14:textId="77777777" w:rsidR="004D6183" w:rsidRPr="00027B50" w:rsidRDefault="00B814C4" w:rsidP="004D6183">
            <w:pPr>
              <w:contextualSpacing/>
              <w:rPr>
                <w:rFonts w:ascii="宋体" w:hAnsi="宋体" w:hint="eastAsia"/>
                <w:szCs w:val="21"/>
              </w:rPr>
            </w:pPr>
            <w:r w:rsidRPr="00027B50">
              <w:rPr>
                <w:rFonts w:ascii="宋体" w:hAnsi="宋体" w:hint="eastAsia"/>
                <w:szCs w:val="21"/>
              </w:rPr>
              <w:t>5、</w:t>
            </w:r>
            <w:r w:rsidR="004D6183" w:rsidRPr="00027B50">
              <w:rPr>
                <w:rFonts w:ascii="宋体" w:hAnsi="宋体" w:hint="eastAsia"/>
                <w:szCs w:val="21"/>
              </w:rPr>
              <w:t>输血科输送司机要求:</w:t>
            </w:r>
          </w:p>
          <w:p w14:paraId="1F4B6C4E" w14:textId="77777777" w:rsidR="004D6183" w:rsidRPr="00027B50" w:rsidRDefault="004D6183" w:rsidP="004D6183">
            <w:pPr>
              <w:contextualSpacing/>
              <w:rPr>
                <w:rFonts w:ascii="宋体" w:hAnsi="宋体" w:hint="eastAsia"/>
                <w:szCs w:val="21"/>
              </w:rPr>
            </w:pPr>
            <w:r w:rsidRPr="00027B50">
              <w:rPr>
                <w:rFonts w:ascii="宋体" w:hAnsi="宋体" w:hint="eastAsia"/>
                <w:szCs w:val="21"/>
              </w:rPr>
              <w:t>（1）接到派车电话后，需要15分钟内抵达输血科，紧急抢救要求10分钟内到达。</w:t>
            </w:r>
          </w:p>
          <w:p w14:paraId="2B86B64B" w14:textId="77777777" w:rsidR="004D6183" w:rsidRPr="00027B50" w:rsidRDefault="004D6183" w:rsidP="004D6183">
            <w:pPr>
              <w:contextualSpacing/>
              <w:rPr>
                <w:rFonts w:ascii="宋体" w:hAnsi="宋体" w:hint="eastAsia"/>
                <w:szCs w:val="21"/>
              </w:rPr>
            </w:pPr>
            <w:r w:rsidRPr="00027B50">
              <w:rPr>
                <w:rFonts w:ascii="宋体" w:hAnsi="宋体" w:hint="eastAsia"/>
                <w:szCs w:val="21"/>
              </w:rPr>
              <w:t>（2）出发前检查取血物品(专用取血箱、医院用</w:t>
            </w:r>
            <w:proofErr w:type="gramStart"/>
            <w:r w:rsidRPr="00027B50">
              <w:rPr>
                <w:rFonts w:ascii="宋体" w:hAnsi="宋体" w:hint="eastAsia"/>
                <w:szCs w:val="21"/>
              </w:rPr>
              <w:t>血申请</w:t>
            </w:r>
            <w:proofErr w:type="gramEnd"/>
            <w:r w:rsidRPr="00027B50">
              <w:rPr>
                <w:rFonts w:ascii="宋体" w:hAnsi="宋体" w:hint="eastAsia"/>
                <w:szCs w:val="21"/>
              </w:rPr>
              <w:t>单、U盘)，如缺少以上物品，需要及时跟输血科工作人员沟通确认。</w:t>
            </w:r>
          </w:p>
          <w:p w14:paraId="6A0C196F" w14:textId="77777777" w:rsidR="004D6183" w:rsidRPr="00027B50" w:rsidRDefault="004D6183" w:rsidP="004D6183">
            <w:pPr>
              <w:contextualSpacing/>
              <w:rPr>
                <w:rFonts w:ascii="宋体" w:hAnsi="宋体" w:hint="eastAsia"/>
                <w:szCs w:val="21"/>
              </w:rPr>
            </w:pPr>
            <w:r w:rsidRPr="00027B50">
              <w:rPr>
                <w:rFonts w:ascii="宋体" w:hAnsi="宋体" w:hint="eastAsia"/>
                <w:szCs w:val="21"/>
              </w:rPr>
              <w:t>（3）</w:t>
            </w:r>
            <w:proofErr w:type="gramStart"/>
            <w:r w:rsidRPr="00027B50">
              <w:rPr>
                <w:rFonts w:ascii="宋体" w:hAnsi="宋体" w:hint="eastAsia"/>
                <w:szCs w:val="21"/>
              </w:rPr>
              <w:t>取血前及</w:t>
            </w:r>
            <w:proofErr w:type="gramEnd"/>
            <w:r w:rsidRPr="00027B50">
              <w:rPr>
                <w:rFonts w:ascii="宋体" w:hAnsi="宋体" w:hint="eastAsia"/>
                <w:szCs w:val="21"/>
              </w:rPr>
              <w:t>取血后抵达输血科，均需要跟输血科工作人员交接，经输血科工作人员确认无误后，在“输血科派车取血时间登记表”上签名并记录时间。</w:t>
            </w:r>
          </w:p>
          <w:p w14:paraId="6D38AE62" w14:textId="77777777" w:rsidR="004D6183" w:rsidRPr="00027B50" w:rsidRDefault="004D6183" w:rsidP="004D6183">
            <w:pPr>
              <w:contextualSpacing/>
              <w:rPr>
                <w:rFonts w:ascii="宋体" w:hAnsi="宋体" w:hint="eastAsia"/>
                <w:szCs w:val="21"/>
              </w:rPr>
            </w:pPr>
            <w:r w:rsidRPr="00027B50">
              <w:rPr>
                <w:rFonts w:ascii="宋体" w:hAnsi="宋体" w:hint="eastAsia"/>
                <w:szCs w:val="21"/>
              </w:rPr>
              <w:t>（4）在确保安全的前提下，应尽快到达血站取血并将取到的血制品及时送达输血科，不得耽误病人抢救用血时间。</w:t>
            </w:r>
          </w:p>
          <w:p w14:paraId="424BC98C" w14:textId="77777777" w:rsidR="00B814C4" w:rsidRPr="00027B50" w:rsidRDefault="00B814C4" w:rsidP="004D6183">
            <w:pPr>
              <w:contextualSpacing/>
              <w:rPr>
                <w:rFonts w:ascii="宋体" w:hAnsi="宋体" w:hint="eastAsia"/>
                <w:szCs w:val="21"/>
              </w:rPr>
            </w:pPr>
          </w:p>
        </w:tc>
        <w:tc>
          <w:tcPr>
            <w:tcW w:w="606" w:type="dxa"/>
            <w:vAlign w:val="center"/>
          </w:tcPr>
          <w:p w14:paraId="707FDF17" w14:textId="18387234" w:rsidR="00B814C4" w:rsidRPr="00027B50" w:rsidRDefault="004D6183" w:rsidP="00944DE0">
            <w:pPr>
              <w:contextualSpacing/>
              <w:jc w:val="center"/>
              <w:rPr>
                <w:rFonts w:ascii="宋体" w:hAnsi="宋体" w:hint="eastAsia"/>
                <w:szCs w:val="21"/>
              </w:rPr>
            </w:pPr>
            <w:r w:rsidRPr="00027B50">
              <w:rPr>
                <w:rFonts w:ascii="宋体" w:hAnsi="宋体"/>
                <w:szCs w:val="21"/>
              </w:rPr>
              <w:t>10</w:t>
            </w:r>
          </w:p>
        </w:tc>
        <w:tc>
          <w:tcPr>
            <w:tcW w:w="4535" w:type="dxa"/>
            <w:vAlign w:val="center"/>
          </w:tcPr>
          <w:p w14:paraId="749E7063"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不符合要求</w:t>
            </w:r>
            <w:proofErr w:type="gramStart"/>
            <w:r w:rsidRPr="00027B50">
              <w:rPr>
                <w:rFonts w:ascii="宋体" w:hAnsi="宋体" w:hint="eastAsia"/>
                <w:szCs w:val="21"/>
              </w:rPr>
              <w:t>每例次扣</w:t>
            </w:r>
            <w:proofErr w:type="gramEnd"/>
            <w:r w:rsidRPr="00027B50">
              <w:rPr>
                <w:rFonts w:ascii="宋体" w:hAnsi="宋体" w:hint="eastAsia"/>
                <w:szCs w:val="21"/>
              </w:rPr>
              <w:t>5-10分。</w:t>
            </w:r>
          </w:p>
          <w:p w14:paraId="7D4A69B1" w14:textId="77777777" w:rsidR="00B814C4" w:rsidRPr="00027B50" w:rsidRDefault="00B814C4" w:rsidP="00944DE0">
            <w:pPr>
              <w:contextualSpacing/>
              <w:rPr>
                <w:rFonts w:ascii="宋体" w:hAnsi="宋体" w:hint="eastAsia"/>
                <w:szCs w:val="21"/>
              </w:rPr>
            </w:pPr>
          </w:p>
        </w:tc>
      </w:tr>
      <w:tr w:rsidR="00C10583" w:rsidRPr="00027B50" w14:paraId="7645742E" w14:textId="77777777" w:rsidTr="00944DE0">
        <w:trPr>
          <w:trHeight w:val="1835"/>
        </w:trPr>
        <w:tc>
          <w:tcPr>
            <w:tcW w:w="1054" w:type="dxa"/>
          </w:tcPr>
          <w:p w14:paraId="771D6FA5" w14:textId="77777777" w:rsidR="004D6183" w:rsidRPr="00027B50" w:rsidRDefault="004D6183" w:rsidP="00944DE0">
            <w:pPr>
              <w:contextualSpacing/>
              <w:rPr>
                <w:rFonts w:ascii="仿宋_GB2312" w:eastAsia="仿宋_GB2312"/>
                <w:sz w:val="28"/>
                <w:szCs w:val="28"/>
              </w:rPr>
            </w:pPr>
          </w:p>
        </w:tc>
        <w:tc>
          <w:tcPr>
            <w:tcW w:w="3453" w:type="dxa"/>
            <w:vAlign w:val="center"/>
          </w:tcPr>
          <w:p w14:paraId="3F50F996" w14:textId="692FD7DA" w:rsidR="004D6183" w:rsidRPr="00027B50" w:rsidRDefault="004D6183" w:rsidP="00944DE0">
            <w:pPr>
              <w:contextualSpacing/>
              <w:rPr>
                <w:rFonts w:ascii="宋体" w:hAnsi="宋体" w:hint="eastAsia"/>
                <w:szCs w:val="21"/>
              </w:rPr>
            </w:pPr>
            <w:r w:rsidRPr="00027B50">
              <w:rPr>
                <w:rFonts w:ascii="宋体" w:hAnsi="宋体" w:hint="eastAsia"/>
                <w:szCs w:val="21"/>
              </w:rPr>
              <w:t>6、临时特殊情况由科室主任护长及院部调配。（原为儿科主任）</w:t>
            </w:r>
          </w:p>
        </w:tc>
        <w:tc>
          <w:tcPr>
            <w:tcW w:w="606" w:type="dxa"/>
            <w:vAlign w:val="center"/>
          </w:tcPr>
          <w:p w14:paraId="2083D805" w14:textId="1F2E1F8A" w:rsidR="004D6183" w:rsidRPr="00027B50" w:rsidRDefault="004D6183" w:rsidP="00944DE0">
            <w:pPr>
              <w:contextualSpacing/>
              <w:jc w:val="center"/>
              <w:rPr>
                <w:rFonts w:ascii="宋体" w:hAnsi="宋体" w:hint="eastAsia"/>
                <w:szCs w:val="21"/>
              </w:rPr>
            </w:pPr>
            <w:r w:rsidRPr="00027B50">
              <w:rPr>
                <w:rFonts w:ascii="宋体" w:hAnsi="宋体"/>
                <w:szCs w:val="21"/>
              </w:rPr>
              <w:t>10</w:t>
            </w:r>
          </w:p>
        </w:tc>
        <w:tc>
          <w:tcPr>
            <w:tcW w:w="4535" w:type="dxa"/>
            <w:vAlign w:val="center"/>
          </w:tcPr>
          <w:p w14:paraId="7D02FA33" w14:textId="2D5FF72A" w:rsidR="004D6183" w:rsidRPr="00027B50" w:rsidRDefault="004D6183" w:rsidP="00944DE0">
            <w:pPr>
              <w:contextualSpacing/>
              <w:rPr>
                <w:rFonts w:ascii="宋体" w:hAnsi="宋体" w:hint="eastAsia"/>
                <w:szCs w:val="21"/>
              </w:rPr>
            </w:pPr>
            <w:r w:rsidRPr="00027B50">
              <w:rPr>
                <w:rFonts w:ascii="宋体" w:hAnsi="宋体" w:hint="eastAsia"/>
                <w:szCs w:val="21"/>
              </w:rPr>
              <w:t>不符合要求</w:t>
            </w:r>
            <w:proofErr w:type="gramStart"/>
            <w:r w:rsidRPr="00027B50">
              <w:rPr>
                <w:rFonts w:ascii="宋体" w:hAnsi="宋体" w:hint="eastAsia"/>
                <w:szCs w:val="21"/>
              </w:rPr>
              <w:t>每例次扣</w:t>
            </w:r>
            <w:proofErr w:type="gramEnd"/>
            <w:r w:rsidRPr="00027B50">
              <w:rPr>
                <w:rFonts w:ascii="宋体" w:hAnsi="宋体" w:hint="eastAsia"/>
                <w:szCs w:val="21"/>
              </w:rPr>
              <w:t>5-10分。</w:t>
            </w:r>
          </w:p>
        </w:tc>
      </w:tr>
    </w:tbl>
    <w:p w14:paraId="23E6AF27" w14:textId="1E9D2EE3" w:rsidR="00B814C4" w:rsidRPr="00027B50" w:rsidRDefault="00B814C4" w:rsidP="00B814C4">
      <w:pPr>
        <w:contextualSpacing/>
      </w:pPr>
      <w:r w:rsidRPr="00027B50">
        <w:rPr>
          <w:rFonts w:hint="eastAsia"/>
        </w:rPr>
        <w:t>（注：日常由总务科负责收集、审核儿童分院等方位的意见，并上报考核结果。）</w:t>
      </w:r>
    </w:p>
    <w:p w14:paraId="63DA2ED4" w14:textId="77777777" w:rsidR="00B814C4" w:rsidRPr="00027B50" w:rsidRDefault="00B814C4" w:rsidP="00B814C4">
      <w:pPr>
        <w:contextualSpacing/>
        <w:rPr>
          <w:rFonts w:ascii="仿宋_GB2312" w:eastAsia="仿宋_GB2312" w:hAnsi="宋体" w:hint="eastAsia"/>
          <w:b/>
          <w:sz w:val="28"/>
          <w:szCs w:val="28"/>
        </w:rPr>
      </w:pPr>
      <w:r w:rsidRPr="00027B50">
        <w:rPr>
          <w:rFonts w:ascii="仿宋_GB2312" w:eastAsia="仿宋_GB2312" w:hAnsi="宋体" w:hint="eastAsia"/>
          <w:b/>
          <w:sz w:val="28"/>
          <w:szCs w:val="28"/>
        </w:rPr>
        <w:t>八、绿化管理质量</w:t>
      </w:r>
    </w:p>
    <w:p w14:paraId="444355AE" w14:textId="77777777" w:rsidR="00B814C4" w:rsidRPr="00027B50" w:rsidRDefault="00B814C4" w:rsidP="00B814C4">
      <w:pPr>
        <w:contextualSpacing/>
        <w:rPr>
          <w:rFonts w:ascii="仿宋_GB2312" w:eastAsia="仿宋_GB2312" w:hAnsi="宋体" w:hint="eastAsia"/>
          <w:sz w:val="28"/>
          <w:szCs w:val="28"/>
        </w:rPr>
      </w:pPr>
      <w:r w:rsidRPr="00027B50">
        <w:rPr>
          <w:rFonts w:ascii="仿宋_GB2312" w:eastAsia="仿宋_GB2312" w:hAnsi="宋体" w:hint="eastAsia"/>
          <w:sz w:val="28"/>
          <w:szCs w:val="28"/>
        </w:rPr>
        <w:t>考核科室：总务科（100分）</w:t>
      </w:r>
    </w:p>
    <w:tbl>
      <w:tblPr>
        <w:tblW w:w="96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1054"/>
        <w:gridCol w:w="3453"/>
        <w:gridCol w:w="606"/>
        <w:gridCol w:w="4535"/>
      </w:tblGrid>
      <w:tr w:rsidR="00C10583" w:rsidRPr="00027B50" w14:paraId="5D49ED38" w14:textId="77777777" w:rsidTr="00944DE0">
        <w:tc>
          <w:tcPr>
            <w:tcW w:w="1054" w:type="dxa"/>
            <w:vAlign w:val="center"/>
          </w:tcPr>
          <w:p w14:paraId="663AC5CE"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考核</w:t>
            </w:r>
          </w:p>
          <w:p w14:paraId="77C3689E" w14:textId="77777777" w:rsidR="00B814C4" w:rsidRPr="00027B50" w:rsidRDefault="00B814C4" w:rsidP="00944DE0">
            <w:pPr>
              <w:spacing w:line="400" w:lineRule="exact"/>
              <w:contextualSpacing/>
              <w:jc w:val="center"/>
              <w:rPr>
                <w:rFonts w:ascii="仿宋_GB2312" w:eastAsia="仿宋_GB2312"/>
                <w:b/>
                <w:spacing w:val="-20"/>
                <w:sz w:val="28"/>
                <w:szCs w:val="28"/>
              </w:rPr>
            </w:pPr>
            <w:r w:rsidRPr="00027B50">
              <w:rPr>
                <w:rFonts w:ascii="仿宋_GB2312" w:eastAsia="仿宋_GB2312" w:hint="eastAsia"/>
                <w:b/>
                <w:sz w:val="28"/>
                <w:szCs w:val="28"/>
              </w:rPr>
              <w:t>项目</w:t>
            </w:r>
          </w:p>
        </w:tc>
        <w:tc>
          <w:tcPr>
            <w:tcW w:w="3453" w:type="dxa"/>
            <w:vAlign w:val="center"/>
          </w:tcPr>
          <w:p w14:paraId="1E916E1C"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考核内容</w:t>
            </w:r>
          </w:p>
        </w:tc>
        <w:tc>
          <w:tcPr>
            <w:tcW w:w="606" w:type="dxa"/>
          </w:tcPr>
          <w:p w14:paraId="4C39F3A0"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分值</w:t>
            </w:r>
          </w:p>
        </w:tc>
        <w:tc>
          <w:tcPr>
            <w:tcW w:w="4535" w:type="dxa"/>
            <w:vAlign w:val="center"/>
          </w:tcPr>
          <w:p w14:paraId="66441797" w14:textId="77777777" w:rsidR="00B814C4" w:rsidRPr="00027B50" w:rsidRDefault="00B814C4" w:rsidP="00944DE0">
            <w:pPr>
              <w:spacing w:line="400" w:lineRule="exact"/>
              <w:contextualSpacing/>
              <w:jc w:val="center"/>
              <w:rPr>
                <w:rFonts w:ascii="仿宋_GB2312" w:eastAsia="仿宋_GB2312"/>
                <w:b/>
                <w:sz w:val="28"/>
                <w:szCs w:val="28"/>
              </w:rPr>
            </w:pPr>
            <w:r w:rsidRPr="00027B50">
              <w:rPr>
                <w:rFonts w:ascii="仿宋_GB2312" w:eastAsia="仿宋_GB2312" w:hint="eastAsia"/>
                <w:b/>
                <w:sz w:val="28"/>
                <w:szCs w:val="28"/>
              </w:rPr>
              <w:t>扣分标准</w:t>
            </w:r>
          </w:p>
        </w:tc>
      </w:tr>
      <w:tr w:rsidR="00C10583" w:rsidRPr="00027B50" w14:paraId="6BCCC130" w14:textId="77777777" w:rsidTr="00944DE0">
        <w:trPr>
          <w:trHeight w:val="1247"/>
        </w:trPr>
        <w:tc>
          <w:tcPr>
            <w:tcW w:w="1054" w:type="dxa"/>
            <w:vMerge w:val="restart"/>
            <w:vAlign w:val="center"/>
          </w:tcPr>
          <w:p w14:paraId="781E76B9"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绿</w:t>
            </w:r>
          </w:p>
          <w:p w14:paraId="43BDA14D"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化</w:t>
            </w:r>
          </w:p>
          <w:p w14:paraId="5CE1D7D2"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管</w:t>
            </w:r>
          </w:p>
          <w:p w14:paraId="5F216CC0"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理</w:t>
            </w:r>
          </w:p>
          <w:p w14:paraId="2055FD4F" w14:textId="77777777" w:rsidR="00B814C4" w:rsidRPr="00027B50" w:rsidRDefault="00B814C4" w:rsidP="00944DE0">
            <w:pPr>
              <w:contextualSpacing/>
              <w:jc w:val="center"/>
              <w:rPr>
                <w:rFonts w:ascii="仿宋_GB2312" w:eastAsia="仿宋_GB2312" w:hAnsi="宋体" w:hint="eastAsia"/>
                <w:b/>
                <w:sz w:val="28"/>
                <w:szCs w:val="28"/>
              </w:rPr>
            </w:pPr>
            <w:r w:rsidRPr="00027B50">
              <w:rPr>
                <w:rFonts w:ascii="仿宋_GB2312" w:eastAsia="仿宋_GB2312" w:hAnsi="宋体" w:hint="eastAsia"/>
                <w:b/>
                <w:sz w:val="28"/>
                <w:szCs w:val="28"/>
              </w:rPr>
              <w:t>质</w:t>
            </w:r>
          </w:p>
          <w:p w14:paraId="1DE38755" w14:textId="77777777" w:rsidR="00B814C4" w:rsidRPr="00027B50" w:rsidRDefault="00B814C4" w:rsidP="00944DE0">
            <w:pPr>
              <w:contextualSpacing/>
              <w:jc w:val="center"/>
              <w:rPr>
                <w:rFonts w:ascii="宋体" w:hAnsi="宋体" w:cs="宋体" w:hint="eastAsia"/>
                <w:sz w:val="28"/>
                <w:szCs w:val="28"/>
              </w:rPr>
            </w:pPr>
            <w:r w:rsidRPr="00027B50">
              <w:rPr>
                <w:rFonts w:ascii="仿宋_GB2312" w:eastAsia="仿宋_GB2312" w:hAnsi="宋体" w:hint="eastAsia"/>
                <w:b/>
                <w:sz w:val="28"/>
                <w:szCs w:val="28"/>
              </w:rPr>
              <w:t>量</w:t>
            </w:r>
          </w:p>
        </w:tc>
        <w:tc>
          <w:tcPr>
            <w:tcW w:w="3453" w:type="dxa"/>
            <w:vAlign w:val="center"/>
          </w:tcPr>
          <w:p w14:paraId="3CCB943B"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⑴按合同规定配齐人员。</w:t>
            </w:r>
          </w:p>
          <w:p w14:paraId="690278CB"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⑵负责全院花木草坪绿化管理工作，做好花木的修剪、杀虫、 施肥、换土和日常养护；每天浇水一次（冬季按需浇喷），做到花木不缺水（肥），</w:t>
            </w:r>
            <w:proofErr w:type="gramStart"/>
            <w:r w:rsidRPr="00027B50">
              <w:rPr>
                <w:rFonts w:ascii="宋体" w:hAnsi="宋体" w:hint="eastAsia"/>
                <w:szCs w:val="21"/>
              </w:rPr>
              <w:t>不</w:t>
            </w:r>
            <w:proofErr w:type="gramEnd"/>
            <w:r w:rsidRPr="00027B50">
              <w:rPr>
                <w:rFonts w:ascii="宋体" w:hAnsi="宋体" w:hint="eastAsia"/>
                <w:szCs w:val="21"/>
              </w:rPr>
              <w:t>枯黄；小</w:t>
            </w:r>
            <w:proofErr w:type="gramStart"/>
            <w:r w:rsidRPr="00027B50">
              <w:rPr>
                <w:rFonts w:ascii="宋体" w:hAnsi="宋体" w:hint="eastAsia"/>
                <w:szCs w:val="21"/>
              </w:rPr>
              <w:t>洒施水时</w:t>
            </w:r>
            <w:proofErr w:type="gramEnd"/>
            <w:r w:rsidRPr="00027B50">
              <w:rPr>
                <w:rFonts w:ascii="宋体" w:hAnsi="宋体" w:hint="eastAsia"/>
                <w:szCs w:val="21"/>
              </w:rPr>
              <w:t>应节约。</w:t>
            </w:r>
          </w:p>
        </w:tc>
        <w:tc>
          <w:tcPr>
            <w:tcW w:w="606" w:type="dxa"/>
            <w:vAlign w:val="center"/>
          </w:tcPr>
          <w:p w14:paraId="1EE0EA07"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20</w:t>
            </w:r>
          </w:p>
        </w:tc>
        <w:tc>
          <w:tcPr>
            <w:tcW w:w="4535" w:type="dxa"/>
            <w:vAlign w:val="center"/>
          </w:tcPr>
          <w:p w14:paraId="357EBFB2"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⑴有人员缺编扣5-10分。</w:t>
            </w:r>
          </w:p>
          <w:p w14:paraId="5A8CEF7F"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⑵项不符合要求扣5-18分。</w:t>
            </w:r>
          </w:p>
        </w:tc>
      </w:tr>
      <w:tr w:rsidR="00C10583" w:rsidRPr="00027B50" w14:paraId="171C0268" w14:textId="77777777" w:rsidTr="00944DE0">
        <w:trPr>
          <w:trHeight w:val="1247"/>
        </w:trPr>
        <w:tc>
          <w:tcPr>
            <w:tcW w:w="1054" w:type="dxa"/>
            <w:vMerge/>
            <w:vAlign w:val="center"/>
          </w:tcPr>
          <w:p w14:paraId="291C376A" w14:textId="77777777" w:rsidR="00B814C4" w:rsidRPr="00027B50" w:rsidRDefault="00B814C4" w:rsidP="00944DE0">
            <w:pPr>
              <w:contextualSpacing/>
              <w:jc w:val="center"/>
              <w:rPr>
                <w:rFonts w:ascii="仿宋_GB2312" w:eastAsia="仿宋_GB2312" w:hAnsi="宋体" w:hint="eastAsia"/>
                <w:b/>
                <w:sz w:val="28"/>
                <w:szCs w:val="28"/>
              </w:rPr>
            </w:pPr>
          </w:p>
        </w:tc>
        <w:tc>
          <w:tcPr>
            <w:tcW w:w="3453" w:type="dxa"/>
            <w:vAlign w:val="center"/>
          </w:tcPr>
          <w:p w14:paraId="3A86A36B"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⑶在台风登陆或其他自然灾害来临前，必须及时转移盆花至避风安全地方，并做好加固防护工作。待灾害过后，及时清理灾害所造成的断枝残叶，恢复原貌。</w:t>
            </w:r>
          </w:p>
        </w:tc>
        <w:tc>
          <w:tcPr>
            <w:tcW w:w="606" w:type="dxa"/>
            <w:vAlign w:val="center"/>
          </w:tcPr>
          <w:p w14:paraId="5A380567"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10</w:t>
            </w:r>
          </w:p>
        </w:tc>
        <w:tc>
          <w:tcPr>
            <w:tcW w:w="4535" w:type="dxa"/>
            <w:vAlign w:val="center"/>
          </w:tcPr>
          <w:p w14:paraId="32342FD6"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不符合要求扣5-10分。</w:t>
            </w:r>
          </w:p>
        </w:tc>
      </w:tr>
      <w:tr w:rsidR="00C10583" w:rsidRPr="00027B50" w14:paraId="1BE4450C" w14:textId="77777777" w:rsidTr="00944DE0">
        <w:trPr>
          <w:trHeight w:val="1247"/>
        </w:trPr>
        <w:tc>
          <w:tcPr>
            <w:tcW w:w="1054" w:type="dxa"/>
            <w:vMerge/>
          </w:tcPr>
          <w:p w14:paraId="28950535" w14:textId="77777777" w:rsidR="00B814C4" w:rsidRPr="00027B50" w:rsidRDefault="00B814C4" w:rsidP="00944DE0">
            <w:pPr>
              <w:contextualSpacing/>
              <w:rPr>
                <w:rFonts w:ascii="仿宋_GB2312" w:eastAsia="仿宋_GB2312"/>
                <w:sz w:val="28"/>
                <w:szCs w:val="28"/>
              </w:rPr>
            </w:pPr>
          </w:p>
        </w:tc>
        <w:tc>
          <w:tcPr>
            <w:tcW w:w="3453" w:type="dxa"/>
            <w:vAlign w:val="center"/>
          </w:tcPr>
          <w:p w14:paraId="77F58948"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⑷做好爱护花木的宣传教育工作，及时发现和劝阻采摘者。</w:t>
            </w:r>
          </w:p>
        </w:tc>
        <w:tc>
          <w:tcPr>
            <w:tcW w:w="606" w:type="dxa"/>
            <w:vAlign w:val="center"/>
          </w:tcPr>
          <w:p w14:paraId="21A096DB"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10</w:t>
            </w:r>
          </w:p>
        </w:tc>
        <w:tc>
          <w:tcPr>
            <w:tcW w:w="4535" w:type="dxa"/>
            <w:vAlign w:val="center"/>
          </w:tcPr>
          <w:p w14:paraId="28C8013D"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管理不善扣5-10分。</w:t>
            </w:r>
          </w:p>
        </w:tc>
      </w:tr>
      <w:tr w:rsidR="00C10583" w:rsidRPr="00027B50" w14:paraId="5F8DB769" w14:textId="77777777" w:rsidTr="00944DE0">
        <w:trPr>
          <w:trHeight w:val="1247"/>
        </w:trPr>
        <w:tc>
          <w:tcPr>
            <w:tcW w:w="1054" w:type="dxa"/>
            <w:vMerge/>
          </w:tcPr>
          <w:p w14:paraId="1F39A691" w14:textId="77777777" w:rsidR="00B814C4" w:rsidRPr="00027B50" w:rsidRDefault="00B814C4" w:rsidP="00944DE0">
            <w:pPr>
              <w:contextualSpacing/>
              <w:rPr>
                <w:rFonts w:ascii="仿宋_GB2312" w:eastAsia="仿宋_GB2312"/>
                <w:sz w:val="28"/>
                <w:szCs w:val="28"/>
              </w:rPr>
            </w:pPr>
          </w:p>
        </w:tc>
        <w:tc>
          <w:tcPr>
            <w:tcW w:w="3453" w:type="dxa"/>
            <w:vAlign w:val="center"/>
          </w:tcPr>
          <w:p w14:paraId="01B7CDEA"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⑸严禁病人及陪人在树林、绿篱、花圃晾晒衣物。</w:t>
            </w:r>
          </w:p>
        </w:tc>
        <w:tc>
          <w:tcPr>
            <w:tcW w:w="606" w:type="dxa"/>
            <w:vAlign w:val="center"/>
          </w:tcPr>
          <w:p w14:paraId="03633732"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5</w:t>
            </w:r>
          </w:p>
        </w:tc>
        <w:tc>
          <w:tcPr>
            <w:tcW w:w="4535" w:type="dxa"/>
            <w:vAlign w:val="center"/>
          </w:tcPr>
          <w:p w14:paraId="10491A96"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管理不善扣1-5分。</w:t>
            </w:r>
          </w:p>
        </w:tc>
      </w:tr>
      <w:tr w:rsidR="00C10583" w:rsidRPr="00027B50" w14:paraId="02AC25C6" w14:textId="77777777" w:rsidTr="00944DE0">
        <w:trPr>
          <w:trHeight w:val="1247"/>
        </w:trPr>
        <w:tc>
          <w:tcPr>
            <w:tcW w:w="1054" w:type="dxa"/>
            <w:vMerge/>
          </w:tcPr>
          <w:p w14:paraId="5AC21A50" w14:textId="77777777" w:rsidR="00B814C4" w:rsidRPr="00027B50" w:rsidRDefault="00B814C4" w:rsidP="00944DE0">
            <w:pPr>
              <w:contextualSpacing/>
              <w:rPr>
                <w:rFonts w:ascii="仿宋_GB2312" w:eastAsia="仿宋_GB2312"/>
                <w:sz w:val="28"/>
                <w:szCs w:val="28"/>
              </w:rPr>
            </w:pPr>
          </w:p>
        </w:tc>
        <w:tc>
          <w:tcPr>
            <w:tcW w:w="3453" w:type="dxa"/>
            <w:vAlign w:val="center"/>
          </w:tcPr>
          <w:p w14:paraId="63784514"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⑹树（花）</w:t>
            </w:r>
            <w:proofErr w:type="gramStart"/>
            <w:r w:rsidRPr="00027B50">
              <w:rPr>
                <w:rFonts w:ascii="宋体" w:hAnsi="宋体" w:hint="eastAsia"/>
                <w:szCs w:val="21"/>
              </w:rPr>
              <w:t>木周围</w:t>
            </w:r>
            <w:proofErr w:type="gramEnd"/>
            <w:r w:rsidRPr="00027B50">
              <w:rPr>
                <w:rFonts w:ascii="宋体" w:hAnsi="宋体" w:hint="eastAsia"/>
                <w:szCs w:val="21"/>
              </w:rPr>
              <w:t>无杂物或垃圾，及时清除枯枝杂草。</w:t>
            </w:r>
          </w:p>
        </w:tc>
        <w:tc>
          <w:tcPr>
            <w:tcW w:w="606" w:type="dxa"/>
            <w:vAlign w:val="center"/>
          </w:tcPr>
          <w:p w14:paraId="17FEFE30"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10</w:t>
            </w:r>
          </w:p>
        </w:tc>
        <w:tc>
          <w:tcPr>
            <w:tcW w:w="4535" w:type="dxa"/>
            <w:vAlign w:val="center"/>
          </w:tcPr>
          <w:p w14:paraId="2C6A3CD3"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不符合要求扣5-10分。</w:t>
            </w:r>
          </w:p>
        </w:tc>
      </w:tr>
      <w:tr w:rsidR="00C10583" w:rsidRPr="00027B50" w14:paraId="2F71BA73" w14:textId="77777777" w:rsidTr="00944DE0">
        <w:trPr>
          <w:trHeight w:val="1247"/>
        </w:trPr>
        <w:tc>
          <w:tcPr>
            <w:tcW w:w="1054" w:type="dxa"/>
            <w:vMerge/>
          </w:tcPr>
          <w:p w14:paraId="2131DC79" w14:textId="77777777" w:rsidR="00B814C4" w:rsidRPr="00027B50" w:rsidRDefault="00B814C4" w:rsidP="00944DE0">
            <w:pPr>
              <w:contextualSpacing/>
              <w:rPr>
                <w:rFonts w:ascii="仿宋_GB2312" w:eastAsia="仿宋_GB2312"/>
                <w:sz w:val="28"/>
                <w:szCs w:val="28"/>
              </w:rPr>
            </w:pPr>
          </w:p>
        </w:tc>
        <w:tc>
          <w:tcPr>
            <w:tcW w:w="3453" w:type="dxa"/>
            <w:vAlign w:val="center"/>
          </w:tcPr>
          <w:p w14:paraId="10E3C2A3"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⑺花圃内不能坐卧或设炉煮食。</w:t>
            </w:r>
          </w:p>
        </w:tc>
        <w:tc>
          <w:tcPr>
            <w:tcW w:w="606" w:type="dxa"/>
            <w:vAlign w:val="center"/>
          </w:tcPr>
          <w:p w14:paraId="0CAEA5EF"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10</w:t>
            </w:r>
          </w:p>
        </w:tc>
        <w:tc>
          <w:tcPr>
            <w:tcW w:w="4535" w:type="dxa"/>
            <w:vAlign w:val="center"/>
          </w:tcPr>
          <w:p w14:paraId="23207693"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管理不善扣5-10分。</w:t>
            </w:r>
          </w:p>
        </w:tc>
      </w:tr>
      <w:tr w:rsidR="00C10583" w:rsidRPr="00027B50" w14:paraId="37570B6A" w14:textId="77777777" w:rsidTr="00944DE0">
        <w:trPr>
          <w:trHeight w:val="1247"/>
        </w:trPr>
        <w:tc>
          <w:tcPr>
            <w:tcW w:w="1054" w:type="dxa"/>
            <w:vMerge/>
          </w:tcPr>
          <w:p w14:paraId="390A8779" w14:textId="77777777" w:rsidR="00B814C4" w:rsidRPr="00027B50" w:rsidRDefault="00B814C4" w:rsidP="00944DE0">
            <w:pPr>
              <w:contextualSpacing/>
              <w:rPr>
                <w:rFonts w:ascii="仿宋_GB2312" w:eastAsia="仿宋_GB2312"/>
                <w:sz w:val="28"/>
                <w:szCs w:val="28"/>
              </w:rPr>
            </w:pPr>
          </w:p>
        </w:tc>
        <w:tc>
          <w:tcPr>
            <w:tcW w:w="3453" w:type="dxa"/>
            <w:vAlign w:val="center"/>
          </w:tcPr>
          <w:p w14:paraId="63FC018D"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⑻花盆、花圃必须做好日常清理保洁工作， 做到无烟蒂、纸屑、塑料袋。 爱护花盆、盆花和盆景。</w:t>
            </w:r>
          </w:p>
        </w:tc>
        <w:tc>
          <w:tcPr>
            <w:tcW w:w="606" w:type="dxa"/>
            <w:vAlign w:val="center"/>
          </w:tcPr>
          <w:p w14:paraId="55D45AD5"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20</w:t>
            </w:r>
          </w:p>
        </w:tc>
        <w:tc>
          <w:tcPr>
            <w:tcW w:w="4535" w:type="dxa"/>
            <w:vAlign w:val="center"/>
          </w:tcPr>
          <w:p w14:paraId="4EAD8AB3"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不符合要求扣5-20分。</w:t>
            </w:r>
          </w:p>
          <w:p w14:paraId="72AECF63"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人为损坏花盆、盆花和盆景的除按价值赔偿扣分外，不能挽回损失的该项不得分。</w:t>
            </w:r>
          </w:p>
        </w:tc>
      </w:tr>
      <w:tr w:rsidR="00C10583" w:rsidRPr="00027B50" w14:paraId="2C81B461" w14:textId="77777777" w:rsidTr="00944DE0">
        <w:trPr>
          <w:trHeight w:val="1247"/>
        </w:trPr>
        <w:tc>
          <w:tcPr>
            <w:tcW w:w="1054" w:type="dxa"/>
            <w:vMerge/>
          </w:tcPr>
          <w:p w14:paraId="215DC47E" w14:textId="77777777" w:rsidR="00B814C4" w:rsidRPr="00027B50" w:rsidRDefault="00B814C4" w:rsidP="00944DE0">
            <w:pPr>
              <w:contextualSpacing/>
              <w:rPr>
                <w:rFonts w:ascii="仿宋_GB2312" w:eastAsia="仿宋_GB2312"/>
                <w:sz w:val="28"/>
                <w:szCs w:val="28"/>
              </w:rPr>
            </w:pPr>
          </w:p>
        </w:tc>
        <w:tc>
          <w:tcPr>
            <w:tcW w:w="3453" w:type="dxa"/>
            <w:vAlign w:val="center"/>
          </w:tcPr>
          <w:p w14:paraId="2547C73A"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⑼负责全院各楼房天台清洁卫生、排水及疏通工作， 做到无积水， 无卫生死角及鼠害。</w:t>
            </w:r>
          </w:p>
        </w:tc>
        <w:tc>
          <w:tcPr>
            <w:tcW w:w="606" w:type="dxa"/>
            <w:vAlign w:val="center"/>
          </w:tcPr>
          <w:p w14:paraId="4DB2D16A"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10</w:t>
            </w:r>
          </w:p>
        </w:tc>
        <w:tc>
          <w:tcPr>
            <w:tcW w:w="4535" w:type="dxa"/>
            <w:vAlign w:val="center"/>
          </w:tcPr>
          <w:p w14:paraId="6018A513"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不符合要求扣5-10分。</w:t>
            </w:r>
          </w:p>
        </w:tc>
      </w:tr>
      <w:tr w:rsidR="00C10583" w:rsidRPr="00027B50" w14:paraId="1777D8E1" w14:textId="77777777" w:rsidTr="00944DE0">
        <w:trPr>
          <w:trHeight w:val="1247"/>
        </w:trPr>
        <w:tc>
          <w:tcPr>
            <w:tcW w:w="1054" w:type="dxa"/>
            <w:vMerge/>
          </w:tcPr>
          <w:p w14:paraId="06F1A4FD" w14:textId="77777777" w:rsidR="00B814C4" w:rsidRPr="00027B50" w:rsidRDefault="00B814C4" w:rsidP="00944DE0">
            <w:pPr>
              <w:contextualSpacing/>
              <w:rPr>
                <w:rFonts w:ascii="仿宋_GB2312" w:eastAsia="仿宋_GB2312"/>
                <w:sz w:val="28"/>
                <w:szCs w:val="28"/>
              </w:rPr>
            </w:pPr>
          </w:p>
        </w:tc>
        <w:tc>
          <w:tcPr>
            <w:tcW w:w="3453" w:type="dxa"/>
            <w:vAlign w:val="center"/>
          </w:tcPr>
          <w:p w14:paraId="7F5336C7"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⑽物业员工下科室进行服务时，必须与科室做好协调。工作过程中必须爱护公物，保证物品完好无损。</w:t>
            </w:r>
          </w:p>
        </w:tc>
        <w:tc>
          <w:tcPr>
            <w:tcW w:w="606" w:type="dxa"/>
            <w:vAlign w:val="center"/>
          </w:tcPr>
          <w:p w14:paraId="36696B53" w14:textId="77777777" w:rsidR="00B814C4" w:rsidRPr="00027B50" w:rsidRDefault="00B814C4" w:rsidP="00944DE0">
            <w:pPr>
              <w:contextualSpacing/>
              <w:jc w:val="center"/>
              <w:rPr>
                <w:rFonts w:ascii="宋体" w:hAnsi="宋体" w:hint="eastAsia"/>
                <w:szCs w:val="21"/>
              </w:rPr>
            </w:pPr>
            <w:r w:rsidRPr="00027B50">
              <w:rPr>
                <w:rFonts w:ascii="宋体" w:hAnsi="宋体" w:hint="eastAsia"/>
                <w:szCs w:val="21"/>
              </w:rPr>
              <w:t>5</w:t>
            </w:r>
          </w:p>
        </w:tc>
        <w:tc>
          <w:tcPr>
            <w:tcW w:w="4535" w:type="dxa"/>
            <w:vAlign w:val="center"/>
          </w:tcPr>
          <w:p w14:paraId="054732E3" w14:textId="77777777" w:rsidR="00B814C4" w:rsidRPr="00027B50" w:rsidRDefault="00B814C4" w:rsidP="00944DE0">
            <w:pPr>
              <w:contextualSpacing/>
              <w:rPr>
                <w:rFonts w:ascii="宋体" w:hAnsi="宋体" w:hint="eastAsia"/>
                <w:szCs w:val="21"/>
              </w:rPr>
            </w:pPr>
            <w:r w:rsidRPr="00027B50">
              <w:rPr>
                <w:rFonts w:ascii="宋体" w:hAnsi="宋体" w:hint="eastAsia"/>
                <w:szCs w:val="21"/>
              </w:rPr>
              <w:t>不符合要求扣5分， 造成物品损坏者该项不得分，且按损失大小予以赔偿。</w:t>
            </w:r>
          </w:p>
        </w:tc>
      </w:tr>
    </w:tbl>
    <w:p w14:paraId="2BEFC0DB" w14:textId="1DF64002" w:rsidR="00C005FC" w:rsidRPr="00027B50" w:rsidRDefault="00C005FC">
      <w:pPr>
        <w:widowControl/>
        <w:spacing w:line="240" w:lineRule="auto"/>
        <w:rPr>
          <w:rFonts w:ascii="Calibri" w:eastAsia="宋体" w:hAnsi="Calibri" w:cs="Times New Roman"/>
          <w:kern w:val="0"/>
          <w:szCs w:val="20"/>
        </w:rPr>
      </w:pPr>
      <w:r w:rsidRPr="00027B50">
        <w:br w:type="page"/>
      </w:r>
    </w:p>
    <w:p w14:paraId="3D227915" w14:textId="4A255EE2" w:rsidR="00945CC6" w:rsidRPr="00027B50" w:rsidRDefault="00C005FC" w:rsidP="008A143B">
      <w:pPr>
        <w:pStyle w:val="1"/>
      </w:pPr>
      <w:r w:rsidRPr="00027B50">
        <w:rPr>
          <w:rFonts w:hint="eastAsia"/>
        </w:rPr>
        <w:lastRenderedPageBreak/>
        <w:t>第十部分</w:t>
      </w:r>
      <w:r w:rsidR="00F872F7" w:rsidRPr="00027B50">
        <w:t xml:space="preserve"> </w:t>
      </w:r>
      <w:r w:rsidR="008F7DC1" w:rsidRPr="00027B50">
        <w:rPr>
          <w:rFonts w:hint="eastAsia"/>
        </w:rPr>
        <w:t>投标报价明细表</w:t>
      </w:r>
    </w:p>
    <w:tbl>
      <w:tblPr>
        <w:tblW w:w="9918" w:type="dxa"/>
        <w:tblLook w:val="04A0" w:firstRow="1" w:lastRow="0" w:firstColumn="1" w:lastColumn="0" w:noHBand="0" w:noVBand="1"/>
      </w:tblPr>
      <w:tblGrid>
        <w:gridCol w:w="580"/>
        <w:gridCol w:w="1240"/>
        <w:gridCol w:w="1436"/>
        <w:gridCol w:w="1417"/>
        <w:gridCol w:w="1701"/>
        <w:gridCol w:w="1276"/>
        <w:gridCol w:w="2268"/>
      </w:tblGrid>
      <w:tr w:rsidR="00C10583" w:rsidRPr="00027B50" w14:paraId="253F73FE" w14:textId="77777777" w:rsidTr="004F349D">
        <w:trPr>
          <w:trHeight w:val="1148"/>
        </w:trPr>
        <w:tc>
          <w:tcPr>
            <w:tcW w:w="5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5707DA6"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bookmarkStart w:id="34" w:name="OLE_LINK11"/>
            <w:r w:rsidRPr="00027B50">
              <w:rPr>
                <w:rFonts w:ascii="宋体" w:eastAsia="宋体" w:hAnsi="宋体" w:cs="宋体"/>
                <w:kern w:val="0"/>
                <w:sz w:val="16"/>
                <w:szCs w:val="16"/>
              </w:rPr>
              <w:t>序号</w:t>
            </w:r>
          </w:p>
        </w:tc>
        <w:tc>
          <w:tcPr>
            <w:tcW w:w="124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790FAE8"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岗位类别</w:t>
            </w:r>
          </w:p>
        </w:tc>
        <w:tc>
          <w:tcPr>
            <w:tcW w:w="143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6635D4A" w14:textId="77777777" w:rsidR="00541EE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每月服务</w:t>
            </w:r>
            <w:r w:rsidRPr="00027B50">
              <w:rPr>
                <w:rFonts w:ascii="宋体" w:eastAsia="宋体" w:hAnsi="宋体" w:cs="宋体"/>
                <w:kern w:val="0"/>
                <w:sz w:val="16"/>
                <w:szCs w:val="16"/>
              </w:rPr>
              <w:br/>
              <w:t>工时数</w:t>
            </w:r>
          </w:p>
          <w:p w14:paraId="1FF67990" w14:textId="7645FF63"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（1）</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A945515" w14:textId="3A8B4AC5" w:rsidR="0068060A"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工时</w:t>
            </w:r>
            <w:r w:rsidR="005C61E4" w:rsidRPr="00027B50">
              <w:rPr>
                <w:rFonts w:ascii="宋体" w:eastAsia="宋体" w:hAnsi="宋体" w:cs="宋体"/>
                <w:kern w:val="0"/>
                <w:sz w:val="16"/>
                <w:szCs w:val="16"/>
              </w:rPr>
              <w:t>综合</w:t>
            </w:r>
            <w:r w:rsidR="005C61E4" w:rsidRPr="00027B50">
              <w:rPr>
                <w:rFonts w:ascii="宋体" w:eastAsia="宋体" w:hAnsi="宋体" w:cs="宋体" w:hint="eastAsia"/>
                <w:kern w:val="0"/>
                <w:sz w:val="16"/>
                <w:szCs w:val="16"/>
              </w:rPr>
              <w:t>服务费</w:t>
            </w:r>
          </w:p>
          <w:p w14:paraId="1DA71DF0" w14:textId="77777777" w:rsidR="00541EE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单价报价</w:t>
            </w:r>
          </w:p>
          <w:p w14:paraId="4DA256A3" w14:textId="38E3FE7F"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w:t>
            </w:r>
          </w:p>
        </w:tc>
        <w:tc>
          <w:tcPr>
            <w:tcW w:w="170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7E2966F" w14:textId="434EC7BD" w:rsidR="00392195" w:rsidRPr="00027B50" w:rsidRDefault="00392195" w:rsidP="005C61E4">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每</w:t>
            </w:r>
            <w:r w:rsidR="005C61E4" w:rsidRPr="00027B50">
              <w:rPr>
                <w:rFonts w:ascii="宋体" w:eastAsia="宋体" w:hAnsi="宋体" w:cs="宋体" w:hint="eastAsia"/>
                <w:kern w:val="0"/>
                <w:sz w:val="16"/>
                <w:szCs w:val="16"/>
              </w:rPr>
              <w:t>月工</w:t>
            </w:r>
            <w:proofErr w:type="gramStart"/>
            <w:r w:rsidR="005C61E4" w:rsidRPr="00027B50">
              <w:rPr>
                <w:rFonts w:ascii="宋体" w:eastAsia="宋体" w:hAnsi="宋体" w:cs="宋体" w:hint="eastAsia"/>
                <w:kern w:val="0"/>
                <w:sz w:val="16"/>
                <w:szCs w:val="16"/>
              </w:rPr>
              <w:t>时</w:t>
            </w:r>
            <w:r w:rsidRPr="00027B50">
              <w:rPr>
                <w:rFonts w:ascii="宋体" w:eastAsia="宋体" w:hAnsi="宋体" w:cs="宋体"/>
                <w:kern w:val="0"/>
                <w:sz w:val="16"/>
                <w:szCs w:val="16"/>
              </w:rPr>
              <w:t>综合</w:t>
            </w:r>
            <w:proofErr w:type="gramEnd"/>
            <w:r w:rsidRPr="00027B50">
              <w:rPr>
                <w:rFonts w:ascii="宋体" w:eastAsia="宋体" w:hAnsi="宋体" w:cs="宋体"/>
                <w:kern w:val="0"/>
                <w:sz w:val="16"/>
                <w:szCs w:val="16"/>
              </w:rPr>
              <w:br/>
            </w:r>
            <w:r w:rsidR="00243E82" w:rsidRPr="00027B50">
              <w:rPr>
                <w:rFonts w:ascii="宋体" w:eastAsia="宋体" w:hAnsi="宋体" w:cs="宋体" w:hint="eastAsia"/>
                <w:kern w:val="0"/>
                <w:sz w:val="16"/>
                <w:szCs w:val="16"/>
              </w:rPr>
              <w:t>服务费</w:t>
            </w:r>
            <w:r w:rsidR="00BD010A" w:rsidRPr="00027B50">
              <w:rPr>
                <w:rFonts w:ascii="宋体" w:eastAsia="宋体" w:hAnsi="宋体" w:cs="宋体" w:hint="eastAsia"/>
                <w:kern w:val="0"/>
                <w:sz w:val="16"/>
                <w:szCs w:val="16"/>
              </w:rPr>
              <w:t>总计</w:t>
            </w:r>
            <w:r w:rsidRPr="00027B50">
              <w:rPr>
                <w:rFonts w:ascii="宋体" w:eastAsia="宋体" w:hAnsi="宋体" w:cs="宋体"/>
                <w:kern w:val="0"/>
                <w:sz w:val="16"/>
                <w:szCs w:val="16"/>
              </w:rPr>
              <w:br/>
              <w:t>（3）=（1）*（2）</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AB21DC0"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服务期</w:t>
            </w: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98B29BC" w14:textId="3581CE39" w:rsidR="0068060A"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服务期</w:t>
            </w:r>
            <w:r w:rsidR="005C61E4" w:rsidRPr="00027B50">
              <w:rPr>
                <w:rFonts w:ascii="宋体" w:eastAsia="宋体" w:hAnsi="宋体" w:cs="宋体" w:hint="eastAsia"/>
                <w:kern w:val="0"/>
                <w:sz w:val="16"/>
                <w:szCs w:val="16"/>
              </w:rPr>
              <w:t>工时</w:t>
            </w:r>
            <w:r w:rsidRPr="00027B50">
              <w:rPr>
                <w:rFonts w:ascii="宋体" w:eastAsia="宋体" w:hAnsi="宋体" w:cs="宋体"/>
                <w:kern w:val="0"/>
                <w:sz w:val="16"/>
                <w:szCs w:val="16"/>
              </w:rPr>
              <w:t>综合</w:t>
            </w:r>
            <w:r w:rsidR="00243E82" w:rsidRPr="00027B50">
              <w:rPr>
                <w:rFonts w:ascii="宋体" w:eastAsia="宋体" w:hAnsi="宋体" w:cs="宋体" w:hint="eastAsia"/>
                <w:kern w:val="0"/>
                <w:sz w:val="16"/>
                <w:szCs w:val="16"/>
              </w:rPr>
              <w:t>服务费</w:t>
            </w:r>
          </w:p>
          <w:p w14:paraId="1E2C5181" w14:textId="341BCCC3"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总价报价</w:t>
            </w:r>
            <w:r w:rsidRPr="00027B50">
              <w:rPr>
                <w:rFonts w:ascii="宋体" w:eastAsia="宋体" w:hAnsi="宋体" w:cs="宋体"/>
                <w:kern w:val="0"/>
                <w:sz w:val="16"/>
                <w:szCs w:val="16"/>
              </w:rPr>
              <w:br/>
              <w:t>（4）=（3）*24</w:t>
            </w:r>
          </w:p>
        </w:tc>
      </w:tr>
      <w:tr w:rsidR="005D2F95" w:rsidRPr="00027B50" w14:paraId="7C66C4F0" w14:textId="77777777" w:rsidTr="003C3DFC">
        <w:trPr>
          <w:trHeight w:val="397"/>
        </w:trPr>
        <w:tc>
          <w:tcPr>
            <w:tcW w:w="580" w:type="dxa"/>
            <w:tcBorders>
              <w:top w:val="nil"/>
              <w:left w:val="single" w:sz="4" w:space="0" w:color="auto"/>
              <w:bottom w:val="single" w:sz="4" w:space="0" w:color="auto"/>
              <w:right w:val="single" w:sz="4" w:space="0" w:color="auto"/>
            </w:tcBorders>
            <w:vAlign w:val="center"/>
          </w:tcPr>
          <w:p w14:paraId="7019EF1A" w14:textId="21D18DC7" w:rsidR="005D2F95" w:rsidRPr="00027B50" w:rsidRDefault="005D2F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hint="eastAsia"/>
                <w:kern w:val="0"/>
                <w:sz w:val="16"/>
                <w:szCs w:val="16"/>
              </w:rPr>
              <w:t>1</w:t>
            </w:r>
          </w:p>
        </w:tc>
        <w:tc>
          <w:tcPr>
            <w:tcW w:w="1240" w:type="dxa"/>
            <w:tcBorders>
              <w:top w:val="nil"/>
              <w:left w:val="nil"/>
              <w:bottom w:val="single" w:sz="4" w:space="0" w:color="auto"/>
              <w:right w:val="single" w:sz="4" w:space="0" w:color="auto"/>
            </w:tcBorders>
            <w:vAlign w:val="center"/>
          </w:tcPr>
          <w:p w14:paraId="2DF6B175" w14:textId="630DC1D2" w:rsidR="005D2F95" w:rsidRPr="00027B50" w:rsidRDefault="005D2F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hint="eastAsia"/>
                <w:kern w:val="0"/>
                <w:sz w:val="16"/>
                <w:szCs w:val="16"/>
              </w:rPr>
              <w:t>项目主管</w:t>
            </w:r>
          </w:p>
        </w:tc>
        <w:tc>
          <w:tcPr>
            <w:tcW w:w="1436" w:type="dxa"/>
            <w:tcBorders>
              <w:top w:val="nil"/>
              <w:left w:val="nil"/>
              <w:bottom w:val="single" w:sz="4" w:space="0" w:color="auto"/>
              <w:right w:val="single" w:sz="4" w:space="0" w:color="auto"/>
            </w:tcBorders>
            <w:vAlign w:val="center"/>
          </w:tcPr>
          <w:p w14:paraId="6C029677" w14:textId="2551C43D" w:rsidR="005D2F95" w:rsidRPr="00027B50" w:rsidRDefault="00B73266" w:rsidP="00392195">
            <w:pPr>
              <w:widowControl/>
              <w:spacing w:line="240" w:lineRule="auto"/>
              <w:jc w:val="center"/>
              <w:rPr>
                <w:rFonts w:ascii="宋体" w:eastAsia="宋体" w:hAnsi="宋体" w:cs="宋体" w:hint="eastAsia"/>
                <w:kern w:val="0"/>
                <w:sz w:val="20"/>
                <w:szCs w:val="20"/>
              </w:rPr>
            </w:pPr>
            <w:r w:rsidRPr="00027B50">
              <w:rPr>
                <w:rFonts w:ascii="宋体" w:eastAsia="宋体" w:hAnsi="宋体" w:cs="宋体" w:hint="eastAsia"/>
                <w:kern w:val="0"/>
                <w:sz w:val="20"/>
                <w:szCs w:val="20"/>
              </w:rPr>
              <w:t>208.56</w:t>
            </w:r>
          </w:p>
        </w:tc>
        <w:tc>
          <w:tcPr>
            <w:tcW w:w="1417" w:type="dxa"/>
            <w:tcBorders>
              <w:top w:val="nil"/>
              <w:left w:val="nil"/>
              <w:bottom w:val="single" w:sz="4" w:space="0" w:color="auto"/>
              <w:right w:val="single" w:sz="4" w:space="0" w:color="auto"/>
            </w:tcBorders>
            <w:vAlign w:val="center"/>
          </w:tcPr>
          <w:p w14:paraId="3A533F94" w14:textId="77777777" w:rsidR="005D2F95" w:rsidRPr="00027B50" w:rsidRDefault="005D2F95" w:rsidP="00392195">
            <w:pPr>
              <w:widowControl/>
              <w:spacing w:line="240" w:lineRule="auto"/>
              <w:jc w:val="center"/>
              <w:rPr>
                <w:rFonts w:ascii="宋体" w:eastAsia="宋体" w:hAnsi="宋体" w:cs="宋体" w:hint="eastAsia"/>
                <w:kern w:val="0"/>
                <w:sz w:val="16"/>
                <w:szCs w:val="16"/>
              </w:rPr>
            </w:pPr>
          </w:p>
        </w:tc>
        <w:tc>
          <w:tcPr>
            <w:tcW w:w="1701" w:type="dxa"/>
            <w:tcBorders>
              <w:top w:val="nil"/>
              <w:left w:val="nil"/>
              <w:bottom w:val="single" w:sz="4" w:space="0" w:color="auto"/>
              <w:right w:val="single" w:sz="4" w:space="0" w:color="auto"/>
            </w:tcBorders>
            <w:vAlign w:val="center"/>
          </w:tcPr>
          <w:p w14:paraId="26BADD6B" w14:textId="77777777" w:rsidR="005D2F95" w:rsidRPr="00027B50" w:rsidRDefault="005D2F95" w:rsidP="00392195">
            <w:pPr>
              <w:widowControl/>
              <w:spacing w:line="240" w:lineRule="auto"/>
              <w:jc w:val="center"/>
              <w:rPr>
                <w:rFonts w:ascii="宋体" w:eastAsia="宋体" w:hAnsi="宋体" w:cs="宋体" w:hint="eastAsia"/>
                <w:kern w:val="0"/>
                <w:sz w:val="16"/>
                <w:szCs w:val="16"/>
              </w:rPr>
            </w:pPr>
          </w:p>
        </w:tc>
        <w:tc>
          <w:tcPr>
            <w:tcW w:w="1276" w:type="dxa"/>
            <w:tcBorders>
              <w:top w:val="nil"/>
              <w:left w:val="nil"/>
              <w:bottom w:val="single" w:sz="4" w:space="0" w:color="auto"/>
              <w:right w:val="single" w:sz="4" w:space="0" w:color="auto"/>
            </w:tcBorders>
            <w:vAlign w:val="center"/>
          </w:tcPr>
          <w:p w14:paraId="69CD24BD" w14:textId="2FDD2188" w:rsidR="005D2F95" w:rsidRPr="00027B50" w:rsidRDefault="001A5FEA"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hint="eastAsia"/>
                <w:kern w:val="0"/>
                <w:sz w:val="16"/>
                <w:szCs w:val="16"/>
              </w:rPr>
              <w:t>24个月</w:t>
            </w:r>
          </w:p>
        </w:tc>
        <w:tc>
          <w:tcPr>
            <w:tcW w:w="2268" w:type="dxa"/>
            <w:tcBorders>
              <w:top w:val="nil"/>
              <w:left w:val="nil"/>
              <w:bottom w:val="single" w:sz="4" w:space="0" w:color="auto"/>
              <w:right w:val="single" w:sz="4" w:space="0" w:color="auto"/>
            </w:tcBorders>
            <w:vAlign w:val="center"/>
          </w:tcPr>
          <w:p w14:paraId="7E0762D0" w14:textId="77777777" w:rsidR="005D2F95" w:rsidRPr="00027B50" w:rsidRDefault="005D2F95" w:rsidP="00392195">
            <w:pPr>
              <w:widowControl/>
              <w:spacing w:line="240" w:lineRule="auto"/>
              <w:jc w:val="center"/>
              <w:rPr>
                <w:rFonts w:ascii="宋体" w:eastAsia="宋体" w:hAnsi="宋体" w:cs="宋体" w:hint="eastAsia"/>
                <w:kern w:val="0"/>
                <w:sz w:val="16"/>
                <w:szCs w:val="16"/>
              </w:rPr>
            </w:pPr>
          </w:p>
        </w:tc>
      </w:tr>
      <w:tr w:rsidR="00C10583" w:rsidRPr="00027B50" w14:paraId="10ED7E85" w14:textId="77777777" w:rsidTr="003C3DFC">
        <w:trPr>
          <w:trHeight w:val="397"/>
        </w:trPr>
        <w:tc>
          <w:tcPr>
            <w:tcW w:w="580" w:type="dxa"/>
            <w:tcBorders>
              <w:top w:val="nil"/>
              <w:left w:val="single" w:sz="4" w:space="0" w:color="auto"/>
              <w:bottom w:val="single" w:sz="4" w:space="0" w:color="auto"/>
              <w:right w:val="single" w:sz="4" w:space="0" w:color="auto"/>
            </w:tcBorders>
            <w:vAlign w:val="center"/>
            <w:hideMark/>
          </w:tcPr>
          <w:p w14:paraId="0E519E9C" w14:textId="1A82D43F" w:rsidR="00392195" w:rsidRPr="00027B50" w:rsidRDefault="00B73266"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hint="eastAsia"/>
                <w:kern w:val="0"/>
                <w:sz w:val="16"/>
                <w:szCs w:val="16"/>
              </w:rPr>
              <w:t>2</w:t>
            </w:r>
          </w:p>
        </w:tc>
        <w:tc>
          <w:tcPr>
            <w:tcW w:w="1240" w:type="dxa"/>
            <w:tcBorders>
              <w:top w:val="nil"/>
              <w:left w:val="nil"/>
              <w:bottom w:val="single" w:sz="4" w:space="0" w:color="auto"/>
              <w:right w:val="single" w:sz="4" w:space="0" w:color="auto"/>
            </w:tcBorders>
            <w:vAlign w:val="center"/>
            <w:hideMark/>
          </w:tcPr>
          <w:p w14:paraId="6C3E7726"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保洁主管</w:t>
            </w:r>
          </w:p>
        </w:tc>
        <w:tc>
          <w:tcPr>
            <w:tcW w:w="1436" w:type="dxa"/>
            <w:tcBorders>
              <w:top w:val="nil"/>
              <w:left w:val="nil"/>
              <w:bottom w:val="single" w:sz="4" w:space="0" w:color="auto"/>
              <w:right w:val="single" w:sz="4" w:space="0" w:color="auto"/>
            </w:tcBorders>
            <w:vAlign w:val="center"/>
            <w:hideMark/>
          </w:tcPr>
          <w:p w14:paraId="336DDAA7" w14:textId="77777777" w:rsidR="00392195" w:rsidRPr="00027B50" w:rsidRDefault="00392195" w:rsidP="00392195">
            <w:pPr>
              <w:widowControl/>
              <w:spacing w:line="240" w:lineRule="auto"/>
              <w:jc w:val="center"/>
              <w:rPr>
                <w:rFonts w:ascii="宋体" w:eastAsia="宋体" w:hAnsi="宋体" w:cs="宋体" w:hint="eastAsia"/>
                <w:kern w:val="0"/>
                <w:sz w:val="20"/>
                <w:szCs w:val="20"/>
              </w:rPr>
            </w:pPr>
            <w:r w:rsidRPr="00027B50">
              <w:rPr>
                <w:rFonts w:ascii="宋体" w:eastAsia="宋体" w:hAnsi="宋体" w:cs="宋体"/>
                <w:kern w:val="0"/>
                <w:sz w:val="20"/>
                <w:szCs w:val="20"/>
              </w:rPr>
              <w:t xml:space="preserve">451.88 </w:t>
            </w:r>
          </w:p>
        </w:tc>
        <w:tc>
          <w:tcPr>
            <w:tcW w:w="1417" w:type="dxa"/>
            <w:tcBorders>
              <w:top w:val="nil"/>
              <w:left w:val="nil"/>
              <w:bottom w:val="single" w:sz="4" w:space="0" w:color="auto"/>
              <w:right w:val="single" w:sz="4" w:space="0" w:color="auto"/>
            </w:tcBorders>
            <w:vAlign w:val="center"/>
            <w:hideMark/>
          </w:tcPr>
          <w:p w14:paraId="1869F73C"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c>
          <w:tcPr>
            <w:tcW w:w="1701" w:type="dxa"/>
            <w:tcBorders>
              <w:top w:val="nil"/>
              <w:left w:val="nil"/>
              <w:bottom w:val="single" w:sz="4" w:space="0" w:color="auto"/>
              <w:right w:val="single" w:sz="4" w:space="0" w:color="auto"/>
            </w:tcBorders>
            <w:vAlign w:val="center"/>
            <w:hideMark/>
          </w:tcPr>
          <w:p w14:paraId="343E85F9"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c>
          <w:tcPr>
            <w:tcW w:w="1276" w:type="dxa"/>
            <w:tcBorders>
              <w:top w:val="nil"/>
              <w:left w:val="nil"/>
              <w:bottom w:val="single" w:sz="4" w:space="0" w:color="auto"/>
              <w:right w:val="single" w:sz="4" w:space="0" w:color="auto"/>
            </w:tcBorders>
            <w:vAlign w:val="center"/>
            <w:hideMark/>
          </w:tcPr>
          <w:p w14:paraId="5DA67EBE"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24个月</w:t>
            </w:r>
          </w:p>
        </w:tc>
        <w:tc>
          <w:tcPr>
            <w:tcW w:w="2268" w:type="dxa"/>
            <w:tcBorders>
              <w:top w:val="nil"/>
              <w:left w:val="nil"/>
              <w:bottom w:val="single" w:sz="4" w:space="0" w:color="auto"/>
              <w:right w:val="single" w:sz="4" w:space="0" w:color="auto"/>
            </w:tcBorders>
            <w:vAlign w:val="center"/>
            <w:hideMark/>
          </w:tcPr>
          <w:p w14:paraId="57591E55"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r>
      <w:tr w:rsidR="00C10583" w:rsidRPr="00027B50" w14:paraId="5E1E6D25" w14:textId="77777777" w:rsidTr="003C3DFC">
        <w:trPr>
          <w:trHeight w:val="397"/>
        </w:trPr>
        <w:tc>
          <w:tcPr>
            <w:tcW w:w="580" w:type="dxa"/>
            <w:tcBorders>
              <w:top w:val="nil"/>
              <w:left w:val="single" w:sz="4" w:space="0" w:color="auto"/>
              <w:bottom w:val="single" w:sz="4" w:space="0" w:color="auto"/>
              <w:right w:val="single" w:sz="4" w:space="0" w:color="auto"/>
            </w:tcBorders>
            <w:vAlign w:val="center"/>
            <w:hideMark/>
          </w:tcPr>
          <w:p w14:paraId="021B6D6A" w14:textId="5104AF13" w:rsidR="00392195" w:rsidRPr="00027B50" w:rsidRDefault="00B73266"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hint="eastAsia"/>
                <w:kern w:val="0"/>
                <w:sz w:val="16"/>
                <w:szCs w:val="16"/>
              </w:rPr>
              <w:t>3</w:t>
            </w:r>
          </w:p>
        </w:tc>
        <w:tc>
          <w:tcPr>
            <w:tcW w:w="1240" w:type="dxa"/>
            <w:tcBorders>
              <w:top w:val="nil"/>
              <w:left w:val="nil"/>
              <w:bottom w:val="single" w:sz="4" w:space="0" w:color="auto"/>
              <w:right w:val="single" w:sz="4" w:space="0" w:color="auto"/>
            </w:tcBorders>
            <w:vAlign w:val="center"/>
            <w:hideMark/>
          </w:tcPr>
          <w:p w14:paraId="71413EB7"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保洁领班</w:t>
            </w:r>
          </w:p>
        </w:tc>
        <w:tc>
          <w:tcPr>
            <w:tcW w:w="1436" w:type="dxa"/>
            <w:tcBorders>
              <w:top w:val="nil"/>
              <w:left w:val="nil"/>
              <w:bottom w:val="single" w:sz="4" w:space="0" w:color="auto"/>
              <w:right w:val="single" w:sz="4" w:space="0" w:color="auto"/>
            </w:tcBorders>
            <w:vAlign w:val="center"/>
            <w:hideMark/>
          </w:tcPr>
          <w:p w14:paraId="6F0FF00F" w14:textId="77777777" w:rsidR="00392195" w:rsidRPr="00027B50" w:rsidRDefault="00392195" w:rsidP="00392195">
            <w:pPr>
              <w:widowControl/>
              <w:spacing w:line="240" w:lineRule="auto"/>
              <w:jc w:val="center"/>
              <w:rPr>
                <w:rFonts w:ascii="宋体" w:eastAsia="宋体" w:hAnsi="宋体" w:cs="宋体" w:hint="eastAsia"/>
                <w:kern w:val="0"/>
                <w:sz w:val="20"/>
                <w:szCs w:val="20"/>
              </w:rPr>
            </w:pPr>
            <w:r w:rsidRPr="00027B50">
              <w:rPr>
                <w:rFonts w:ascii="宋体" w:eastAsia="宋体" w:hAnsi="宋体" w:cs="宋体"/>
                <w:kern w:val="0"/>
                <w:sz w:val="20"/>
                <w:szCs w:val="20"/>
              </w:rPr>
              <w:t xml:space="preserve">1703.24 </w:t>
            </w:r>
          </w:p>
        </w:tc>
        <w:tc>
          <w:tcPr>
            <w:tcW w:w="1417" w:type="dxa"/>
            <w:tcBorders>
              <w:top w:val="nil"/>
              <w:left w:val="nil"/>
              <w:bottom w:val="single" w:sz="4" w:space="0" w:color="auto"/>
              <w:right w:val="single" w:sz="4" w:space="0" w:color="auto"/>
            </w:tcBorders>
            <w:vAlign w:val="center"/>
            <w:hideMark/>
          </w:tcPr>
          <w:p w14:paraId="517970DA"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c>
          <w:tcPr>
            <w:tcW w:w="1701" w:type="dxa"/>
            <w:tcBorders>
              <w:top w:val="nil"/>
              <w:left w:val="nil"/>
              <w:bottom w:val="single" w:sz="4" w:space="0" w:color="auto"/>
              <w:right w:val="single" w:sz="4" w:space="0" w:color="auto"/>
            </w:tcBorders>
            <w:vAlign w:val="center"/>
            <w:hideMark/>
          </w:tcPr>
          <w:p w14:paraId="3AEB2959"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c>
          <w:tcPr>
            <w:tcW w:w="1276" w:type="dxa"/>
            <w:tcBorders>
              <w:top w:val="nil"/>
              <w:left w:val="nil"/>
              <w:bottom w:val="single" w:sz="4" w:space="0" w:color="auto"/>
              <w:right w:val="single" w:sz="4" w:space="0" w:color="auto"/>
            </w:tcBorders>
            <w:vAlign w:val="center"/>
            <w:hideMark/>
          </w:tcPr>
          <w:p w14:paraId="6A9E001D"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24个月</w:t>
            </w:r>
          </w:p>
        </w:tc>
        <w:tc>
          <w:tcPr>
            <w:tcW w:w="2268" w:type="dxa"/>
            <w:tcBorders>
              <w:top w:val="nil"/>
              <w:left w:val="nil"/>
              <w:bottom w:val="single" w:sz="4" w:space="0" w:color="auto"/>
              <w:right w:val="single" w:sz="4" w:space="0" w:color="auto"/>
            </w:tcBorders>
            <w:vAlign w:val="center"/>
            <w:hideMark/>
          </w:tcPr>
          <w:p w14:paraId="4A774EFF"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r>
      <w:tr w:rsidR="00C10583" w:rsidRPr="00027B50" w14:paraId="129C750D" w14:textId="77777777" w:rsidTr="003C3DFC">
        <w:trPr>
          <w:trHeight w:val="397"/>
        </w:trPr>
        <w:tc>
          <w:tcPr>
            <w:tcW w:w="580" w:type="dxa"/>
            <w:tcBorders>
              <w:top w:val="nil"/>
              <w:left w:val="single" w:sz="4" w:space="0" w:color="auto"/>
              <w:bottom w:val="single" w:sz="4" w:space="0" w:color="auto"/>
              <w:right w:val="single" w:sz="4" w:space="0" w:color="auto"/>
            </w:tcBorders>
            <w:vAlign w:val="center"/>
            <w:hideMark/>
          </w:tcPr>
          <w:p w14:paraId="504DFC7B" w14:textId="679696C7" w:rsidR="00392195" w:rsidRPr="00027B50" w:rsidRDefault="00B73266"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hint="eastAsia"/>
                <w:kern w:val="0"/>
                <w:sz w:val="16"/>
                <w:szCs w:val="16"/>
              </w:rPr>
              <w:t>4</w:t>
            </w:r>
          </w:p>
        </w:tc>
        <w:tc>
          <w:tcPr>
            <w:tcW w:w="1240" w:type="dxa"/>
            <w:tcBorders>
              <w:top w:val="nil"/>
              <w:left w:val="nil"/>
              <w:bottom w:val="single" w:sz="4" w:space="0" w:color="auto"/>
              <w:right w:val="single" w:sz="4" w:space="0" w:color="auto"/>
            </w:tcBorders>
            <w:vAlign w:val="center"/>
            <w:hideMark/>
          </w:tcPr>
          <w:p w14:paraId="5ADBE4EE"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保洁员</w:t>
            </w:r>
          </w:p>
        </w:tc>
        <w:tc>
          <w:tcPr>
            <w:tcW w:w="1436" w:type="dxa"/>
            <w:tcBorders>
              <w:top w:val="nil"/>
              <w:left w:val="nil"/>
              <w:bottom w:val="single" w:sz="4" w:space="0" w:color="auto"/>
              <w:right w:val="single" w:sz="4" w:space="0" w:color="auto"/>
            </w:tcBorders>
            <w:vAlign w:val="center"/>
            <w:hideMark/>
          </w:tcPr>
          <w:p w14:paraId="40EA6E08" w14:textId="77777777" w:rsidR="00392195" w:rsidRPr="00027B50" w:rsidRDefault="00392195" w:rsidP="00392195">
            <w:pPr>
              <w:widowControl/>
              <w:spacing w:line="240" w:lineRule="auto"/>
              <w:jc w:val="center"/>
              <w:rPr>
                <w:rFonts w:ascii="宋体" w:eastAsia="宋体" w:hAnsi="宋体" w:cs="宋体" w:hint="eastAsia"/>
                <w:kern w:val="0"/>
                <w:sz w:val="20"/>
                <w:szCs w:val="20"/>
              </w:rPr>
            </w:pPr>
            <w:r w:rsidRPr="00027B50">
              <w:rPr>
                <w:rFonts w:ascii="宋体" w:eastAsia="宋体" w:hAnsi="宋体" w:cs="宋体"/>
                <w:kern w:val="0"/>
                <w:sz w:val="20"/>
                <w:szCs w:val="20"/>
              </w:rPr>
              <w:t xml:space="preserve">48221.90 </w:t>
            </w:r>
          </w:p>
        </w:tc>
        <w:tc>
          <w:tcPr>
            <w:tcW w:w="1417" w:type="dxa"/>
            <w:tcBorders>
              <w:top w:val="nil"/>
              <w:left w:val="nil"/>
              <w:bottom w:val="single" w:sz="4" w:space="0" w:color="auto"/>
              <w:right w:val="single" w:sz="4" w:space="0" w:color="auto"/>
            </w:tcBorders>
            <w:vAlign w:val="center"/>
            <w:hideMark/>
          </w:tcPr>
          <w:p w14:paraId="7C8BEE23"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c>
          <w:tcPr>
            <w:tcW w:w="1701" w:type="dxa"/>
            <w:tcBorders>
              <w:top w:val="nil"/>
              <w:left w:val="nil"/>
              <w:bottom w:val="single" w:sz="4" w:space="0" w:color="auto"/>
              <w:right w:val="single" w:sz="4" w:space="0" w:color="auto"/>
            </w:tcBorders>
            <w:vAlign w:val="center"/>
            <w:hideMark/>
          </w:tcPr>
          <w:p w14:paraId="1F3BAEA0"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c>
          <w:tcPr>
            <w:tcW w:w="1276" w:type="dxa"/>
            <w:tcBorders>
              <w:top w:val="nil"/>
              <w:left w:val="nil"/>
              <w:bottom w:val="single" w:sz="4" w:space="0" w:color="auto"/>
              <w:right w:val="single" w:sz="4" w:space="0" w:color="auto"/>
            </w:tcBorders>
            <w:vAlign w:val="center"/>
            <w:hideMark/>
          </w:tcPr>
          <w:p w14:paraId="4FA6F7FB"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24个月</w:t>
            </w:r>
          </w:p>
        </w:tc>
        <w:tc>
          <w:tcPr>
            <w:tcW w:w="2268" w:type="dxa"/>
            <w:tcBorders>
              <w:top w:val="nil"/>
              <w:left w:val="nil"/>
              <w:bottom w:val="single" w:sz="4" w:space="0" w:color="auto"/>
              <w:right w:val="single" w:sz="4" w:space="0" w:color="auto"/>
            </w:tcBorders>
            <w:vAlign w:val="center"/>
            <w:hideMark/>
          </w:tcPr>
          <w:p w14:paraId="53843971"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r>
      <w:tr w:rsidR="00C10583" w:rsidRPr="00027B50" w14:paraId="522064D2" w14:textId="77777777" w:rsidTr="003C3DFC">
        <w:trPr>
          <w:trHeight w:val="397"/>
        </w:trPr>
        <w:tc>
          <w:tcPr>
            <w:tcW w:w="580" w:type="dxa"/>
            <w:tcBorders>
              <w:top w:val="nil"/>
              <w:left w:val="single" w:sz="4" w:space="0" w:color="auto"/>
              <w:bottom w:val="single" w:sz="4" w:space="0" w:color="auto"/>
              <w:right w:val="single" w:sz="4" w:space="0" w:color="auto"/>
            </w:tcBorders>
            <w:vAlign w:val="center"/>
            <w:hideMark/>
          </w:tcPr>
          <w:p w14:paraId="174334C3" w14:textId="4049F004" w:rsidR="00392195" w:rsidRPr="00027B50" w:rsidRDefault="00B73266"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hint="eastAsia"/>
                <w:kern w:val="0"/>
                <w:sz w:val="16"/>
                <w:szCs w:val="16"/>
              </w:rPr>
              <w:t>5</w:t>
            </w:r>
          </w:p>
        </w:tc>
        <w:tc>
          <w:tcPr>
            <w:tcW w:w="1240" w:type="dxa"/>
            <w:tcBorders>
              <w:top w:val="nil"/>
              <w:left w:val="nil"/>
              <w:bottom w:val="single" w:sz="4" w:space="0" w:color="auto"/>
              <w:right w:val="single" w:sz="4" w:space="0" w:color="auto"/>
            </w:tcBorders>
            <w:vAlign w:val="center"/>
            <w:hideMark/>
          </w:tcPr>
          <w:p w14:paraId="084BE9CC"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保安主管</w:t>
            </w:r>
          </w:p>
        </w:tc>
        <w:tc>
          <w:tcPr>
            <w:tcW w:w="1436" w:type="dxa"/>
            <w:tcBorders>
              <w:top w:val="nil"/>
              <w:left w:val="nil"/>
              <w:bottom w:val="single" w:sz="4" w:space="0" w:color="auto"/>
              <w:right w:val="single" w:sz="4" w:space="0" w:color="auto"/>
            </w:tcBorders>
            <w:vAlign w:val="center"/>
            <w:hideMark/>
          </w:tcPr>
          <w:p w14:paraId="6354D920" w14:textId="77777777" w:rsidR="00392195" w:rsidRPr="00027B50" w:rsidRDefault="00392195" w:rsidP="00392195">
            <w:pPr>
              <w:widowControl/>
              <w:spacing w:line="240" w:lineRule="auto"/>
              <w:jc w:val="center"/>
              <w:rPr>
                <w:rFonts w:ascii="宋体" w:eastAsia="宋体" w:hAnsi="宋体" w:cs="宋体" w:hint="eastAsia"/>
                <w:kern w:val="0"/>
                <w:sz w:val="20"/>
                <w:szCs w:val="20"/>
              </w:rPr>
            </w:pPr>
            <w:r w:rsidRPr="00027B50">
              <w:rPr>
                <w:rFonts w:ascii="宋体" w:eastAsia="宋体" w:hAnsi="宋体" w:cs="宋体"/>
                <w:kern w:val="0"/>
                <w:sz w:val="20"/>
                <w:szCs w:val="20"/>
              </w:rPr>
              <w:t xml:space="preserve">564.85 </w:t>
            </w:r>
          </w:p>
        </w:tc>
        <w:tc>
          <w:tcPr>
            <w:tcW w:w="1417" w:type="dxa"/>
            <w:tcBorders>
              <w:top w:val="nil"/>
              <w:left w:val="nil"/>
              <w:bottom w:val="single" w:sz="4" w:space="0" w:color="auto"/>
              <w:right w:val="single" w:sz="4" w:space="0" w:color="auto"/>
            </w:tcBorders>
            <w:vAlign w:val="center"/>
            <w:hideMark/>
          </w:tcPr>
          <w:p w14:paraId="491A8C4C"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c>
          <w:tcPr>
            <w:tcW w:w="1701" w:type="dxa"/>
            <w:tcBorders>
              <w:top w:val="nil"/>
              <w:left w:val="nil"/>
              <w:bottom w:val="single" w:sz="4" w:space="0" w:color="auto"/>
              <w:right w:val="single" w:sz="4" w:space="0" w:color="auto"/>
            </w:tcBorders>
            <w:vAlign w:val="center"/>
            <w:hideMark/>
          </w:tcPr>
          <w:p w14:paraId="1A851A20"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c>
          <w:tcPr>
            <w:tcW w:w="1276" w:type="dxa"/>
            <w:tcBorders>
              <w:top w:val="nil"/>
              <w:left w:val="nil"/>
              <w:bottom w:val="single" w:sz="4" w:space="0" w:color="auto"/>
              <w:right w:val="single" w:sz="4" w:space="0" w:color="auto"/>
            </w:tcBorders>
            <w:vAlign w:val="center"/>
            <w:hideMark/>
          </w:tcPr>
          <w:p w14:paraId="7F480148"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24个月</w:t>
            </w:r>
          </w:p>
        </w:tc>
        <w:tc>
          <w:tcPr>
            <w:tcW w:w="2268" w:type="dxa"/>
            <w:tcBorders>
              <w:top w:val="nil"/>
              <w:left w:val="nil"/>
              <w:bottom w:val="single" w:sz="4" w:space="0" w:color="auto"/>
              <w:right w:val="single" w:sz="4" w:space="0" w:color="auto"/>
            </w:tcBorders>
            <w:vAlign w:val="center"/>
            <w:hideMark/>
          </w:tcPr>
          <w:p w14:paraId="08662830"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r>
      <w:tr w:rsidR="00C10583" w:rsidRPr="00027B50" w14:paraId="390A9534" w14:textId="77777777" w:rsidTr="003C3DFC">
        <w:trPr>
          <w:trHeight w:val="397"/>
        </w:trPr>
        <w:tc>
          <w:tcPr>
            <w:tcW w:w="580" w:type="dxa"/>
            <w:tcBorders>
              <w:top w:val="nil"/>
              <w:left w:val="single" w:sz="4" w:space="0" w:color="auto"/>
              <w:bottom w:val="single" w:sz="4" w:space="0" w:color="auto"/>
              <w:right w:val="single" w:sz="4" w:space="0" w:color="auto"/>
            </w:tcBorders>
            <w:vAlign w:val="center"/>
            <w:hideMark/>
          </w:tcPr>
          <w:p w14:paraId="3FC8ACA6" w14:textId="0F1EFC5A" w:rsidR="00392195" w:rsidRPr="00027B50" w:rsidRDefault="00B73266"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hint="eastAsia"/>
                <w:kern w:val="0"/>
                <w:sz w:val="16"/>
                <w:szCs w:val="16"/>
              </w:rPr>
              <w:t>6</w:t>
            </w:r>
          </w:p>
        </w:tc>
        <w:tc>
          <w:tcPr>
            <w:tcW w:w="1240" w:type="dxa"/>
            <w:tcBorders>
              <w:top w:val="nil"/>
              <w:left w:val="nil"/>
              <w:bottom w:val="single" w:sz="4" w:space="0" w:color="auto"/>
              <w:right w:val="single" w:sz="4" w:space="0" w:color="auto"/>
            </w:tcBorders>
            <w:vAlign w:val="center"/>
            <w:hideMark/>
          </w:tcPr>
          <w:p w14:paraId="10942669"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保安队长</w:t>
            </w:r>
          </w:p>
        </w:tc>
        <w:tc>
          <w:tcPr>
            <w:tcW w:w="1436" w:type="dxa"/>
            <w:tcBorders>
              <w:top w:val="nil"/>
              <w:left w:val="nil"/>
              <w:bottom w:val="single" w:sz="4" w:space="0" w:color="auto"/>
              <w:right w:val="single" w:sz="4" w:space="0" w:color="auto"/>
            </w:tcBorders>
            <w:vAlign w:val="center"/>
            <w:hideMark/>
          </w:tcPr>
          <w:p w14:paraId="1E925646" w14:textId="77777777" w:rsidR="00392195" w:rsidRPr="00027B50" w:rsidRDefault="00392195" w:rsidP="00392195">
            <w:pPr>
              <w:widowControl/>
              <w:spacing w:line="240" w:lineRule="auto"/>
              <w:jc w:val="center"/>
              <w:rPr>
                <w:rFonts w:ascii="宋体" w:eastAsia="宋体" w:hAnsi="宋体" w:cs="宋体" w:hint="eastAsia"/>
                <w:kern w:val="0"/>
                <w:sz w:val="20"/>
                <w:szCs w:val="20"/>
              </w:rPr>
            </w:pPr>
            <w:r w:rsidRPr="00027B50">
              <w:rPr>
                <w:rFonts w:ascii="宋体" w:eastAsia="宋体" w:hAnsi="宋体" w:cs="宋体"/>
                <w:kern w:val="0"/>
                <w:sz w:val="20"/>
                <w:szCs w:val="20"/>
              </w:rPr>
              <w:t xml:space="preserve">260.70 </w:t>
            </w:r>
          </w:p>
        </w:tc>
        <w:tc>
          <w:tcPr>
            <w:tcW w:w="1417" w:type="dxa"/>
            <w:tcBorders>
              <w:top w:val="nil"/>
              <w:left w:val="nil"/>
              <w:bottom w:val="single" w:sz="4" w:space="0" w:color="auto"/>
              <w:right w:val="single" w:sz="4" w:space="0" w:color="auto"/>
            </w:tcBorders>
            <w:vAlign w:val="center"/>
            <w:hideMark/>
          </w:tcPr>
          <w:p w14:paraId="6F0483E2"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c>
          <w:tcPr>
            <w:tcW w:w="1701" w:type="dxa"/>
            <w:tcBorders>
              <w:top w:val="nil"/>
              <w:left w:val="nil"/>
              <w:bottom w:val="single" w:sz="4" w:space="0" w:color="auto"/>
              <w:right w:val="single" w:sz="4" w:space="0" w:color="auto"/>
            </w:tcBorders>
            <w:vAlign w:val="center"/>
            <w:hideMark/>
          </w:tcPr>
          <w:p w14:paraId="1B4467BF"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c>
          <w:tcPr>
            <w:tcW w:w="1276" w:type="dxa"/>
            <w:tcBorders>
              <w:top w:val="nil"/>
              <w:left w:val="nil"/>
              <w:bottom w:val="single" w:sz="4" w:space="0" w:color="auto"/>
              <w:right w:val="single" w:sz="4" w:space="0" w:color="auto"/>
            </w:tcBorders>
            <w:vAlign w:val="center"/>
            <w:hideMark/>
          </w:tcPr>
          <w:p w14:paraId="2A4CBA91"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24个月</w:t>
            </w:r>
          </w:p>
        </w:tc>
        <w:tc>
          <w:tcPr>
            <w:tcW w:w="2268" w:type="dxa"/>
            <w:tcBorders>
              <w:top w:val="nil"/>
              <w:left w:val="nil"/>
              <w:bottom w:val="single" w:sz="4" w:space="0" w:color="auto"/>
              <w:right w:val="single" w:sz="4" w:space="0" w:color="auto"/>
            </w:tcBorders>
            <w:vAlign w:val="center"/>
            <w:hideMark/>
          </w:tcPr>
          <w:p w14:paraId="5C9E1EA5"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r>
      <w:tr w:rsidR="00C10583" w:rsidRPr="00027B50" w14:paraId="07BD8516" w14:textId="77777777" w:rsidTr="003C3DFC">
        <w:trPr>
          <w:trHeight w:val="397"/>
        </w:trPr>
        <w:tc>
          <w:tcPr>
            <w:tcW w:w="580" w:type="dxa"/>
            <w:tcBorders>
              <w:top w:val="nil"/>
              <w:left w:val="single" w:sz="4" w:space="0" w:color="auto"/>
              <w:bottom w:val="single" w:sz="4" w:space="0" w:color="auto"/>
              <w:right w:val="single" w:sz="4" w:space="0" w:color="auto"/>
            </w:tcBorders>
            <w:vAlign w:val="center"/>
            <w:hideMark/>
          </w:tcPr>
          <w:p w14:paraId="660ACFFE" w14:textId="1A503313" w:rsidR="00392195" w:rsidRPr="00027B50" w:rsidRDefault="00B73266"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hint="eastAsia"/>
                <w:kern w:val="0"/>
                <w:sz w:val="16"/>
                <w:szCs w:val="16"/>
              </w:rPr>
              <w:t>7</w:t>
            </w:r>
          </w:p>
        </w:tc>
        <w:tc>
          <w:tcPr>
            <w:tcW w:w="1240" w:type="dxa"/>
            <w:tcBorders>
              <w:top w:val="nil"/>
              <w:left w:val="nil"/>
              <w:bottom w:val="single" w:sz="4" w:space="0" w:color="auto"/>
              <w:right w:val="single" w:sz="4" w:space="0" w:color="auto"/>
            </w:tcBorders>
            <w:vAlign w:val="center"/>
            <w:hideMark/>
          </w:tcPr>
          <w:p w14:paraId="47DA36E3"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消防控制保安员</w:t>
            </w:r>
          </w:p>
        </w:tc>
        <w:tc>
          <w:tcPr>
            <w:tcW w:w="1436" w:type="dxa"/>
            <w:tcBorders>
              <w:top w:val="nil"/>
              <w:left w:val="nil"/>
              <w:bottom w:val="single" w:sz="4" w:space="0" w:color="auto"/>
              <w:right w:val="single" w:sz="4" w:space="0" w:color="auto"/>
            </w:tcBorders>
            <w:vAlign w:val="center"/>
            <w:hideMark/>
          </w:tcPr>
          <w:p w14:paraId="197886B9" w14:textId="77777777" w:rsidR="00392195" w:rsidRPr="00027B50" w:rsidRDefault="00392195" w:rsidP="00392195">
            <w:pPr>
              <w:widowControl/>
              <w:spacing w:line="240" w:lineRule="auto"/>
              <w:jc w:val="center"/>
              <w:rPr>
                <w:rFonts w:ascii="宋体" w:eastAsia="宋体" w:hAnsi="宋体" w:cs="宋体" w:hint="eastAsia"/>
                <w:kern w:val="0"/>
                <w:sz w:val="20"/>
                <w:szCs w:val="20"/>
              </w:rPr>
            </w:pPr>
            <w:r w:rsidRPr="00027B50">
              <w:rPr>
                <w:rFonts w:ascii="宋体" w:eastAsia="宋体" w:hAnsi="宋体" w:cs="宋体"/>
                <w:kern w:val="0"/>
                <w:sz w:val="20"/>
                <w:szCs w:val="20"/>
              </w:rPr>
              <w:t xml:space="preserve">5839.68 </w:t>
            </w:r>
          </w:p>
        </w:tc>
        <w:tc>
          <w:tcPr>
            <w:tcW w:w="1417" w:type="dxa"/>
            <w:tcBorders>
              <w:top w:val="nil"/>
              <w:left w:val="nil"/>
              <w:bottom w:val="single" w:sz="4" w:space="0" w:color="auto"/>
              <w:right w:val="single" w:sz="4" w:space="0" w:color="auto"/>
            </w:tcBorders>
            <w:vAlign w:val="center"/>
            <w:hideMark/>
          </w:tcPr>
          <w:p w14:paraId="3FD51C08"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c>
          <w:tcPr>
            <w:tcW w:w="1701" w:type="dxa"/>
            <w:tcBorders>
              <w:top w:val="nil"/>
              <w:left w:val="nil"/>
              <w:bottom w:val="single" w:sz="4" w:space="0" w:color="auto"/>
              <w:right w:val="single" w:sz="4" w:space="0" w:color="auto"/>
            </w:tcBorders>
            <w:vAlign w:val="center"/>
            <w:hideMark/>
          </w:tcPr>
          <w:p w14:paraId="6DA13AEA"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c>
          <w:tcPr>
            <w:tcW w:w="1276" w:type="dxa"/>
            <w:tcBorders>
              <w:top w:val="nil"/>
              <w:left w:val="nil"/>
              <w:bottom w:val="single" w:sz="4" w:space="0" w:color="auto"/>
              <w:right w:val="single" w:sz="4" w:space="0" w:color="auto"/>
            </w:tcBorders>
            <w:vAlign w:val="center"/>
            <w:hideMark/>
          </w:tcPr>
          <w:p w14:paraId="5D5E254F"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24个月</w:t>
            </w:r>
          </w:p>
        </w:tc>
        <w:tc>
          <w:tcPr>
            <w:tcW w:w="2268" w:type="dxa"/>
            <w:tcBorders>
              <w:top w:val="nil"/>
              <w:left w:val="nil"/>
              <w:bottom w:val="single" w:sz="4" w:space="0" w:color="auto"/>
              <w:right w:val="single" w:sz="4" w:space="0" w:color="auto"/>
            </w:tcBorders>
            <w:vAlign w:val="center"/>
            <w:hideMark/>
          </w:tcPr>
          <w:p w14:paraId="7FCA1CBD"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r>
      <w:tr w:rsidR="00C10583" w:rsidRPr="00027B50" w14:paraId="0954E07B" w14:textId="77777777" w:rsidTr="003C3DFC">
        <w:trPr>
          <w:trHeight w:val="397"/>
        </w:trPr>
        <w:tc>
          <w:tcPr>
            <w:tcW w:w="580" w:type="dxa"/>
            <w:tcBorders>
              <w:top w:val="nil"/>
              <w:left w:val="single" w:sz="4" w:space="0" w:color="auto"/>
              <w:bottom w:val="single" w:sz="4" w:space="0" w:color="auto"/>
              <w:right w:val="single" w:sz="4" w:space="0" w:color="auto"/>
            </w:tcBorders>
            <w:vAlign w:val="center"/>
            <w:hideMark/>
          </w:tcPr>
          <w:p w14:paraId="0CA74B60" w14:textId="293C8C84" w:rsidR="00392195" w:rsidRPr="00027B50" w:rsidRDefault="00B73266"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hint="eastAsia"/>
                <w:kern w:val="0"/>
                <w:sz w:val="16"/>
                <w:szCs w:val="16"/>
              </w:rPr>
              <w:t>8</w:t>
            </w:r>
          </w:p>
        </w:tc>
        <w:tc>
          <w:tcPr>
            <w:tcW w:w="1240" w:type="dxa"/>
            <w:tcBorders>
              <w:top w:val="nil"/>
              <w:left w:val="nil"/>
              <w:bottom w:val="single" w:sz="4" w:space="0" w:color="auto"/>
              <w:right w:val="single" w:sz="4" w:space="0" w:color="auto"/>
            </w:tcBorders>
            <w:vAlign w:val="center"/>
            <w:hideMark/>
          </w:tcPr>
          <w:p w14:paraId="09036610"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保安员</w:t>
            </w:r>
          </w:p>
        </w:tc>
        <w:tc>
          <w:tcPr>
            <w:tcW w:w="1436" w:type="dxa"/>
            <w:tcBorders>
              <w:top w:val="nil"/>
              <w:left w:val="nil"/>
              <w:bottom w:val="single" w:sz="4" w:space="0" w:color="auto"/>
              <w:right w:val="single" w:sz="4" w:space="0" w:color="auto"/>
            </w:tcBorders>
            <w:vAlign w:val="center"/>
            <w:hideMark/>
          </w:tcPr>
          <w:p w14:paraId="626F3287" w14:textId="77777777" w:rsidR="00392195" w:rsidRPr="00027B50" w:rsidRDefault="00392195" w:rsidP="00392195">
            <w:pPr>
              <w:widowControl/>
              <w:spacing w:line="240" w:lineRule="auto"/>
              <w:jc w:val="center"/>
              <w:rPr>
                <w:rFonts w:ascii="宋体" w:eastAsia="宋体" w:hAnsi="宋体" w:cs="宋体" w:hint="eastAsia"/>
                <w:kern w:val="0"/>
                <w:sz w:val="20"/>
                <w:szCs w:val="20"/>
              </w:rPr>
            </w:pPr>
            <w:r w:rsidRPr="00027B50">
              <w:rPr>
                <w:rFonts w:ascii="宋体" w:eastAsia="宋体" w:hAnsi="宋体" w:cs="宋体"/>
                <w:kern w:val="0"/>
                <w:sz w:val="20"/>
                <w:szCs w:val="20"/>
              </w:rPr>
              <w:t xml:space="preserve">34023.52 </w:t>
            </w:r>
          </w:p>
        </w:tc>
        <w:tc>
          <w:tcPr>
            <w:tcW w:w="1417" w:type="dxa"/>
            <w:tcBorders>
              <w:top w:val="nil"/>
              <w:left w:val="nil"/>
              <w:bottom w:val="single" w:sz="4" w:space="0" w:color="auto"/>
              <w:right w:val="single" w:sz="4" w:space="0" w:color="auto"/>
            </w:tcBorders>
            <w:vAlign w:val="center"/>
            <w:hideMark/>
          </w:tcPr>
          <w:p w14:paraId="5EF24027"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c>
          <w:tcPr>
            <w:tcW w:w="1701" w:type="dxa"/>
            <w:tcBorders>
              <w:top w:val="nil"/>
              <w:left w:val="nil"/>
              <w:bottom w:val="single" w:sz="4" w:space="0" w:color="auto"/>
              <w:right w:val="single" w:sz="4" w:space="0" w:color="auto"/>
            </w:tcBorders>
            <w:vAlign w:val="center"/>
            <w:hideMark/>
          </w:tcPr>
          <w:p w14:paraId="0E941394"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c>
          <w:tcPr>
            <w:tcW w:w="1276" w:type="dxa"/>
            <w:tcBorders>
              <w:top w:val="nil"/>
              <w:left w:val="nil"/>
              <w:bottom w:val="single" w:sz="4" w:space="0" w:color="auto"/>
              <w:right w:val="single" w:sz="4" w:space="0" w:color="auto"/>
            </w:tcBorders>
            <w:vAlign w:val="center"/>
            <w:hideMark/>
          </w:tcPr>
          <w:p w14:paraId="61BFCE75"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24个月</w:t>
            </w:r>
          </w:p>
        </w:tc>
        <w:tc>
          <w:tcPr>
            <w:tcW w:w="2268" w:type="dxa"/>
            <w:tcBorders>
              <w:top w:val="nil"/>
              <w:left w:val="nil"/>
              <w:bottom w:val="single" w:sz="4" w:space="0" w:color="auto"/>
              <w:right w:val="single" w:sz="4" w:space="0" w:color="auto"/>
            </w:tcBorders>
            <w:vAlign w:val="center"/>
            <w:hideMark/>
          </w:tcPr>
          <w:p w14:paraId="16605977"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r>
      <w:tr w:rsidR="00C10583" w:rsidRPr="00027B50" w14:paraId="6BDAE184" w14:textId="77777777" w:rsidTr="003C3DFC">
        <w:trPr>
          <w:trHeight w:val="397"/>
        </w:trPr>
        <w:tc>
          <w:tcPr>
            <w:tcW w:w="580" w:type="dxa"/>
            <w:tcBorders>
              <w:top w:val="nil"/>
              <w:left w:val="single" w:sz="4" w:space="0" w:color="auto"/>
              <w:bottom w:val="single" w:sz="4" w:space="0" w:color="auto"/>
              <w:right w:val="single" w:sz="4" w:space="0" w:color="auto"/>
            </w:tcBorders>
            <w:vAlign w:val="center"/>
            <w:hideMark/>
          </w:tcPr>
          <w:p w14:paraId="183495A5" w14:textId="54A6B3DE" w:rsidR="00392195" w:rsidRPr="00027B50" w:rsidRDefault="00B73266"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hint="eastAsia"/>
                <w:kern w:val="0"/>
                <w:sz w:val="16"/>
                <w:szCs w:val="16"/>
              </w:rPr>
              <w:t>9</w:t>
            </w:r>
          </w:p>
        </w:tc>
        <w:tc>
          <w:tcPr>
            <w:tcW w:w="1240" w:type="dxa"/>
            <w:tcBorders>
              <w:top w:val="nil"/>
              <w:left w:val="nil"/>
              <w:bottom w:val="single" w:sz="4" w:space="0" w:color="auto"/>
              <w:right w:val="single" w:sz="4" w:space="0" w:color="auto"/>
            </w:tcBorders>
            <w:vAlign w:val="center"/>
            <w:hideMark/>
          </w:tcPr>
          <w:p w14:paraId="345D8EF1"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保障主管</w:t>
            </w:r>
          </w:p>
        </w:tc>
        <w:tc>
          <w:tcPr>
            <w:tcW w:w="1436" w:type="dxa"/>
            <w:tcBorders>
              <w:top w:val="nil"/>
              <w:left w:val="nil"/>
              <w:bottom w:val="single" w:sz="4" w:space="0" w:color="auto"/>
              <w:right w:val="single" w:sz="4" w:space="0" w:color="auto"/>
            </w:tcBorders>
            <w:vAlign w:val="center"/>
            <w:hideMark/>
          </w:tcPr>
          <w:p w14:paraId="04418FA4" w14:textId="77777777" w:rsidR="00392195" w:rsidRPr="00027B50" w:rsidRDefault="00392195" w:rsidP="00392195">
            <w:pPr>
              <w:widowControl/>
              <w:spacing w:line="240" w:lineRule="auto"/>
              <w:jc w:val="center"/>
              <w:rPr>
                <w:rFonts w:ascii="宋体" w:eastAsia="宋体" w:hAnsi="宋体" w:cs="宋体" w:hint="eastAsia"/>
                <w:kern w:val="0"/>
                <w:sz w:val="20"/>
                <w:szCs w:val="20"/>
              </w:rPr>
            </w:pPr>
            <w:r w:rsidRPr="00027B50">
              <w:rPr>
                <w:rFonts w:ascii="宋体" w:eastAsia="宋体" w:hAnsi="宋体" w:cs="宋体"/>
                <w:kern w:val="0"/>
                <w:sz w:val="20"/>
                <w:szCs w:val="20"/>
              </w:rPr>
              <w:t xml:space="preserve">417.12 </w:t>
            </w:r>
          </w:p>
        </w:tc>
        <w:tc>
          <w:tcPr>
            <w:tcW w:w="1417" w:type="dxa"/>
            <w:tcBorders>
              <w:top w:val="nil"/>
              <w:left w:val="nil"/>
              <w:bottom w:val="single" w:sz="4" w:space="0" w:color="auto"/>
              <w:right w:val="single" w:sz="4" w:space="0" w:color="auto"/>
            </w:tcBorders>
            <w:vAlign w:val="center"/>
            <w:hideMark/>
          </w:tcPr>
          <w:p w14:paraId="6230431E"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c>
          <w:tcPr>
            <w:tcW w:w="1701" w:type="dxa"/>
            <w:tcBorders>
              <w:top w:val="nil"/>
              <w:left w:val="nil"/>
              <w:bottom w:val="single" w:sz="4" w:space="0" w:color="auto"/>
              <w:right w:val="single" w:sz="4" w:space="0" w:color="auto"/>
            </w:tcBorders>
            <w:vAlign w:val="center"/>
            <w:hideMark/>
          </w:tcPr>
          <w:p w14:paraId="708BCD1B"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c>
          <w:tcPr>
            <w:tcW w:w="1276" w:type="dxa"/>
            <w:tcBorders>
              <w:top w:val="nil"/>
              <w:left w:val="nil"/>
              <w:bottom w:val="single" w:sz="4" w:space="0" w:color="auto"/>
              <w:right w:val="single" w:sz="4" w:space="0" w:color="auto"/>
            </w:tcBorders>
            <w:vAlign w:val="center"/>
            <w:hideMark/>
          </w:tcPr>
          <w:p w14:paraId="3E4884A3"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24个月</w:t>
            </w:r>
          </w:p>
        </w:tc>
        <w:tc>
          <w:tcPr>
            <w:tcW w:w="2268" w:type="dxa"/>
            <w:tcBorders>
              <w:top w:val="nil"/>
              <w:left w:val="nil"/>
              <w:bottom w:val="single" w:sz="4" w:space="0" w:color="auto"/>
              <w:right w:val="single" w:sz="4" w:space="0" w:color="auto"/>
            </w:tcBorders>
            <w:vAlign w:val="center"/>
            <w:hideMark/>
          </w:tcPr>
          <w:p w14:paraId="7F15368E"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r>
      <w:tr w:rsidR="00C10583" w:rsidRPr="00027B50" w14:paraId="02E4A702" w14:textId="77777777" w:rsidTr="003C3DFC">
        <w:trPr>
          <w:trHeight w:val="397"/>
        </w:trPr>
        <w:tc>
          <w:tcPr>
            <w:tcW w:w="580" w:type="dxa"/>
            <w:tcBorders>
              <w:top w:val="nil"/>
              <w:left w:val="single" w:sz="4" w:space="0" w:color="auto"/>
              <w:bottom w:val="single" w:sz="4" w:space="0" w:color="auto"/>
              <w:right w:val="single" w:sz="4" w:space="0" w:color="auto"/>
            </w:tcBorders>
            <w:vAlign w:val="center"/>
            <w:hideMark/>
          </w:tcPr>
          <w:p w14:paraId="470A6F93" w14:textId="2877300E" w:rsidR="00392195" w:rsidRPr="00027B50" w:rsidRDefault="00B73266"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hint="eastAsia"/>
                <w:kern w:val="0"/>
                <w:sz w:val="16"/>
                <w:szCs w:val="16"/>
              </w:rPr>
              <w:t>10</w:t>
            </w:r>
          </w:p>
        </w:tc>
        <w:tc>
          <w:tcPr>
            <w:tcW w:w="1240" w:type="dxa"/>
            <w:tcBorders>
              <w:top w:val="nil"/>
              <w:left w:val="nil"/>
              <w:bottom w:val="single" w:sz="4" w:space="0" w:color="auto"/>
              <w:right w:val="single" w:sz="4" w:space="0" w:color="auto"/>
            </w:tcBorders>
            <w:vAlign w:val="center"/>
            <w:hideMark/>
          </w:tcPr>
          <w:p w14:paraId="76674685"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工程保障员</w:t>
            </w:r>
          </w:p>
        </w:tc>
        <w:tc>
          <w:tcPr>
            <w:tcW w:w="1436" w:type="dxa"/>
            <w:tcBorders>
              <w:top w:val="nil"/>
              <w:left w:val="nil"/>
              <w:bottom w:val="single" w:sz="4" w:space="0" w:color="auto"/>
              <w:right w:val="single" w:sz="4" w:space="0" w:color="auto"/>
            </w:tcBorders>
            <w:vAlign w:val="center"/>
            <w:hideMark/>
          </w:tcPr>
          <w:p w14:paraId="730960A3" w14:textId="77777777" w:rsidR="00392195" w:rsidRPr="00027B50" w:rsidRDefault="00392195" w:rsidP="00392195">
            <w:pPr>
              <w:widowControl/>
              <w:spacing w:line="240" w:lineRule="auto"/>
              <w:jc w:val="center"/>
              <w:rPr>
                <w:rFonts w:ascii="宋体" w:eastAsia="宋体" w:hAnsi="宋体" w:cs="宋体" w:hint="eastAsia"/>
                <w:kern w:val="0"/>
                <w:sz w:val="20"/>
                <w:szCs w:val="20"/>
              </w:rPr>
            </w:pPr>
            <w:r w:rsidRPr="00027B50">
              <w:rPr>
                <w:rFonts w:ascii="宋体" w:eastAsia="宋体" w:hAnsi="宋体" w:cs="宋体"/>
                <w:kern w:val="0"/>
                <w:sz w:val="20"/>
                <w:szCs w:val="20"/>
              </w:rPr>
              <w:t xml:space="preserve">24140.82 </w:t>
            </w:r>
          </w:p>
        </w:tc>
        <w:tc>
          <w:tcPr>
            <w:tcW w:w="1417" w:type="dxa"/>
            <w:tcBorders>
              <w:top w:val="nil"/>
              <w:left w:val="nil"/>
              <w:bottom w:val="single" w:sz="4" w:space="0" w:color="auto"/>
              <w:right w:val="single" w:sz="4" w:space="0" w:color="auto"/>
            </w:tcBorders>
            <w:vAlign w:val="center"/>
            <w:hideMark/>
          </w:tcPr>
          <w:p w14:paraId="49CD4506"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c>
          <w:tcPr>
            <w:tcW w:w="1701" w:type="dxa"/>
            <w:tcBorders>
              <w:top w:val="nil"/>
              <w:left w:val="nil"/>
              <w:bottom w:val="single" w:sz="4" w:space="0" w:color="auto"/>
              <w:right w:val="single" w:sz="4" w:space="0" w:color="auto"/>
            </w:tcBorders>
            <w:vAlign w:val="center"/>
            <w:hideMark/>
          </w:tcPr>
          <w:p w14:paraId="62DDE21A"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c>
          <w:tcPr>
            <w:tcW w:w="1276" w:type="dxa"/>
            <w:tcBorders>
              <w:top w:val="nil"/>
              <w:left w:val="nil"/>
              <w:bottom w:val="single" w:sz="4" w:space="0" w:color="auto"/>
              <w:right w:val="single" w:sz="4" w:space="0" w:color="auto"/>
            </w:tcBorders>
            <w:vAlign w:val="center"/>
            <w:hideMark/>
          </w:tcPr>
          <w:p w14:paraId="7537E100"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24个月</w:t>
            </w:r>
          </w:p>
        </w:tc>
        <w:tc>
          <w:tcPr>
            <w:tcW w:w="2268" w:type="dxa"/>
            <w:tcBorders>
              <w:top w:val="nil"/>
              <w:left w:val="nil"/>
              <w:bottom w:val="single" w:sz="4" w:space="0" w:color="auto"/>
              <w:right w:val="single" w:sz="4" w:space="0" w:color="auto"/>
            </w:tcBorders>
            <w:vAlign w:val="center"/>
            <w:hideMark/>
          </w:tcPr>
          <w:p w14:paraId="7BBFA9DE"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r>
      <w:tr w:rsidR="00C10583" w:rsidRPr="00027B50" w14:paraId="21DB5369" w14:textId="77777777" w:rsidTr="003C3DFC">
        <w:trPr>
          <w:trHeight w:val="397"/>
        </w:trPr>
        <w:tc>
          <w:tcPr>
            <w:tcW w:w="580" w:type="dxa"/>
            <w:tcBorders>
              <w:top w:val="nil"/>
              <w:left w:val="single" w:sz="4" w:space="0" w:color="auto"/>
              <w:bottom w:val="single" w:sz="4" w:space="0" w:color="auto"/>
              <w:right w:val="single" w:sz="4" w:space="0" w:color="auto"/>
            </w:tcBorders>
            <w:vAlign w:val="center"/>
            <w:hideMark/>
          </w:tcPr>
          <w:p w14:paraId="18E7A6DC" w14:textId="40E0E421" w:rsidR="00392195" w:rsidRPr="00027B50" w:rsidRDefault="00B73266"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hint="eastAsia"/>
                <w:kern w:val="0"/>
                <w:sz w:val="16"/>
                <w:szCs w:val="16"/>
              </w:rPr>
              <w:t>11</w:t>
            </w:r>
          </w:p>
        </w:tc>
        <w:tc>
          <w:tcPr>
            <w:tcW w:w="1240" w:type="dxa"/>
            <w:tcBorders>
              <w:top w:val="nil"/>
              <w:left w:val="nil"/>
              <w:bottom w:val="single" w:sz="4" w:space="0" w:color="auto"/>
              <w:right w:val="single" w:sz="4" w:space="0" w:color="auto"/>
            </w:tcBorders>
            <w:vAlign w:val="center"/>
            <w:hideMark/>
          </w:tcPr>
          <w:p w14:paraId="09F90312"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司乘员</w:t>
            </w:r>
          </w:p>
        </w:tc>
        <w:tc>
          <w:tcPr>
            <w:tcW w:w="1436" w:type="dxa"/>
            <w:tcBorders>
              <w:top w:val="nil"/>
              <w:left w:val="nil"/>
              <w:bottom w:val="single" w:sz="4" w:space="0" w:color="auto"/>
              <w:right w:val="single" w:sz="4" w:space="0" w:color="auto"/>
            </w:tcBorders>
            <w:vAlign w:val="center"/>
            <w:hideMark/>
          </w:tcPr>
          <w:p w14:paraId="30F7760C" w14:textId="77777777" w:rsidR="00392195" w:rsidRPr="00027B50" w:rsidRDefault="00392195" w:rsidP="00392195">
            <w:pPr>
              <w:widowControl/>
              <w:spacing w:line="240" w:lineRule="auto"/>
              <w:jc w:val="center"/>
              <w:rPr>
                <w:rFonts w:ascii="宋体" w:eastAsia="宋体" w:hAnsi="宋体" w:cs="宋体" w:hint="eastAsia"/>
                <w:kern w:val="0"/>
                <w:sz w:val="20"/>
                <w:szCs w:val="20"/>
              </w:rPr>
            </w:pPr>
            <w:r w:rsidRPr="00027B50">
              <w:rPr>
                <w:rFonts w:ascii="宋体" w:eastAsia="宋体" w:hAnsi="宋体" w:cs="宋体"/>
                <w:kern w:val="0"/>
                <w:sz w:val="20"/>
                <w:szCs w:val="20"/>
              </w:rPr>
              <w:t xml:space="preserve">10280.27 </w:t>
            </w:r>
          </w:p>
        </w:tc>
        <w:tc>
          <w:tcPr>
            <w:tcW w:w="1417" w:type="dxa"/>
            <w:tcBorders>
              <w:top w:val="nil"/>
              <w:left w:val="nil"/>
              <w:bottom w:val="single" w:sz="4" w:space="0" w:color="auto"/>
              <w:right w:val="single" w:sz="4" w:space="0" w:color="auto"/>
            </w:tcBorders>
            <w:vAlign w:val="center"/>
            <w:hideMark/>
          </w:tcPr>
          <w:p w14:paraId="20788028"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c>
          <w:tcPr>
            <w:tcW w:w="1701" w:type="dxa"/>
            <w:tcBorders>
              <w:top w:val="nil"/>
              <w:left w:val="nil"/>
              <w:bottom w:val="single" w:sz="4" w:space="0" w:color="auto"/>
              <w:right w:val="single" w:sz="4" w:space="0" w:color="auto"/>
            </w:tcBorders>
            <w:vAlign w:val="center"/>
            <w:hideMark/>
          </w:tcPr>
          <w:p w14:paraId="49D9312F"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c>
          <w:tcPr>
            <w:tcW w:w="1276" w:type="dxa"/>
            <w:tcBorders>
              <w:top w:val="nil"/>
              <w:left w:val="nil"/>
              <w:bottom w:val="single" w:sz="4" w:space="0" w:color="auto"/>
              <w:right w:val="single" w:sz="4" w:space="0" w:color="auto"/>
            </w:tcBorders>
            <w:vAlign w:val="center"/>
            <w:hideMark/>
          </w:tcPr>
          <w:p w14:paraId="2C40A9D3"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24个月</w:t>
            </w:r>
          </w:p>
        </w:tc>
        <w:tc>
          <w:tcPr>
            <w:tcW w:w="2268" w:type="dxa"/>
            <w:tcBorders>
              <w:top w:val="nil"/>
              <w:left w:val="nil"/>
              <w:bottom w:val="single" w:sz="4" w:space="0" w:color="auto"/>
              <w:right w:val="single" w:sz="4" w:space="0" w:color="auto"/>
            </w:tcBorders>
            <w:vAlign w:val="center"/>
            <w:hideMark/>
          </w:tcPr>
          <w:p w14:paraId="47BFBDA6"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r>
      <w:tr w:rsidR="00C10583" w:rsidRPr="00027B50" w14:paraId="13BA180F" w14:textId="77777777" w:rsidTr="003C3DFC">
        <w:trPr>
          <w:trHeight w:val="397"/>
        </w:trPr>
        <w:tc>
          <w:tcPr>
            <w:tcW w:w="580" w:type="dxa"/>
            <w:tcBorders>
              <w:top w:val="nil"/>
              <w:left w:val="single" w:sz="4" w:space="0" w:color="auto"/>
              <w:bottom w:val="single" w:sz="4" w:space="0" w:color="auto"/>
              <w:right w:val="single" w:sz="4" w:space="0" w:color="auto"/>
            </w:tcBorders>
            <w:vAlign w:val="center"/>
            <w:hideMark/>
          </w:tcPr>
          <w:p w14:paraId="761BAF45" w14:textId="3DF5BBAA" w:rsidR="00392195" w:rsidRPr="00027B50" w:rsidRDefault="00B73266"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hint="eastAsia"/>
                <w:kern w:val="0"/>
                <w:sz w:val="16"/>
                <w:szCs w:val="16"/>
              </w:rPr>
              <w:t>12</w:t>
            </w:r>
          </w:p>
        </w:tc>
        <w:tc>
          <w:tcPr>
            <w:tcW w:w="1240" w:type="dxa"/>
            <w:tcBorders>
              <w:top w:val="nil"/>
              <w:left w:val="nil"/>
              <w:bottom w:val="single" w:sz="4" w:space="0" w:color="auto"/>
              <w:right w:val="single" w:sz="4" w:space="0" w:color="auto"/>
            </w:tcBorders>
            <w:vAlign w:val="center"/>
            <w:hideMark/>
          </w:tcPr>
          <w:p w14:paraId="1F1FD8E3"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输送员</w:t>
            </w:r>
          </w:p>
        </w:tc>
        <w:tc>
          <w:tcPr>
            <w:tcW w:w="1436" w:type="dxa"/>
            <w:tcBorders>
              <w:top w:val="nil"/>
              <w:left w:val="nil"/>
              <w:bottom w:val="single" w:sz="4" w:space="0" w:color="auto"/>
              <w:right w:val="single" w:sz="4" w:space="0" w:color="auto"/>
            </w:tcBorders>
            <w:vAlign w:val="center"/>
            <w:hideMark/>
          </w:tcPr>
          <w:p w14:paraId="23D048D2" w14:textId="77777777" w:rsidR="00392195" w:rsidRPr="00027B50" w:rsidRDefault="00392195" w:rsidP="00392195">
            <w:pPr>
              <w:widowControl/>
              <w:spacing w:line="240" w:lineRule="auto"/>
              <w:jc w:val="center"/>
              <w:rPr>
                <w:rFonts w:ascii="宋体" w:eastAsia="宋体" w:hAnsi="宋体" w:cs="宋体" w:hint="eastAsia"/>
                <w:kern w:val="0"/>
                <w:sz w:val="20"/>
                <w:szCs w:val="20"/>
              </w:rPr>
            </w:pPr>
            <w:r w:rsidRPr="00027B50">
              <w:rPr>
                <w:rFonts w:ascii="宋体" w:eastAsia="宋体" w:hAnsi="宋体" w:cs="宋体"/>
                <w:kern w:val="0"/>
                <w:sz w:val="20"/>
                <w:szCs w:val="20"/>
              </w:rPr>
              <w:t xml:space="preserve">5548.57 </w:t>
            </w:r>
          </w:p>
        </w:tc>
        <w:tc>
          <w:tcPr>
            <w:tcW w:w="1417" w:type="dxa"/>
            <w:tcBorders>
              <w:top w:val="nil"/>
              <w:left w:val="nil"/>
              <w:bottom w:val="single" w:sz="4" w:space="0" w:color="auto"/>
              <w:right w:val="single" w:sz="4" w:space="0" w:color="auto"/>
            </w:tcBorders>
            <w:vAlign w:val="center"/>
            <w:hideMark/>
          </w:tcPr>
          <w:p w14:paraId="0886574A"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c>
          <w:tcPr>
            <w:tcW w:w="1701" w:type="dxa"/>
            <w:tcBorders>
              <w:top w:val="nil"/>
              <w:left w:val="nil"/>
              <w:bottom w:val="single" w:sz="4" w:space="0" w:color="auto"/>
              <w:right w:val="single" w:sz="4" w:space="0" w:color="auto"/>
            </w:tcBorders>
            <w:vAlign w:val="center"/>
            <w:hideMark/>
          </w:tcPr>
          <w:p w14:paraId="24CF71CC"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c>
          <w:tcPr>
            <w:tcW w:w="1276" w:type="dxa"/>
            <w:tcBorders>
              <w:top w:val="nil"/>
              <w:left w:val="nil"/>
              <w:bottom w:val="single" w:sz="4" w:space="0" w:color="auto"/>
              <w:right w:val="single" w:sz="4" w:space="0" w:color="auto"/>
            </w:tcBorders>
            <w:vAlign w:val="center"/>
            <w:hideMark/>
          </w:tcPr>
          <w:p w14:paraId="454D76A0"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24个月</w:t>
            </w:r>
          </w:p>
        </w:tc>
        <w:tc>
          <w:tcPr>
            <w:tcW w:w="2268" w:type="dxa"/>
            <w:tcBorders>
              <w:top w:val="nil"/>
              <w:left w:val="nil"/>
              <w:bottom w:val="single" w:sz="4" w:space="0" w:color="auto"/>
              <w:right w:val="single" w:sz="4" w:space="0" w:color="auto"/>
            </w:tcBorders>
            <w:vAlign w:val="center"/>
            <w:hideMark/>
          </w:tcPr>
          <w:p w14:paraId="47CCB7F5"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r>
      <w:tr w:rsidR="00C10583" w:rsidRPr="00027B50" w14:paraId="7C767376" w14:textId="77777777" w:rsidTr="003C3DFC">
        <w:trPr>
          <w:trHeight w:val="397"/>
        </w:trPr>
        <w:tc>
          <w:tcPr>
            <w:tcW w:w="580" w:type="dxa"/>
            <w:tcBorders>
              <w:top w:val="nil"/>
              <w:left w:val="single" w:sz="4" w:space="0" w:color="auto"/>
              <w:bottom w:val="single" w:sz="4" w:space="0" w:color="auto"/>
              <w:right w:val="single" w:sz="4" w:space="0" w:color="auto"/>
            </w:tcBorders>
            <w:vAlign w:val="center"/>
            <w:hideMark/>
          </w:tcPr>
          <w:p w14:paraId="6539BA0F" w14:textId="53530196" w:rsidR="00392195" w:rsidRPr="00027B50" w:rsidRDefault="00B73266"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hint="eastAsia"/>
                <w:kern w:val="0"/>
                <w:sz w:val="16"/>
                <w:szCs w:val="16"/>
              </w:rPr>
              <w:t>13</w:t>
            </w:r>
          </w:p>
        </w:tc>
        <w:tc>
          <w:tcPr>
            <w:tcW w:w="1240" w:type="dxa"/>
            <w:tcBorders>
              <w:top w:val="nil"/>
              <w:left w:val="nil"/>
              <w:bottom w:val="single" w:sz="4" w:space="0" w:color="auto"/>
              <w:right w:val="single" w:sz="4" w:space="0" w:color="auto"/>
            </w:tcBorders>
            <w:vAlign w:val="center"/>
            <w:hideMark/>
          </w:tcPr>
          <w:p w14:paraId="72A3BDA5"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绿化杂工</w:t>
            </w:r>
          </w:p>
        </w:tc>
        <w:tc>
          <w:tcPr>
            <w:tcW w:w="1436" w:type="dxa"/>
            <w:tcBorders>
              <w:top w:val="nil"/>
              <w:left w:val="nil"/>
              <w:bottom w:val="single" w:sz="4" w:space="0" w:color="auto"/>
              <w:right w:val="single" w:sz="4" w:space="0" w:color="auto"/>
            </w:tcBorders>
            <w:vAlign w:val="center"/>
            <w:hideMark/>
          </w:tcPr>
          <w:p w14:paraId="0EAF47E0" w14:textId="77777777" w:rsidR="00392195" w:rsidRPr="00027B50" w:rsidRDefault="00392195" w:rsidP="00392195">
            <w:pPr>
              <w:widowControl/>
              <w:spacing w:line="240" w:lineRule="auto"/>
              <w:jc w:val="center"/>
              <w:rPr>
                <w:rFonts w:ascii="宋体" w:eastAsia="宋体" w:hAnsi="宋体" w:cs="宋体" w:hint="eastAsia"/>
                <w:kern w:val="0"/>
                <w:sz w:val="20"/>
                <w:szCs w:val="20"/>
              </w:rPr>
            </w:pPr>
            <w:r w:rsidRPr="00027B50">
              <w:rPr>
                <w:rFonts w:ascii="宋体" w:eastAsia="宋体" w:hAnsi="宋体" w:cs="宋体"/>
                <w:kern w:val="0"/>
                <w:sz w:val="20"/>
                <w:szCs w:val="20"/>
              </w:rPr>
              <w:t xml:space="preserve">1216.60 </w:t>
            </w:r>
          </w:p>
        </w:tc>
        <w:tc>
          <w:tcPr>
            <w:tcW w:w="1417" w:type="dxa"/>
            <w:tcBorders>
              <w:top w:val="nil"/>
              <w:left w:val="nil"/>
              <w:bottom w:val="single" w:sz="4" w:space="0" w:color="auto"/>
              <w:right w:val="single" w:sz="4" w:space="0" w:color="auto"/>
            </w:tcBorders>
            <w:vAlign w:val="center"/>
            <w:hideMark/>
          </w:tcPr>
          <w:p w14:paraId="75650343"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c>
          <w:tcPr>
            <w:tcW w:w="1701" w:type="dxa"/>
            <w:tcBorders>
              <w:top w:val="nil"/>
              <w:left w:val="nil"/>
              <w:bottom w:val="single" w:sz="4" w:space="0" w:color="auto"/>
              <w:right w:val="single" w:sz="4" w:space="0" w:color="auto"/>
            </w:tcBorders>
            <w:vAlign w:val="center"/>
            <w:hideMark/>
          </w:tcPr>
          <w:p w14:paraId="3F3B0598"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c>
          <w:tcPr>
            <w:tcW w:w="1276" w:type="dxa"/>
            <w:tcBorders>
              <w:top w:val="nil"/>
              <w:left w:val="nil"/>
              <w:bottom w:val="single" w:sz="4" w:space="0" w:color="auto"/>
              <w:right w:val="single" w:sz="4" w:space="0" w:color="auto"/>
            </w:tcBorders>
            <w:vAlign w:val="center"/>
            <w:hideMark/>
          </w:tcPr>
          <w:p w14:paraId="5652738E"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24个月</w:t>
            </w:r>
          </w:p>
        </w:tc>
        <w:tc>
          <w:tcPr>
            <w:tcW w:w="2268" w:type="dxa"/>
            <w:tcBorders>
              <w:top w:val="nil"/>
              <w:left w:val="nil"/>
              <w:bottom w:val="single" w:sz="4" w:space="0" w:color="auto"/>
              <w:right w:val="single" w:sz="4" w:space="0" w:color="auto"/>
            </w:tcBorders>
            <w:vAlign w:val="center"/>
            <w:hideMark/>
          </w:tcPr>
          <w:p w14:paraId="3427F889"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r>
      <w:tr w:rsidR="00C10583" w:rsidRPr="00027B50" w14:paraId="69F65EF2" w14:textId="77777777" w:rsidTr="003C3DFC">
        <w:trPr>
          <w:trHeight w:val="397"/>
        </w:trPr>
        <w:tc>
          <w:tcPr>
            <w:tcW w:w="580" w:type="dxa"/>
            <w:tcBorders>
              <w:top w:val="nil"/>
              <w:left w:val="single" w:sz="4" w:space="0" w:color="auto"/>
              <w:bottom w:val="single" w:sz="4" w:space="0" w:color="auto"/>
              <w:right w:val="single" w:sz="4" w:space="0" w:color="auto"/>
            </w:tcBorders>
            <w:vAlign w:val="center"/>
            <w:hideMark/>
          </w:tcPr>
          <w:p w14:paraId="673871F2"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c>
          <w:tcPr>
            <w:tcW w:w="7070" w:type="dxa"/>
            <w:gridSpan w:val="5"/>
            <w:tcBorders>
              <w:top w:val="single" w:sz="4" w:space="0" w:color="auto"/>
              <w:left w:val="nil"/>
              <w:bottom w:val="single" w:sz="4" w:space="0" w:color="auto"/>
              <w:right w:val="single" w:sz="4" w:space="0" w:color="auto"/>
            </w:tcBorders>
            <w:vAlign w:val="center"/>
            <w:hideMark/>
          </w:tcPr>
          <w:p w14:paraId="7B784952"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小计</w:t>
            </w:r>
          </w:p>
        </w:tc>
        <w:tc>
          <w:tcPr>
            <w:tcW w:w="2268" w:type="dxa"/>
            <w:tcBorders>
              <w:top w:val="nil"/>
              <w:left w:val="nil"/>
              <w:bottom w:val="single" w:sz="4" w:space="0" w:color="auto"/>
              <w:right w:val="single" w:sz="4" w:space="0" w:color="auto"/>
            </w:tcBorders>
            <w:vAlign w:val="center"/>
            <w:hideMark/>
          </w:tcPr>
          <w:p w14:paraId="50A1CB05"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r>
      <w:tr w:rsidR="00C10583" w:rsidRPr="00027B50" w14:paraId="15A9AD1A" w14:textId="77777777" w:rsidTr="004F349D">
        <w:trPr>
          <w:trHeight w:val="810"/>
        </w:trPr>
        <w:tc>
          <w:tcPr>
            <w:tcW w:w="58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BA56BD7"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序号</w:t>
            </w:r>
          </w:p>
        </w:tc>
        <w:tc>
          <w:tcPr>
            <w:tcW w:w="1240" w:type="dxa"/>
            <w:tcBorders>
              <w:top w:val="nil"/>
              <w:left w:val="nil"/>
              <w:bottom w:val="single" w:sz="4" w:space="0" w:color="auto"/>
              <w:right w:val="single" w:sz="4" w:space="0" w:color="auto"/>
            </w:tcBorders>
            <w:shd w:val="clear" w:color="auto" w:fill="F2F2F2" w:themeFill="background1" w:themeFillShade="F2"/>
            <w:vAlign w:val="center"/>
            <w:hideMark/>
          </w:tcPr>
          <w:p w14:paraId="0426EF9A"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专项名称</w:t>
            </w:r>
          </w:p>
        </w:tc>
        <w:tc>
          <w:tcPr>
            <w:tcW w:w="1436" w:type="dxa"/>
            <w:tcBorders>
              <w:top w:val="nil"/>
              <w:left w:val="nil"/>
              <w:bottom w:val="single" w:sz="4" w:space="0" w:color="auto"/>
              <w:right w:val="single" w:sz="4" w:space="0" w:color="auto"/>
            </w:tcBorders>
            <w:shd w:val="clear" w:color="auto" w:fill="F2F2F2" w:themeFill="background1" w:themeFillShade="F2"/>
            <w:vAlign w:val="center"/>
            <w:hideMark/>
          </w:tcPr>
          <w:p w14:paraId="64C287E9"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单价最高限价</w:t>
            </w:r>
            <w:r w:rsidRPr="00027B50">
              <w:rPr>
                <w:rFonts w:ascii="宋体" w:eastAsia="宋体" w:hAnsi="宋体" w:cs="宋体"/>
                <w:kern w:val="0"/>
                <w:sz w:val="16"/>
                <w:szCs w:val="16"/>
              </w:rPr>
              <w:br/>
              <w:t>（元/平方米）</w:t>
            </w:r>
          </w:p>
        </w:tc>
        <w:tc>
          <w:tcPr>
            <w:tcW w:w="1417" w:type="dxa"/>
            <w:tcBorders>
              <w:top w:val="nil"/>
              <w:left w:val="nil"/>
              <w:bottom w:val="single" w:sz="4" w:space="0" w:color="auto"/>
              <w:right w:val="single" w:sz="4" w:space="0" w:color="auto"/>
            </w:tcBorders>
            <w:shd w:val="clear" w:color="auto" w:fill="F2F2F2" w:themeFill="background1" w:themeFillShade="F2"/>
            <w:vAlign w:val="center"/>
            <w:hideMark/>
          </w:tcPr>
          <w:p w14:paraId="15E4F2DA" w14:textId="055A1F2B" w:rsidR="00392195" w:rsidRPr="00027B50" w:rsidRDefault="00607251"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hint="eastAsia"/>
                <w:kern w:val="0"/>
                <w:sz w:val="16"/>
                <w:szCs w:val="16"/>
              </w:rPr>
              <w:t>2年</w:t>
            </w:r>
            <w:r w:rsidR="00392195" w:rsidRPr="00027B50">
              <w:rPr>
                <w:rFonts w:ascii="宋体" w:eastAsia="宋体" w:hAnsi="宋体" w:cs="宋体"/>
                <w:kern w:val="0"/>
                <w:sz w:val="16"/>
                <w:szCs w:val="16"/>
              </w:rPr>
              <w:t>预估面积</w:t>
            </w:r>
            <w:r w:rsidR="00392195" w:rsidRPr="00027B50">
              <w:rPr>
                <w:rFonts w:ascii="宋体" w:eastAsia="宋体" w:hAnsi="宋体" w:cs="宋体"/>
                <w:kern w:val="0"/>
                <w:sz w:val="16"/>
                <w:szCs w:val="16"/>
              </w:rPr>
              <w:br/>
              <w:t>（平方米）（5）</w:t>
            </w:r>
          </w:p>
        </w:tc>
        <w:tc>
          <w:tcPr>
            <w:tcW w:w="1701" w:type="dxa"/>
            <w:tcBorders>
              <w:top w:val="nil"/>
              <w:left w:val="nil"/>
              <w:bottom w:val="single" w:sz="4" w:space="0" w:color="auto"/>
              <w:right w:val="single" w:sz="4" w:space="0" w:color="auto"/>
            </w:tcBorders>
            <w:shd w:val="clear" w:color="auto" w:fill="F2F2F2" w:themeFill="background1" w:themeFillShade="F2"/>
            <w:vAlign w:val="center"/>
            <w:hideMark/>
          </w:tcPr>
          <w:p w14:paraId="0B455CAE"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单价报价</w:t>
            </w:r>
            <w:r w:rsidRPr="00027B50">
              <w:rPr>
                <w:rFonts w:ascii="宋体" w:eastAsia="宋体" w:hAnsi="宋体" w:cs="宋体"/>
                <w:kern w:val="0"/>
                <w:sz w:val="16"/>
                <w:szCs w:val="16"/>
              </w:rPr>
              <w:br/>
              <w:t>（6）</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7F013D9F" w14:textId="15B41870" w:rsidR="00392195" w:rsidRPr="00027B50" w:rsidRDefault="009A2E4C"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hint="eastAsia"/>
                <w:kern w:val="0"/>
                <w:sz w:val="16"/>
                <w:szCs w:val="16"/>
              </w:rPr>
              <w:t>服务期</w:t>
            </w:r>
          </w:p>
        </w:tc>
        <w:tc>
          <w:tcPr>
            <w:tcW w:w="2268" w:type="dxa"/>
            <w:tcBorders>
              <w:top w:val="nil"/>
              <w:left w:val="nil"/>
              <w:bottom w:val="single" w:sz="4" w:space="0" w:color="auto"/>
              <w:right w:val="single" w:sz="4" w:space="0" w:color="auto"/>
            </w:tcBorders>
            <w:shd w:val="clear" w:color="auto" w:fill="F2F2F2" w:themeFill="background1" w:themeFillShade="F2"/>
            <w:vAlign w:val="center"/>
            <w:hideMark/>
          </w:tcPr>
          <w:p w14:paraId="6DA608BA" w14:textId="26CCAD79"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服务期总价报价</w:t>
            </w:r>
            <w:r w:rsidRPr="00027B50">
              <w:rPr>
                <w:rFonts w:ascii="宋体" w:eastAsia="宋体" w:hAnsi="宋体" w:cs="宋体"/>
                <w:kern w:val="0"/>
                <w:sz w:val="16"/>
                <w:szCs w:val="16"/>
              </w:rPr>
              <w:br/>
              <w:t>（7）=（6）*（5）</w:t>
            </w:r>
          </w:p>
        </w:tc>
      </w:tr>
      <w:tr w:rsidR="00C10583" w:rsidRPr="00027B50" w14:paraId="2616A076" w14:textId="77777777" w:rsidTr="004F349D">
        <w:trPr>
          <w:trHeight w:val="973"/>
        </w:trPr>
        <w:tc>
          <w:tcPr>
            <w:tcW w:w="580" w:type="dxa"/>
            <w:tcBorders>
              <w:top w:val="nil"/>
              <w:left w:val="single" w:sz="4" w:space="0" w:color="auto"/>
              <w:bottom w:val="single" w:sz="4" w:space="0" w:color="auto"/>
              <w:right w:val="single" w:sz="4" w:space="0" w:color="auto"/>
            </w:tcBorders>
            <w:vAlign w:val="center"/>
            <w:hideMark/>
          </w:tcPr>
          <w:p w14:paraId="296276B8" w14:textId="7EAFD08A" w:rsidR="00392195" w:rsidRPr="00027B50" w:rsidRDefault="00B73266"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hint="eastAsia"/>
                <w:kern w:val="0"/>
                <w:sz w:val="16"/>
                <w:szCs w:val="16"/>
              </w:rPr>
              <w:t>14</w:t>
            </w:r>
          </w:p>
        </w:tc>
        <w:tc>
          <w:tcPr>
            <w:tcW w:w="1240" w:type="dxa"/>
            <w:tcBorders>
              <w:top w:val="nil"/>
              <w:left w:val="nil"/>
              <w:bottom w:val="single" w:sz="4" w:space="0" w:color="auto"/>
              <w:right w:val="single" w:sz="4" w:space="0" w:color="auto"/>
            </w:tcBorders>
            <w:vAlign w:val="center"/>
            <w:hideMark/>
          </w:tcPr>
          <w:p w14:paraId="41713421"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bookmarkStart w:id="35" w:name="OLE_LINK6"/>
            <w:r w:rsidRPr="00027B50">
              <w:rPr>
                <w:rFonts w:ascii="宋体" w:eastAsia="宋体" w:hAnsi="宋体" w:cs="宋体"/>
                <w:kern w:val="0"/>
                <w:sz w:val="16"/>
                <w:szCs w:val="16"/>
              </w:rPr>
              <w:t>病媒生物预防和控制专项服务</w:t>
            </w:r>
            <w:bookmarkEnd w:id="35"/>
          </w:p>
        </w:tc>
        <w:tc>
          <w:tcPr>
            <w:tcW w:w="1436" w:type="dxa"/>
            <w:tcBorders>
              <w:top w:val="nil"/>
              <w:left w:val="nil"/>
              <w:bottom w:val="single" w:sz="4" w:space="0" w:color="auto"/>
              <w:right w:val="single" w:sz="4" w:space="0" w:color="auto"/>
            </w:tcBorders>
            <w:vAlign w:val="center"/>
            <w:hideMark/>
          </w:tcPr>
          <w:p w14:paraId="2EE9B42D" w14:textId="0796306E" w:rsidR="00392195" w:rsidRPr="00027B50" w:rsidRDefault="00027B50"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hint="eastAsia"/>
                <w:kern w:val="0"/>
                <w:sz w:val="16"/>
                <w:szCs w:val="16"/>
              </w:rPr>
              <w:t>0.15</w:t>
            </w:r>
          </w:p>
        </w:tc>
        <w:tc>
          <w:tcPr>
            <w:tcW w:w="1417" w:type="dxa"/>
            <w:tcBorders>
              <w:top w:val="nil"/>
              <w:left w:val="nil"/>
              <w:bottom w:val="single" w:sz="4" w:space="0" w:color="auto"/>
              <w:right w:val="single" w:sz="4" w:space="0" w:color="auto"/>
            </w:tcBorders>
            <w:vAlign w:val="center"/>
            <w:hideMark/>
          </w:tcPr>
          <w:p w14:paraId="56B1E22F" w14:textId="17DD4DC8" w:rsidR="00392195" w:rsidRPr="00027B50" w:rsidRDefault="00607251" w:rsidP="00392195">
            <w:pPr>
              <w:widowControl/>
              <w:spacing w:line="240" w:lineRule="auto"/>
              <w:jc w:val="center"/>
              <w:rPr>
                <w:rFonts w:ascii="宋体" w:eastAsia="宋体" w:hAnsi="宋体" w:cs="宋体" w:hint="eastAsia"/>
                <w:kern w:val="0"/>
                <w:sz w:val="20"/>
                <w:szCs w:val="20"/>
              </w:rPr>
            </w:pPr>
            <w:bookmarkStart w:id="36" w:name="OLE_LINK39"/>
            <w:r w:rsidRPr="00027B50">
              <w:rPr>
                <w:rFonts w:ascii="宋体" w:eastAsia="宋体" w:hAnsi="宋体" w:cs="宋体" w:hint="eastAsia"/>
                <w:kern w:val="0"/>
                <w:sz w:val="20"/>
                <w:szCs w:val="20"/>
              </w:rPr>
              <w:t>1</w:t>
            </w:r>
            <w:r w:rsidR="00BD010A" w:rsidRPr="00027B50">
              <w:rPr>
                <w:rFonts w:ascii="宋体" w:eastAsia="宋体" w:hAnsi="宋体" w:cs="宋体" w:hint="eastAsia"/>
                <w:kern w:val="0"/>
                <w:sz w:val="20"/>
                <w:szCs w:val="20"/>
              </w:rPr>
              <w:t>58</w:t>
            </w:r>
            <w:r w:rsidRPr="00027B50">
              <w:rPr>
                <w:rFonts w:ascii="宋体" w:eastAsia="宋体" w:hAnsi="宋体" w:cs="宋体" w:hint="eastAsia"/>
                <w:kern w:val="0"/>
                <w:sz w:val="20"/>
                <w:szCs w:val="20"/>
              </w:rPr>
              <w:t>000*24</w:t>
            </w:r>
            <w:bookmarkEnd w:id="36"/>
          </w:p>
        </w:tc>
        <w:tc>
          <w:tcPr>
            <w:tcW w:w="1701" w:type="dxa"/>
            <w:tcBorders>
              <w:top w:val="nil"/>
              <w:left w:val="nil"/>
              <w:bottom w:val="single" w:sz="4" w:space="0" w:color="auto"/>
              <w:right w:val="single" w:sz="4" w:space="0" w:color="auto"/>
            </w:tcBorders>
            <w:vAlign w:val="center"/>
            <w:hideMark/>
          </w:tcPr>
          <w:p w14:paraId="013F1BFD"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c>
          <w:tcPr>
            <w:tcW w:w="1276" w:type="dxa"/>
            <w:tcBorders>
              <w:top w:val="nil"/>
              <w:left w:val="nil"/>
              <w:bottom w:val="single" w:sz="4" w:space="0" w:color="auto"/>
              <w:right w:val="single" w:sz="4" w:space="0" w:color="auto"/>
            </w:tcBorders>
            <w:vAlign w:val="center"/>
            <w:hideMark/>
          </w:tcPr>
          <w:p w14:paraId="6D217680" w14:textId="78319EBF" w:rsidR="00392195" w:rsidRPr="00027B50" w:rsidRDefault="00607251" w:rsidP="00F54D8B">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每月全院2次（含重点区域每周2次）。服务期内共24个月。</w:t>
            </w:r>
          </w:p>
        </w:tc>
        <w:tc>
          <w:tcPr>
            <w:tcW w:w="2268" w:type="dxa"/>
            <w:tcBorders>
              <w:top w:val="nil"/>
              <w:left w:val="nil"/>
              <w:bottom w:val="single" w:sz="4" w:space="0" w:color="auto"/>
              <w:right w:val="single" w:sz="4" w:space="0" w:color="auto"/>
            </w:tcBorders>
            <w:vAlign w:val="center"/>
            <w:hideMark/>
          </w:tcPr>
          <w:p w14:paraId="37CBF22E" w14:textId="7E0CBB1E" w:rsidR="00392195" w:rsidRPr="00027B50" w:rsidRDefault="00F54D8B" w:rsidP="00F54D8B">
            <w:pPr>
              <w:widowControl/>
              <w:spacing w:line="240" w:lineRule="auto"/>
              <w:jc w:val="center"/>
              <w:rPr>
                <w:rFonts w:ascii="宋体" w:eastAsia="宋体" w:hAnsi="宋体" w:cs="宋体" w:hint="eastAsia"/>
                <w:kern w:val="0"/>
                <w:sz w:val="16"/>
                <w:szCs w:val="16"/>
              </w:rPr>
            </w:pPr>
            <w:r w:rsidRPr="00027B50">
              <w:rPr>
                <w:rFonts w:ascii="宋体" w:eastAsia="宋体" w:hAnsi="宋体" w:cs="宋体" w:hint="eastAsia"/>
                <w:kern w:val="0"/>
                <w:sz w:val="16"/>
                <w:szCs w:val="16"/>
              </w:rPr>
              <w:t xml:space="preserve">　</w:t>
            </w:r>
          </w:p>
        </w:tc>
      </w:tr>
      <w:tr w:rsidR="00C10583" w:rsidRPr="00027B50" w14:paraId="68A21B23" w14:textId="77777777" w:rsidTr="004F349D">
        <w:trPr>
          <w:trHeight w:val="600"/>
        </w:trPr>
        <w:tc>
          <w:tcPr>
            <w:tcW w:w="580" w:type="dxa"/>
            <w:tcBorders>
              <w:top w:val="nil"/>
              <w:left w:val="single" w:sz="4" w:space="0" w:color="auto"/>
              <w:bottom w:val="single" w:sz="4" w:space="0" w:color="auto"/>
              <w:right w:val="single" w:sz="4" w:space="0" w:color="auto"/>
            </w:tcBorders>
            <w:vAlign w:val="center"/>
            <w:hideMark/>
          </w:tcPr>
          <w:p w14:paraId="4D1688DC" w14:textId="1AFC91D4" w:rsidR="00392195" w:rsidRPr="00027B50" w:rsidRDefault="00B73266"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hint="eastAsia"/>
                <w:kern w:val="0"/>
                <w:sz w:val="16"/>
                <w:szCs w:val="16"/>
              </w:rPr>
              <w:t>15</w:t>
            </w:r>
          </w:p>
        </w:tc>
        <w:tc>
          <w:tcPr>
            <w:tcW w:w="1240" w:type="dxa"/>
            <w:tcBorders>
              <w:top w:val="nil"/>
              <w:left w:val="nil"/>
              <w:bottom w:val="single" w:sz="4" w:space="0" w:color="auto"/>
              <w:right w:val="single" w:sz="4" w:space="0" w:color="auto"/>
            </w:tcBorders>
            <w:vAlign w:val="center"/>
            <w:hideMark/>
          </w:tcPr>
          <w:p w14:paraId="748D5063"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bookmarkStart w:id="37" w:name="OLE_LINK9"/>
            <w:r w:rsidRPr="00027B50">
              <w:rPr>
                <w:rFonts w:ascii="宋体" w:eastAsia="宋体" w:hAnsi="宋体" w:cs="宋体"/>
                <w:kern w:val="0"/>
                <w:sz w:val="16"/>
                <w:szCs w:val="16"/>
              </w:rPr>
              <w:t>PVC地面打蜡专项服务</w:t>
            </w:r>
            <w:bookmarkEnd w:id="37"/>
          </w:p>
        </w:tc>
        <w:tc>
          <w:tcPr>
            <w:tcW w:w="1436" w:type="dxa"/>
            <w:tcBorders>
              <w:top w:val="nil"/>
              <w:left w:val="nil"/>
              <w:bottom w:val="single" w:sz="4" w:space="0" w:color="auto"/>
              <w:right w:val="single" w:sz="4" w:space="0" w:color="auto"/>
            </w:tcBorders>
            <w:vAlign w:val="center"/>
            <w:hideMark/>
          </w:tcPr>
          <w:p w14:paraId="6C51D874" w14:textId="08AADB81" w:rsidR="00392195" w:rsidRPr="00027B50" w:rsidRDefault="00027B50"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hint="eastAsia"/>
                <w:kern w:val="0"/>
                <w:sz w:val="16"/>
                <w:szCs w:val="16"/>
              </w:rPr>
              <w:t>4.5</w:t>
            </w:r>
          </w:p>
        </w:tc>
        <w:tc>
          <w:tcPr>
            <w:tcW w:w="1417" w:type="dxa"/>
            <w:tcBorders>
              <w:top w:val="nil"/>
              <w:left w:val="nil"/>
              <w:bottom w:val="single" w:sz="4" w:space="0" w:color="auto"/>
              <w:right w:val="single" w:sz="4" w:space="0" w:color="auto"/>
            </w:tcBorders>
            <w:vAlign w:val="center"/>
            <w:hideMark/>
          </w:tcPr>
          <w:p w14:paraId="1AE9C8F6" w14:textId="699398C1" w:rsidR="00392195" w:rsidRPr="00027B50" w:rsidRDefault="00607251" w:rsidP="00392195">
            <w:pPr>
              <w:widowControl/>
              <w:spacing w:line="240" w:lineRule="auto"/>
              <w:jc w:val="center"/>
              <w:rPr>
                <w:rFonts w:ascii="宋体" w:eastAsia="宋体" w:hAnsi="宋体" w:cs="宋体" w:hint="eastAsia"/>
                <w:kern w:val="0"/>
                <w:sz w:val="20"/>
                <w:szCs w:val="20"/>
              </w:rPr>
            </w:pPr>
            <w:bookmarkStart w:id="38" w:name="OLE_LINK40"/>
            <w:r w:rsidRPr="00027B50">
              <w:rPr>
                <w:rFonts w:ascii="宋体" w:eastAsia="宋体" w:hAnsi="宋体" w:cs="宋体" w:hint="eastAsia"/>
                <w:kern w:val="0"/>
                <w:sz w:val="20"/>
                <w:szCs w:val="20"/>
              </w:rPr>
              <w:t>19000*2*2</w:t>
            </w:r>
            <w:bookmarkEnd w:id="38"/>
          </w:p>
        </w:tc>
        <w:tc>
          <w:tcPr>
            <w:tcW w:w="1701" w:type="dxa"/>
            <w:tcBorders>
              <w:top w:val="nil"/>
              <w:left w:val="nil"/>
              <w:bottom w:val="single" w:sz="4" w:space="0" w:color="auto"/>
              <w:right w:val="single" w:sz="4" w:space="0" w:color="auto"/>
            </w:tcBorders>
            <w:vAlign w:val="center"/>
            <w:hideMark/>
          </w:tcPr>
          <w:p w14:paraId="15CF51B9"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c>
          <w:tcPr>
            <w:tcW w:w="1276" w:type="dxa"/>
            <w:tcBorders>
              <w:top w:val="nil"/>
              <w:left w:val="nil"/>
              <w:bottom w:val="single" w:sz="4" w:space="0" w:color="auto"/>
              <w:right w:val="single" w:sz="4" w:space="0" w:color="auto"/>
            </w:tcBorders>
            <w:vAlign w:val="center"/>
            <w:hideMark/>
          </w:tcPr>
          <w:p w14:paraId="4D7EDD34" w14:textId="0F9D5D50" w:rsidR="00392195" w:rsidRPr="00027B50" w:rsidRDefault="00607251"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每年2次，服务期内共4次</w:t>
            </w:r>
            <w:r w:rsidR="009A2E4C" w:rsidRPr="00027B50">
              <w:rPr>
                <w:rFonts w:ascii="宋体" w:eastAsia="宋体" w:hAnsi="宋体" w:cs="宋体" w:hint="eastAsia"/>
                <w:kern w:val="0"/>
                <w:sz w:val="16"/>
                <w:szCs w:val="16"/>
              </w:rPr>
              <w:t>。</w:t>
            </w:r>
          </w:p>
        </w:tc>
        <w:tc>
          <w:tcPr>
            <w:tcW w:w="2268" w:type="dxa"/>
            <w:tcBorders>
              <w:top w:val="nil"/>
              <w:left w:val="nil"/>
              <w:bottom w:val="single" w:sz="4" w:space="0" w:color="auto"/>
              <w:right w:val="single" w:sz="4" w:space="0" w:color="auto"/>
            </w:tcBorders>
            <w:vAlign w:val="center"/>
            <w:hideMark/>
          </w:tcPr>
          <w:p w14:paraId="16F8FA2C"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r>
      <w:tr w:rsidR="00C10583" w:rsidRPr="00027B50" w14:paraId="07E77D4C" w14:textId="77777777" w:rsidTr="004F349D">
        <w:trPr>
          <w:trHeight w:val="600"/>
        </w:trPr>
        <w:tc>
          <w:tcPr>
            <w:tcW w:w="580" w:type="dxa"/>
            <w:tcBorders>
              <w:top w:val="nil"/>
              <w:left w:val="single" w:sz="4" w:space="0" w:color="auto"/>
              <w:bottom w:val="single" w:sz="4" w:space="0" w:color="auto"/>
              <w:right w:val="single" w:sz="4" w:space="0" w:color="auto"/>
            </w:tcBorders>
            <w:vAlign w:val="center"/>
            <w:hideMark/>
          </w:tcPr>
          <w:p w14:paraId="2DF7ED8D" w14:textId="49494198" w:rsidR="00392195" w:rsidRPr="00027B50" w:rsidRDefault="00B73266"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hint="eastAsia"/>
                <w:kern w:val="0"/>
                <w:sz w:val="16"/>
                <w:szCs w:val="16"/>
              </w:rPr>
              <w:t>16</w:t>
            </w:r>
          </w:p>
        </w:tc>
        <w:tc>
          <w:tcPr>
            <w:tcW w:w="1240" w:type="dxa"/>
            <w:tcBorders>
              <w:top w:val="nil"/>
              <w:left w:val="nil"/>
              <w:bottom w:val="single" w:sz="4" w:space="0" w:color="auto"/>
              <w:right w:val="single" w:sz="4" w:space="0" w:color="auto"/>
            </w:tcBorders>
            <w:vAlign w:val="center"/>
            <w:hideMark/>
          </w:tcPr>
          <w:p w14:paraId="1B60F9EA" w14:textId="4BE2EB4B" w:rsidR="00392195" w:rsidRPr="00027B50" w:rsidRDefault="00392195" w:rsidP="00392195">
            <w:pPr>
              <w:widowControl/>
              <w:spacing w:line="240" w:lineRule="auto"/>
              <w:jc w:val="center"/>
              <w:rPr>
                <w:rFonts w:ascii="宋体" w:eastAsia="宋体" w:hAnsi="宋体" w:cs="宋体" w:hint="eastAsia"/>
                <w:kern w:val="0"/>
                <w:sz w:val="16"/>
                <w:szCs w:val="16"/>
              </w:rPr>
            </w:pPr>
            <w:bookmarkStart w:id="39" w:name="OLE_LINK10"/>
            <w:r w:rsidRPr="00027B50">
              <w:rPr>
                <w:rFonts w:ascii="宋体" w:eastAsia="宋体" w:hAnsi="宋体" w:cs="宋体"/>
                <w:kern w:val="0"/>
                <w:sz w:val="16"/>
                <w:szCs w:val="16"/>
              </w:rPr>
              <w:t>水磨石</w:t>
            </w:r>
            <w:r w:rsidR="00061F27" w:rsidRPr="00027B50">
              <w:rPr>
                <w:rFonts w:ascii="宋体" w:eastAsia="宋体" w:hAnsi="宋体" w:cs="宋体" w:hint="eastAsia"/>
                <w:kern w:val="0"/>
                <w:sz w:val="16"/>
                <w:szCs w:val="16"/>
              </w:rPr>
              <w:t>地面</w:t>
            </w:r>
            <w:bookmarkEnd w:id="39"/>
            <w:r w:rsidRPr="00027B50">
              <w:rPr>
                <w:rFonts w:ascii="宋体" w:eastAsia="宋体" w:hAnsi="宋体" w:cs="宋体"/>
                <w:kern w:val="0"/>
                <w:sz w:val="16"/>
                <w:szCs w:val="16"/>
              </w:rPr>
              <w:t>打蜡专项服务</w:t>
            </w:r>
          </w:p>
        </w:tc>
        <w:tc>
          <w:tcPr>
            <w:tcW w:w="1436" w:type="dxa"/>
            <w:tcBorders>
              <w:top w:val="nil"/>
              <w:left w:val="nil"/>
              <w:bottom w:val="single" w:sz="4" w:space="0" w:color="auto"/>
              <w:right w:val="single" w:sz="4" w:space="0" w:color="auto"/>
            </w:tcBorders>
            <w:vAlign w:val="center"/>
            <w:hideMark/>
          </w:tcPr>
          <w:p w14:paraId="7260489E" w14:textId="35A41679" w:rsidR="00392195" w:rsidRPr="00027B50" w:rsidRDefault="00027B50" w:rsidP="00392195">
            <w:pPr>
              <w:widowControl/>
              <w:spacing w:line="240" w:lineRule="auto"/>
              <w:jc w:val="center"/>
              <w:rPr>
                <w:rFonts w:ascii="宋体" w:eastAsia="宋体" w:hAnsi="宋体" w:cs="宋体" w:hint="eastAsia"/>
                <w:kern w:val="0"/>
                <w:sz w:val="16"/>
                <w:szCs w:val="16"/>
                <w:highlight w:val="yellow"/>
              </w:rPr>
            </w:pPr>
            <w:r w:rsidRPr="00027B50">
              <w:rPr>
                <w:rFonts w:ascii="宋体" w:eastAsia="宋体" w:hAnsi="宋体" w:cs="宋体" w:hint="eastAsia"/>
                <w:kern w:val="0"/>
                <w:sz w:val="16"/>
                <w:szCs w:val="16"/>
              </w:rPr>
              <w:t>4.5</w:t>
            </w:r>
          </w:p>
        </w:tc>
        <w:tc>
          <w:tcPr>
            <w:tcW w:w="1417" w:type="dxa"/>
            <w:tcBorders>
              <w:top w:val="nil"/>
              <w:left w:val="nil"/>
              <w:bottom w:val="single" w:sz="4" w:space="0" w:color="auto"/>
              <w:right w:val="single" w:sz="4" w:space="0" w:color="auto"/>
            </w:tcBorders>
            <w:vAlign w:val="center"/>
            <w:hideMark/>
          </w:tcPr>
          <w:p w14:paraId="72CEC198" w14:textId="58FFD09A" w:rsidR="00392195" w:rsidRPr="00027B50" w:rsidRDefault="00607251" w:rsidP="00392195">
            <w:pPr>
              <w:widowControl/>
              <w:spacing w:line="240" w:lineRule="auto"/>
              <w:jc w:val="center"/>
              <w:rPr>
                <w:rFonts w:ascii="宋体" w:eastAsia="宋体" w:hAnsi="宋体" w:cs="宋体" w:hint="eastAsia"/>
                <w:kern w:val="0"/>
                <w:sz w:val="20"/>
                <w:szCs w:val="20"/>
              </w:rPr>
            </w:pPr>
            <w:bookmarkStart w:id="40" w:name="OLE_LINK41"/>
            <w:r w:rsidRPr="00027B50">
              <w:rPr>
                <w:rFonts w:ascii="宋体" w:eastAsia="宋体" w:hAnsi="宋体" w:cs="宋体" w:hint="eastAsia"/>
                <w:kern w:val="0"/>
                <w:sz w:val="20"/>
                <w:szCs w:val="20"/>
              </w:rPr>
              <w:t>40000*2*2</w:t>
            </w:r>
            <w:bookmarkEnd w:id="40"/>
          </w:p>
        </w:tc>
        <w:tc>
          <w:tcPr>
            <w:tcW w:w="1701" w:type="dxa"/>
            <w:tcBorders>
              <w:top w:val="nil"/>
              <w:left w:val="nil"/>
              <w:bottom w:val="single" w:sz="4" w:space="0" w:color="auto"/>
              <w:right w:val="single" w:sz="4" w:space="0" w:color="auto"/>
            </w:tcBorders>
            <w:vAlign w:val="center"/>
            <w:hideMark/>
          </w:tcPr>
          <w:p w14:paraId="00E5C927"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c>
          <w:tcPr>
            <w:tcW w:w="1276" w:type="dxa"/>
            <w:tcBorders>
              <w:top w:val="nil"/>
              <w:left w:val="nil"/>
              <w:bottom w:val="single" w:sz="4" w:space="0" w:color="auto"/>
              <w:right w:val="single" w:sz="4" w:space="0" w:color="auto"/>
            </w:tcBorders>
            <w:vAlign w:val="center"/>
            <w:hideMark/>
          </w:tcPr>
          <w:p w14:paraId="0A62840F" w14:textId="00BDE240" w:rsidR="00392195" w:rsidRPr="00027B50" w:rsidRDefault="009A2E4C" w:rsidP="00F54D8B">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每年2次，服务期内共4次</w:t>
            </w:r>
            <w:r w:rsidRPr="00027B50">
              <w:rPr>
                <w:rFonts w:ascii="宋体" w:eastAsia="宋体" w:hAnsi="宋体" w:cs="宋体" w:hint="eastAsia"/>
                <w:kern w:val="0"/>
                <w:sz w:val="16"/>
                <w:szCs w:val="16"/>
              </w:rPr>
              <w:t>。</w:t>
            </w:r>
          </w:p>
        </w:tc>
        <w:tc>
          <w:tcPr>
            <w:tcW w:w="2268" w:type="dxa"/>
            <w:tcBorders>
              <w:top w:val="nil"/>
              <w:left w:val="nil"/>
              <w:bottom w:val="single" w:sz="4" w:space="0" w:color="auto"/>
              <w:right w:val="single" w:sz="4" w:space="0" w:color="auto"/>
            </w:tcBorders>
            <w:vAlign w:val="center"/>
            <w:hideMark/>
          </w:tcPr>
          <w:p w14:paraId="0070F158"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r>
      <w:tr w:rsidR="00C10583" w:rsidRPr="00027B50" w14:paraId="39BDBFC5" w14:textId="77777777" w:rsidTr="008A143B">
        <w:trPr>
          <w:trHeight w:val="600"/>
        </w:trPr>
        <w:tc>
          <w:tcPr>
            <w:tcW w:w="580" w:type="dxa"/>
            <w:tcBorders>
              <w:top w:val="nil"/>
              <w:left w:val="single" w:sz="4" w:space="0" w:color="auto"/>
              <w:bottom w:val="single" w:sz="4" w:space="0" w:color="auto"/>
              <w:right w:val="single" w:sz="4" w:space="0" w:color="auto"/>
            </w:tcBorders>
            <w:vAlign w:val="center"/>
            <w:hideMark/>
          </w:tcPr>
          <w:p w14:paraId="56BE90E8"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c>
          <w:tcPr>
            <w:tcW w:w="7070" w:type="dxa"/>
            <w:gridSpan w:val="5"/>
            <w:tcBorders>
              <w:top w:val="single" w:sz="4" w:space="0" w:color="auto"/>
              <w:left w:val="nil"/>
              <w:bottom w:val="single" w:sz="4" w:space="0" w:color="auto"/>
              <w:right w:val="single" w:sz="4" w:space="0" w:color="auto"/>
            </w:tcBorders>
            <w:vAlign w:val="center"/>
            <w:hideMark/>
          </w:tcPr>
          <w:p w14:paraId="67C9FC21"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小计</w:t>
            </w:r>
          </w:p>
        </w:tc>
        <w:tc>
          <w:tcPr>
            <w:tcW w:w="2268" w:type="dxa"/>
            <w:tcBorders>
              <w:top w:val="nil"/>
              <w:left w:val="nil"/>
              <w:bottom w:val="single" w:sz="4" w:space="0" w:color="auto"/>
              <w:right w:val="single" w:sz="4" w:space="0" w:color="auto"/>
            </w:tcBorders>
            <w:vAlign w:val="center"/>
            <w:hideMark/>
          </w:tcPr>
          <w:p w14:paraId="4ADA74C0" w14:textId="77777777" w:rsidR="00392195" w:rsidRPr="00027B50" w:rsidRDefault="00392195" w:rsidP="00392195">
            <w:pPr>
              <w:widowControl/>
              <w:spacing w:line="240" w:lineRule="auto"/>
              <w:jc w:val="center"/>
              <w:rPr>
                <w:rFonts w:ascii="宋体" w:eastAsia="宋体" w:hAnsi="宋体" w:cs="宋体" w:hint="eastAsia"/>
                <w:kern w:val="0"/>
                <w:sz w:val="16"/>
                <w:szCs w:val="16"/>
              </w:rPr>
            </w:pPr>
            <w:r w:rsidRPr="00027B50">
              <w:rPr>
                <w:rFonts w:ascii="宋体" w:eastAsia="宋体" w:hAnsi="宋体" w:cs="宋体"/>
                <w:kern w:val="0"/>
                <w:sz w:val="16"/>
                <w:szCs w:val="16"/>
              </w:rPr>
              <w:t xml:space="preserve">　</w:t>
            </w:r>
          </w:p>
        </w:tc>
      </w:tr>
      <w:tr w:rsidR="00392195" w:rsidRPr="00027B50" w14:paraId="3247D628" w14:textId="77777777" w:rsidTr="008A143B">
        <w:trPr>
          <w:trHeight w:val="600"/>
        </w:trPr>
        <w:tc>
          <w:tcPr>
            <w:tcW w:w="580" w:type="dxa"/>
            <w:tcBorders>
              <w:top w:val="nil"/>
              <w:left w:val="single" w:sz="4" w:space="0" w:color="auto"/>
              <w:bottom w:val="single" w:sz="4" w:space="0" w:color="auto"/>
              <w:right w:val="single" w:sz="4" w:space="0" w:color="auto"/>
            </w:tcBorders>
            <w:vAlign w:val="center"/>
            <w:hideMark/>
          </w:tcPr>
          <w:p w14:paraId="3F72B020" w14:textId="77777777" w:rsidR="00392195" w:rsidRPr="00027B50" w:rsidRDefault="00392195" w:rsidP="00392195">
            <w:pPr>
              <w:widowControl/>
              <w:spacing w:line="240" w:lineRule="auto"/>
              <w:jc w:val="center"/>
              <w:rPr>
                <w:rFonts w:ascii="宋体" w:eastAsia="宋体" w:hAnsi="宋体" w:cs="宋体" w:hint="eastAsia"/>
                <w:b/>
                <w:bCs/>
                <w:kern w:val="0"/>
                <w:sz w:val="20"/>
                <w:szCs w:val="20"/>
              </w:rPr>
            </w:pPr>
            <w:r w:rsidRPr="00027B50">
              <w:rPr>
                <w:rFonts w:ascii="宋体" w:eastAsia="宋体" w:hAnsi="宋体" w:cs="宋体" w:hint="eastAsia"/>
                <w:b/>
                <w:bCs/>
                <w:kern w:val="0"/>
                <w:sz w:val="20"/>
                <w:szCs w:val="20"/>
              </w:rPr>
              <w:t xml:space="preserve">　</w:t>
            </w:r>
          </w:p>
        </w:tc>
        <w:tc>
          <w:tcPr>
            <w:tcW w:w="7070" w:type="dxa"/>
            <w:gridSpan w:val="5"/>
            <w:tcBorders>
              <w:top w:val="single" w:sz="4" w:space="0" w:color="auto"/>
              <w:left w:val="nil"/>
              <w:bottom w:val="single" w:sz="4" w:space="0" w:color="auto"/>
              <w:right w:val="single" w:sz="4" w:space="0" w:color="auto"/>
            </w:tcBorders>
            <w:vAlign w:val="center"/>
            <w:hideMark/>
          </w:tcPr>
          <w:p w14:paraId="2DDB8103" w14:textId="5D11B205" w:rsidR="00392195" w:rsidRPr="00027B50" w:rsidRDefault="002B1A2B" w:rsidP="00392195">
            <w:pPr>
              <w:widowControl/>
              <w:spacing w:line="240" w:lineRule="auto"/>
              <w:jc w:val="center"/>
              <w:rPr>
                <w:rFonts w:ascii="宋体" w:eastAsia="宋体" w:hAnsi="宋体" w:cs="宋体" w:hint="eastAsia"/>
                <w:b/>
                <w:bCs/>
                <w:kern w:val="0"/>
                <w:sz w:val="20"/>
                <w:szCs w:val="20"/>
              </w:rPr>
            </w:pPr>
            <w:r w:rsidRPr="00027B50">
              <w:rPr>
                <w:rFonts w:ascii="宋体" w:eastAsia="宋体" w:hAnsi="宋体" w:cs="宋体" w:hint="eastAsia"/>
                <w:b/>
                <w:bCs/>
                <w:kern w:val="0"/>
                <w:sz w:val="20"/>
                <w:szCs w:val="20"/>
              </w:rPr>
              <w:t>投标总报价</w:t>
            </w:r>
            <w:r w:rsidR="00392195" w:rsidRPr="00027B50">
              <w:rPr>
                <w:rFonts w:ascii="宋体" w:eastAsia="宋体" w:hAnsi="宋体" w:cs="宋体" w:hint="eastAsia"/>
                <w:b/>
                <w:bCs/>
                <w:kern w:val="0"/>
                <w:sz w:val="20"/>
                <w:szCs w:val="20"/>
              </w:rPr>
              <w:t>（等于上方序号</w:t>
            </w:r>
            <w:r w:rsidR="00392195" w:rsidRPr="00027B50">
              <w:rPr>
                <w:rFonts w:ascii="宋体" w:eastAsia="宋体" w:hAnsi="宋体" w:cs="宋体"/>
                <w:b/>
                <w:bCs/>
                <w:kern w:val="0"/>
                <w:sz w:val="20"/>
                <w:szCs w:val="20"/>
              </w:rPr>
              <w:t>1-1</w:t>
            </w:r>
            <w:r w:rsidR="00B73266" w:rsidRPr="00027B50">
              <w:rPr>
                <w:rFonts w:ascii="宋体" w:eastAsia="宋体" w:hAnsi="宋体" w:cs="宋体" w:hint="eastAsia"/>
                <w:b/>
                <w:bCs/>
                <w:kern w:val="0"/>
                <w:sz w:val="20"/>
                <w:szCs w:val="20"/>
              </w:rPr>
              <w:t>6</w:t>
            </w:r>
            <w:r w:rsidR="00392195" w:rsidRPr="00027B50">
              <w:rPr>
                <w:rFonts w:ascii="宋体" w:eastAsia="宋体" w:hAnsi="宋体" w:cs="宋体"/>
                <w:b/>
                <w:bCs/>
                <w:kern w:val="0"/>
                <w:sz w:val="20"/>
                <w:szCs w:val="20"/>
              </w:rPr>
              <w:t>加总）</w:t>
            </w:r>
          </w:p>
        </w:tc>
        <w:tc>
          <w:tcPr>
            <w:tcW w:w="2268" w:type="dxa"/>
            <w:tcBorders>
              <w:top w:val="nil"/>
              <w:left w:val="nil"/>
              <w:bottom w:val="single" w:sz="4" w:space="0" w:color="auto"/>
              <w:right w:val="single" w:sz="4" w:space="0" w:color="auto"/>
            </w:tcBorders>
            <w:vAlign w:val="center"/>
            <w:hideMark/>
          </w:tcPr>
          <w:p w14:paraId="58F10B35" w14:textId="77777777" w:rsidR="00392195" w:rsidRPr="00027B50" w:rsidRDefault="00392195" w:rsidP="00392195">
            <w:pPr>
              <w:widowControl/>
              <w:spacing w:line="240" w:lineRule="auto"/>
              <w:jc w:val="center"/>
              <w:rPr>
                <w:rFonts w:ascii="宋体" w:eastAsia="宋体" w:hAnsi="宋体" w:cs="宋体" w:hint="eastAsia"/>
                <w:b/>
                <w:bCs/>
                <w:kern w:val="0"/>
                <w:sz w:val="20"/>
                <w:szCs w:val="20"/>
              </w:rPr>
            </w:pPr>
            <w:r w:rsidRPr="00027B50">
              <w:rPr>
                <w:rFonts w:ascii="宋体" w:eastAsia="宋体" w:hAnsi="宋体" w:cs="宋体" w:hint="eastAsia"/>
                <w:b/>
                <w:bCs/>
                <w:kern w:val="0"/>
                <w:sz w:val="20"/>
                <w:szCs w:val="20"/>
              </w:rPr>
              <w:t xml:space="preserve">　</w:t>
            </w:r>
          </w:p>
        </w:tc>
      </w:tr>
      <w:bookmarkEnd w:id="34"/>
    </w:tbl>
    <w:p w14:paraId="6B5F6CEB" w14:textId="77777777" w:rsidR="009A3767" w:rsidRPr="00027B50" w:rsidRDefault="009A3767" w:rsidP="009A3767">
      <w:pPr>
        <w:pStyle w:val="null3"/>
        <w:spacing w:line="360" w:lineRule="auto"/>
        <w:ind w:firstLine="560"/>
        <w:jc w:val="both"/>
        <w:rPr>
          <w:rFonts w:ascii="宋体" w:eastAsia="宋体" w:hAnsi="宋体"/>
          <w:sz w:val="24"/>
          <w:szCs w:val="24"/>
          <w:lang w:eastAsia="zh-CN"/>
        </w:rPr>
      </w:pPr>
    </w:p>
    <w:p w14:paraId="596FE5A3" w14:textId="4FC7BB46" w:rsidR="009A3767" w:rsidRPr="00027B50" w:rsidRDefault="0012357F" w:rsidP="008A143B">
      <w:bookmarkStart w:id="41" w:name="OLE_LINK7"/>
      <w:r w:rsidRPr="00027B50">
        <w:rPr>
          <w:rFonts w:hint="eastAsia"/>
        </w:rPr>
        <w:lastRenderedPageBreak/>
        <w:t>报价要求如下：</w:t>
      </w:r>
    </w:p>
    <w:p w14:paraId="46193493" w14:textId="0F174778" w:rsidR="00511DBF" w:rsidRPr="00027B50" w:rsidRDefault="009A3767" w:rsidP="00A5568F">
      <w:pPr>
        <w:rPr>
          <w:rFonts w:cs="宋体"/>
          <w:kern w:val="0"/>
        </w:rPr>
      </w:pPr>
      <w:r w:rsidRPr="00027B50">
        <w:t>1</w:t>
      </w:r>
      <w:r w:rsidRPr="00027B50">
        <w:rPr>
          <w:rFonts w:hint="eastAsia"/>
        </w:rPr>
        <w:t>、本项目报价中必须</w:t>
      </w:r>
      <w:r w:rsidR="00A5568F" w:rsidRPr="00027B50">
        <w:rPr>
          <w:rFonts w:cs="宋体" w:hint="eastAsia"/>
          <w:kern w:val="0"/>
        </w:rPr>
        <w:t>包含招标服务项目所有内容</w:t>
      </w:r>
      <w:r w:rsidR="00A5568F" w:rsidRPr="00027B50">
        <w:rPr>
          <w:rFonts w:cs="DejaVuSans" w:hint="eastAsia"/>
          <w:kern w:val="0"/>
        </w:rPr>
        <w:t>，</w:t>
      </w:r>
      <w:r w:rsidR="00A5568F" w:rsidRPr="00027B50">
        <w:rPr>
          <w:rFonts w:cs="宋体" w:hint="eastAsia"/>
          <w:kern w:val="0"/>
        </w:rPr>
        <w:t>包括但不限于</w:t>
      </w:r>
      <w:r w:rsidR="00511DBF" w:rsidRPr="00027B50">
        <w:rPr>
          <w:rFonts w:cs="宋体" w:hint="eastAsia"/>
          <w:kern w:val="0"/>
        </w:rPr>
        <w:t>以下：</w:t>
      </w:r>
    </w:p>
    <w:p w14:paraId="0CDBB647" w14:textId="1BE0C513" w:rsidR="009A3767" w:rsidRPr="00027B50" w:rsidRDefault="009A3767" w:rsidP="008A143B">
      <w:pPr>
        <w:rPr>
          <w:rFonts w:cs="仿宋"/>
        </w:rPr>
      </w:pPr>
      <w:r w:rsidRPr="00027B50">
        <w:rPr>
          <w:rFonts w:cs="仿宋" w:hint="eastAsia"/>
        </w:rPr>
        <w:t>（</w:t>
      </w:r>
      <w:r w:rsidRPr="00027B50">
        <w:rPr>
          <w:rFonts w:cs="仿宋"/>
        </w:rPr>
        <w:t>1</w:t>
      </w:r>
      <w:r w:rsidRPr="00027B50">
        <w:rPr>
          <w:rFonts w:cs="仿宋" w:hint="eastAsia"/>
        </w:rPr>
        <w:t>）服务人员的</w:t>
      </w:r>
      <w:r w:rsidR="00511DBF" w:rsidRPr="00027B50">
        <w:rPr>
          <w:rFonts w:cs="仿宋" w:hint="eastAsia"/>
        </w:rPr>
        <w:t>服装、</w:t>
      </w:r>
      <w:r w:rsidRPr="00027B50">
        <w:rPr>
          <w:rFonts w:cs="仿宋" w:hint="eastAsia"/>
        </w:rPr>
        <w:t>工资、加班费、培训费、社保、</w:t>
      </w:r>
      <w:proofErr w:type="gramStart"/>
      <w:r w:rsidRPr="00027B50">
        <w:rPr>
          <w:rFonts w:cs="仿宋" w:hint="eastAsia"/>
        </w:rPr>
        <w:t>医</w:t>
      </w:r>
      <w:proofErr w:type="gramEnd"/>
      <w:r w:rsidRPr="00027B50">
        <w:rPr>
          <w:rFonts w:cs="仿宋" w:hint="eastAsia"/>
        </w:rPr>
        <w:t>保、高温补贴和按规定提取的福利费；</w:t>
      </w:r>
    </w:p>
    <w:p w14:paraId="63EC8334" w14:textId="77777777" w:rsidR="009A3767" w:rsidRPr="00027B50" w:rsidRDefault="009A3767" w:rsidP="008A143B">
      <w:pPr>
        <w:rPr>
          <w:rFonts w:cs="仿宋"/>
        </w:rPr>
      </w:pPr>
      <w:r w:rsidRPr="00027B50">
        <w:rPr>
          <w:rFonts w:cs="仿宋" w:hint="eastAsia"/>
        </w:rPr>
        <w:t>（</w:t>
      </w:r>
      <w:r w:rsidRPr="00027B50">
        <w:rPr>
          <w:rFonts w:cs="仿宋"/>
        </w:rPr>
        <w:t>2</w:t>
      </w:r>
      <w:r w:rsidRPr="00027B50">
        <w:rPr>
          <w:rFonts w:cs="仿宋" w:hint="eastAsia"/>
        </w:rPr>
        <w:t>）办公费用、物业管理企业固定资产折旧费及其他费用；</w:t>
      </w:r>
    </w:p>
    <w:p w14:paraId="037251B0" w14:textId="77777777" w:rsidR="009A3767" w:rsidRPr="00027B50" w:rsidRDefault="009A3767" w:rsidP="00A5568F">
      <w:pPr>
        <w:rPr>
          <w:rFonts w:cs="仿宋"/>
        </w:rPr>
      </w:pPr>
      <w:r w:rsidRPr="00027B50">
        <w:rPr>
          <w:rFonts w:cs="仿宋" w:hint="eastAsia"/>
        </w:rPr>
        <w:t>（</w:t>
      </w:r>
      <w:r w:rsidRPr="00027B50">
        <w:rPr>
          <w:rFonts w:cs="仿宋"/>
        </w:rPr>
        <w:t>3</w:t>
      </w:r>
      <w:r w:rsidRPr="00027B50">
        <w:rPr>
          <w:rFonts w:cs="仿宋" w:hint="eastAsia"/>
        </w:rPr>
        <w:t>）本项目执行必需投入的物料、工具、设备费、保洁用具和消耗品等；</w:t>
      </w:r>
    </w:p>
    <w:p w14:paraId="14F439A7" w14:textId="3607ED1F" w:rsidR="00511DBF" w:rsidRPr="00027B50" w:rsidRDefault="00511DBF" w:rsidP="008A143B">
      <w:pPr>
        <w:rPr>
          <w:rFonts w:cs="宋体"/>
        </w:rPr>
      </w:pPr>
      <w:r w:rsidRPr="00027B50">
        <w:rPr>
          <w:rFonts w:cs="仿宋" w:hint="eastAsia"/>
        </w:rPr>
        <w:t>（</w:t>
      </w:r>
      <w:r w:rsidRPr="00027B50">
        <w:rPr>
          <w:rFonts w:cs="仿宋"/>
        </w:rPr>
        <w:t>4</w:t>
      </w:r>
      <w:r w:rsidRPr="00027B50">
        <w:rPr>
          <w:rFonts w:cs="仿宋" w:hint="eastAsia"/>
        </w:rPr>
        <w:t>）</w:t>
      </w:r>
      <w:r w:rsidRPr="00027B50">
        <w:rPr>
          <w:rFonts w:cs="宋体" w:hint="eastAsia"/>
          <w:kern w:val="0"/>
        </w:rPr>
        <w:t>巡查、检测、调试、培训、交通差旅、耗材、检测调试的设备仪器、工具、利润风险等相关费用；</w:t>
      </w:r>
    </w:p>
    <w:p w14:paraId="53B480B6" w14:textId="0AE75066" w:rsidR="009A3767" w:rsidRPr="00027B50" w:rsidRDefault="009A3767" w:rsidP="008A143B">
      <w:pPr>
        <w:rPr>
          <w:rFonts w:cs="仿宋"/>
        </w:rPr>
      </w:pPr>
      <w:r w:rsidRPr="00027B50">
        <w:rPr>
          <w:rFonts w:cs="仿宋" w:hint="eastAsia"/>
        </w:rPr>
        <w:t>（</w:t>
      </w:r>
      <w:r w:rsidR="00511DBF" w:rsidRPr="00027B50">
        <w:rPr>
          <w:rFonts w:cs="仿宋"/>
        </w:rPr>
        <w:t>5</w:t>
      </w:r>
      <w:r w:rsidRPr="00027B50">
        <w:rPr>
          <w:rFonts w:cs="仿宋" w:hint="eastAsia"/>
        </w:rPr>
        <w:t>）软件管理系统使用费用等</w:t>
      </w:r>
      <w:r w:rsidR="00B73266" w:rsidRPr="00027B50">
        <w:rPr>
          <w:rFonts w:cs="仿宋" w:hint="eastAsia"/>
        </w:rPr>
        <w:t>；</w:t>
      </w:r>
    </w:p>
    <w:p w14:paraId="4EBAB3A9" w14:textId="00D1EEC0" w:rsidR="009A3767" w:rsidRPr="00027B50" w:rsidRDefault="009A3767" w:rsidP="008A143B">
      <w:pPr>
        <w:rPr>
          <w:rFonts w:cs="仿宋"/>
        </w:rPr>
      </w:pPr>
      <w:r w:rsidRPr="00027B50">
        <w:rPr>
          <w:rFonts w:cs="仿宋" w:hint="eastAsia"/>
        </w:rPr>
        <w:t>（</w:t>
      </w:r>
      <w:r w:rsidR="00511DBF" w:rsidRPr="00027B50">
        <w:rPr>
          <w:rFonts w:cs="仿宋"/>
        </w:rPr>
        <w:t>6</w:t>
      </w:r>
      <w:r w:rsidRPr="00027B50">
        <w:rPr>
          <w:rFonts w:cs="仿宋" w:hint="eastAsia"/>
        </w:rPr>
        <w:t>）管理费；</w:t>
      </w:r>
    </w:p>
    <w:p w14:paraId="6B8B49A9" w14:textId="5E13E7B4" w:rsidR="009A3767" w:rsidRPr="00027B50" w:rsidRDefault="009A3767" w:rsidP="008A143B">
      <w:pPr>
        <w:rPr>
          <w:rFonts w:cs="仿宋"/>
        </w:rPr>
      </w:pPr>
      <w:r w:rsidRPr="00027B50">
        <w:rPr>
          <w:rFonts w:cs="仿宋" w:hint="eastAsia"/>
        </w:rPr>
        <w:t>（</w:t>
      </w:r>
      <w:r w:rsidR="00511DBF" w:rsidRPr="00027B50">
        <w:rPr>
          <w:rFonts w:cs="仿宋"/>
        </w:rPr>
        <w:t>7</w:t>
      </w:r>
      <w:r w:rsidRPr="00027B50">
        <w:rPr>
          <w:rFonts w:cs="仿宋" w:hint="eastAsia"/>
        </w:rPr>
        <w:t>）法定税费。</w:t>
      </w:r>
    </w:p>
    <w:p w14:paraId="61E8514A" w14:textId="64FB8342" w:rsidR="00C005FC" w:rsidRPr="00027B50" w:rsidRDefault="00511DBF" w:rsidP="00A5568F">
      <w:pPr>
        <w:rPr>
          <w:rFonts w:cs="仿宋"/>
        </w:rPr>
      </w:pPr>
      <w:r w:rsidRPr="00027B50">
        <w:rPr>
          <w:rFonts w:cs="仿宋"/>
        </w:rPr>
        <w:t>2</w:t>
      </w:r>
      <w:r w:rsidRPr="00027B50">
        <w:rPr>
          <w:rFonts w:cs="仿宋" w:hint="eastAsia"/>
        </w:rPr>
        <w:t>、</w:t>
      </w:r>
      <w:r w:rsidR="009A3767" w:rsidRPr="00027B50">
        <w:rPr>
          <w:rFonts w:cs="仿宋" w:hint="eastAsia"/>
        </w:rPr>
        <w:t>供应商在填列</w:t>
      </w:r>
      <w:r w:rsidRPr="00027B50">
        <w:rPr>
          <w:rFonts w:cs="仿宋" w:hint="eastAsia"/>
        </w:rPr>
        <w:t>本</w:t>
      </w:r>
      <w:r w:rsidR="009A3767" w:rsidRPr="00027B50">
        <w:rPr>
          <w:rFonts w:cs="仿宋" w:hint="eastAsia"/>
        </w:rPr>
        <w:t>表时应将上述费用分摊至到岗位的每月综合</w:t>
      </w:r>
      <w:r w:rsidR="0012357F" w:rsidRPr="00027B50">
        <w:rPr>
          <w:rFonts w:cs="仿宋" w:hint="eastAsia"/>
        </w:rPr>
        <w:t>工时报价中</w:t>
      </w:r>
      <w:r w:rsidR="009A3767" w:rsidRPr="00027B50">
        <w:rPr>
          <w:rFonts w:cs="仿宋" w:hint="eastAsia"/>
        </w:rPr>
        <w:t>。</w:t>
      </w:r>
    </w:p>
    <w:p w14:paraId="7D7E309F" w14:textId="611EE75D" w:rsidR="0012357F" w:rsidRPr="00027B50" w:rsidRDefault="0012357F" w:rsidP="008A143B">
      <w:pPr>
        <w:rPr>
          <w:rFonts w:cs="仿宋"/>
          <w:b/>
          <w:bCs/>
        </w:rPr>
      </w:pPr>
      <w:r w:rsidRPr="00027B50">
        <w:rPr>
          <w:rFonts w:cs="仿宋"/>
          <w:b/>
          <w:bCs/>
        </w:rPr>
        <w:t>3</w:t>
      </w:r>
      <w:r w:rsidRPr="00027B50">
        <w:rPr>
          <w:rFonts w:cs="仿宋" w:hint="eastAsia"/>
          <w:b/>
          <w:bCs/>
        </w:rPr>
        <w:t>、如采购人在合同执行的过程中发现中标人委派的员工存在缺勤情况，将根据本表格扣除对应的综合工时服务费。</w:t>
      </w:r>
    </w:p>
    <w:p w14:paraId="47836F10" w14:textId="3AE4A542" w:rsidR="00A5568F" w:rsidRPr="00027B50" w:rsidRDefault="0012357F" w:rsidP="008A143B">
      <w:pPr>
        <w:rPr>
          <w:rFonts w:cs="宋体"/>
          <w:kern w:val="0"/>
        </w:rPr>
      </w:pPr>
      <w:r w:rsidRPr="00027B50">
        <w:rPr>
          <w:rFonts w:cs="宋体"/>
          <w:kern w:val="0"/>
        </w:rPr>
        <w:t>3</w:t>
      </w:r>
      <w:r w:rsidRPr="00027B50">
        <w:rPr>
          <w:rFonts w:cs="宋体" w:hint="eastAsia"/>
          <w:kern w:val="0"/>
        </w:rPr>
        <w:t>、</w:t>
      </w:r>
      <w:bookmarkStart w:id="42" w:name="OLE_LINK12"/>
      <w:r w:rsidRPr="00027B50">
        <w:rPr>
          <w:rFonts w:cs="宋体" w:hint="eastAsia"/>
          <w:kern w:val="0"/>
        </w:rPr>
        <w:t>专项服务的</w:t>
      </w:r>
      <w:r w:rsidR="00A5568F" w:rsidRPr="00027B50">
        <w:rPr>
          <w:rFonts w:cs="宋体" w:hint="eastAsia"/>
          <w:kern w:val="0"/>
        </w:rPr>
        <w:t>服务期限为两年，合同执行时以中标人</w:t>
      </w:r>
      <w:r w:rsidR="00A148AD" w:rsidRPr="00027B50">
        <w:rPr>
          <w:rFonts w:cs="宋体" w:hint="eastAsia"/>
          <w:kern w:val="0"/>
        </w:rPr>
        <w:t>当月</w:t>
      </w:r>
      <w:r w:rsidR="00A5568F" w:rsidRPr="00027B50">
        <w:rPr>
          <w:rFonts w:cs="宋体" w:hint="eastAsia"/>
          <w:kern w:val="0"/>
        </w:rPr>
        <w:t>实际完成并经采购人确认的面积数支付服务费用</w:t>
      </w:r>
      <w:r w:rsidRPr="00027B50">
        <w:rPr>
          <w:rFonts w:cs="宋体" w:hint="eastAsia"/>
          <w:kern w:val="0"/>
        </w:rPr>
        <w:t>，中标人在结算费用前应提供当月已完成的面积的证明资料，按实结算。</w:t>
      </w:r>
    </w:p>
    <w:bookmarkEnd w:id="42"/>
    <w:p w14:paraId="1848A191" w14:textId="1B2A5690" w:rsidR="00A5568F" w:rsidRPr="00027B50" w:rsidRDefault="0012357F" w:rsidP="008A143B">
      <w:pPr>
        <w:rPr>
          <w:rFonts w:cs="宋体"/>
          <w:kern w:val="0"/>
        </w:rPr>
      </w:pPr>
      <w:r w:rsidRPr="00027B50">
        <w:rPr>
          <w:rFonts w:cs="DejaVuSans"/>
          <w:kern w:val="0"/>
        </w:rPr>
        <w:t>4</w:t>
      </w:r>
      <w:r w:rsidRPr="00027B50">
        <w:rPr>
          <w:rFonts w:cs="DejaVuSans" w:hint="eastAsia"/>
          <w:kern w:val="0"/>
        </w:rPr>
        <w:t>、</w:t>
      </w:r>
      <w:r w:rsidRPr="00027B50">
        <w:rPr>
          <w:rFonts w:cs="宋体" w:hint="eastAsia"/>
          <w:kern w:val="0"/>
        </w:rPr>
        <w:t>专项服务报价</w:t>
      </w:r>
      <w:r w:rsidR="00A5568F" w:rsidRPr="00027B50">
        <w:rPr>
          <w:rFonts w:cs="宋体" w:hint="eastAsia"/>
          <w:kern w:val="0"/>
        </w:rPr>
        <w:t>超出单项最高限价视为无效。</w:t>
      </w:r>
    </w:p>
    <w:p w14:paraId="4A18B42B" w14:textId="61E02AF0" w:rsidR="00A5568F" w:rsidRPr="00027B50" w:rsidRDefault="0012357F" w:rsidP="008A143B">
      <w:r w:rsidRPr="00027B50">
        <w:rPr>
          <w:rFonts w:cs="DejaVuSans"/>
          <w:kern w:val="0"/>
        </w:rPr>
        <w:t>5</w:t>
      </w:r>
      <w:r w:rsidRPr="00027B50">
        <w:rPr>
          <w:rFonts w:cs="DejaVuSans" w:hint="eastAsia"/>
          <w:kern w:val="0"/>
        </w:rPr>
        <w:t>、</w:t>
      </w:r>
      <w:r w:rsidR="00A5568F" w:rsidRPr="00027B50">
        <w:rPr>
          <w:rFonts w:cs="宋体" w:hint="eastAsia"/>
          <w:kern w:val="0"/>
        </w:rPr>
        <w:t>以上各项服务</w:t>
      </w:r>
      <w:r w:rsidRPr="00027B50">
        <w:rPr>
          <w:rFonts w:cs="宋体" w:hint="eastAsia"/>
          <w:kern w:val="0"/>
        </w:rPr>
        <w:t>均</w:t>
      </w:r>
      <w:r w:rsidR="00A5568F" w:rsidRPr="00027B50">
        <w:rPr>
          <w:rFonts w:cs="宋体" w:hint="eastAsia"/>
          <w:kern w:val="0"/>
        </w:rPr>
        <w:t>包含在本次项目采购预算中，投标人需在投标文件中提供</w:t>
      </w:r>
      <w:r w:rsidRPr="00027B50">
        <w:rPr>
          <w:rFonts w:cs="宋体" w:hint="eastAsia"/>
          <w:kern w:val="0"/>
        </w:rPr>
        <w:t>本</w:t>
      </w:r>
      <w:r w:rsidR="00A5568F" w:rsidRPr="00027B50">
        <w:rPr>
          <w:rFonts w:cs="宋体" w:hint="eastAsia"/>
          <w:kern w:val="0"/>
        </w:rPr>
        <w:t>报价</w:t>
      </w:r>
      <w:r w:rsidRPr="00027B50">
        <w:rPr>
          <w:rFonts w:cs="宋体" w:hint="eastAsia"/>
          <w:kern w:val="0"/>
        </w:rPr>
        <w:t>表</w:t>
      </w:r>
      <w:r w:rsidR="00A5568F" w:rsidRPr="00027B50">
        <w:rPr>
          <w:rFonts w:cs="宋体" w:hint="eastAsia"/>
          <w:kern w:val="0"/>
        </w:rPr>
        <w:t>。</w:t>
      </w:r>
      <w:bookmarkEnd w:id="41"/>
    </w:p>
    <w:sectPr w:rsidR="00A5568F" w:rsidRPr="00027B50" w:rsidSect="007F2FA9">
      <w:footerReference w:type="default" r:id="rId8"/>
      <w:pgSz w:w="12240" w:h="15840"/>
      <w:pgMar w:top="720" w:right="1134" w:bottom="720" w:left="1134" w:header="720" w:footer="72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C61A4" w14:textId="77777777" w:rsidR="00BF6B39" w:rsidRDefault="00BF6B39">
      <w:r>
        <w:separator/>
      </w:r>
    </w:p>
  </w:endnote>
  <w:endnote w:type="continuationSeparator" w:id="0">
    <w:p w14:paraId="6E8A51FE" w14:textId="77777777" w:rsidR="00BF6B39" w:rsidRDefault="00BF6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仿宋_GB2312">
    <w:altName w:val="仿宋"/>
    <w:charset w:val="86"/>
    <w:family w:val="auto"/>
    <w:pitch w:val="default"/>
    <w:sig w:usb0="00000000" w:usb1="00000000" w:usb2="0000000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jaVuSans">
    <w:altName w:val="微软雅黑"/>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8498894"/>
      <w:docPartObj>
        <w:docPartGallery w:val="Page Numbers (Bottom of Page)"/>
        <w:docPartUnique/>
      </w:docPartObj>
    </w:sdtPr>
    <w:sdtContent>
      <w:p w14:paraId="2E62CC90" w14:textId="31ABC6A7" w:rsidR="008115E0" w:rsidRDefault="008115E0">
        <w:pPr>
          <w:pStyle w:val="a9"/>
          <w:jc w:val="right"/>
        </w:pPr>
        <w:r>
          <w:fldChar w:fldCharType="begin"/>
        </w:r>
        <w:r>
          <w:instrText>PAGE   \* MERGEFORMAT</w:instrText>
        </w:r>
        <w:r>
          <w:fldChar w:fldCharType="separate"/>
        </w:r>
        <w:r>
          <w:rPr>
            <w:lang w:val="zh-CN"/>
          </w:rPr>
          <w:t>2</w:t>
        </w:r>
        <w:r>
          <w:fldChar w:fldCharType="end"/>
        </w:r>
      </w:p>
    </w:sdtContent>
  </w:sdt>
  <w:p w14:paraId="6FC669AC" w14:textId="77777777" w:rsidR="008115E0" w:rsidRDefault="008115E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314C1" w14:textId="77777777" w:rsidR="00BF6B39" w:rsidRDefault="00BF6B39">
      <w:r>
        <w:separator/>
      </w:r>
    </w:p>
  </w:footnote>
  <w:footnote w:type="continuationSeparator" w:id="0">
    <w:p w14:paraId="741DC33E" w14:textId="77777777" w:rsidR="00BF6B39" w:rsidRDefault="00BF6B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A1C623"/>
    <w:multiLevelType w:val="singleLevel"/>
    <w:tmpl w:val="89A1C623"/>
    <w:lvl w:ilvl="0">
      <w:start w:val="6"/>
      <w:numFmt w:val="chineseCounting"/>
      <w:suff w:val="nothing"/>
      <w:lvlText w:val="%1、"/>
      <w:lvlJc w:val="left"/>
      <w:rPr>
        <w:rFonts w:hint="eastAsia"/>
      </w:rPr>
    </w:lvl>
  </w:abstractNum>
  <w:abstractNum w:abstractNumId="1" w15:restartNumberingAfterBreak="0">
    <w:nsid w:val="93B4B21E"/>
    <w:multiLevelType w:val="singleLevel"/>
    <w:tmpl w:val="93B4B21E"/>
    <w:lvl w:ilvl="0">
      <w:start w:val="1"/>
      <w:numFmt w:val="ideographTraditional"/>
      <w:suff w:val="nothing"/>
      <w:lvlText w:val="%1、"/>
      <w:lvlJc w:val="left"/>
      <w:rPr>
        <w:rFonts w:hint="eastAsia"/>
      </w:rPr>
    </w:lvl>
  </w:abstractNum>
  <w:abstractNum w:abstractNumId="2" w15:restartNumberingAfterBreak="0">
    <w:nsid w:val="C1BE8C34"/>
    <w:multiLevelType w:val="singleLevel"/>
    <w:tmpl w:val="C1BE8C34"/>
    <w:lvl w:ilvl="0">
      <w:start w:val="1"/>
      <w:numFmt w:val="decimal"/>
      <w:lvlText w:val="%1"/>
      <w:lvlJc w:val="left"/>
      <w:pPr>
        <w:tabs>
          <w:tab w:val="num" w:pos="420"/>
        </w:tabs>
        <w:ind w:left="425" w:hanging="425"/>
      </w:pPr>
      <w:rPr>
        <w:rFonts w:hint="default"/>
      </w:rPr>
    </w:lvl>
  </w:abstractNum>
  <w:abstractNum w:abstractNumId="3" w15:restartNumberingAfterBreak="0">
    <w:nsid w:val="C463166A"/>
    <w:multiLevelType w:val="singleLevel"/>
    <w:tmpl w:val="C463166A"/>
    <w:lvl w:ilvl="0">
      <w:start w:val="1"/>
      <w:numFmt w:val="chineseCounting"/>
      <w:suff w:val="nothing"/>
      <w:lvlText w:val="（%1）"/>
      <w:lvlJc w:val="left"/>
      <w:rPr>
        <w:rFonts w:hint="eastAsia"/>
      </w:rPr>
    </w:lvl>
  </w:abstractNum>
  <w:abstractNum w:abstractNumId="4" w15:restartNumberingAfterBreak="0">
    <w:nsid w:val="E3E3CD42"/>
    <w:multiLevelType w:val="singleLevel"/>
    <w:tmpl w:val="E3E3CD42"/>
    <w:lvl w:ilvl="0">
      <w:start w:val="1"/>
      <w:numFmt w:val="decimal"/>
      <w:lvlText w:val="%1"/>
      <w:lvlJc w:val="left"/>
      <w:pPr>
        <w:tabs>
          <w:tab w:val="num" w:pos="420"/>
        </w:tabs>
        <w:ind w:left="425" w:hanging="425"/>
      </w:pPr>
      <w:rPr>
        <w:rFonts w:hint="default"/>
      </w:rPr>
    </w:lvl>
  </w:abstractNum>
  <w:abstractNum w:abstractNumId="5" w15:restartNumberingAfterBreak="0">
    <w:nsid w:val="F481CACD"/>
    <w:multiLevelType w:val="singleLevel"/>
    <w:tmpl w:val="F481CACD"/>
    <w:lvl w:ilvl="0">
      <w:start w:val="1"/>
      <w:numFmt w:val="decimal"/>
      <w:suff w:val="nothing"/>
      <w:lvlText w:val="%1、"/>
      <w:lvlJc w:val="left"/>
    </w:lvl>
  </w:abstractNum>
  <w:abstractNum w:abstractNumId="6" w15:restartNumberingAfterBreak="0">
    <w:nsid w:val="FB8E30FF"/>
    <w:multiLevelType w:val="singleLevel"/>
    <w:tmpl w:val="FB8E30FF"/>
    <w:lvl w:ilvl="0">
      <w:start w:val="1"/>
      <w:numFmt w:val="decimal"/>
      <w:suff w:val="nothing"/>
      <w:lvlText w:val="%1、"/>
      <w:lvlJc w:val="left"/>
    </w:lvl>
  </w:abstractNum>
  <w:abstractNum w:abstractNumId="7" w15:restartNumberingAfterBreak="0">
    <w:nsid w:val="FE0895F4"/>
    <w:multiLevelType w:val="singleLevel"/>
    <w:tmpl w:val="FE0895F4"/>
    <w:lvl w:ilvl="0">
      <w:start w:val="2"/>
      <w:numFmt w:val="chineseCounting"/>
      <w:suff w:val="nothing"/>
      <w:lvlText w:val="（%1）"/>
      <w:lvlJc w:val="left"/>
      <w:rPr>
        <w:rFonts w:hint="eastAsia"/>
      </w:rPr>
    </w:lvl>
  </w:abstractNum>
  <w:abstractNum w:abstractNumId="8" w15:restartNumberingAfterBreak="0">
    <w:nsid w:val="00000005"/>
    <w:multiLevelType w:val="singleLevel"/>
    <w:tmpl w:val="00000005"/>
    <w:lvl w:ilvl="0">
      <w:start w:val="1"/>
      <w:numFmt w:val="decimal"/>
      <w:lvlText w:val="%1."/>
      <w:lvlJc w:val="left"/>
      <w:pPr>
        <w:tabs>
          <w:tab w:val="num" w:pos="312"/>
        </w:tabs>
      </w:pPr>
    </w:lvl>
  </w:abstractNum>
  <w:abstractNum w:abstractNumId="9" w15:restartNumberingAfterBreak="0">
    <w:nsid w:val="00000009"/>
    <w:multiLevelType w:val="singleLevel"/>
    <w:tmpl w:val="00000009"/>
    <w:lvl w:ilvl="0">
      <w:start w:val="1"/>
      <w:numFmt w:val="decimal"/>
      <w:suff w:val="nothing"/>
      <w:lvlText w:val="%1、"/>
      <w:lvlJc w:val="left"/>
    </w:lvl>
  </w:abstractNum>
  <w:abstractNum w:abstractNumId="10" w15:restartNumberingAfterBreak="0">
    <w:nsid w:val="0000000B"/>
    <w:multiLevelType w:val="singleLevel"/>
    <w:tmpl w:val="0000000B"/>
    <w:lvl w:ilvl="0">
      <w:start w:val="2"/>
      <w:numFmt w:val="chineseCounting"/>
      <w:suff w:val="nothing"/>
      <w:lvlText w:val="%1、"/>
      <w:lvlJc w:val="left"/>
      <w:rPr>
        <w:rFonts w:hint="eastAsia"/>
      </w:rPr>
    </w:lvl>
  </w:abstractNum>
  <w:abstractNum w:abstractNumId="11" w15:restartNumberingAfterBreak="0">
    <w:nsid w:val="0000000E"/>
    <w:multiLevelType w:val="singleLevel"/>
    <w:tmpl w:val="0000000E"/>
    <w:lvl w:ilvl="0">
      <w:start w:val="1"/>
      <w:numFmt w:val="decimal"/>
      <w:lvlText w:val="%1."/>
      <w:lvlJc w:val="left"/>
      <w:pPr>
        <w:tabs>
          <w:tab w:val="num" w:pos="312"/>
        </w:tabs>
      </w:pPr>
    </w:lvl>
  </w:abstractNum>
  <w:abstractNum w:abstractNumId="12" w15:restartNumberingAfterBreak="0">
    <w:nsid w:val="0176342C"/>
    <w:multiLevelType w:val="multilevel"/>
    <w:tmpl w:val="0176342C"/>
    <w:lvl w:ilvl="0">
      <w:start w:val="1"/>
      <w:numFmt w:val="decimalEnclosedParen"/>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3" w15:restartNumberingAfterBreak="0">
    <w:nsid w:val="022A3481"/>
    <w:multiLevelType w:val="singleLevel"/>
    <w:tmpl w:val="022A3481"/>
    <w:lvl w:ilvl="0">
      <w:start w:val="2"/>
      <w:numFmt w:val="chineseCounting"/>
      <w:suff w:val="nothing"/>
      <w:lvlText w:val="（%1）"/>
      <w:lvlJc w:val="left"/>
      <w:pPr>
        <w:ind w:left="992"/>
      </w:pPr>
      <w:rPr>
        <w:rFonts w:hint="eastAsia"/>
      </w:rPr>
    </w:lvl>
  </w:abstractNum>
  <w:abstractNum w:abstractNumId="14" w15:restartNumberingAfterBreak="0">
    <w:nsid w:val="073C12F7"/>
    <w:multiLevelType w:val="singleLevel"/>
    <w:tmpl w:val="073C12F7"/>
    <w:lvl w:ilvl="0">
      <w:start w:val="1"/>
      <w:numFmt w:val="decimal"/>
      <w:lvlText w:val="%1"/>
      <w:lvlJc w:val="left"/>
      <w:pPr>
        <w:tabs>
          <w:tab w:val="num" w:pos="420"/>
        </w:tabs>
        <w:ind w:left="425" w:hanging="425"/>
      </w:pPr>
      <w:rPr>
        <w:rFonts w:hint="default"/>
      </w:rPr>
    </w:lvl>
  </w:abstractNum>
  <w:abstractNum w:abstractNumId="15" w15:restartNumberingAfterBreak="0">
    <w:nsid w:val="1176019E"/>
    <w:multiLevelType w:val="hybridMultilevel"/>
    <w:tmpl w:val="C6F0726A"/>
    <w:lvl w:ilvl="0" w:tplc="56CC27EA">
      <w:start w:val="1"/>
      <w:numFmt w:val="decimalEnclosedParen"/>
      <w:lvlText w:val="%1"/>
      <w:lvlJc w:val="left"/>
      <w:pPr>
        <w:ind w:left="360" w:hanging="360"/>
      </w:pPr>
      <w:rPr>
        <w:rFonts w:ascii="Calibri" w:hAnsi="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126FD4A4"/>
    <w:multiLevelType w:val="singleLevel"/>
    <w:tmpl w:val="126FD4A4"/>
    <w:lvl w:ilvl="0">
      <w:start w:val="1"/>
      <w:numFmt w:val="decimal"/>
      <w:suff w:val="nothing"/>
      <w:lvlText w:val="%1、"/>
      <w:lvlJc w:val="left"/>
    </w:lvl>
  </w:abstractNum>
  <w:abstractNum w:abstractNumId="17" w15:restartNumberingAfterBreak="0">
    <w:nsid w:val="163D4B9E"/>
    <w:multiLevelType w:val="multilevel"/>
    <w:tmpl w:val="163D4B9E"/>
    <w:lvl w:ilvl="0">
      <w:start w:val="1"/>
      <w:numFmt w:val="decimalEnclosedParen"/>
      <w:lvlText w:val="%1"/>
      <w:lvlJc w:val="left"/>
      <w:pPr>
        <w:ind w:left="360" w:hanging="360"/>
      </w:pPr>
      <w:rPr>
        <w:rFonts w:hint="default"/>
        <w:color w:val="FF000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1BBE7D81"/>
    <w:multiLevelType w:val="hybridMultilevel"/>
    <w:tmpl w:val="3D8A570A"/>
    <w:lvl w:ilvl="0" w:tplc="91247B30">
      <w:start w:val="1"/>
      <w:numFmt w:val="decimalEnclosedParen"/>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9" w15:restartNumberingAfterBreak="0">
    <w:nsid w:val="1C0E774A"/>
    <w:multiLevelType w:val="hybridMultilevel"/>
    <w:tmpl w:val="3326CA4E"/>
    <w:lvl w:ilvl="0" w:tplc="51BAB1EC">
      <w:start w:val="1"/>
      <w:numFmt w:val="decimalEnclosedParen"/>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28E17EBC"/>
    <w:multiLevelType w:val="singleLevel"/>
    <w:tmpl w:val="28E17EBC"/>
    <w:lvl w:ilvl="0">
      <w:start w:val="1"/>
      <w:numFmt w:val="decimal"/>
      <w:lvlText w:val="%1"/>
      <w:lvlJc w:val="left"/>
      <w:pPr>
        <w:tabs>
          <w:tab w:val="num" w:pos="420"/>
        </w:tabs>
        <w:ind w:left="425" w:hanging="425"/>
      </w:pPr>
      <w:rPr>
        <w:rFonts w:hint="default"/>
      </w:rPr>
    </w:lvl>
  </w:abstractNum>
  <w:abstractNum w:abstractNumId="21" w15:restartNumberingAfterBreak="0">
    <w:nsid w:val="2A04273D"/>
    <w:multiLevelType w:val="hybridMultilevel"/>
    <w:tmpl w:val="F2FE7DF6"/>
    <w:lvl w:ilvl="0" w:tplc="A19A190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30893914"/>
    <w:multiLevelType w:val="hybridMultilevel"/>
    <w:tmpl w:val="572EED36"/>
    <w:lvl w:ilvl="0" w:tplc="FE92D022">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3" w15:restartNumberingAfterBreak="0">
    <w:nsid w:val="30CF354C"/>
    <w:multiLevelType w:val="hybridMultilevel"/>
    <w:tmpl w:val="EB2EE66E"/>
    <w:lvl w:ilvl="0" w:tplc="8A22B010">
      <w:start w:val="1"/>
      <w:numFmt w:val="decimalEnclosedParen"/>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4" w15:restartNumberingAfterBreak="0">
    <w:nsid w:val="33E355FB"/>
    <w:multiLevelType w:val="hybridMultilevel"/>
    <w:tmpl w:val="85F8F3DE"/>
    <w:lvl w:ilvl="0" w:tplc="621EAA7A">
      <w:start w:val="5"/>
      <w:numFmt w:val="japaneseCounting"/>
      <w:lvlText w:val="%1、"/>
      <w:lvlJc w:val="left"/>
      <w:pPr>
        <w:ind w:left="710" w:hanging="510"/>
      </w:pPr>
      <w:rPr>
        <w:rFonts w:hint="default"/>
      </w:r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25" w15:restartNumberingAfterBreak="0">
    <w:nsid w:val="35009B83"/>
    <w:multiLevelType w:val="singleLevel"/>
    <w:tmpl w:val="35009B83"/>
    <w:lvl w:ilvl="0">
      <w:start w:val="1"/>
      <w:numFmt w:val="chineseCounting"/>
      <w:suff w:val="nothing"/>
      <w:lvlText w:val="%1、"/>
      <w:lvlJc w:val="left"/>
      <w:rPr>
        <w:rFonts w:hint="eastAsia"/>
      </w:rPr>
    </w:lvl>
  </w:abstractNum>
  <w:abstractNum w:abstractNumId="26" w15:restartNumberingAfterBreak="0">
    <w:nsid w:val="37E879BA"/>
    <w:multiLevelType w:val="hybridMultilevel"/>
    <w:tmpl w:val="C02AC6FA"/>
    <w:lvl w:ilvl="0" w:tplc="378447F4">
      <w:start w:val="1"/>
      <w:numFmt w:val="decimalEnclosedParen"/>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3BB6701C"/>
    <w:multiLevelType w:val="hybridMultilevel"/>
    <w:tmpl w:val="9C641BD2"/>
    <w:lvl w:ilvl="0" w:tplc="6BF04042">
      <w:start w:val="1"/>
      <w:numFmt w:val="decimalEnclosedParen"/>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8" w15:restartNumberingAfterBreak="0">
    <w:nsid w:val="3C1D7C39"/>
    <w:multiLevelType w:val="singleLevel"/>
    <w:tmpl w:val="3C1D7C39"/>
    <w:lvl w:ilvl="0">
      <w:start w:val="1"/>
      <w:numFmt w:val="decimal"/>
      <w:suff w:val="space"/>
      <w:lvlText w:val="%1."/>
      <w:lvlJc w:val="left"/>
    </w:lvl>
  </w:abstractNum>
  <w:abstractNum w:abstractNumId="29" w15:restartNumberingAfterBreak="0">
    <w:nsid w:val="3CEE3E5B"/>
    <w:multiLevelType w:val="hybridMultilevel"/>
    <w:tmpl w:val="073A77CA"/>
    <w:lvl w:ilvl="0" w:tplc="F5AC566C">
      <w:start w:val="1"/>
      <w:numFmt w:val="decimalEnclosedCircle"/>
      <w:lvlText w:val="%1"/>
      <w:lvlJc w:val="left"/>
      <w:pPr>
        <w:ind w:left="360" w:hanging="360"/>
      </w:pPr>
      <w:rPr>
        <w:rFonts w:cstheme="minorBid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4A3F81EC"/>
    <w:multiLevelType w:val="singleLevel"/>
    <w:tmpl w:val="4A3F81EC"/>
    <w:lvl w:ilvl="0">
      <w:start w:val="1"/>
      <w:numFmt w:val="chineseCounting"/>
      <w:suff w:val="nothing"/>
      <w:lvlText w:val="%1、"/>
      <w:lvlJc w:val="left"/>
      <w:rPr>
        <w:rFonts w:hint="eastAsia"/>
      </w:rPr>
    </w:lvl>
  </w:abstractNum>
  <w:abstractNum w:abstractNumId="31" w15:restartNumberingAfterBreak="0">
    <w:nsid w:val="4AE60ED9"/>
    <w:multiLevelType w:val="hybridMultilevel"/>
    <w:tmpl w:val="2304D948"/>
    <w:lvl w:ilvl="0" w:tplc="FEBAE44E">
      <w:start w:val="1"/>
      <w:numFmt w:val="decimalEnclosedParen"/>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4D961952"/>
    <w:multiLevelType w:val="singleLevel"/>
    <w:tmpl w:val="4D961952"/>
    <w:lvl w:ilvl="0">
      <w:start w:val="1"/>
      <w:numFmt w:val="chineseCounting"/>
      <w:suff w:val="nothing"/>
      <w:lvlText w:val="（%1）"/>
      <w:lvlJc w:val="left"/>
      <w:rPr>
        <w:rFonts w:hint="eastAsia"/>
      </w:rPr>
    </w:lvl>
  </w:abstractNum>
  <w:abstractNum w:abstractNumId="33" w15:restartNumberingAfterBreak="0">
    <w:nsid w:val="52A82B86"/>
    <w:multiLevelType w:val="multilevel"/>
    <w:tmpl w:val="52A82B86"/>
    <w:lvl w:ilvl="0">
      <w:start w:val="1"/>
      <w:numFmt w:val="decimalEnclosedCircle"/>
      <w:lvlText w:val="%1"/>
      <w:lvlJc w:val="left"/>
      <w:pPr>
        <w:ind w:left="360" w:hanging="360"/>
      </w:pPr>
      <w:rPr>
        <w:rFonts w:ascii="宋体" w:hAnsi="宋体" w:hint="default"/>
        <w:color w:val="FF000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15:restartNumberingAfterBreak="0">
    <w:nsid w:val="599BF59E"/>
    <w:multiLevelType w:val="singleLevel"/>
    <w:tmpl w:val="599BF59E"/>
    <w:lvl w:ilvl="0">
      <w:start w:val="1"/>
      <w:numFmt w:val="decimal"/>
      <w:suff w:val="nothing"/>
      <w:lvlText w:val="（%1）"/>
      <w:lvlJc w:val="left"/>
    </w:lvl>
  </w:abstractNum>
  <w:abstractNum w:abstractNumId="35" w15:restartNumberingAfterBreak="0">
    <w:nsid w:val="59F671A1"/>
    <w:multiLevelType w:val="hybridMultilevel"/>
    <w:tmpl w:val="59348552"/>
    <w:lvl w:ilvl="0" w:tplc="FFFFFFFF">
      <w:start w:val="1"/>
      <w:numFmt w:val="decimal"/>
      <w:lvlText w:val="%1、"/>
      <w:lvlJc w:val="left"/>
      <w:pPr>
        <w:ind w:left="840" w:hanging="360"/>
      </w:pPr>
      <w:rPr>
        <w:rFonts w:hint="default"/>
      </w:rPr>
    </w:lvl>
    <w:lvl w:ilvl="1" w:tplc="FFFFFFFF" w:tentative="1">
      <w:start w:val="1"/>
      <w:numFmt w:val="lowerLetter"/>
      <w:lvlText w:val="%2)"/>
      <w:lvlJc w:val="left"/>
      <w:pPr>
        <w:ind w:left="1360" w:hanging="440"/>
      </w:pPr>
    </w:lvl>
    <w:lvl w:ilvl="2" w:tplc="FFFFFFFF" w:tentative="1">
      <w:start w:val="1"/>
      <w:numFmt w:val="lowerRoman"/>
      <w:lvlText w:val="%3."/>
      <w:lvlJc w:val="right"/>
      <w:pPr>
        <w:ind w:left="1800" w:hanging="440"/>
      </w:pPr>
    </w:lvl>
    <w:lvl w:ilvl="3" w:tplc="FFFFFFFF" w:tentative="1">
      <w:start w:val="1"/>
      <w:numFmt w:val="decimal"/>
      <w:lvlText w:val="%4."/>
      <w:lvlJc w:val="left"/>
      <w:pPr>
        <w:ind w:left="2240" w:hanging="440"/>
      </w:pPr>
    </w:lvl>
    <w:lvl w:ilvl="4" w:tplc="FFFFFFFF" w:tentative="1">
      <w:start w:val="1"/>
      <w:numFmt w:val="lowerLetter"/>
      <w:lvlText w:val="%5)"/>
      <w:lvlJc w:val="left"/>
      <w:pPr>
        <w:ind w:left="2680" w:hanging="440"/>
      </w:pPr>
    </w:lvl>
    <w:lvl w:ilvl="5" w:tplc="FFFFFFFF" w:tentative="1">
      <w:start w:val="1"/>
      <w:numFmt w:val="lowerRoman"/>
      <w:lvlText w:val="%6."/>
      <w:lvlJc w:val="right"/>
      <w:pPr>
        <w:ind w:left="3120" w:hanging="440"/>
      </w:pPr>
    </w:lvl>
    <w:lvl w:ilvl="6" w:tplc="FFFFFFFF" w:tentative="1">
      <w:start w:val="1"/>
      <w:numFmt w:val="decimal"/>
      <w:lvlText w:val="%7."/>
      <w:lvlJc w:val="left"/>
      <w:pPr>
        <w:ind w:left="3560" w:hanging="440"/>
      </w:pPr>
    </w:lvl>
    <w:lvl w:ilvl="7" w:tplc="FFFFFFFF" w:tentative="1">
      <w:start w:val="1"/>
      <w:numFmt w:val="lowerLetter"/>
      <w:lvlText w:val="%8)"/>
      <w:lvlJc w:val="left"/>
      <w:pPr>
        <w:ind w:left="4000" w:hanging="440"/>
      </w:pPr>
    </w:lvl>
    <w:lvl w:ilvl="8" w:tplc="FFFFFFFF" w:tentative="1">
      <w:start w:val="1"/>
      <w:numFmt w:val="lowerRoman"/>
      <w:lvlText w:val="%9."/>
      <w:lvlJc w:val="right"/>
      <w:pPr>
        <w:ind w:left="4440" w:hanging="440"/>
      </w:pPr>
    </w:lvl>
  </w:abstractNum>
  <w:abstractNum w:abstractNumId="36" w15:restartNumberingAfterBreak="0">
    <w:nsid w:val="5D1124C8"/>
    <w:multiLevelType w:val="multilevel"/>
    <w:tmpl w:val="5D1124C8"/>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7" w15:restartNumberingAfterBreak="0">
    <w:nsid w:val="6B350D8D"/>
    <w:multiLevelType w:val="singleLevel"/>
    <w:tmpl w:val="6B350D8D"/>
    <w:lvl w:ilvl="0">
      <w:start w:val="1"/>
      <w:numFmt w:val="chineseCounting"/>
      <w:suff w:val="nothing"/>
      <w:lvlText w:val="（%1）"/>
      <w:lvlJc w:val="left"/>
      <w:rPr>
        <w:rFonts w:hint="eastAsia"/>
      </w:rPr>
    </w:lvl>
  </w:abstractNum>
  <w:abstractNum w:abstractNumId="38" w15:restartNumberingAfterBreak="0">
    <w:nsid w:val="6B6D7A08"/>
    <w:multiLevelType w:val="hybridMultilevel"/>
    <w:tmpl w:val="BDDE8CA2"/>
    <w:lvl w:ilvl="0" w:tplc="4536AA5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6F7193C4"/>
    <w:multiLevelType w:val="singleLevel"/>
    <w:tmpl w:val="6F7193C4"/>
    <w:lvl w:ilvl="0">
      <w:start w:val="1"/>
      <w:numFmt w:val="decimal"/>
      <w:lvlText w:val="%1"/>
      <w:lvlJc w:val="left"/>
      <w:pPr>
        <w:tabs>
          <w:tab w:val="num" w:pos="420"/>
        </w:tabs>
        <w:ind w:left="425" w:hanging="425"/>
      </w:pPr>
      <w:rPr>
        <w:rFonts w:hint="default"/>
      </w:rPr>
    </w:lvl>
  </w:abstractNum>
  <w:abstractNum w:abstractNumId="40" w15:restartNumberingAfterBreak="0">
    <w:nsid w:val="7131315F"/>
    <w:multiLevelType w:val="hybridMultilevel"/>
    <w:tmpl w:val="8B84BB7A"/>
    <w:lvl w:ilvl="0" w:tplc="29563982">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1" w15:restartNumberingAfterBreak="0">
    <w:nsid w:val="732D4E5F"/>
    <w:multiLevelType w:val="hybridMultilevel"/>
    <w:tmpl w:val="13AE4CDE"/>
    <w:lvl w:ilvl="0" w:tplc="B70831E8">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15:restartNumberingAfterBreak="0">
    <w:nsid w:val="75C31009"/>
    <w:multiLevelType w:val="hybridMultilevel"/>
    <w:tmpl w:val="59348552"/>
    <w:lvl w:ilvl="0" w:tplc="B344D484">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43" w15:restartNumberingAfterBreak="0">
    <w:nsid w:val="763B14C1"/>
    <w:multiLevelType w:val="hybridMultilevel"/>
    <w:tmpl w:val="C4F8D06A"/>
    <w:lvl w:ilvl="0" w:tplc="DB667CC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15:restartNumberingAfterBreak="0">
    <w:nsid w:val="79C3174A"/>
    <w:multiLevelType w:val="singleLevel"/>
    <w:tmpl w:val="79C3174A"/>
    <w:lvl w:ilvl="0">
      <w:start w:val="5"/>
      <w:numFmt w:val="chineseCounting"/>
      <w:suff w:val="nothing"/>
      <w:lvlText w:val="%1、"/>
      <w:lvlJc w:val="left"/>
      <w:rPr>
        <w:rFonts w:hint="eastAsia"/>
      </w:rPr>
    </w:lvl>
  </w:abstractNum>
  <w:num w:numId="1" w16cid:durableId="817378223">
    <w:abstractNumId w:val="10"/>
  </w:num>
  <w:num w:numId="2" w16cid:durableId="1105492252">
    <w:abstractNumId w:val="9"/>
  </w:num>
  <w:num w:numId="3" w16cid:durableId="2141609776">
    <w:abstractNumId w:val="14"/>
  </w:num>
  <w:num w:numId="4" w16cid:durableId="1909487341">
    <w:abstractNumId w:val="4"/>
  </w:num>
  <w:num w:numId="5" w16cid:durableId="864424">
    <w:abstractNumId w:val="2"/>
  </w:num>
  <w:num w:numId="6" w16cid:durableId="1505433688">
    <w:abstractNumId w:val="20"/>
  </w:num>
  <w:num w:numId="7" w16cid:durableId="1512378022">
    <w:abstractNumId w:val="39"/>
  </w:num>
  <w:num w:numId="8" w16cid:durableId="1144005748">
    <w:abstractNumId w:val="13"/>
  </w:num>
  <w:num w:numId="9" w16cid:durableId="811678779">
    <w:abstractNumId w:val="16"/>
  </w:num>
  <w:num w:numId="10" w16cid:durableId="1616521948">
    <w:abstractNumId w:val="0"/>
  </w:num>
  <w:num w:numId="11" w16cid:durableId="706217933">
    <w:abstractNumId w:val="37"/>
  </w:num>
  <w:num w:numId="12" w16cid:durableId="539826155">
    <w:abstractNumId w:val="7"/>
  </w:num>
  <w:num w:numId="13" w16cid:durableId="1723364037">
    <w:abstractNumId w:val="36"/>
  </w:num>
  <w:num w:numId="14" w16cid:durableId="615675808">
    <w:abstractNumId w:val="28"/>
  </w:num>
  <w:num w:numId="15" w16cid:durableId="519273496">
    <w:abstractNumId w:val="44"/>
  </w:num>
  <w:num w:numId="16" w16cid:durableId="468520755">
    <w:abstractNumId w:val="25"/>
  </w:num>
  <w:num w:numId="17" w16cid:durableId="723798683">
    <w:abstractNumId w:val="3"/>
  </w:num>
  <w:num w:numId="18" w16cid:durableId="431124567">
    <w:abstractNumId w:val="12"/>
  </w:num>
  <w:num w:numId="19" w16cid:durableId="1611283163">
    <w:abstractNumId w:val="33"/>
  </w:num>
  <w:num w:numId="20" w16cid:durableId="34935333">
    <w:abstractNumId w:val="17"/>
  </w:num>
  <w:num w:numId="21" w16cid:durableId="570697023">
    <w:abstractNumId w:val="6"/>
  </w:num>
  <w:num w:numId="22" w16cid:durableId="806434760">
    <w:abstractNumId w:val="34"/>
  </w:num>
  <w:num w:numId="23" w16cid:durableId="168570701">
    <w:abstractNumId w:val="8"/>
  </w:num>
  <w:num w:numId="24" w16cid:durableId="713626617">
    <w:abstractNumId w:val="11"/>
  </w:num>
  <w:num w:numId="25" w16cid:durableId="1252621447">
    <w:abstractNumId w:val="1"/>
  </w:num>
  <w:num w:numId="26" w16cid:durableId="2144421474">
    <w:abstractNumId w:val="30"/>
  </w:num>
  <w:num w:numId="27" w16cid:durableId="1662346291">
    <w:abstractNumId w:val="32"/>
  </w:num>
  <w:num w:numId="28" w16cid:durableId="1479032914">
    <w:abstractNumId w:val="5"/>
  </w:num>
  <w:num w:numId="29" w16cid:durableId="1351757118">
    <w:abstractNumId w:val="43"/>
  </w:num>
  <w:num w:numId="30" w16cid:durableId="1362441063">
    <w:abstractNumId w:val="38"/>
  </w:num>
  <w:num w:numId="31" w16cid:durableId="494034209">
    <w:abstractNumId w:val="19"/>
  </w:num>
  <w:num w:numId="32" w16cid:durableId="155540329">
    <w:abstractNumId w:val="42"/>
  </w:num>
  <w:num w:numId="33" w16cid:durableId="1698701497">
    <w:abstractNumId w:val="23"/>
  </w:num>
  <w:num w:numId="34" w16cid:durableId="1810171216">
    <w:abstractNumId w:val="27"/>
  </w:num>
  <w:num w:numId="35" w16cid:durableId="769353457">
    <w:abstractNumId w:val="18"/>
  </w:num>
  <w:num w:numId="36" w16cid:durableId="89812365">
    <w:abstractNumId w:val="22"/>
  </w:num>
  <w:num w:numId="37" w16cid:durableId="602349465">
    <w:abstractNumId w:val="40"/>
  </w:num>
  <w:num w:numId="38" w16cid:durableId="951782117">
    <w:abstractNumId w:val="21"/>
  </w:num>
  <w:num w:numId="39" w16cid:durableId="1882980353">
    <w:abstractNumId w:val="24"/>
  </w:num>
  <w:num w:numId="40" w16cid:durableId="1156994627">
    <w:abstractNumId w:val="26"/>
  </w:num>
  <w:num w:numId="41" w16cid:durableId="509955627">
    <w:abstractNumId w:val="31"/>
  </w:num>
  <w:num w:numId="42" w16cid:durableId="939223247">
    <w:abstractNumId w:val="15"/>
  </w:num>
  <w:num w:numId="43" w16cid:durableId="778335138">
    <w:abstractNumId w:val="41"/>
  </w:num>
  <w:num w:numId="44" w16cid:durableId="1997831969">
    <w:abstractNumId w:val="35"/>
  </w:num>
  <w:num w:numId="45" w16cid:durableId="108823822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hideSpelling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4C4"/>
    <w:rsid w:val="000027E8"/>
    <w:rsid w:val="00010EB2"/>
    <w:rsid w:val="00011152"/>
    <w:rsid w:val="00011B99"/>
    <w:rsid w:val="000139BD"/>
    <w:rsid w:val="00014031"/>
    <w:rsid w:val="000159D0"/>
    <w:rsid w:val="00017FA3"/>
    <w:rsid w:val="00027B50"/>
    <w:rsid w:val="000311B6"/>
    <w:rsid w:val="00034351"/>
    <w:rsid w:val="00055D8B"/>
    <w:rsid w:val="000577D1"/>
    <w:rsid w:val="00061F27"/>
    <w:rsid w:val="00074F50"/>
    <w:rsid w:val="000924C2"/>
    <w:rsid w:val="000A1DFC"/>
    <w:rsid w:val="000A271F"/>
    <w:rsid w:val="000A5334"/>
    <w:rsid w:val="000B18D5"/>
    <w:rsid w:val="000C2A92"/>
    <w:rsid w:val="000C2B1B"/>
    <w:rsid w:val="000C5ADB"/>
    <w:rsid w:val="000D0FE3"/>
    <w:rsid w:val="000D2957"/>
    <w:rsid w:val="000D2ED4"/>
    <w:rsid w:val="000D3C4C"/>
    <w:rsid w:val="000E19C8"/>
    <w:rsid w:val="000F2B9B"/>
    <w:rsid w:val="000F7675"/>
    <w:rsid w:val="00100CA1"/>
    <w:rsid w:val="0010207C"/>
    <w:rsid w:val="00104D92"/>
    <w:rsid w:val="00105A87"/>
    <w:rsid w:val="0012357F"/>
    <w:rsid w:val="001249E1"/>
    <w:rsid w:val="001256A6"/>
    <w:rsid w:val="00127777"/>
    <w:rsid w:val="001324BC"/>
    <w:rsid w:val="00133331"/>
    <w:rsid w:val="00135CE3"/>
    <w:rsid w:val="00140CF1"/>
    <w:rsid w:val="0014631B"/>
    <w:rsid w:val="00151ECF"/>
    <w:rsid w:val="00166A51"/>
    <w:rsid w:val="00180AEC"/>
    <w:rsid w:val="0018296F"/>
    <w:rsid w:val="00183456"/>
    <w:rsid w:val="00184CF1"/>
    <w:rsid w:val="00186B99"/>
    <w:rsid w:val="0019083F"/>
    <w:rsid w:val="001953F9"/>
    <w:rsid w:val="001A2D14"/>
    <w:rsid w:val="001A5FEA"/>
    <w:rsid w:val="001A71E1"/>
    <w:rsid w:val="001C0402"/>
    <w:rsid w:val="001C40AC"/>
    <w:rsid w:val="001C4222"/>
    <w:rsid w:val="001D27AC"/>
    <w:rsid w:val="001D78E7"/>
    <w:rsid w:val="001E23D1"/>
    <w:rsid w:val="001F1F8C"/>
    <w:rsid w:val="001F5E7A"/>
    <w:rsid w:val="0020396E"/>
    <w:rsid w:val="00206FA9"/>
    <w:rsid w:val="002132F1"/>
    <w:rsid w:val="00215137"/>
    <w:rsid w:val="00216E4B"/>
    <w:rsid w:val="00225B50"/>
    <w:rsid w:val="00233498"/>
    <w:rsid w:val="002361EE"/>
    <w:rsid w:val="00242298"/>
    <w:rsid w:val="00243E82"/>
    <w:rsid w:val="00252C72"/>
    <w:rsid w:val="00256163"/>
    <w:rsid w:val="0026575E"/>
    <w:rsid w:val="00270794"/>
    <w:rsid w:val="0027175B"/>
    <w:rsid w:val="00283316"/>
    <w:rsid w:val="002872BE"/>
    <w:rsid w:val="00291525"/>
    <w:rsid w:val="00292971"/>
    <w:rsid w:val="00293E3B"/>
    <w:rsid w:val="002947D0"/>
    <w:rsid w:val="002A5CAF"/>
    <w:rsid w:val="002A6581"/>
    <w:rsid w:val="002B1A2B"/>
    <w:rsid w:val="002B52C5"/>
    <w:rsid w:val="002C2A09"/>
    <w:rsid w:val="002C3BBF"/>
    <w:rsid w:val="002C4DBD"/>
    <w:rsid w:val="002D0B8D"/>
    <w:rsid w:val="002D4751"/>
    <w:rsid w:val="002D70C4"/>
    <w:rsid w:val="002E2DD7"/>
    <w:rsid w:val="002F7B17"/>
    <w:rsid w:val="00300471"/>
    <w:rsid w:val="00312DB9"/>
    <w:rsid w:val="00315641"/>
    <w:rsid w:val="00316247"/>
    <w:rsid w:val="00330BBD"/>
    <w:rsid w:val="00333BA7"/>
    <w:rsid w:val="0033546D"/>
    <w:rsid w:val="0034037C"/>
    <w:rsid w:val="003448CB"/>
    <w:rsid w:val="003470D1"/>
    <w:rsid w:val="00351173"/>
    <w:rsid w:val="00351E1F"/>
    <w:rsid w:val="00352530"/>
    <w:rsid w:val="00371D1D"/>
    <w:rsid w:val="003736F1"/>
    <w:rsid w:val="00373A79"/>
    <w:rsid w:val="00381BE8"/>
    <w:rsid w:val="00382113"/>
    <w:rsid w:val="00383E15"/>
    <w:rsid w:val="00392195"/>
    <w:rsid w:val="003A2DFF"/>
    <w:rsid w:val="003B0B98"/>
    <w:rsid w:val="003B54D6"/>
    <w:rsid w:val="003C0DFE"/>
    <w:rsid w:val="003C270A"/>
    <w:rsid w:val="003C3974"/>
    <w:rsid w:val="003C3DFC"/>
    <w:rsid w:val="003C73C0"/>
    <w:rsid w:val="003D2BE0"/>
    <w:rsid w:val="003D62F9"/>
    <w:rsid w:val="003D7D54"/>
    <w:rsid w:val="003E6945"/>
    <w:rsid w:val="00402ECB"/>
    <w:rsid w:val="00403F19"/>
    <w:rsid w:val="00404E59"/>
    <w:rsid w:val="00405C24"/>
    <w:rsid w:val="004171F8"/>
    <w:rsid w:val="00423610"/>
    <w:rsid w:val="00426C14"/>
    <w:rsid w:val="00433C9B"/>
    <w:rsid w:val="0044270F"/>
    <w:rsid w:val="00454440"/>
    <w:rsid w:val="00471490"/>
    <w:rsid w:val="00471803"/>
    <w:rsid w:val="00471BAC"/>
    <w:rsid w:val="00473A13"/>
    <w:rsid w:val="00480A12"/>
    <w:rsid w:val="00482CD2"/>
    <w:rsid w:val="00487BFB"/>
    <w:rsid w:val="0049138D"/>
    <w:rsid w:val="004A0756"/>
    <w:rsid w:val="004A1676"/>
    <w:rsid w:val="004A21D6"/>
    <w:rsid w:val="004B0F92"/>
    <w:rsid w:val="004C11C4"/>
    <w:rsid w:val="004C200E"/>
    <w:rsid w:val="004C3B91"/>
    <w:rsid w:val="004C7E78"/>
    <w:rsid w:val="004C7EED"/>
    <w:rsid w:val="004C7F71"/>
    <w:rsid w:val="004D0DA1"/>
    <w:rsid w:val="004D4E69"/>
    <w:rsid w:val="004D6183"/>
    <w:rsid w:val="004D65CF"/>
    <w:rsid w:val="004E0527"/>
    <w:rsid w:val="004E6284"/>
    <w:rsid w:val="004F349D"/>
    <w:rsid w:val="004F405B"/>
    <w:rsid w:val="004F6740"/>
    <w:rsid w:val="00500009"/>
    <w:rsid w:val="00503548"/>
    <w:rsid w:val="00511DBF"/>
    <w:rsid w:val="00512020"/>
    <w:rsid w:val="00521493"/>
    <w:rsid w:val="00531395"/>
    <w:rsid w:val="00540A69"/>
    <w:rsid w:val="00541C42"/>
    <w:rsid w:val="00541EE5"/>
    <w:rsid w:val="0056518C"/>
    <w:rsid w:val="005707F5"/>
    <w:rsid w:val="00572EB1"/>
    <w:rsid w:val="005814C9"/>
    <w:rsid w:val="005864EA"/>
    <w:rsid w:val="005869DB"/>
    <w:rsid w:val="00594ADB"/>
    <w:rsid w:val="00594FEA"/>
    <w:rsid w:val="00595EF3"/>
    <w:rsid w:val="005A2F85"/>
    <w:rsid w:val="005B0D29"/>
    <w:rsid w:val="005B3C44"/>
    <w:rsid w:val="005B7919"/>
    <w:rsid w:val="005C61E4"/>
    <w:rsid w:val="005D2F95"/>
    <w:rsid w:val="005F082F"/>
    <w:rsid w:val="005F23F8"/>
    <w:rsid w:val="005F4BC0"/>
    <w:rsid w:val="00607251"/>
    <w:rsid w:val="00607D68"/>
    <w:rsid w:val="0061131C"/>
    <w:rsid w:val="00611B43"/>
    <w:rsid w:val="006202A7"/>
    <w:rsid w:val="00621298"/>
    <w:rsid w:val="00624E70"/>
    <w:rsid w:val="0062666C"/>
    <w:rsid w:val="00666FD0"/>
    <w:rsid w:val="00672289"/>
    <w:rsid w:val="00677288"/>
    <w:rsid w:val="00677398"/>
    <w:rsid w:val="0068060A"/>
    <w:rsid w:val="00680EE4"/>
    <w:rsid w:val="00686FBA"/>
    <w:rsid w:val="006925A8"/>
    <w:rsid w:val="00693233"/>
    <w:rsid w:val="00693D17"/>
    <w:rsid w:val="006955B8"/>
    <w:rsid w:val="006A0475"/>
    <w:rsid w:val="006A0A0B"/>
    <w:rsid w:val="006A0D06"/>
    <w:rsid w:val="006A4E06"/>
    <w:rsid w:val="006B3B75"/>
    <w:rsid w:val="006C0881"/>
    <w:rsid w:val="006C08C3"/>
    <w:rsid w:val="006D07E3"/>
    <w:rsid w:val="006D092C"/>
    <w:rsid w:val="006D37E2"/>
    <w:rsid w:val="006D51FE"/>
    <w:rsid w:val="006D58A7"/>
    <w:rsid w:val="006E0BE1"/>
    <w:rsid w:val="007001EA"/>
    <w:rsid w:val="007064AB"/>
    <w:rsid w:val="007073F5"/>
    <w:rsid w:val="00715FEB"/>
    <w:rsid w:val="00716ACC"/>
    <w:rsid w:val="00716F33"/>
    <w:rsid w:val="00724AD4"/>
    <w:rsid w:val="007308BC"/>
    <w:rsid w:val="0073340E"/>
    <w:rsid w:val="007336BE"/>
    <w:rsid w:val="00740DFB"/>
    <w:rsid w:val="0074145B"/>
    <w:rsid w:val="00741EB8"/>
    <w:rsid w:val="00745F4B"/>
    <w:rsid w:val="007520D0"/>
    <w:rsid w:val="0075305A"/>
    <w:rsid w:val="00761090"/>
    <w:rsid w:val="00764BC9"/>
    <w:rsid w:val="00766046"/>
    <w:rsid w:val="00770DF3"/>
    <w:rsid w:val="007773B5"/>
    <w:rsid w:val="00790A2A"/>
    <w:rsid w:val="007935B3"/>
    <w:rsid w:val="007A0115"/>
    <w:rsid w:val="007A77B8"/>
    <w:rsid w:val="007B00CD"/>
    <w:rsid w:val="007B645C"/>
    <w:rsid w:val="007C0DB3"/>
    <w:rsid w:val="007C24C3"/>
    <w:rsid w:val="007D60B3"/>
    <w:rsid w:val="007E200D"/>
    <w:rsid w:val="007E55F6"/>
    <w:rsid w:val="007F2FA9"/>
    <w:rsid w:val="007F3562"/>
    <w:rsid w:val="007F6803"/>
    <w:rsid w:val="008079B4"/>
    <w:rsid w:val="008115E0"/>
    <w:rsid w:val="00816925"/>
    <w:rsid w:val="0082025E"/>
    <w:rsid w:val="00822C36"/>
    <w:rsid w:val="008250E0"/>
    <w:rsid w:val="008260CC"/>
    <w:rsid w:val="0082760B"/>
    <w:rsid w:val="0083448D"/>
    <w:rsid w:val="008421A7"/>
    <w:rsid w:val="0084499C"/>
    <w:rsid w:val="00851E4F"/>
    <w:rsid w:val="00855597"/>
    <w:rsid w:val="00862910"/>
    <w:rsid w:val="00863809"/>
    <w:rsid w:val="00864F5F"/>
    <w:rsid w:val="00874032"/>
    <w:rsid w:val="00880591"/>
    <w:rsid w:val="008814D1"/>
    <w:rsid w:val="00883815"/>
    <w:rsid w:val="00890A1A"/>
    <w:rsid w:val="00891343"/>
    <w:rsid w:val="00891B00"/>
    <w:rsid w:val="00894964"/>
    <w:rsid w:val="0089577C"/>
    <w:rsid w:val="00895793"/>
    <w:rsid w:val="00895DE9"/>
    <w:rsid w:val="008A143B"/>
    <w:rsid w:val="008A20F5"/>
    <w:rsid w:val="008A3DDA"/>
    <w:rsid w:val="008B33BD"/>
    <w:rsid w:val="008C0C1D"/>
    <w:rsid w:val="008C184C"/>
    <w:rsid w:val="008D0350"/>
    <w:rsid w:val="008D4CD3"/>
    <w:rsid w:val="008D4FAC"/>
    <w:rsid w:val="008E2AF1"/>
    <w:rsid w:val="008E58F3"/>
    <w:rsid w:val="008E5E4C"/>
    <w:rsid w:val="008E683B"/>
    <w:rsid w:val="008F1197"/>
    <w:rsid w:val="008F7DC1"/>
    <w:rsid w:val="00903287"/>
    <w:rsid w:val="00906337"/>
    <w:rsid w:val="00911408"/>
    <w:rsid w:val="00916C8D"/>
    <w:rsid w:val="00930688"/>
    <w:rsid w:val="00943FDE"/>
    <w:rsid w:val="00944DE0"/>
    <w:rsid w:val="00945CC6"/>
    <w:rsid w:val="009551E1"/>
    <w:rsid w:val="00962899"/>
    <w:rsid w:val="0097595E"/>
    <w:rsid w:val="00981479"/>
    <w:rsid w:val="0098532A"/>
    <w:rsid w:val="009A2E4C"/>
    <w:rsid w:val="009A3767"/>
    <w:rsid w:val="009B14E7"/>
    <w:rsid w:val="009B4A45"/>
    <w:rsid w:val="009B51D0"/>
    <w:rsid w:val="009C23D0"/>
    <w:rsid w:val="009D1085"/>
    <w:rsid w:val="009D2515"/>
    <w:rsid w:val="009D443B"/>
    <w:rsid w:val="009D491B"/>
    <w:rsid w:val="009D60B6"/>
    <w:rsid w:val="009E0271"/>
    <w:rsid w:val="009E3063"/>
    <w:rsid w:val="009F1E61"/>
    <w:rsid w:val="009F7FAD"/>
    <w:rsid w:val="00A0016E"/>
    <w:rsid w:val="00A04003"/>
    <w:rsid w:val="00A10CFA"/>
    <w:rsid w:val="00A148AD"/>
    <w:rsid w:val="00A16355"/>
    <w:rsid w:val="00A27F82"/>
    <w:rsid w:val="00A32B20"/>
    <w:rsid w:val="00A363AB"/>
    <w:rsid w:val="00A40BDB"/>
    <w:rsid w:val="00A44320"/>
    <w:rsid w:val="00A44E49"/>
    <w:rsid w:val="00A453E3"/>
    <w:rsid w:val="00A47E8D"/>
    <w:rsid w:val="00A510E6"/>
    <w:rsid w:val="00A52A3C"/>
    <w:rsid w:val="00A52A81"/>
    <w:rsid w:val="00A5568F"/>
    <w:rsid w:val="00A73A3D"/>
    <w:rsid w:val="00A747A3"/>
    <w:rsid w:val="00A753E9"/>
    <w:rsid w:val="00A75AE3"/>
    <w:rsid w:val="00A80870"/>
    <w:rsid w:val="00A81BC4"/>
    <w:rsid w:val="00A822B0"/>
    <w:rsid w:val="00A8332F"/>
    <w:rsid w:val="00A83FCE"/>
    <w:rsid w:val="00A86158"/>
    <w:rsid w:val="00A86A77"/>
    <w:rsid w:val="00A86E26"/>
    <w:rsid w:val="00A94C7E"/>
    <w:rsid w:val="00A9797B"/>
    <w:rsid w:val="00AA5216"/>
    <w:rsid w:val="00AB39CA"/>
    <w:rsid w:val="00AB3B8D"/>
    <w:rsid w:val="00AB4ABF"/>
    <w:rsid w:val="00AB512E"/>
    <w:rsid w:val="00AC0292"/>
    <w:rsid w:val="00AC05FE"/>
    <w:rsid w:val="00AC2D83"/>
    <w:rsid w:val="00AC3F82"/>
    <w:rsid w:val="00AC4DF0"/>
    <w:rsid w:val="00AC4F8B"/>
    <w:rsid w:val="00AC5B6D"/>
    <w:rsid w:val="00AC64FD"/>
    <w:rsid w:val="00AC74C9"/>
    <w:rsid w:val="00AD0AB2"/>
    <w:rsid w:val="00AD3F61"/>
    <w:rsid w:val="00AD4388"/>
    <w:rsid w:val="00AE441E"/>
    <w:rsid w:val="00AE7108"/>
    <w:rsid w:val="00AE73DA"/>
    <w:rsid w:val="00B01862"/>
    <w:rsid w:val="00B03D4B"/>
    <w:rsid w:val="00B0615C"/>
    <w:rsid w:val="00B153F4"/>
    <w:rsid w:val="00B22BE4"/>
    <w:rsid w:val="00B2586F"/>
    <w:rsid w:val="00B26AB3"/>
    <w:rsid w:val="00B27401"/>
    <w:rsid w:val="00B3425F"/>
    <w:rsid w:val="00B37C9B"/>
    <w:rsid w:val="00B426B9"/>
    <w:rsid w:val="00B51E1F"/>
    <w:rsid w:val="00B53AD7"/>
    <w:rsid w:val="00B6055F"/>
    <w:rsid w:val="00B6362A"/>
    <w:rsid w:val="00B661E5"/>
    <w:rsid w:val="00B73266"/>
    <w:rsid w:val="00B7667B"/>
    <w:rsid w:val="00B80E00"/>
    <w:rsid w:val="00B814C4"/>
    <w:rsid w:val="00B85DF1"/>
    <w:rsid w:val="00B91D84"/>
    <w:rsid w:val="00B94A96"/>
    <w:rsid w:val="00BA7558"/>
    <w:rsid w:val="00BB5DA1"/>
    <w:rsid w:val="00BB6ACF"/>
    <w:rsid w:val="00BC5A34"/>
    <w:rsid w:val="00BD010A"/>
    <w:rsid w:val="00BF11A1"/>
    <w:rsid w:val="00BF4D1A"/>
    <w:rsid w:val="00BF6B39"/>
    <w:rsid w:val="00C005FC"/>
    <w:rsid w:val="00C04D8C"/>
    <w:rsid w:val="00C05974"/>
    <w:rsid w:val="00C07AAD"/>
    <w:rsid w:val="00C10583"/>
    <w:rsid w:val="00C11FE1"/>
    <w:rsid w:val="00C21176"/>
    <w:rsid w:val="00C30C32"/>
    <w:rsid w:val="00C33F9C"/>
    <w:rsid w:val="00C36C4E"/>
    <w:rsid w:val="00C40564"/>
    <w:rsid w:val="00C42A06"/>
    <w:rsid w:val="00C45867"/>
    <w:rsid w:val="00C53858"/>
    <w:rsid w:val="00C55120"/>
    <w:rsid w:val="00C55435"/>
    <w:rsid w:val="00C629C1"/>
    <w:rsid w:val="00C63999"/>
    <w:rsid w:val="00C71BC0"/>
    <w:rsid w:val="00C723AF"/>
    <w:rsid w:val="00C83332"/>
    <w:rsid w:val="00C83546"/>
    <w:rsid w:val="00C84F33"/>
    <w:rsid w:val="00C928D9"/>
    <w:rsid w:val="00C97CE3"/>
    <w:rsid w:val="00CA129A"/>
    <w:rsid w:val="00CA2B93"/>
    <w:rsid w:val="00CA2E2C"/>
    <w:rsid w:val="00CB3E77"/>
    <w:rsid w:val="00CB4057"/>
    <w:rsid w:val="00CB4A44"/>
    <w:rsid w:val="00CB6DF3"/>
    <w:rsid w:val="00CC04D1"/>
    <w:rsid w:val="00CC284B"/>
    <w:rsid w:val="00CD2FA3"/>
    <w:rsid w:val="00CD4EAA"/>
    <w:rsid w:val="00CE05EB"/>
    <w:rsid w:val="00CE1640"/>
    <w:rsid w:val="00CE19A3"/>
    <w:rsid w:val="00CE3594"/>
    <w:rsid w:val="00CF52A5"/>
    <w:rsid w:val="00D011D9"/>
    <w:rsid w:val="00D058D7"/>
    <w:rsid w:val="00D10DC2"/>
    <w:rsid w:val="00D12CF3"/>
    <w:rsid w:val="00D15FCC"/>
    <w:rsid w:val="00D228A1"/>
    <w:rsid w:val="00D33D4B"/>
    <w:rsid w:val="00D34540"/>
    <w:rsid w:val="00D3518D"/>
    <w:rsid w:val="00D352CA"/>
    <w:rsid w:val="00D358FB"/>
    <w:rsid w:val="00D44A96"/>
    <w:rsid w:val="00D5219A"/>
    <w:rsid w:val="00D52A4D"/>
    <w:rsid w:val="00D54723"/>
    <w:rsid w:val="00D55268"/>
    <w:rsid w:val="00D56F63"/>
    <w:rsid w:val="00D6307A"/>
    <w:rsid w:val="00D66DF0"/>
    <w:rsid w:val="00D81E57"/>
    <w:rsid w:val="00D845CF"/>
    <w:rsid w:val="00D85520"/>
    <w:rsid w:val="00D85B33"/>
    <w:rsid w:val="00D85C12"/>
    <w:rsid w:val="00D95783"/>
    <w:rsid w:val="00DA3E64"/>
    <w:rsid w:val="00DB68FD"/>
    <w:rsid w:val="00DC3D37"/>
    <w:rsid w:val="00DC5A4D"/>
    <w:rsid w:val="00DD48DB"/>
    <w:rsid w:val="00DE16E8"/>
    <w:rsid w:val="00DE37FC"/>
    <w:rsid w:val="00DF6D2C"/>
    <w:rsid w:val="00DF742C"/>
    <w:rsid w:val="00DF7A43"/>
    <w:rsid w:val="00E02FFE"/>
    <w:rsid w:val="00E05060"/>
    <w:rsid w:val="00E10632"/>
    <w:rsid w:val="00E10F99"/>
    <w:rsid w:val="00E12F87"/>
    <w:rsid w:val="00E217F3"/>
    <w:rsid w:val="00E230F9"/>
    <w:rsid w:val="00E2550B"/>
    <w:rsid w:val="00E418B2"/>
    <w:rsid w:val="00E41E94"/>
    <w:rsid w:val="00E43456"/>
    <w:rsid w:val="00E472C5"/>
    <w:rsid w:val="00E526CD"/>
    <w:rsid w:val="00E55470"/>
    <w:rsid w:val="00E60530"/>
    <w:rsid w:val="00E629AB"/>
    <w:rsid w:val="00E62F09"/>
    <w:rsid w:val="00E668CB"/>
    <w:rsid w:val="00E735DC"/>
    <w:rsid w:val="00E74A96"/>
    <w:rsid w:val="00E77925"/>
    <w:rsid w:val="00E77F0D"/>
    <w:rsid w:val="00E8047F"/>
    <w:rsid w:val="00E8448F"/>
    <w:rsid w:val="00E85911"/>
    <w:rsid w:val="00E96522"/>
    <w:rsid w:val="00EA27BB"/>
    <w:rsid w:val="00EA3081"/>
    <w:rsid w:val="00EA6B63"/>
    <w:rsid w:val="00EB5000"/>
    <w:rsid w:val="00EB67BA"/>
    <w:rsid w:val="00EC3FC0"/>
    <w:rsid w:val="00ED0952"/>
    <w:rsid w:val="00ED0E94"/>
    <w:rsid w:val="00EF3342"/>
    <w:rsid w:val="00EF70EC"/>
    <w:rsid w:val="00EF79FC"/>
    <w:rsid w:val="00F07C66"/>
    <w:rsid w:val="00F16AB3"/>
    <w:rsid w:val="00F1726A"/>
    <w:rsid w:val="00F3031F"/>
    <w:rsid w:val="00F30371"/>
    <w:rsid w:val="00F33C04"/>
    <w:rsid w:val="00F34D46"/>
    <w:rsid w:val="00F420F1"/>
    <w:rsid w:val="00F44FC7"/>
    <w:rsid w:val="00F4772F"/>
    <w:rsid w:val="00F51983"/>
    <w:rsid w:val="00F5252D"/>
    <w:rsid w:val="00F54D8B"/>
    <w:rsid w:val="00F609C5"/>
    <w:rsid w:val="00F624FF"/>
    <w:rsid w:val="00F71465"/>
    <w:rsid w:val="00F72604"/>
    <w:rsid w:val="00F744A6"/>
    <w:rsid w:val="00F77426"/>
    <w:rsid w:val="00F77C6B"/>
    <w:rsid w:val="00F77CD7"/>
    <w:rsid w:val="00F80DE8"/>
    <w:rsid w:val="00F83266"/>
    <w:rsid w:val="00F834A2"/>
    <w:rsid w:val="00F872F7"/>
    <w:rsid w:val="00FA752D"/>
    <w:rsid w:val="00FB05F0"/>
    <w:rsid w:val="00FB6DA9"/>
    <w:rsid w:val="00FC53A6"/>
    <w:rsid w:val="00FC55E8"/>
    <w:rsid w:val="00FD4A82"/>
    <w:rsid w:val="00FE39DD"/>
    <w:rsid w:val="00FE4459"/>
    <w:rsid w:val="00FE60D3"/>
    <w:rsid w:val="00FE7113"/>
    <w:rsid w:val="00FF2A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3CE2AA"/>
  <w15:chartTrackingRefBased/>
  <w15:docId w15:val="{0DD45900-70F0-4233-9453-84E93B88B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6183"/>
    <w:pPr>
      <w:widowControl w:val="0"/>
      <w:spacing w:line="360" w:lineRule="auto"/>
    </w:pPr>
    <w:rPr>
      <w:sz w:val="24"/>
    </w:rPr>
  </w:style>
  <w:style w:type="paragraph" w:styleId="1">
    <w:name w:val="heading 1"/>
    <w:basedOn w:val="a"/>
    <w:next w:val="a"/>
    <w:link w:val="10"/>
    <w:uiPriority w:val="9"/>
    <w:qFormat/>
    <w:rsid w:val="00816925"/>
    <w:pPr>
      <w:keepNext/>
      <w:keepLines/>
      <w:jc w:val="center"/>
      <w:outlineLvl w:val="0"/>
    </w:pPr>
    <w:rPr>
      <w:b/>
      <w:bCs/>
      <w:kern w:val="44"/>
      <w:sz w:val="30"/>
      <w:szCs w:val="44"/>
    </w:rPr>
  </w:style>
  <w:style w:type="paragraph" w:styleId="2">
    <w:name w:val="heading 2"/>
    <w:basedOn w:val="a"/>
    <w:next w:val="a"/>
    <w:link w:val="20"/>
    <w:qFormat/>
    <w:rsid w:val="00EC3FC0"/>
    <w:pPr>
      <w:widowControl/>
      <w:outlineLvl w:val="1"/>
    </w:pPr>
    <w:rPr>
      <w:rFonts w:ascii="宋体" w:eastAsia="宋体" w:hAnsi="宋体" w:cs="宋体" w:hint="eastAsia"/>
      <w:b/>
      <w:bCs/>
      <w:kern w:val="0"/>
      <w:szCs w:val="36"/>
    </w:rPr>
  </w:style>
  <w:style w:type="paragraph" w:styleId="3">
    <w:name w:val="heading 3"/>
    <w:basedOn w:val="a"/>
    <w:next w:val="a"/>
    <w:link w:val="30"/>
    <w:uiPriority w:val="9"/>
    <w:semiHidden/>
    <w:unhideWhenUsed/>
    <w:rsid w:val="00CA129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rsid w:val="00EC3FC0"/>
    <w:rPr>
      <w:rFonts w:ascii="宋体" w:eastAsia="宋体" w:hAnsi="宋体" w:cs="宋体"/>
      <w:b/>
      <w:bCs/>
      <w:kern w:val="0"/>
      <w:sz w:val="24"/>
      <w:szCs w:val="36"/>
    </w:rPr>
  </w:style>
  <w:style w:type="paragraph" w:customStyle="1" w:styleId="HCH">
    <w:name w:val="HCH正文"/>
    <w:rsid w:val="00B814C4"/>
    <w:pPr>
      <w:spacing w:line="360" w:lineRule="auto"/>
      <w:ind w:firstLineChars="200" w:firstLine="200"/>
    </w:pPr>
    <w:rPr>
      <w:rFonts w:ascii="Times New Roman" w:eastAsia="宋体" w:hAnsi="Times New Roman" w:cs="Times New Roman"/>
      <w:sz w:val="24"/>
      <w:szCs w:val="21"/>
    </w:rPr>
  </w:style>
  <w:style w:type="paragraph" w:styleId="a3">
    <w:name w:val="annotation text"/>
    <w:basedOn w:val="a"/>
    <w:link w:val="a4"/>
    <w:rsid w:val="00B814C4"/>
    <w:pPr>
      <w:widowControl/>
    </w:pPr>
    <w:rPr>
      <w:rFonts w:ascii="Calibri" w:eastAsia="宋体" w:hAnsi="Calibri" w:cs="黑体"/>
      <w:szCs w:val="20"/>
    </w:rPr>
  </w:style>
  <w:style w:type="character" w:customStyle="1" w:styleId="a4">
    <w:name w:val="批注文字 字符"/>
    <w:basedOn w:val="a0"/>
    <w:link w:val="a3"/>
    <w:rsid w:val="00B814C4"/>
    <w:rPr>
      <w:rFonts w:ascii="Calibri" w:eastAsia="宋体" w:hAnsi="Calibri" w:cs="黑体"/>
      <w:szCs w:val="20"/>
    </w:rPr>
  </w:style>
  <w:style w:type="paragraph" w:styleId="a5">
    <w:name w:val="Body Text"/>
    <w:basedOn w:val="a"/>
    <w:next w:val="a"/>
    <w:link w:val="a6"/>
    <w:rsid w:val="00B814C4"/>
    <w:pPr>
      <w:widowControl/>
      <w:spacing w:after="120"/>
    </w:pPr>
    <w:rPr>
      <w:rFonts w:ascii="Calibri" w:eastAsia="宋体" w:hAnsi="Calibri" w:cs="Times New Roman"/>
      <w:szCs w:val="20"/>
    </w:rPr>
  </w:style>
  <w:style w:type="character" w:customStyle="1" w:styleId="a6">
    <w:name w:val="正文文本 字符"/>
    <w:basedOn w:val="a0"/>
    <w:link w:val="a5"/>
    <w:rsid w:val="00B814C4"/>
    <w:rPr>
      <w:rFonts w:ascii="Calibri" w:eastAsia="宋体" w:hAnsi="Calibri" w:cs="Times New Roman"/>
      <w:szCs w:val="20"/>
    </w:rPr>
  </w:style>
  <w:style w:type="paragraph" w:styleId="a7">
    <w:name w:val="Balloon Text"/>
    <w:basedOn w:val="a"/>
    <w:link w:val="a8"/>
    <w:rsid w:val="00B814C4"/>
    <w:pPr>
      <w:widowControl/>
    </w:pPr>
    <w:rPr>
      <w:rFonts w:ascii="Calibri" w:eastAsia="宋体" w:hAnsi="Calibri" w:cs="黑体"/>
      <w:sz w:val="18"/>
      <w:szCs w:val="18"/>
    </w:rPr>
  </w:style>
  <w:style w:type="character" w:customStyle="1" w:styleId="a8">
    <w:name w:val="批注框文本 字符"/>
    <w:basedOn w:val="a0"/>
    <w:link w:val="a7"/>
    <w:rsid w:val="00B814C4"/>
    <w:rPr>
      <w:rFonts w:ascii="Calibri" w:eastAsia="宋体" w:hAnsi="Calibri" w:cs="黑体"/>
      <w:sz w:val="18"/>
      <w:szCs w:val="18"/>
    </w:rPr>
  </w:style>
  <w:style w:type="paragraph" w:styleId="a9">
    <w:name w:val="footer"/>
    <w:basedOn w:val="a"/>
    <w:link w:val="aa"/>
    <w:uiPriority w:val="99"/>
    <w:rsid w:val="00B814C4"/>
    <w:pPr>
      <w:widowControl/>
      <w:tabs>
        <w:tab w:val="center" w:pos="4153"/>
        <w:tab w:val="right" w:pos="8306"/>
      </w:tabs>
      <w:snapToGrid w:val="0"/>
    </w:pPr>
    <w:rPr>
      <w:rFonts w:ascii="Calibri" w:eastAsia="宋体" w:hAnsi="Calibri" w:cs="黑体"/>
      <w:sz w:val="18"/>
      <w:szCs w:val="18"/>
    </w:rPr>
  </w:style>
  <w:style w:type="character" w:customStyle="1" w:styleId="aa">
    <w:name w:val="页脚 字符"/>
    <w:basedOn w:val="a0"/>
    <w:link w:val="a9"/>
    <w:uiPriority w:val="99"/>
    <w:rsid w:val="00B814C4"/>
    <w:rPr>
      <w:rFonts w:ascii="Calibri" w:eastAsia="宋体" w:hAnsi="Calibri" w:cs="黑体"/>
      <w:sz w:val="18"/>
      <w:szCs w:val="18"/>
    </w:rPr>
  </w:style>
  <w:style w:type="paragraph" w:styleId="ab">
    <w:name w:val="header"/>
    <w:basedOn w:val="a"/>
    <w:link w:val="ac"/>
    <w:rsid w:val="00B814C4"/>
    <w:pPr>
      <w:widowControl/>
      <w:pBdr>
        <w:bottom w:val="single" w:sz="6" w:space="1" w:color="auto"/>
      </w:pBdr>
      <w:tabs>
        <w:tab w:val="center" w:pos="4153"/>
        <w:tab w:val="right" w:pos="8306"/>
      </w:tabs>
      <w:snapToGrid w:val="0"/>
      <w:jc w:val="center"/>
    </w:pPr>
    <w:rPr>
      <w:rFonts w:ascii="Calibri" w:eastAsia="宋体" w:hAnsi="Calibri" w:cs="黑体"/>
      <w:sz w:val="18"/>
      <w:szCs w:val="18"/>
    </w:rPr>
  </w:style>
  <w:style w:type="character" w:customStyle="1" w:styleId="ac">
    <w:name w:val="页眉 字符"/>
    <w:basedOn w:val="a0"/>
    <w:link w:val="ab"/>
    <w:rsid w:val="00B814C4"/>
    <w:rPr>
      <w:rFonts w:ascii="Calibri" w:eastAsia="宋体" w:hAnsi="Calibri" w:cs="黑体"/>
      <w:sz w:val="18"/>
      <w:szCs w:val="18"/>
    </w:rPr>
  </w:style>
  <w:style w:type="paragraph" w:styleId="21">
    <w:name w:val="Body Text 2"/>
    <w:basedOn w:val="a"/>
    <w:next w:val="a"/>
    <w:link w:val="22"/>
    <w:rsid w:val="00B814C4"/>
    <w:pPr>
      <w:spacing w:after="120" w:line="480" w:lineRule="auto"/>
    </w:pPr>
    <w:rPr>
      <w:rFonts w:ascii="Times New Roman" w:eastAsia="宋体" w:hAnsi="Times New Roman" w:cs="Times New Roman"/>
      <w:szCs w:val="24"/>
    </w:rPr>
  </w:style>
  <w:style w:type="character" w:customStyle="1" w:styleId="22">
    <w:name w:val="正文文本 2 字符"/>
    <w:basedOn w:val="a0"/>
    <w:link w:val="21"/>
    <w:rsid w:val="00B814C4"/>
    <w:rPr>
      <w:rFonts w:ascii="Times New Roman" w:eastAsia="宋体" w:hAnsi="Times New Roman" w:cs="Times New Roman"/>
      <w:sz w:val="24"/>
      <w:szCs w:val="24"/>
    </w:rPr>
  </w:style>
  <w:style w:type="paragraph" w:styleId="ad">
    <w:name w:val="Normal (Web)"/>
    <w:basedOn w:val="a"/>
    <w:rsid w:val="00B814C4"/>
    <w:pPr>
      <w:widowControl/>
      <w:spacing w:before="100" w:beforeAutospacing="1" w:after="100" w:afterAutospacing="1"/>
    </w:pPr>
    <w:rPr>
      <w:rFonts w:ascii="Calibri" w:eastAsia="宋体" w:hAnsi="Calibri" w:cs="Times New Roman"/>
      <w:kern w:val="0"/>
      <w:szCs w:val="20"/>
    </w:rPr>
  </w:style>
  <w:style w:type="paragraph" w:styleId="ae">
    <w:name w:val="annotation subject"/>
    <w:basedOn w:val="a3"/>
    <w:next w:val="a3"/>
    <w:link w:val="af"/>
    <w:rsid w:val="00B814C4"/>
  </w:style>
  <w:style w:type="character" w:customStyle="1" w:styleId="af">
    <w:name w:val="批注主题 字符"/>
    <w:basedOn w:val="a4"/>
    <w:link w:val="ae"/>
    <w:rsid w:val="00B814C4"/>
    <w:rPr>
      <w:rFonts w:ascii="Calibri" w:eastAsia="宋体" w:hAnsi="Calibri" w:cs="黑体"/>
      <w:szCs w:val="20"/>
    </w:rPr>
  </w:style>
  <w:style w:type="character" w:styleId="af0">
    <w:name w:val="Strong"/>
    <w:rsid w:val="00B814C4"/>
    <w:rPr>
      <w:b/>
    </w:rPr>
  </w:style>
  <w:style w:type="character" w:styleId="af1">
    <w:name w:val="annotation reference"/>
    <w:rsid w:val="00B814C4"/>
    <w:rPr>
      <w:sz w:val="21"/>
      <w:szCs w:val="21"/>
    </w:rPr>
  </w:style>
  <w:style w:type="paragraph" w:customStyle="1" w:styleId="af2">
    <w:name w:val="表格文字"/>
    <w:basedOn w:val="a"/>
    <w:next w:val="a5"/>
    <w:rsid w:val="00B814C4"/>
    <w:pPr>
      <w:widowControl/>
      <w:spacing w:before="25" w:after="25" w:line="300" w:lineRule="auto"/>
    </w:pPr>
    <w:rPr>
      <w:rFonts w:ascii="Times" w:eastAsia="宋体" w:hAnsi="Times" w:cs="黑体"/>
      <w:spacing w:val="10"/>
      <w:kern w:val="0"/>
      <w:szCs w:val="20"/>
    </w:rPr>
  </w:style>
  <w:style w:type="paragraph" w:customStyle="1" w:styleId="p0">
    <w:name w:val="p0"/>
    <w:basedOn w:val="a"/>
    <w:rsid w:val="00B814C4"/>
    <w:pPr>
      <w:widowControl/>
    </w:pPr>
    <w:rPr>
      <w:rFonts w:ascii="Calibri" w:eastAsia="宋体" w:hAnsi="Calibri" w:cs="黑体"/>
      <w:kern w:val="0"/>
      <w:sz w:val="20"/>
      <w:szCs w:val="20"/>
    </w:rPr>
  </w:style>
  <w:style w:type="paragraph" w:customStyle="1" w:styleId="11">
    <w:name w:val="普通(网站)1"/>
    <w:basedOn w:val="a"/>
    <w:rsid w:val="00B814C4"/>
    <w:pPr>
      <w:widowControl/>
      <w:spacing w:before="100" w:beforeAutospacing="1" w:after="100" w:afterAutospacing="1"/>
    </w:pPr>
    <w:rPr>
      <w:rFonts w:ascii="Calibri" w:eastAsia="宋体" w:hAnsi="Calibri" w:cs="黑体"/>
      <w:kern w:val="0"/>
      <w:szCs w:val="20"/>
    </w:rPr>
  </w:style>
  <w:style w:type="paragraph" w:customStyle="1" w:styleId="210">
    <w:name w:val="正文首行缩进 21"/>
    <w:basedOn w:val="12"/>
    <w:next w:val="13"/>
    <w:rsid w:val="00B814C4"/>
    <w:pPr>
      <w:ind w:firstLineChars="200" w:firstLine="200"/>
    </w:pPr>
    <w:rPr>
      <w:rFonts w:eastAsia="宋体"/>
      <w:sz w:val="24"/>
      <w:szCs w:val="24"/>
    </w:rPr>
  </w:style>
  <w:style w:type="paragraph" w:customStyle="1" w:styleId="12">
    <w:name w:val="正文文本缩进1"/>
    <w:basedOn w:val="a"/>
    <w:rsid w:val="00B814C4"/>
    <w:pPr>
      <w:widowControl/>
      <w:ind w:firstLineChars="352" w:firstLine="830"/>
    </w:pPr>
    <w:rPr>
      <w:rFonts w:ascii="仿宋_GB2312" w:eastAsia="仿宋_GB2312" w:hAnsi="Calibri" w:cs="黑体"/>
      <w:sz w:val="32"/>
      <w:szCs w:val="20"/>
    </w:rPr>
  </w:style>
  <w:style w:type="paragraph" w:customStyle="1" w:styleId="13">
    <w:name w:val="正文首行缩进1"/>
    <w:basedOn w:val="a5"/>
    <w:rsid w:val="00B814C4"/>
    <w:pPr>
      <w:ind w:firstLineChars="100" w:firstLine="420"/>
    </w:pPr>
    <w:rPr>
      <w:szCs w:val="24"/>
    </w:rPr>
  </w:style>
  <w:style w:type="paragraph" w:styleId="af3">
    <w:name w:val="List Paragraph"/>
    <w:basedOn w:val="a"/>
    <w:uiPriority w:val="34"/>
    <w:qFormat/>
    <w:rsid w:val="00B814C4"/>
    <w:pPr>
      <w:widowControl/>
      <w:ind w:firstLineChars="200" w:firstLine="420"/>
    </w:pPr>
    <w:rPr>
      <w:rFonts w:ascii="Calibri" w:eastAsia="宋体" w:hAnsi="Calibri" w:cs="黑体"/>
      <w:szCs w:val="20"/>
    </w:rPr>
  </w:style>
  <w:style w:type="paragraph" w:styleId="af4">
    <w:name w:val="Revision"/>
    <w:hidden/>
    <w:uiPriority w:val="99"/>
    <w:semiHidden/>
    <w:rsid w:val="00BB6ACF"/>
  </w:style>
  <w:style w:type="table" w:styleId="af5">
    <w:name w:val="Table Grid"/>
    <w:basedOn w:val="a1"/>
    <w:rsid w:val="007073F5"/>
    <w:pPr>
      <w:widowControl w:val="0"/>
      <w:jc w:val="both"/>
    </w:pPr>
    <w:rPr>
      <w:rFonts w:ascii="Calibri" w:eastAsia="宋体"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sid w:val="00816925"/>
    <w:rPr>
      <w:b/>
      <w:bCs/>
      <w:kern w:val="44"/>
      <w:sz w:val="30"/>
      <w:szCs w:val="44"/>
    </w:rPr>
  </w:style>
  <w:style w:type="character" w:styleId="af6">
    <w:name w:val="Hyperlink"/>
    <w:basedOn w:val="a0"/>
    <w:uiPriority w:val="99"/>
    <w:semiHidden/>
    <w:unhideWhenUsed/>
    <w:rsid w:val="005F23F8"/>
    <w:rPr>
      <w:color w:val="0563C1"/>
      <w:u w:val="single"/>
    </w:rPr>
  </w:style>
  <w:style w:type="character" w:styleId="af7">
    <w:name w:val="FollowedHyperlink"/>
    <w:basedOn w:val="a0"/>
    <w:uiPriority w:val="99"/>
    <w:semiHidden/>
    <w:unhideWhenUsed/>
    <w:rsid w:val="005F23F8"/>
    <w:rPr>
      <w:color w:val="954F72"/>
      <w:u w:val="single"/>
    </w:rPr>
  </w:style>
  <w:style w:type="paragraph" w:customStyle="1" w:styleId="msonormal0">
    <w:name w:val="msonormal"/>
    <w:basedOn w:val="a"/>
    <w:rsid w:val="005F23F8"/>
    <w:pPr>
      <w:widowControl/>
      <w:spacing w:before="100" w:beforeAutospacing="1" w:after="100" w:afterAutospacing="1" w:line="240" w:lineRule="auto"/>
    </w:pPr>
    <w:rPr>
      <w:rFonts w:ascii="宋体" w:eastAsia="宋体" w:hAnsi="宋体" w:cs="宋体"/>
      <w:kern w:val="0"/>
      <w:szCs w:val="24"/>
    </w:rPr>
  </w:style>
  <w:style w:type="paragraph" w:customStyle="1" w:styleId="font5">
    <w:name w:val="font5"/>
    <w:basedOn w:val="a"/>
    <w:rsid w:val="005F23F8"/>
    <w:pPr>
      <w:widowControl/>
      <w:spacing w:before="100" w:beforeAutospacing="1" w:after="100" w:afterAutospacing="1" w:line="240" w:lineRule="auto"/>
    </w:pPr>
    <w:rPr>
      <w:rFonts w:ascii="等线" w:eastAsia="等线" w:hAnsi="等线" w:cs="宋体"/>
      <w:kern w:val="0"/>
      <w:sz w:val="18"/>
      <w:szCs w:val="18"/>
    </w:rPr>
  </w:style>
  <w:style w:type="paragraph" w:customStyle="1" w:styleId="font6">
    <w:name w:val="font6"/>
    <w:basedOn w:val="a"/>
    <w:rsid w:val="005F23F8"/>
    <w:pPr>
      <w:widowControl/>
      <w:spacing w:before="100" w:beforeAutospacing="1" w:after="100" w:afterAutospacing="1" w:line="240" w:lineRule="auto"/>
    </w:pPr>
    <w:rPr>
      <w:rFonts w:ascii="等线" w:eastAsia="等线" w:hAnsi="等线" w:cs="宋体"/>
      <w:kern w:val="0"/>
      <w:sz w:val="18"/>
      <w:szCs w:val="18"/>
    </w:rPr>
  </w:style>
  <w:style w:type="paragraph" w:customStyle="1" w:styleId="xl65">
    <w:name w:val="xl65"/>
    <w:basedOn w:val="a"/>
    <w:rsid w:val="005F23F8"/>
    <w:pPr>
      <w:widowControl/>
      <w:spacing w:before="100" w:beforeAutospacing="1" w:after="100" w:afterAutospacing="1" w:line="240" w:lineRule="auto"/>
      <w:jc w:val="center"/>
    </w:pPr>
    <w:rPr>
      <w:rFonts w:ascii="宋体" w:eastAsia="宋体" w:hAnsi="宋体" w:cs="宋体"/>
      <w:kern w:val="0"/>
      <w:sz w:val="28"/>
      <w:szCs w:val="28"/>
    </w:rPr>
  </w:style>
  <w:style w:type="paragraph" w:customStyle="1" w:styleId="xl66">
    <w:name w:val="xl66"/>
    <w:basedOn w:val="a"/>
    <w:rsid w:val="005F23F8"/>
    <w:pPr>
      <w:widowControl/>
      <w:spacing w:before="100" w:beforeAutospacing="1" w:after="100" w:afterAutospacing="1" w:line="240" w:lineRule="auto"/>
      <w:jc w:val="center"/>
    </w:pPr>
    <w:rPr>
      <w:rFonts w:ascii="宋体" w:eastAsia="宋体" w:hAnsi="宋体" w:cs="宋体"/>
      <w:kern w:val="0"/>
      <w:sz w:val="28"/>
      <w:szCs w:val="28"/>
    </w:rPr>
  </w:style>
  <w:style w:type="paragraph" w:customStyle="1" w:styleId="xl67">
    <w:name w:val="xl67"/>
    <w:basedOn w:val="a"/>
    <w:rsid w:val="005F23F8"/>
    <w:pPr>
      <w:widowControl/>
      <w:shd w:val="clear" w:color="000000" w:fill="F2F2F2"/>
      <w:spacing w:before="100" w:beforeAutospacing="1" w:after="100" w:afterAutospacing="1" w:line="240" w:lineRule="auto"/>
      <w:jc w:val="center"/>
    </w:pPr>
    <w:rPr>
      <w:rFonts w:ascii="宋体" w:eastAsia="宋体" w:hAnsi="宋体" w:cs="宋体"/>
      <w:kern w:val="0"/>
      <w:sz w:val="28"/>
      <w:szCs w:val="28"/>
    </w:rPr>
  </w:style>
  <w:style w:type="paragraph" w:customStyle="1" w:styleId="xl68">
    <w:name w:val="xl68"/>
    <w:basedOn w:val="a"/>
    <w:rsid w:val="005F23F8"/>
    <w:pPr>
      <w:widowControl/>
      <w:spacing w:before="100" w:beforeAutospacing="1" w:after="100" w:afterAutospacing="1" w:line="240" w:lineRule="auto"/>
      <w:jc w:val="center"/>
    </w:pPr>
    <w:rPr>
      <w:rFonts w:ascii="宋体" w:eastAsia="宋体" w:hAnsi="宋体" w:cs="宋体"/>
      <w:kern w:val="0"/>
      <w:sz w:val="28"/>
      <w:szCs w:val="28"/>
    </w:rPr>
  </w:style>
  <w:style w:type="paragraph" w:customStyle="1" w:styleId="xl69">
    <w:name w:val="xl69"/>
    <w:basedOn w:val="a"/>
    <w:rsid w:val="005F23F8"/>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宋体" w:eastAsia="宋体" w:hAnsi="宋体" w:cs="宋体"/>
      <w:kern w:val="0"/>
      <w:sz w:val="16"/>
      <w:szCs w:val="16"/>
    </w:rPr>
  </w:style>
  <w:style w:type="paragraph" w:customStyle="1" w:styleId="xl70">
    <w:name w:val="xl70"/>
    <w:basedOn w:val="a"/>
    <w:rsid w:val="005F23F8"/>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宋体" w:eastAsia="宋体" w:hAnsi="宋体" w:cs="宋体"/>
      <w:kern w:val="0"/>
      <w:sz w:val="16"/>
      <w:szCs w:val="16"/>
    </w:rPr>
  </w:style>
  <w:style w:type="paragraph" w:customStyle="1" w:styleId="xl71">
    <w:name w:val="xl71"/>
    <w:basedOn w:val="a"/>
    <w:rsid w:val="005F23F8"/>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宋体" w:eastAsia="宋体" w:hAnsi="宋体" w:cs="宋体"/>
      <w:kern w:val="0"/>
      <w:sz w:val="16"/>
      <w:szCs w:val="16"/>
    </w:rPr>
  </w:style>
  <w:style w:type="paragraph" w:customStyle="1" w:styleId="xl72">
    <w:name w:val="xl72"/>
    <w:basedOn w:val="a"/>
    <w:rsid w:val="005F23F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16"/>
      <w:szCs w:val="16"/>
    </w:rPr>
  </w:style>
  <w:style w:type="paragraph" w:customStyle="1" w:styleId="xl73">
    <w:name w:val="xl73"/>
    <w:basedOn w:val="a"/>
    <w:rsid w:val="005F23F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16"/>
      <w:szCs w:val="16"/>
    </w:rPr>
  </w:style>
  <w:style w:type="paragraph" w:customStyle="1" w:styleId="xl74">
    <w:name w:val="xl74"/>
    <w:basedOn w:val="a"/>
    <w:rsid w:val="005F23F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16"/>
      <w:szCs w:val="16"/>
    </w:rPr>
  </w:style>
  <w:style w:type="paragraph" w:customStyle="1" w:styleId="xl75">
    <w:name w:val="xl75"/>
    <w:basedOn w:val="a"/>
    <w:rsid w:val="005F23F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16"/>
      <w:szCs w:val="16"/>
    </w:rPr>
  </w:style>
  <w:style w:type="paragraph" w:customStyle="1" w:styleId="xl76">
    <w:name w:val="xl76"/>
    <w:basedOn w:val="a"/>
    <w:rsid w:val="005F23F8"/>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宋体" w:eastAsia="宋体" w:hAnsi="宋体" w:cs="宋体"/>
      <w:kern w:val="0"/>
      <w:sz w:val="14"/>
      <w:szCs w:val="14"/>
    </w:rPr>
  </w:style>
  <w:style w:type="paragraph" w:customStyle="1" w:styleId="xl77">
    <w:name w:val="xl77"/>
    <w:basedOn w:val="a"/>
    <w:rsid w:val="005F23F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14"/>
      <w:szCs w:val="14"/>
    </w:rPr>
  </w:style>
  <w:style w:type="paragraph" w:customStyle="1" w:styleId="xl78">
    <w:name w:val="xl78"/>
    <w:basedOn w:val="a"/>
    <w:rsid w:val="005F23F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b/>
      <w:bCs/>
      <w:kern w:val="0"/>
      <w:sz w:val="14"/>
      <w:szCs w:val="14"/>
    </w:rPr>
  </w:style>
  <w:style w:type="paragraph" w:customStyle="1" w:styleId="xl79">
    <w:name w:val="xl79"/>
    <w:basedOn w:val="a"/>
    <w:rsid w:val="005F23F8"/>
    <w:pPr>
      <w:widowControl/>
      <w:spacing w:before="100" w:beforeAutospacing="1" w:after="100" w:afterAutospacing="1" w:line="240" w:lineRule="auto"/>
    </w:pPr>
    <w:rPr>
      <w:rFonts w:ascii="宋体" w:eastAsia="宋体" w:hAnsi="宋体" w:cs="宋体"/>
      <w:kern w:val="0"/>
      <w:sz w:val="14"/>
      <w:szCs w:val="14"/>
    </w:rPr>
  </w:style>
  <w:style w:type="paragraph" w:customStyle="1" w:styleId="xl80">
    <w:name w:val="xl80"/>
    <w:basedOn w:val="a"/>
    <w:rsid w:val="005F23F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14"/>
      <w:szCs w:val="14"/>
    </w:rPr>
  </w:style>
  <w:style w:type="paragraph" w:customStyle="1" w:styleId="xl81">
    <w:name w:val="xl81"/>
    <w:basedOn w:val="a"/>
    <w:rsid w:val="005F23F8"/>
    <w:pPr>
      <w:widowControl/>
      <w:spacing w:before="100" w:beforeAutospacing="1" w:after="100" w:afterAutospacing="1" w:line="240" w:lineRule="auto"/>
      <w:jc w:val="center"/>
    </w:pPr>
    <w:rPr>
      <w:rFonts w:ascii="宋体" w:eastAsia="宋体" w:hAnsi="宋体" w:cs="宋体"/>
      <w:kern w:val="0"/>
      <w:sz w:val="14"/>
      <w:szCs w:val="14"/>
    </w:rPr>
  </w:style>
  <w:style w:type="paragraph" w:customStyle="1" w:styleId="xl82">
    <w:name w:val="xl82"/>
    <w:basedOn w:val="a"/>
    <w:rsid w:val="005F23F8"/>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14"/>
      <w:szCs w:val="14"/>
    </w:rPr>
  </w:style>
  <w:style w:type="paragraph" w:customStyle="1" w:styleId="xl83">
    <w:name w:val="xl83"/>
    <w:basedOn w:val="a"/>
    <w:rsid w:val="005F23F8"/>
    <w:pPr>
      <w:widowControl/>
      <w:pBdr>
        <w:left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14"/>
      <w:szCs w:val="14"/>
    </w:rPr>
  </w:style>
  <w:style w:type="paragraph" w:customStyle="1" w:styleId="xl84">
    <w:name w:val="xl84"/>
    <w:basedOn w:val="a"/>
    <w:rsid w:val="005F23F8"/>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14"/>
      <w:szCs w:val="14"/>
    </w:rPr>
  </w:style>
  <w:style w:type="paragraph" w:customStyle="1" w:styleId="xl85">
    <w:name w:val="xl85"/>
    <w:basedOn w:val="a"/>
    <w:rsid w:val="005F23F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4"/>
      <w:szCs w:val="14"/>
    </w:rPr>
  </w:style>
  <w:style w:type="paragraph" w:customStyle="1" w:styleId="xl86">
    <w:name w:val="xl86"/>
    <w:basedOn w:val="a"/>
    <w:rsid w:val="00B153F4"/>
    <w:pPr>
      <w:widowControl/>
      <w:spacing w:before="100" w:beforeAutospacing="1" w:after="100" w:afterAutospacing="1" w:line="240" w:lineRule="auto"/>
    </w:pPr>
    <w:rPr>
      <w:rFonts w:ascii="宋体" w:eastAsia="宋体" w:hAnsi="宋体" w:cs="宋体"/>
      <w:kern w:val="0"/>
      <w:sz w:val="16"/>
      <w:szCs w:val="16"/>
    </w:rPr>
  </w:style>
  <w:style w:type="paragraph" w:customStyle="1" w:styleId="xl87">
    <w:name w:val="xl87"/>
    <w:basedOn w:val="a"/>
    <w:rsid w:val="00B153F4"/>
    <w:pPr>
      <w:widowControl/>
      <w:spacing w:before="100" w:beforeAutospacing="1" w:after="100" w:afterAutospacing="1" w:line="240" w:lineRule="auto"/>
      <w:jc w:val="center"/>
    </w:pPr>
    <w:rPr>
      <w:rFonts w:ascii="宋体" w:eastAsia="宋体" w:hAnsi="宋体" w:cs="宋体"/>
      <w:kern w:val="0"/>
      <w:sz w:val="16"/>
      <w:szCs w:val="16"/>
    </w:rPr>
  </w:style>
  <w:style w:type="paragraph" w:styleId="af8">
    <w:name w:val="Title"/>
    <w:aliases w:val="标题3"/>
    <w:basedOn w:val="3"/>
    <w:next w:val="a"/>
    <w:link w:val="af9"/>
    <w:uiPriority w:val="10"/>
    <w:qFormat/>
    <w:rsid w:val="00CA129A"/>
    <w:pPr>
      <w:spacing w:line="415" w:lineRule="auto"/>
    </w:pPr>
    <w:rPr>
      <w:rFonts w:asciiTheme="majorHAnsi" w:eastAsia="宋体" w:hAnsiTheme="majorHAnsi" w:cstheme="majorBidi"/>
      <w:bCs w:val="0"/>
      <w:sz w:val="24"/>
    </w:rPr>
  </w:style>
  <w:style w:type="character" w:customStyle="1" w:styleId="af9">
    <w:name w:val="标题 字符"/>
    <w:aliases w:val="标题3 字符"/>
    <w:basedOn w:val="a0"/>
    <w:link w:val="af8"/>
    <w:uiPriority w:val="10"/>
    <w:rsid w:val="00CA129A"/>
    <w:rPr>
      <w:rFonts w:asciiTheme="majorHAnsi" w:eastAsia="宋体" w:hAnsiTheme="majorHAnsi" w:cstheme="majorBidi"/>
      <w:b/>
      <w:sz w:val="24"/>
      <w:szCs w:val="32"/>
    </w:rPr>
  </w:style>
  <w:style w:type="character" w:customStyle="1" w:styleId="30">
    <w:name w:val="标题 3 字符"/>
    <w:basedOn w:val="a0"/>
    <w:link w:val="3"/>
    <w:uiPriority w:val="9"/>
    <w:semiHidden/>
    <w:rsid w:val="00CA129A"/>
    <w:rPr>
      <w:b/>
      <w:bCs/>
      <w:sz w:val="32"/>
      <w:szCs w:val="32"/>
    </w:rPr>
  </w:style>
  <w:style w:type="paragraph" w:customStyle="1" w:styleId="null3">
    <w:name w:val="null3"/>
    <w:hidden/>
    <w:qFormat/>
    <w:rsid w:val="00945CC6"/>
    <w:rPr>
      <w:rFonts w:hint="eastAsia"/>
      <w:kern w:val="0"/>
      <w:sz w:val="20"/>
      <w:szCs w:val="20"/>
      <w:lang w:eastAsia="zh-H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4F684-6536-4FA4-B2E8-82EC518E4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96</Pages>
  <Words>34935</Words>
  <Characters>39828</Characters>
  <Application>Microsoft Office Word</Application>
  <DocSecurity>0</DocSecurity>
  <Lines>4425</Lines>
  <Paragraphs>5750</Paragraphs>
  <ScaleCrop>false</ScaleCrop>
  <Company/>
  <LinksUpToDate>false</LinksUpToDate>
  <CharactersWithSpaces>69013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zxyy</dc:creator>
  <cp:keywords/>
  <dc:description/>
  <cp:lastModifiedBy>ASUS</cp:lastModifiedBy>
  <cp:revision>18</cp:revision>
  <cp:lastPrinted>2026-07-02T07:48:00Z</cp:lastPrinted>
  <dcterms:created xsi:type="dcterms:W3CDTF">2026-07-07T01:27:00Z</dcterms:created>
  <dcterms:modified xsi:type="dcterms:W3CDTF">2026-07-16T08:08:00Z</dcterms:modified>
</cp:coreProperties>
</file>