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E063C8" w14:textId="77777777" w:rsidR="00CD1103" w:rsidRDefault="00CD1103" w:rsidP="00CD1103">
      <w:pPr>
        <w:widowControl/>
        <w:jc w:val="center"/>
        <w:rPr>
          <w:b/>
          <w:sz w:val="32"/>
        </w:rPr>
      </w:pPr>
      <w:r w:rsidRPr="0080663C">
        <w:rPr>
          <w:b/>
          <w:sz w:val="32"/>
        </w:rPr>
        <w:t>附件一</w:t>
      </w:r>
      <w:r w:rsidRPr="0080663C">
        <w:rPr>
          <w:rFonts w:hint="eastAsia"/>
          <w:b/>
          <w:sz w:val="32"/>
        </w:rPr>
        <w:t>、</w:t>
      </w:r>
      <w:r w:rsidRPr="0080663C">
        <w:rPr>
          <w:b/>
          <w:sz w:val="32"/>
        </w:rPr>
        <w:t>用户需求书</w:t>
      </w:r>
    </w:p>
    <w:p w14:paraId="3260DB08" w14:textId="77777777" w:rsidR="00E00DE6" w:rsidRPr="0080663C" w:rsidRDefault="00E00DE6" w:rsidP="00CD1103">
      <w:pPr>
        <w:widowControl/>
        <w:jc w:val="center"/>
        <w:rPr>
          <w:b/>
          <w:sz w:val="32"/>
        </w:rPr>
      </w:pPr>
    </w:p>
    <w:p w14:paraId="48BF808C" w14:textId="77777777" w:rsidR="0080663C" w:rsidRPr="006129F9" w:rsidRDefault="0080663C" w:rsidP="0080663C">
      <w:pPr>
        <w:pStyle w:val="a4"/>
        <w:numPr>
          <w:ilvl w:val="0"/>
          <w:numId w:val="15"/>
        </w:numPr>
        <w:tabs>
          <w:tab w:val="left" w:pos="540"/>
        </w:tabs>
        <w:adjustRightInd w:val="0"/>
        <w:snapToGrid w:val="0"/>
        <w:spacing w:line="360" w:lineRule="auto"/>
        <w:rPr>
          <w:rFonts w:asciiTheme="minorEastAsia" w:hAnsiTheme="minorEastAsia"/>
          <w:b/>
          <w:sz w:val="21"/>
        </w:rPr>
      </w:pPr>
      <w:r w:rsidRPr="006129F9">
        <w:rPr>
          <w:rFonts w:asciiTheme="minorEastAsia" w:hAnsiTheme="minorEastAsia" w:hint="eastAsia"/>
          <w:b/>
          <w:sz w:val="21"/>
        </w:rPr>
        <w:t>项目一览表:</w:t>
      </w:r>
    </w:p>
    <w:tbl>
      <w:tblPr>
        <w:tblW w:w="85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10" w:type="dxa"/>
          <w:right w:w="10" w:type="dxa"/>
        </w:tblCellMar>
        <w:tblLook w:val="04A0" w:firstRow="1" w:lastRow="0" w:firstColumn="1" w:lastColumn="0" w:noHBand="0" w:noVBand="1"/>
      </w:tblPr>
      <w:tblGrid>
        <w:gridCol w:w="2992"/>
        <w:gridCol w:w="1390"/>
        <w:gridCol w:w="3322"/>
        <w:gridCol w:w="864"/>
      </w:tblGrid>
      <w:tr w:rsidR="00234747" w:rsidRPr="006129F9" w14:paraId="7B803D71" w14:textId="77777777" w:rsidTr="00CA43F1">
        <w:trPr>
          <w:trHeight w:val="677"/>
        </w:trPr>
        <w:tc>
          <w:tcPr>
            <w:tcW w:w="2992" w:type="dxa"/>
            <w:tcBorders>
              <w:top w:val="single" w:sz="12" w:space="0" w:color="auto"/>
              <w:bottom w:val="single" w:sz="6" w:space="0" w:color="auto"/>
            </w:tcBorders>
            <w:shd w:val="clear" w:color="auto" w:fill="FDE9D9" w:themeFill="accent6" w:themeFillTint="33"/>
            <w:vAlign w:val="center"/>
          </w:tcPr>
          <w:p w14:paraId="75B34F00" w14:textId="77777777" w:rsidR="00234747" w:rsidRPr="006129F9" w:rsidRDefault="00234747" w:rsidP="00234747">
            <w:pPr>
              <w:jc w:val="center"/>
              <w:rPr>
                <w:rFonts w:ascii="宋体" w:hAnsi="宋体"/>
                <w:b/>
                <w:szCs w:val="21"/>
              </w:rPr>
            </w:pPr>
            <w:r w:rsidRPr="006129F9">
              <w:rPr>
                <w:rFonts w:ascii="宋体" w:hAnsi="宋体" w:hint="eastAsia"/>
                <w:b/>
                <w:szCs w:val="21"/>
              </w:rPr>
              <w:t>采购内容</w:t>
            </w:r>
          </w:p>
        </w:tc>
        <w:tc>
          <w:tcPr>
            <w:tcW w:w="1390" w:type="dxa"/>
            <w:tcBorders>
              <w:top w:val="single" w:sz="12" w:space="0" w:color="auto"/>
              <w:bottom w:val="single" w:sz="6" w:space="0" w:color="auto"/>
            </w:tcBorders>
            <w:shd w:val="clear" w:color="auto" w:fill="FDE9D9" w:themeFill="accent6" w:themeFillTint="33"/>
            <w:vAlign w:val="center"/>
          </w:tcPr>
          <w:p w14:paraId="7AEAB286" w14:textId="77777777" w:rsidR="00234747" w:rsidRPr="006129F9" w:rsidRDefault="00234747" w:rsidP="00234747">
            <w:pPr>
              <w:jc w:val="center"/>
              <w:rPr>
                <w:rFonts w:ascii="宋体" w:hAnsi="宋体"/>
                <w:b/>
                <w:szCs w:val="21"/>
              </w:rPr>
            </w:pPr>
            <w:r w:rsidRPr="006129F9">
              <w:rPr>
                <w:rFonts w:ascii="宋体" w:hAnsi="宋体" w:hint="eastAsia"/>
                <w:b/>
                <w:szCs w:val="21"/>
              </w:rPr>
              <w:t>数量</w:t>
            </w:r>
          </w:p>
        </w:tc>
        <w:tc>
          <w:tcPr>
            <w:tcW w:w="3322" w:type="dxa"/>
            <w:tcBorders>
              <w:top w:val="single" w:sz="12" w:space="0" w:color="auto"/>
              <w:bottom w:val="single" w:sz="6" w:space="0" w:color="auto"/>
            </w:tcBorders>
            <w:shd w:val="clear" w:color="auto" w:fill="FDE9D9" w:themeFill="accent6" w:themeFillTint="33"/>
            <w:vAlign w:val="center"/>
          </w:tcPr>
          <w:p w14:paraId="18CFC4E1" w14:textId="1BBEFB15" w:rsidR="00234747" w:rsidRPr="006129F9" w:rsidRDefault="00CA43F1" w:rsidP="00234747">
            <w:pPr>
              <w:jc w:val="center"/>
              <w:rPr>
                <w:rFonts w:ascii="宋体" w:hAnsi="宋体"/>
                <w:b/>
                <w:szCs w:val="21"/>
              </w:rPr>
            </w:pPr>
            <w:r>
              <w:rPr>
                <w:rFonts w:ascii="宋体" w:hAnsi="宋体" w:hint="eastAsia"/>
                <w:b/>
                <w:szCs w:val="21"/>
              </w:rPr>
              <w:t>服务</w:t>
            </w:r>
            <w:r w:rsidR="00234747" w:rsidRPr="006129F9">
              <w:rPr>
                <w:rFonts w:ascii="宋体" w:hAnsi="宋体" w:hint="eastAsia"/>
                <w:b/>
                <w:szCs w:val="21"/>
              </w:rPr>
              <w:t>期</w:t>
            </w:r>
          </w:p>
        </w:tc>
        <w:tc>
          <w:tcPr>
            <w:tcW w:w="864" w:type="dxa"/>
            <w:tcBorders>
              <w:top w:val="single" w:sz="12" w:space="0" w:color="auto"/>
              <w:bottom w:val="single" w:sz="6" w:space="0" w:color="auto"/>
            </w:tcBorders>
            <w:shd w:val="clear" w:color="auto" w:fill="FDE9D9" w:themeFill="accent6" w:themeFillTint="33"/>
            <w:vAlign w:val="center"/>
          </w:tcPr>
          <w:p w14:paraId="75C0AB80" w14:textId="77777777" w:rsidR="00234747" w:rsidRPr="006129F9" w:rsidRDefault="00961709" w:rsidP="00234747">
            <w:pPr>
              <w:jc w:val="center"/>
              <w:rPr>
                <w:rFonts w:ascii="宋体" w:hAnsi="宋体"/>
                <w:b/>
                <w:szCs w:val="21"/>
              </w:rPr>
            </w:pPr>
            <w:r w:rsidRPr="006129F9">
              <w:rPr>
                <w:rFonts w:ascii="宋体" w:hAnsi="宋体" w:hint="eastAsia"/>
                <w:b/>
                <w:szCs w:val="21"/>
              </w:rPr>
              <w:t>备注</w:t>
            </w:r>
          </w:p>
        </w:tc>
      </w:tr>
      <w:tr w:rsidR="00CA43F1" w:rsidRPr="006129F9" w14:paraId="25DD7934" w14:textId="77777777" w:rsidTr="00CA43F1">
        <w:trPr>
          <w:trHeight w:val="1614"/>
        </w:trPr>
        <w:tc>
          <w:tcPr>
            <w:tcW w:w="2992" w:type="dxa"/>
            <w:tcBorders>
              <w:top w:val="single" w:sz="6" w:space="0" w:color="auto"/>
            </w:tcBorders>
            <w:vAlign w:val="center"/>
          </w:tcPr>
          <w:p w14:paraId="01C20048" w14:textId="1850D4E5" w:rsidR="00CA43F1" w:rsidRPr="006129F9" w:rsidRDefault="00CA43F1" w:rsidP="00CA43F1">
            <w:pPr>
              <w:ind w:rightChars="63" w:right="132" w:firstLineChars="39" w:firstLine="82"/>
              <w:jc w:val="center"/>
              <w:rPr>
                <w:rFonts w:ascii="宋体" w:hAnsi="宋体" w:cs="宋体"/>
                <w:szCs w:val="21"/>
              </w:rPr>
            </w:pPr>
            <w:r w:rsidRPr="00BA3CE7">
              <w:rPr>
                <w:rFonts w:ascii="宋体" w:hAnsi="宋体" w:cs="宋体" w:hint="eastAsia"/>
              </w:rPr>
              <w:t>2025年南澳岛×千岛湖旅游推介会</w:t>
            </w:r>
          </w:p>
        </w:tc>
        <w:tc>
          <w:tcPr>
            <w:tcW w:w="1390" w:type="dxa"/>
            <w:tcBorders>
              <w:top w:val="single" w:sz="6" w:space="0" w:color="auto"/>
            </w:tcBorders>
            <w:vAlign w:val="center"/>
          </w:tcPr>
          <w:p w14:paraId="0A9170BF" w14:textId="70041A46" w:rsidR="00CA43F1" w:rsidRPr="006129F9" w:rsidRDefault="00CA43F1" w:rsidP="00CA43F1">
            <w:pPr>
              <w:jc w:val="center"/>
              <w:rPr>
                <w:rFonts w:ascii="宋体" w:hAnsi="宋体"/>
                <w:bCs/>
                <w:szCs w:val="21"/>
              </w:rPr>
            </w:pPr>
            <w:r w:rsidRPr="00BA3CE7">
              <w:rPr>
                <w:rFonts w:ascii="宋体" w:hAnsi="宋体" w:hint="eastAsia"/>
                <w:bCs/>
              </w:rPr>
              <w:t>1项</w:t>
            </w:r>
          </w:p>
        </w:tc>
        <w:tc>
          <w:tcPr>
            <w:tcW w:w="3322" w:type="dxa"/>
            <w:tcBorders>
              <w:top w:val="single" w:sz="6" w:space="0" w:color="auto"/>
            </w:tcBorders>
            <w:vAlign w:val="center"/>
          </w:tcPr>
          <w:p w14:paraId="089F17C6" w14:textId="6870DB66" w:rsidR="00CA43F1" w:rsidRPr="006129F9" w:rsidRDefault="00CA43F1" w:rsidP="00CA43F1">
            <w:pPr>
              <w:jc w:val="center"/>
              <w:rPr>
                <w:rFonts w:ascii="宋体" w:hAnsi="宋体"/>
                <w:bCs/>
                <w:szCs w:val="21"/>
              </w:rPr>
            </w:pPr>
            <w:r w:rsidRPr="00BA3CE7">
              <w:rPr>
                <w:rFonts w:ascii="宋体" w:hAnsi="宋体" w:hint="eastAsia"/>
                <w:bCs/>
                <w:snapToGrid w:val="0"/>
                <w:spacing w:val="20"/>
              </w:rPr>
              <w:t>自合同签订之日起至完成项目服务止</w:t>
            </w:r>
          </w:p>
        </w:tc>
        <w:tc>
          <w:tcPr>
            <w:tcW w:w="864" w:type="dxa"/>
            <w:tcBorders>
              <w:top w:val="single" w:sz="6" w:space="0" w:color="auto"/>
            </w:tcBorders>
            <w:vAlign w:val="center"/>
          </w:tcPr>
          <w:p w14:paraId="5A5FBCDE" w14:textId="4C9DCE84" w:rsidR="00CA43F1" w:rsidRPr="006129F9" w:rsidRDefault="00CA43F1" w:rsidP="00CA43F1">
            <w:pPr>
              <w:jc w:val="center"/>
              <w:rPr>
                <w:rFonts w:ascii="宋体" w:hAnsi="宋体"/>
                <w:bCs/>
                <w:szCs w:val="21"/>
              </w:rPr>
            </w:pPr>
            <w:r>
              <w:rPr>
                <w:rFonts w:ascii="宋体" w:hAnsi="宋体" w:hint="eastAsia"/>
                <w:bCs/>
                <w:szCs w:val="21"/>
              </w:rPr>
              <w:t>无</w:t>
            </w:r>
          </w:p>
        </w:tc>
      </w:tr>
    </w:tbl>
    <w:p w14:paraId="3C7F89B2" w14:textId="77777777" w:rsidR="006129F9" w:rsidRDefault="006129F9" w:rsidP="006129F9">
      <w:pPr>
        <w:pStyle w:val="a4"/>
        <w:tabs>
          <w:tab w:val="left" w:pos="540"/>
        </w:tabs>
        <w:adjustRightInd w:val="0"/>
        <w:snapToGrid w:val="0"/>
        <w:spacing w:line="360" w:lineRule="auto"/>
        <w:ind w:left="420"/>
        <w:rPr>
          <w:rFonts w:asciiTheme="minorEastAsia" w:hAnsiTheme="minorEastAsia"/>
          <w:b/>
          <w:sz w:val="21"/>
        </w:rPr>
      </w:pPr>
    </w:p>
    <w:p w14:paraId="03D24849" w14:textId="5796F8F7" w:rsidR="00326E8B" w:rsidRDefault="00CA43F1" w:rsidP="00C2019A">
      <w:pPr>
        <w:pStyle w:val="a4"/>
        <w:numPr>
          <w:ilvl w:val="0"/>
          <w:numId w:val="15"/>
        </w:numPr>
        <w:tabs>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服务</w:t>
      </w:r>
      <w:r w:rsidR="00C2019A" w:rsidRPr="006129F9">
        <w:rPr>
          <w:rFonts w:asciiTheme="minorEastAsia" w:hAnsiTheme="minorEastAsia" w:hint="eastAsia"/>
          <w:b/>
          <w:sz w:val="21"/>
        </w:rPr>
        <w:t>内容</w:t>
      </w:r>
    </w:p>
    <w:p w14:paraId="3D6448BC" w14:textId="77777777" w:rsidR="00CA43F1" w:rsidRPr="00BA3CE7" w:rsidRDefault="00CA43F1" w:rsidP="00CA43F1">
      <w:pPr>
        <w:tabs>
          <w:tab w:val="left" w:pos="540"/>
        </w:tabs>
        <w:snapToGrid w:val="0"/>
        <w:spacing w:line="360" w:lineRule="auto"/>
        <w:ind w:left="420"/>
        <w:rPr>
          <w:rFonts w:ascii="宋体" w:hAnsi="宋体" w:cs="Courier New"/>
          <w:b/>
        </w:rPr>
      </w:pPr>
      <w:r w:rsidRPr="00BA3CE7">
        <w:rPr>
          <w:rFonts w:ascii="宋体" w:hAnsi="宋体" w:cs="Courier New" w:hint="eastAsia"/>
          <w:b/>
        </w:rPr>
        <w:t>（一）活动项目、主题与目标：</w:t>
      </w:r>
    </w:p>
    <w:p w14:paraId="4B472718"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活动项目：2025年南澳岛×千岛湖旅游推介会</w:t>
      </w:r>
    </w:p>
    <w:p w14:paraId="03B3928C"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活动主题：山海之约，双岛奇旅</w:t>
      </w:r>
    </w:p>
    <w:p w14:paraId="1B09BBA2"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活动目标：通过沉浸式场景与资源联动，全面展示南澳</w:t>
      </w:r>
      <w:proofErr w:type="gramStart"/>
      <w:r w:rsidRPr="00BA3CE7">
        <w:rPr>
          <w:rFonts w:ascii="宋体" w:hAnsi="宋体" w:cs="仿宋_GB2312" w:hint="eastAsia"/>
        </w:rPr>
        <w:t>岛文旅资源</w:t>
      </w:r>
      <w:proofErr w:type="gramEnd"/>
      <w:r w:rsidRPr="00BA3CE7">
        <w:rPr>
          <w:rFonts w:ascii="宋体" w:hAnsi="宋体" w:cs="仿宋_GB2312" w:hint="eastAsia"/>
        </w:rPr>
        <w:t>、特色产品、度假场景，制定发布旅游优惠活动，打造南澳岛海洋度假与千岛湖湖滨生态的互补体验。</w:t>
      </w:r>
    </w:p>
    <w:p w14:paraId="5F700739" w14:textId="77777777" w:rsidR="00CA43F1" w:rsidRPr="00BA3CE7" w:rsidRDefault="00CA43F1" w:rsidP="00CA43F1">
      <w:pPr>
        <w:tabs>
          <w:tab w:val="left" w:pos="540"/>
        </w:tabs>
        <w:snapToGrid w:val="0"/>
        <w:spacing w:line="360" w:lineRule="auto"/>
        <w:ind w:left="420"/>
        <w:rPr>
          <w:rFonts w:ascii="宋体" w:hAnsi="宋体" w:cs="Courier New"/>
          <w:b/>
        </w:rPr>
      </w:pPr>
      <w:r w:rsidRPr="00BA3CE7">
        <w:rPr>
          <w:rFonts w:ascii="宋体" w:hAnsi="宋体" w:cs="Courier New" w:hint="eastAsia"/>
          <w:b/>
        </w:rPr>
        <w:t>（二）活动场地及时间安排</w:t>
      </w:r>
    </w:p>
    <w:p w14:paraId="67D1F996"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活动场地：浙江省杭州市千岛湖景区</w:t>
      </w:r>
    </w:p>
    <w:p w14:paraId="7D60CE33"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活动时间：2025年11月22日</w:t>
      </w:r>
    </w:p>
    <w:p w14:paraId="6DC70466" w14:textId="540B9DBC" w:rsidR="0000590C" w:rsidRPr="0000590C" w:rsidRDefault="00CA43F1" w:rsidP="0000590C">
      <w:pPr>
        <w:pStyle w:val="a4"/>
        <w:numPr>
          <w:ilvl w:val="0"/>
          <w:numId w:val="15"/>
        </w:numPr>
        <w:tabs>
          <w:tab w:val="left" w:pos="420"/>
          <w:tab w:val="left" w:pos="540"/>
        </w:tabs>
        <w:adjustRightInd w:val="0"/>
        <w:snapToGrid w:val="0"/>
        <w:spacing w:line="360" w:lineRule="auto"/>
        <w:rPr>
          <w:rFonts w:asciiTheme="minorEastAsia" w:hAnsiTheme="minorEastAsia"/>
          <w:b/>
          <w:sz w:val="21"/>
        </w:rPr>
      </w:pPr>
      <w:r>
        <w:rPr>
          <w:rFonts w:asciiTheme="minorEastAsia" w:hAnsiTheme="minorEastAsia" w:hint="eastAsia"/>
          <w:b/>
          <w:sz w:val="21"/>
        </w:rPr>
        <w:t>技术商务</w:t>
      </w:r>
      <w:r w:rsidR="00A147A8">
        <w:rPr>
          <w:rFonts w:asciiTheme="minorEastAsia" w:hAnsiTheme="minorEastAsia" w:hint="eastAsia"/>
          <w:b/>
          <w:sz w:val="21"/>
        </w:rPr>
        <w:t>要求</w:t>
      </w:r>
    </w:p>
    <w:p w14:paraId="66B25DAB"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1、在场地内布置展位6个(每个尺寸约：9平方，需要桁架约45米)具体按实际调整，需满足活动所需；</w:t>
      </w:r>
    </w:p>
    <w:p w14:paraId="63C0523E"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2、提供高清防水户外屏（尺寸24平米）、活动舞台搭建及装饰，具体按实际调整，需满足活动所需；</w:t>
      </w:r>
    </w:p>
    <w:p w14:paraId="64200EA8"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3、每个展位配备电排1个、展台1个和2张椅子组合；</w:t>
      </w:r>
    </w:p>
    <w:p w14:paraId="3CDF1FB8"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4、活动周边配套宣传推广物料（包括 4*3*0.6m画面两幅、 5*3*0.6m一幅）；</w:t>
      </w:r>
    </w:p>
    <w:p w14:paraId="56D0A3C5"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5、活动全流程策划、设计及执行；</w:t>
      </w:r>
    </w:p>
    <w:p w14:paraId="1D2792D0"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6、配套活动所需的工作人员，包括主持礼仪人员、表演人员、技术人员、舞美人员、安保人员、保洁人员等；</w:t>
      </w:r>
    </w:p>
    <w:p w14:paraId="1237EBAA"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7、活动的图片拍摄等配套；</w:t>
      </w:r>
    </w:p>
    <w:p w14:paraId="065891C8"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t>8、其他活动所需配套物料（如活动邀请函设计印刷、桌椅，数量配合活动要求所需）；</w:t>
      </w:r>
    </w:p>
    <w:p w14:paraId="0EDD61E7"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hint="eastAsia"/>
        </w:rPr>
        <w:lastRenderedPageBreak/>
        <w:t>9、以上项目需确保在指定时间内完成，保证活动顺利进行；</w:t>
      </w:r>
    </w:p>
    <w:p w14:paraId="5E018FE4"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rPr>
        <w:t>10</w:t>
      </w:r>
      <w:r w:rsidRPr="00BA3CE7">
        <w:rPr>
          <w:rFonts w:ascii="宋体" w:hAnsi="宋体" w:cs="仿宋_GB2312" w:hint="eastAsia"/>
        </w:rPr>
        <w:t>、成交供应商须设1名项目经理，负责与采购人沟通相关事宜；</w:t>
      </w:r>
    </w:p>
    <w:p w14:paraId="7CFA07C6"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rPr>
        <w:t>11</w:t>
      </w:r>
      <w:r w:rsidRPr="00BA3CE7">
        <w:rPr>
          <w:rFonts w:ascii="宋体" w:hAnsi="宋体" w:cs="仿宋_GB2312" w:hint="eastAsia"/>
        </w:rPr>
        <w:t>、对采购人的服务通知，成交供应商在接报后1小时内响应，4小时内到达现场，48小时内处理完毕；</w:t>
      </w:r>
    </w:p>
    <w:p w14:paraId="1F0930FD"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rPr>
        <w:t>12</w:t>
      </w:r>
      <w:r w:rsidRPr="00BA3CE7">
        <w:rPr>
          <w:rFonts w:ascii="宋体" w:hAnsi="宋体" w:cs="仿宋_GB2312" w:hint="eastAsia"/>
        </w:rPr>
        <w:t>、活动结束后，成交供应商负责活动现场的撤展工作；</w:t>
      </w:r>
    </w:p>
    <w:p w14:paraId="3EA92FB4"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rPr>
        <w:t>13</w:t>
      </w:r>
      <w:r w:rsidRPr="00BA3CE7">
        <w:rPr>
          <w:rFonts w:ascii="宋体" w:hAnsi="宋体" w:cs="仿宋_GB2312" w:hint="eastAsia"/>
        </w:rPr>
        <w:t>、成交供应商应无条件配合采购人，及时提供详实资料供采购人进行财务审计，项目结束后应提交审计报告；</w:t>
      </w:r>
    </w:p>
    <w:p w14:paraId="7B97E567" w14:textId="77777777" w:rsidR="00CA43F1" w:rsidRPr="00BA3CE7" w:rsidRDefault="00CA43F1" w:rsidP="00CA43F1">
      <w:pPr>
        <w:spacing w:line="360" w:lineRule="auto"/>
        <w:ind w:firstLineChars="200" w:firstLine="420"/>
        <w:rPr>
          <w:rFonts w:ascii="宋体" w:hAnsi="宋体" w:cs="仿宋_GB2312"/>
        </w:rPr>
      </w:pPr>
      <w:r w:rsidRPr="00BA3CE7">
        <w:rPr>
          <w:rFonts w:ascii="宋体" w:hAnsi="宋体" w:cs="仿宋_GB2312"/>
        </w:rPr>
        <w:t>14</w:t>
      </w:r>
      <w:r w:rsidRPr="00BA3CE7">
        <w:rPr>
          <w:rFonts w:ascii="宋体" w:hAnsi="宋体" w:cs="仿宋_GB2312" w:hint="eastAsia"/>
        </w:rPr>
        <w:t>、在没有征得采购人同意的情况下，双方承诺不向任何第三方泄露因签署或履行本协议而获得的全部或部分信息，包括协议的条款、谈判、标的以及双方的商业秘密等。本次项目终止后本条款仍然适用，不受时间限制。</w:t>
      </w:r>
    </w:p>
    <w:p w14:paraId="0D489888" w14:textId="77777777" w:rsidR="00CA43F1" w:rsidRPr="00BA3CE7" w:rsidRDefault="00CA43F1" w:rsidP="00CA43F1">
      <w:pPr>
        <w:spacing w:line="360" w:lineRule="auto"/>
        <w:ind w:firstLineChars="200" w:firstLine="420"/>
        <w:rPr>
          <w:rFonts w:ascii="宋体" w:hAnsi="宋体" w:cs="宋体"/>
          <w:bCs/>
        </w:rPr>
      </w:pPr>
      <w:r w:rsidRPr="00BA3CE7">
        <w:rPr>
          <w:rFonts w:ascii="宋体" w:hAnsi="宋体" w:cs="宋体"/>
          <w:bCs/>
        </w:rPr>
        <w:t>15</w:t>
      </w:r>
      <w:r w:rsidRPr="00BA3CE7">
        <w:rPr>
          <w:rFonts w:ascii="宋体" w:hAnsi="宋体" w:cs="宋体" w:hint="eastAsia"/>
          <w:bCs/>
        </w:rPr>
        <w:t>、安全规范要求：实施服务、布展设施符合展览展示需求以及符合公共场所安全消防规范，对参与人员的安全、事故有应急保障措施，设计制造的成品符合相应国家标准、规范要求。</w:t>
      </w:r>
    </w:p>
    <w:p w14:paraId="3510537A" w14:textId="77777777" w:rsidR="00CA43F1" w:rsidRPr="00BA3CE7" w:rsidRDefault="00CA43F1" w:rsidP="00CA43F1">
      <w:pPr>
        <w:spacing w:line="360" w:lineRule="auto"/>
        <w:ind w:firstLineChars="200" w:firstLine="420"/>
        <w:rPr>
          <w:rFonts w:ascii="宋体" w:hAnsi="宋体" w:cs="宋体"/>
          <w:bCs/>
        </w:rPr>
      </w:pPr>
      <w:r w:rsidRPr="00BA3CE7">
        <w:rPr>
          <w:rFonts w:ascii="宋体" w:hAnsi="宋体" w:cs="宋体" w:hint="eastAsia"/>
          <w:bCs/>
        </w:rPr>
        <w:t>1</w:t>
      </w:r>
      <w:r w:rsidRPr="00BA3CE7">
        <w:rPr>
          <w:rFonts w:ascii="宋体" w:hAnsi="宋体" w:cs="宋体"/>
          <w:bCs/>
        </w:rPr>
        <w:t>6</w:t>
      </w:r>
      <w:r w:rsidRPr="00BA3CE7">
        <w:rPr>
          <w:rFonts w:ascii="宋体" w:hAnsi="宋体" w:cs="宋体" w:hint="eastAsia"/>
          <w:bCs/>
        </w:rPr>
        <w:t>、验收标准：按照国家现行标准、经采购人确认的方案规定的各项技术要求以及其他相关强制性要求。</w:t>
      </w:r>
    </w:p>
    <w:sectPr w:rsidR="00CA43F1" w:rsidRPr="00BA3C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98956D" w14:textId="77777777" w:rsidR="00BA5819" w:rsidRDefault="00BA5819" w:rsidP="00AF45D5">
      <w:r>
        <w:separator/>
      </w:r>
    </w:p>
  </w:endnote>
  <w:endnote w:type="continuationSeparator" w:id="0">
    <w:p w14:paraId="2C6294A2" w14:textId="77777777" w:rsidR="00BA5819" w:rsidRDefault="00BA5819" w:rsidP="00AF45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28BA7C" w14:textId="77777777" w:rsidR="00BA5819" w:rsidRDefault="00BA5819" w:rsidP="00AF45D5">
      <w:r>
        <w:separator/>
      </w:r>
    </w:p>
  </w:footnote>
  <w:footnote w:type="continuationSeparator" w:id="0">
    <w:p w14:paraId="2D13F55D" w14:textId="77777777" w:rsidR="00BA5819" w:rsidRDefault="00BA5819" w:rsidP="00AF45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95D"/>
    <w:multiLevelType w:val="hybridMultilevel"/>
    <w:tmpl w:val="FB7425E6"/>
    <w:lvl w:ilvl="0" w:tplc="3A02B32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D14379E"/>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15:restartNumberingAfterBreak="0">
    <w:nsid w:val="1F234034"/>
    <w:multiLevelType w:val="hybridMultilevel"/>
    <w:tmpl w:val="6576CC66"/>
    <w:lvl w:ilvl="0" w:tplc="4AF4E778">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3006744"/>
    <w:multiLevelType w:val="multilevel"/>
    <w:tmpl w:val="0409001F"/>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4" w15:restartNumberingAfterBreak="0">
    <w:nsid w:val="25AC778E"/>
    <w:multiLevelType w:val="multilevel"/>
    <w:tmpl w:val="13748530"/>
    <w:lvl w:ilvl="0">
      <w:start w:val="1"/>
      <w:numFmt w:val="japaneseCounting"/>
      <w:lvlText w:val="%1、"/>
      <w:lvlJc w:val="left"/>
      <w:pPr>
        <w:tabs>
          <w:tab w:val="num" w:pos="420"/>
        </w:tabs>
        <w:ind w:left="420" w:hanging="420"/>
      </w:pPr>
      <w:rPr>
        <w:rFonts w:ascii="宋体" w:eastAsia="宋体" w:hAnsi="宋体" w:cs="Courier New" w:hint="eastAsia"/>
      </w:rPr>
    </w:lvl>
    <w:lvl w:ilvl="1">
      <w:start w:val="1"/>
      <w:numFmt w:val="decimal"/>
      <w:lvlText w:val="%2、"/>
      <w:lvlJc w:val="left"/>
      <w:pPr>
        <w:tabs>
          <w:tab w:val="num" w:pos="780"/>
        </w:tabs>
        <w:ind w:left="780" w:hanging="360"/>
      </w:pPr>
      <w:rPr>
        <w:rFonts w:hint="default"/>
        <w:b w:val="0"/>
      </w:rPr>
    </w:lvl>
    <w:lvl w:ilvl="2">
      <w:start w:val="1"/>
      <w:numFmt w:val="lowerRoman"/>
      <w:lvlText w:val="%3."/>
      <w:lvlJc w:val="right"/>
      <w:pPr>
        <w:tabs>
          <w:tab w:val="num" w:pos="1260"/>
        </w:tabs>
        <w:ind w:left="1260" w:hanging="420"/>
      </w:pPr>
      <w:rPr>
        <w:rFonts w:hint="eastAsia"/>
      </w:rPr>
    </w:lvl>
    <w:lvl w:ilvl="3">
      <w:start w:val="1"/>
      <w:numFmt w:val="chineseCountingThousand"/>
      <w:suff w:val="space"/>
      <w:lvlText w:val="(%4)"/>
      <w:lvlJc w:val="left"/>
      <w:pPr>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292A65B6"/>
    <w:multiLevelType w:val="hybridMultilevel"/>
    <w:tmpl w:val="E98A1706"/>
    <w:lvl w:ilvl="0" w:tplc="23AC0480">
      <w:start w:val="1"/>
      <w:numFmt w:val="chineseCountingThousand"/>
      <w:suff w:val="space"/>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D34215B"/>
    <w:multiLevelType w:val="hybridMultilevel"/>
    <w:tmpl w:val="A79C7DFA"/>
    <w:lvl w:ilvl="0" w:tplc="6C14CC3A">
      <w:start w:val="2"/>
      <w:numFmt w:val="chineseCountingThousand"/>
      <w:lvlText w:val="%1、"/>
      <w:lvlJc w:val="left"/>
      <w:pPr>
        <w:tabs>
          <w:tab w:val="num" w:pos="420"/>
        </w:tabs>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F5862CA"/>
    <w:multiLevelType w:val="multilevel"/>
    <w:tmpl w:val="3F5862CA"/>
    <w:lvl w:ilvl="0">
      <w:start w:val="1"/>
      <w:numFmt w:val="decimal"/>
      <w:lvlText w:val="%1."/>
      <w:lvlJc w:val="left"/>
      <w:pPr>
        <w:tabs>
          <w:tab w:val="num" w:pos="360"/>
        </w:tabs>
        <w:ind w:left="360" w:hanging="360"/>
      </w:pPr>
      <w:rPr>
        <w:rFonts w:hint="default"/>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441F29FA"/>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 w15:restartNumberingAfterBreak="0">
    <w:nsid w:val="4501719F"/>
    <w:multiLevelType w:val="multilevel"/>
    <w:tmpl w:val="4501719F"/>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 w15:restartNumberingAfterBreak="0">
    <w:nsid w:val="485817B9"/>
    <w:multiLevelType w:val="multilevel"/>
    <w:tmpl w:val="485817B9"/>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48EE1957"/>
    <w:multiLevelType w:val="multilevel"/>
    <w:tmpl w:val="F89C3EB4"/>
    <w:lvl w:ilvl="0">
      <w:start w:val="1"/>
      <w:numFmt w:val="chineseCountingThousand"/>
      <w:lvlText w:val="%1、"/>
      <w:lvlJc w:val="left"/>
      <w:pPr>
        <w:tabs>
          <w:tab w:val="num" w:pos="420"/>
        </w:tabs>
        <w:ind w:left="420" w:hanging="420"/>
      </w:pPr>
      <w:rPr>
        <w:rFonts w:hint="eastAsia"/>
      </w:rPr>
    </w:lvl>
    <w:lvl w:ilvl="1">
      <w:start w:val="1"/>
      <w:numFmt w:val="decimal"/>
      <w:lvlText w:val="%2、"/>
      <w:lvlJc w:val="left"/>
      <w:pPr>
        <w:tabs>
          <w:tab w:val="num" w:pos="780"/>
        </w:tabs>
        <w:ind w:left="780" w:hanging="360"/>
      </w:pPr>
      <w:rPr>
        <w:rFonts w:hint="default"/>
        <w:b w:val="0"/>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2" w15:restartNumberingAfterBreak="0">
    <w:nsid w:val="5F14585C"/>
    <w:multiLevelType w:val="multilevel"/>
    <w:tmpl w:val="5E485094"/>
    <w:lvl w:ilvl="0">
      <w:start w:val="1"/>
      <w:numFmt w:val="decimal"/>
      <w:lvlText w:val="%1."/>
      <w:lvlJc w:val="left"/>
      <w:pPr>
        <w:ind w:left="425" w:hanging="425"/>
      </w:pPr>
      <w:rPr>
        <w:rFonts w:hint="eastAsia"/>
        <w:b w:val="0"/>
      </w:rPr>
    </w:lvl>
    <w:lvl w:ilvl="1">
      <w:start w:val="2"/>
      <w:numFmt w:val="decimal"/>
      <w:lvlText w:val="6.%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15:restartNumberingAfterBreak="0">
    <w:nsid w:val="61680E91"/>
    <w:multiLevelType w:val="multilevel"/>
    <w:tmpl w:val="61680E9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683E6D1D"/>
    <w:multiLevelType w:val="multilevel"/>
    <w:tmpl w:val="683E6D1D"/>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5" w15:restartNumberingAfterBreak="0">
    <w:nsid w:val="6DAF3289"/>
    <w:multiLevelType w:val="multilevel"/>
    <w:tmpl w:val="7BCA50FE"/>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72AE5F84"/>
    <w:multiLevelType w:val="multilevel"/>
    <w:tmpl w:val="B7D60F94"/>
    <w:lvl w:ilvl="0">
      <w:start w:val="1"/>
      <w:numFmt w:val="chineseCountingThousand"/>
      <w:lvlText w:val="(%1)"/>
      <w:lvlJc w:val="left"/>
      <w:pPr>
        <w:ind w:left="286" w:hanging="420"/>
      </w:pPr>
      <w:rPr>
        <w:b/>
      </w:rPr>
    </w:lvl>
    <w:lvl w:ilvl="1">
      <w:start w:val="1"/>
      <w:numFmt w:val="lowerLetter"/>
      <w:lvlText w:val="%2)"/>
      <w:lvlJc w:val="left"/>
      <w:pPr>
        <w:ind w:left="706" w:hanging="420"/>
      </w:pPr>
    </w:lvl>
    <w:lvl w:ilvl="2">
      <w:start w:val="1"/>
      <w:numFmt w:val="lowerRoman"/>
      <w:lvlText w:val="%3."/>
      <w:lvlJc w:val="right"/>
      <w:pPr>
        <w:ind w:left="1126" w:hanging="420"/>
      </w:pPr>
    </w:lvl>
    <w:lvl w:ilvl="3">
      <w:start w:val="1"/>
      <w:numFmt w:val="decimal"/>
      <w:lvlText w:val="%4."/>
      <w:lvlJc w:val="left"/>
      <w:pPr>
        <w:ind w:left="1546" w:hanging="420"/>
      </w:pPr>
    </w:lvl>
    <w:lvl w:ilvl="4">
      <w:start w:val="1"/>
      <w:numFmt w:val="lowerLetter"/>
      <w:lvlText w:val="%5)"/>
      <w:lvlJc w:val="left"/>
      <w:pPr>
        <w:ind w:left="1966" w:hanging="420"/>
      </w:pPr>
    </w:lvl>
    <w:lvl w:ilvl="5">
      <w:start w:val="1"/>
      <w:numFmt w:val="lowerRoman"/>
      <w:lvlText w:val="%6."/>
      <w:lvlJc w:val="right"/>
      <w:pPr>
        <w:ind w:left="2386" w:hanging="420"/>
      </w:pPr>
    </w:lvl>
    <w:lvl w:ilvl="6">
      <w:start w:val="1"/>
      <w:numFmt w:val="decimal"/>
      <w:lvlText w:val="%7."/>
      <w:lvlJc w:val="left"/>
      <w:pPr>
        <w:ind w:left="2806" w:hanging="420"/>
      </w:pPr>
    </w:lvl>
    <w:lvl w:ilvl="7">
      <w:start w:val="1"/>
      <w:numFmt w:val="lowerLetter"/>
      <w:lvlText w:val="%8)"/>
      <w:lvlJc w:val="left"/>
      <w:pPr>
        <w:ind w:left="3226" w:hanging="420"/>
      </w:pPr>
    </w:lvl>
    <w:lvl w:ilvl="8">
      <w:start w:val="1"/>
      <w:numFmt w:val="lowerRoman"/>
      <w:lvlText w:val="%9."/>
      <w:lvlJc w:val="right"/>
      <w:pPr>
        <w:ind w:left="3646" w:hanging="420"/>
      </w:pPr>
    </w:lvl>
  </w:abstractNum>
  <w:abstractNum w:abstractNumId="17" w15:restartNumberingAfterBreak="0">
    <w:nsid w:val="7D655E1B"/>
    <w:multiLevelType w:val="hybridMultilevel"/>
    <w:tmpl w:val="0D9A5164"/>
    <w:lvl w:ilvl="0" w:tplc="8124E24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2"/>
  </w:num>
  <w:num w:numId="3">
    <w:abstractNumId w:val="12"/>
  </w:num>
  <w:num w:numId="4">
    <w:abstractNumId w:val="8"/>
  </w:num>
  <w:num w:numId="5">
    <w:abstractNumId w:val="1"/>
  </w:num>
  <w:num w:numId="6">
    <w:abstractNumId w:val="9"/>
  </w:num>
  <w:num w:numId="7">
    <w:abstractNumId w:val="4"/>
  </w:num>
  <w:num w:numId="8">
    <w:abstractNumId w:val="16"/>
  </w:num>
  <w:num w:numId="9">
    <w:abstractNumId w:val="14"/>
  </w:num>
  <w:num w:numId="10">
    <w:abstractNumId w:val="7"/>
  </w:num>
  <w:num w:numId="11">
    <w:abstractNumId w:val="10"/>
  </w:num>
  <w:num w:numId="12">
    <w:abstractNumId w:val="13"/>
  </w:num>
  <w:num w:numId="13">
    <w:abstractNumId w:val="15"/>
  </w:num>
  <w:num w:numId="14">
    <w:abstractNumId w:val="3"/>
  </w:num>
  <w:num w:numId="15">
    <w:abstractNumId w:val="11"/>
  </w:num>
  <w:num w:numId="16">
    <w:abstractNumId w:val="4"/>
  </w:num>
  <w:num w:numId="17">
    <w:abstractNumId w:val="5"/>
  </w:num>
  <w:num w:numId="18">
    <w:abstractNumId w:val="0"/>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6748D"/>
    <w:rsid w:val="0000590C"/>
    <w:rsid w:val="00070106"/>
    <w:rsid w:val="00072704"/>
    <w:rsid w:val="00085E72"/>
    <w:rsid w:val="001156C6"/>
    <w:rsid w:val="00187468"/>
    <w:rsid w:val="002255EA"/>
    <w:rsid w:val="00234747"/>
    <w:rsid w:val="00265811"/>
    <w:rsid w:val="002957D7"/>
    <w:rsid w:val="002B01DB"/>
    <w:rsid w:val="002C56B5"/>
    <w:rsid w:val="00326E8B"/>
    <w:rsid w:val="00363B20"/>
    <w:rsid w:val="00385812"/>
    <w:rsid w:val="004053B4"/>
    <w:rsid w:val="004647FD"/>
    <w:rsid w:val="004F4D94"/>
    <w:rsid w:val="00563F89"/>
    <w:rsid w:val="005843A2"/>
    <w:rsid w:val="005B6F6D"/>
    <w:rsid w:val="006129F9"/>
    <w:rsid w:val="00636442"/>
    <w:rsid w:val="00661491"/>
    <w:rsid w:val="00665437"/>
    <w:rsid w:val="0066748D"/>
    <w:rsid w:val="00744C15"/>
    <w:rsid w:val="0077373F"/>
    <w:rsid w:val="0080663C"/>
    <w:rsid w:val="00846419"/>
    <w:rsid w:val="00873F8D"/>
    <w:rsid w:val="00961709"/>
    <w:rsid w:val="00A147A8"/>
    <w:rsid w:val="00A66CF3"/>
    <w:rsid w:val="00A91EEF"/>
    <w:rsid w:val="00AF45D5"/>
    <w:rsid w:val="00BA0652"/>
    <w:rsid w:val="00BA5819"/>
    <w:rsid w:val="00C2019A"/>
    <w:rsid w:val="00C33E7E"/>
    <w:rsid w:val="00C91018"/>
    <w:rsid w:val="00CA43F1"/>
    <w:rsid w:val="00CC419E"/>
    <w:rsid w:val="00CD1103"/>
    <w:rsid w:val="00D41E8A"/>
    <w:rsid w:val="00E00DE6"/>
    <w:rsid w:val="00F7304A"/>
    <w:rsid w:val="00FA0D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848543"/>
  <w15:docId w15:val="{95DEB2D4-C9EF-4E6D-9796-161D1B3F5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110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D1103"/>
    <w:pPr>
      <w:ind w:firstLineChars="200" w:firstLine="420"/>
    </w:pPr>
  </w:style>
  <w:style w:type="paragraph" w:styleId="a4">
    <w:name w:val="Plain Text"/>
    <w:aliases w:val="普通文字1,小,正 文 1,0921,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Char,纯文本 Char Char Char"/>
    <w:basedOn w:val="a"/>
    <w:link w:val="a5"/>
    <w:qFormat/>
    <w:rsid w:val="00CD1103"/>
    <w:rPr>
      <w:rFonts w:ascii="宋体" w:hAnsi="Courier New"/>
      <w:kern w:val="0"/>
      <w:sz w:val="20"/>
      <w:szCs w:val="21"/>
    </w:rPr>
  </w:style>
  <w:style w:type="character" w:customStyle="1" w:styleId="Char">
    <w:name w:val="纯文本 Char"/>
    <w:aliases w:val="普通文字 Char Char1,纯文本 Char Char Char1,普通文字 Char Char Char,普通文字2 Char,普通文字3 Char,普通文字4 Char,普通文字5 Char,普通文字6 Char,普通文字11 Char,普通文字21 Char,普通文字31 Char,普通文字41 Char,普通文字7 Char,纯文本 Char1 Char Char Char,纯文本 Char Char1 Char"/>
    <w:basedOn w:val="a0"/>
    <w:qFormat/>
    <w:rsid w:val="00CD1103"/>
    <w:rPr>
      <w:rFonts w:ascii="宋体" w:eastAsia="宋体" w:hAnsi="Courier New" w:cs="Courier New"/>
      <w:szCs w:val="21"/>
    </w:rPr>
  </w:style>
  <w:style w:type="character" w:customStyle="1" w:styleId="a5">
    <w:name w:val="纯文本 字符"/>
    <w:aliases w:val="普通文字1 字符,小 字符,正 文 1 字符,0921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Char 字符"/>
    <w:link w:val="a4"/>
    <w:qFormat/>
    <w:rsid w:val="00CD1103"/>
    <w:rPr>
      <w:rFonts w:ascii="宋体" w:eastAsia="宋体" w:hAnsi="Courier New" w:cs="Times New Roman"/>
      <w:kern w:val="0"/>
      <w:sz w:val="20"/>
      <w:szCs w:val="21"/>
    </w:rPr>
  </w:style>
  <w:style w:type="paragraph" w:customStyle="1" w:styleId="a6">
    <w:name w:val="图"/>
    <w:basedOn w:val="a"/>
    <w:rsid w:val="00CD1103"/>
    <w:pPr>
      <w:keepNext/>
      <w:adjustRightInd w:val="0"/>
      <w:spacing w:before="60" w:after="60" w:line="300" w:lineRule="auto"/>
      <w:jc w:val="center"/>
      <w:textAlignment w:val="center"/>
    </w:pPr>
    <w:rPr>
      <w:noProof/>
      <w:snapToGrid w:val="0"/>
      <w:spacing w:val="20"/>
      <w:kern w:val="0"/>
      <w:sz w:val="24"/>
      <w:szCs w:val="20"/>
    </w:rPr>
  </w:style>
  <w:style w:type="paragraph" w:customStyle="1" w:styleId="Default">
    <w:name w:val="Default"/>
    <w:rsid w:val="00CD1103"/>
    <w:pPr>
      <w:widowControl w:val="0"/>
      <w:autoSpaceDE w:val="0"/>
      <w:autoSpaceDN w:val="0"/>
      <w:adjustRightInd w:val="0"/>
    </w:pPr>
    <w:rPr>
      <w:rFonts w:ascii="华文中宋" w:eastAsia="华文中宋" w:hAnsi="Calibri" w:cs="Times New Roman" w:hint="eastAsia"/>
      <w:color w:val="000000"/>
      <w:kern w:val="0"/>
      <w:sz w:val="24"/>
      <w:szCs w:val="20"/>
    </w:rPr>
  </w:style>
  <w:style w:type="character" w:styleId="a7">
    <w:name w:val="annotation reference"/>
    <w:rsid w:val="00187468"/>
    <w:rPr>
      <w:sz w:val="21"/>
      <w:szCs w:val="21"/>
    </w:rPr>
  </w:style>
  <w:style w:type="character" w:customStyle="1" w:styleId="a8">
    <w:name w:val="批注文字 字符"/>
    <w:link w:val="a9"/>
    <w:rsid w:val="00187468"/>
    <w:rPr>
      <w:szCs w:val="24"/>
    </w:rPr>
  </w:style>
  <w:style w:type="paragraph" w:styleId="a9">
    <w:name w:val="annotation text"/>
    <w:basedOn w:val="a"/>
    <w:link w:val="a8"/>
    <w:rsid w:val="00187468"/>
    <w:pPr>
      <w:jc w:val="left"/>
    </w:pPr>
    <w:rPr>
      <w:rFonts w:asciiTheme="minorHAnsi" w:eastAsiaTheme="minorEastAsia" w:hAnsiTheme="minorHAnsi" w:cstheme="minorBidi"/>
    </w:rPr>
  </w:style>
  <w:style w:type="character" w:customStyle="1" w:styleId="Char1">
    <w:name w:val="批注文字 Char1"/>
    <w:basedOn w:val="a0"/>
    <w:uiPriority w:val="99"/>
    <w:semiHidden/>
    <w:rsid w:val="00187468"/>
    <w:rPr>
      <w:rFonts w:ascii="Times New Roman" w:eastAsia="宋体" w:hAnsi="Times New Roman" w:cs="Times New Roman"/>
      <w:szCs w:val="24"/>
    </w:rPr>
  </w:style>
  <w:style w:type="table" w:styleId="aa">
    <w:name w:val="Table Grid"/>
    <w:basedOn w:val="a1"/>
    <w:rsid w:val="00187468"/>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187468"/>
    <w:rPr>
      <w:sz w:val="18"/>
      <w:szCs w:val="18"/>
    </w:rPr>
  </w:style>
  <w:style w:type="character" w:customStyle="1" w:styleId="ac">
    <w:name w:val="批注框文本 字符"/>
    <w:basedOn w:val="a0"/>
    <w:link w:val="ab"/>
    <w:uiPriority w:val="99"/>
    <w:semiHidden/>
    <w:rsid w:val="00187468"/>
    <w:rPr>
      <w:rFonts w:ascii="Times New Roman" w:eastAsia="宋体" w:hAnsi="Times New Roman" w:cs="Times New Roman"/>
      <w:sz w:val="18"/>
      <w:szCs w:val="18"/>
    </w:rPr>
  </w:style>
  <w:style w:type="paragraph" w:styleId="ad">
    <w:name w:val="Body Text"/>
    <w:basedOn w:val="a"/>
    <w:link w:val="ae"/>
    <w:rsid w:val="0080663C"/>
    <w:pPr>
      <w:spacing w:after="120"/>
    </w:pPr>
  </w:style>
  <w:style w:type="character" w:customStyle="1" w:styleId="ae">
    <w:name w:val="正文文本 字符"/>
    <w:basedOn w:val="a0"/>
    <w:link w:val="ad"/>
    <w:rsid w:val="0080663C"/>
    <w:rPr>
      <w:rFonts w:ascii="Times New Roman" w:eastAsia="宋体" w:hAnsi="Times New Roman" w:cs="Times New Roman"/>
      <w:szCs w:val="24"/>
    </w:rPr>
  </w:style>
  <w:style w:type="paragraph" w:styleId="af">
    <w:name w:val="header"/>
    <w:basedOn w:val="a"/>
    <w:link w:val="af0"/>
    <w:uiPriority w:val="99"/>
    <w:unhideWhenUsed/>
    <w:rsid w:val="00AF45D5"/>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0"/>
    <w:link w:val="af"/>
    <w:uiPriority w:val="99"/>
    <w:rsid w:val="00AF45D5"/>
    <w:rPr>
      <w:rFonts w:ascii="Times New Roman" w:eastAsia="宋体" w:hAnsi="Times New Roman" w:cs="Times New Roman"/>
      <w:sz w:val="18"/>
      <w:szCs w:val="18"/>
    </w:rPr>
  </w:style>
  <w:style w:type="paragraph" w:styleId="af1">
    <w:name w:val="footer"/>
    <w:basedOn w:val="a"/>
    <w:link w:val="af2"/>
    <w:uiPriority w:val="99"/>
    <w:unhideWhenUsed/>
    <w:rsid w:val="00AF45D5"/>
    <w:pPr>
      <w:tabs>
        <w:tab w:val="center" w:pos="4153"/>
        <w:tab w:val="right" w:pos="8306"/>
      </w:tabs>
      <w:snapToGrid w:val="0"/>
      <w:jc w:val="left"/>
    </w:pPr>
    <w:rPr>
      <w:sz w:val="18"/>
      <w:szCs w:val="18"/>
    </w:rPr>
  </w:style>
  <w:style w:type="character" w:customStyle="1" w:styleId="af2">
    <w:name w:val="页脚 字符"/>
    <w:basedOn w:val="a0"/>
    <w:link w:val="af1"/>
    <w:uiPriority w:val="99"/>
    <w:rsid w:val="00AF45D5"/>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35264">
      <w:bodyDiv w:val="1"/>
      <w:marLeft w:val="0"/>
      <w:marRight w:val="0"/>
      <w:marTop w:val="0"/>
      <w:marBottom w:val="0"/>
      <w:divBdr>
        <w:top w:val="none" w:sz="0" w:space="0" w:color="auto"/>
        <w:left w:val="none" w:sz="0" w:space="0" w:color="auto"/>
        <w:bottom w:val="none" w:sz="0" w:space="0" w:color="auto"/>
        <w:right w:val="none" w:sz="0" w:space="0" w:color="auto"/>
      </w:divBdr>
    </w:div>
    <w:div w:id="1317565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2</Pages>
  <Words>144</Words>
  <Characters>823</Characters>
  <Application>Microsoft Office Word</Application>
  <DocSecurity>0</DocSecurity>
  <Lines>6</Lines>
  <Paragraphs>1</Paragraphs>
  <ScaleCrop>false</ScaleCrop>
  <Company>微软中国</Company>
  <LinksUpToDate>false</LinksUpToDate>
  <CharactersWithSpaces>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26</cp:revision>
  <dcterms:created xsi:type="dcterms:W3CDTF">2019-10-22T09:43:00Z</dcterms:created>
  <dcterms:modified xsi:type="dcterms:W3CDTF">2025-11-12T07:39:00Z</dcterms:modified>
</cp:coreProperties>
</file>